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4EA89" w14:textId="77777777" w:rsidR="0010278D" w:rsidRDefault="00161E65" w:rsidP="005B363F">
      <w:pPr>
        <w:tabs>
          <w:tab w:val="center" w:pos="4680"/>
        </w:tabs>
        <w:jc w:val="center"/>
        <w:rPr>
          <w:b/>
          <w:szCs w:val="24"/>
        </w:rPr>
      </w:pPr>
      <w:r w:rsidRPr="00600EEB">
        <w:rPr>
          <w:b/>
          <w:szCs w:val="24"/>
        </w:rPr>
        <w:t xml:space="preserve">Supporting Statement </w:t>
      </w:r>
      <w:r w:rsidR="0041259F" w:rsidRPr="003F25DF">
        <w:rPr>
          <w:b/>
          <w:szCs w:val="24"/>
        </w:rPr>
        <w:t>A</w:t>
      </w:r>
      <w:r w:rsidR="0041259F">
        <w:rPr>
          <w:b/>
          <w:szCs w:val="24"/>
        </w:rPr>
        <w:t xml:space="preserve"> </w:t>
      </w:r>
    </w:p>
    <w:p w14:paraId="5726300F" w14:textId="77777777" w:rsidR="00714690" w:rsidRDefault="00714690" w:rsidP="005B363F">
      <w:pPr>
        <w:tabs>
          <w:tab w:val="left" w:pos="360"/>
          <w:tab w:val="left" w:pos="720"/>
          <w:tab w:val="left" w:pos="1080"/>
        </w:tabs>
        <w:jc w:val="center"/>
        <w:rPr>
          <w:rFonts w:eastAsia="Times New Roman"/>
          <w:b/>
          <w:szCs w:val="24"/>
        </w:rPr>
      </w:pPr>
      <w:r>
        <w:rPr>
          <w:b/>
          <w:szCs w:val="24"/>
        </w:rPr>
        <w:t>30 CFR 250, Subpart G,</w:t>
      </w:r>
      <w:r w:rsidR="003F25DF">
        <w:rPr>
          <w:b/>
          <w:szCs w:val="24"/>
        </w:rPr>
        <w:t xml:space="preserve"> </w:t>
      </w:r>
      <w:r w:rsidR="00337032" w:rsidRPr="00337032">
        <w:rPr>
          <w:rFonts w:eastAsia="Times New Roman"/>
          <w:b/>
          <w:szCs w:val="24"/>
        </w:rPr>
        <w:t>Well Operations and Equipment</w:t>
      </w:r>
    </w:p>
    <w:p w14:paraId="6F0E8251" w14:textId="77777777" w:rsidR="00EF63E5" w:rsidRDefault="00EF63E5" w:rsidP="005B363F">
      <w:pPr>
        <w:tabs>
          <w:tab w:val="left" w:pos="360"/>
          <w:tab w:val="left" w:pos="720"/>
          <w:tab w:val="left" w:pos="1080"/>
        </w:tabs>
        <w:jc w:val="center"/>
        <w:rPr>
          <w:b/>
        </w:rPr>
      </w:pPr>
      <w:r>
        <w:rPr>
          <w:b/>
        </w:rPr>
        <w:t>OMB Control Number 101</w:t>
      </w:r>
      <w:r w:rsidR="006E3B52">
        <w:rPr>
          <w:b/>
        </w:rPr>
        <w:t>4</w:t>
      </w:r>
      <w:r>
        <w:rPr>
          <w:b/>
        </w:rPr>
        <w:t>-</w:t>
      </w:r>
      <w:r w:rsidR="001853B9">
        <w:rPr>
          <w:b/>
        </w:rPr>
        <w:t>0028</w:t>
      </w:r>
    </w:p>
    <w:p w14:paraId="1AAA5996" w14:textId="77777777" w:rsidR="006E3B52" w:rsidRDefault="006E3B52" w:rsidP="005B363F">
      <w:pPr>
        <w:tabs>
          <w:tab w:val="left" w:pos="360"/>
          <w:tab w:val="left" w:pos="720"/>
          <w:tab w:val="left" w:pos="1080"/>
        </w:tabs>
        <w:jc w:val="center"/>
        <w:rPr>
          <w:b/>
        </w:rPr>
      </w:pPr>
      <w:r>
        <w:rPr>
          <w:b/>
        </w:rPr>
        <w:t>OMB Expiration Date:  NEW</w:t>
      </w:r>
    </w:p>
    <w:p w14:paraId="143B8239" w14:textId="77777777" w:rsidR="00905D47" w:rsidRDefault="00905D47" w:rsidP="005B363F">
      <w:pPr>
        <w:tabs>
          <w:tab w:val="left" w:pos="360"/>
          <w:tab w:val="left" w:pos="720"/>
          <w:tab w:val="left" w:pos="1080"/>
        </w:tabs>
        <w:jc w:val="center"/>
        <w:rPr>
          <w:b/>
        </w:rPr>
      </w:pPr>
    </w:p>
    <w:p w14:paraId="49FF770F" w14:textId="25CC045F" w:rsidR="00905D47" w:rsidRPr="00305378" w:rsidRDefault="00905D47" w:rsidP="005B363F">
      <w:pPr>
        <w:autoSpaceDE w:val="0"/>
        <w:autoSpaceDN w:val="0"/>
        <w:adjustRightInd w:val="0"/>
        <w:rPr>
          <w:szCs w:val="24"/>
        </w:rPr>
      </w:pPr>
      <w:r w:rsidRPr="00845D09">
        <w:rPr>
          <w:rFonts w:ascii="Arial" w:hAnsi="Arial" w:cs="Arial"/>
          <w:b/>
          <w:sz w:val="22"/>
          <w:szCs w:val="22"/>
        </w:rPr>
        <w:t>Terms of Clearance:</w:t>
      </w:r>
      <w:r>
        <w:rPr>
          <w:b/>
        </w:rPr>
        <w:t xml:space="preserve">  </w:t>
      </w:r>
      <w:r w:rsidR="00B651B9">
        <w:rPr>
          <w:snapToGrid/>
          <w:szCs w:val="24"/>
        </w:rPr>
        <w:t>None.</w:t>
      </w:r>
    </w:p>
    <w:p w14:paraId="688756AF" w14:textId="77777777" w:rsidR="00EF63E5" w:rsidRPr="00305378" w:rsidRDefault="00EF63E5" w:rsidP="005B363F">
      <w:pPr>
        <w:rPr>
          <w:szCs w:val="24"/>
        </w:rPr>
      </w:pPr>
    </w:p>
    <w:p w14:paraId="2B15686B" w14:textId="77777777" w:rsidR="0089291E" w:rsidRPr="00F362C3" w:rsidRDefault="0089291E" w:rsidP="005B363F">
      <w:pPr>
        <w:tabs>
          <w:tab w:val="center" w:pos="4680"/>
        </w:tabs>
        <w:rPr>
          <w:rFonts w:ascii="Arial" w:hAnsi="Arial" w:cs="Arial"/>
          <w:b/>
          <w:sz w:val="22"/>
          <w:szCs w:val="22"/>
        </w:rPr>
      </w:pPr>
      <w:r w:rsidRPr="00F362C3">
        <w:rPr>
          <w:rFonts w:ascii="Arial" w:hAnsi="Arial" w:cs="Arial"/>
          <w:b/>
          <w:sz w:val="22"/>
          <w:szCs w:val="22"/>
        </w:rPr>
        <w:t>General Instructions</w:t>
      </w:r>
    </w:p>
    <w:p w14:paraId="6F539979" w14:textId="77777777" w:rsidR="0089291E" w:rsidRDefault="0089291E" w:rsidP="005B363F">
      <w:pPr>
        <w:tabs>
          <w:tab w:val="center" w:pos="4680"/>
        </w:tabs>
        <w:rPr>
          <w:b/>
        </w:rPr>
      </w:pPr>
    </w:p>
    <w:p w14:paraId="7533B788" w14:textId="77777777" w:rsidR="0041259F" w:rsidRDefault="0041259F" w:rsidP="005B36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70682">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5C14D0EB" w14:textId="77777777" w:rsidR="0089291E" w:rsidRDefault="0089291E" w:rsidP="005B363F">
      <w:pPr>
        <w:tabs>
          <w:tab w:val="center" w:pos="4680"/>
        </w:tabs>
      </w:pPr>
    </w:p>
    <w:p w14:paraId="259FB298" w14:textId="77777777" w:rsidR="0089291E" w:rsidRPr="00F362C3" w:rsidRDefault="0089291E" w:rsidP="005B363F">
      <w:pPr>
        <w:tabs>
          <w:tab w:val="center" w:pos="4680"/>
        </w:tabs>
        <w:rPr>
          <w:rFonts w:ascii="Arial" w:hAnsi="Arial" w:cs="Arial"/>
          <w:b/>
          <w:sz w:val="22"/>
          <w:szCs w:val="22"/>
        </w:rPr>
      </w:pPr>
      <w:r w:rsidRPr="00F362C3">
        <w:rPr>
          <w:rFonts w:ascii="Arial" w:hAnsi="Arial" w:cs="Arial"/>
          <w:b/>
          <w:sz w:val="22"/>
          <w:szCs w:val="22"/>
        </w:rPr>
        <w:t>Specific Instructions</w:t>
      </w:r>
    </w:p>
    <w:p w14:paraId="7A934848" w14:textId="77777777" w:rsidR="0089291E" w:rsidRDefault="0089291E" w:rsidP="005B363F">
      <w:pPr>
        <w:tabs>
          <w:tab w:val="center" w:pos="4680"/>
        </w:tabs>
        <w:rPr>
          <w:b/>
        </w:rPr>
      </w:pPr>
    </w:p>
    <w:p w14:paraId="7F48F4E7" w14:textId="77777777" w:rsidR="0089291E" w:rsidRPr="00B03115" w:rsidRDefault="0089291E" w:rsidP="005B363F">
      <w:pPr>
        <w:tabs>
          <w:tab w:val="left" w:pos="-1080"/>
          <w:tab w:val="left" w:pos="-720"/>
          <w:tab w:val="left" w:pos="360"/>
          <w:tab w:val="left" w:pos="720"/>
        </w:tabs>
        <w:rPr>
          <w:b/>
          <w:u w:val="single"/>
        </w:rPr>
      </w:pPr>
      <w:r w:rsidRPr="00B03115">
        <w:rPr>
          <w:b/>
          <w:u w:val="single"/>
        </w:rPr>
        <w:t>Justification</w:t>
      </w:r>
    </w:p>
    <w:p w14:paraId="2CE840C6" w14:textId="77777777" w:rsidR="0089291E" w:rsidRPr="00EB51C3" w:rsidRDefault="0089291E" w:rsidP="005B363F">
      <w:pPr>
        <w:tabs>
          <w:tab w:val="left" w:pos="-1080"/>
          <w:tab w:val="left" w:pos="-720"/>
          <w:tab w:val="left" w:pos="360"/>
          <w:tab w:val="left" w:pos="720"/>
        </w:tabs>
      </w:pPr>
    </w:p>
    <w:p w14:paraId="6509B356" w14:textId="77777777" w:rsidR="0089291E" w:rsidRPr="0041259F" w:rsidRDefault="0089291E" w:rsidP="005B363F">
      <w:pPr>
        <w:tabs>
          <w:tab w:val="left" w:pos="-1080"/>
          <w:tab w:val="left" w:pos="-720"/>
          <w:tab w:val="left" w:pos="360"/>
          <w:tab w:val="left" w:pos="720"/>
        </w:tabs>
        <w:rPr>
          <w:strike/>
        </w:rPr>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14:paraId="4031C80D" w14:textId="77777777" w:rsidR="0089291E" w:rsidRDefault="0089291E" w:rsidP="005B363F">
      <w:pPr>
        <w:tabs>
          <w:tab w:val="left" w:pos="-1080"/>
          <w:tab w:val="left" w:pos="-720"/>
          <w:tab w:val="left" w:pos="360"/>
          <w:tab w:val="left" w:pos="720"/>
        </w:tabs>
      </w:pPr>
    </w:p>
    <w:p w14:paraId="50D48472" w14:textId="77777777" w:rsidR="00770682" w:rsidRDefault="005D4D83" w:rsidP="005B363F">
      <w:pPr>
        <w:tabs>
          <w:tab w:val="left" w:pos="360"/>
          <w:tab w:val="left" w:pos="720"/>
          <w:tab w:val="left" w:pos="1080"/>
        </w:tabs>
      </w:pPr>
      <w:r w:rsidRPr="005D4D83">
        <w:t>The Outer Continental Shelf (OCS) Lands Act, as amended (43 U.S.C. 133</w:t>
      </w:r>
      <w:r w:rsidR="001C18AE">
        <w:t>4</w:t>
      </w:r>
      <w:r w:rsidRPr="005D4D83">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03E9EE92" w14:textId="77777777" w:rsidR="005D4D83" w:rsidRDefault="005D4D83" w:rsidP="005B363F">
      <w:pPr>
        <w:tabs>
          <w:tab w:val="left" w:pos="360"/>
          <w:tab w:val="left" w:pos="720"/>
          <w:tab w:val="left" w:pos="1080"/>
        </w:tabs>
      </w:pPr>
    </w:p>
    <w:p w14:paraId="72028515" w14:textId="77777777" w:rsidR="00877A93" w:rsidRPr="00877A93" w:rsidRDefault="00877A93" w:rsidP="00877A93">
      <w:pPr>
        <w:widowControl/>
        <w:spacing w:after="200" w:line="276" w:lineRule="auto"/>
        <w:rPr>
          <w:rFonts w:eastAsiaTheme="minorHAnsi"/>
          <w:snapToGrid/>
          <w:szCs w:val="24"/>
        </w:rPr>
      </w:pPr>
      <w:r w:rsidRPr="00877A93">
        <w:rPr>
          <w:rFonts w:eastAsiaTheme="minorHAnsi"/>
          <w:snapToGrid/>
          <w:szCs w:val="24"/>
        </w:rPr>
        <w:t xml:space="preserve">The Independent Offices Appropriations Act (31 U.S.C. 9701), the Omnibus Appropriations Bill (Pub. </w:t>
      </w:r>
      <w:proofErr w:type="gramStart"/>
      <w:r w:rsidRPr="00877A93">
        <w:rPr>
          <w:rFonts w:eastAsiaTheme="minorHAnsi"/>
          <w:snapToGrid/>
          <w:szCs w:val="24"/>
        </w:rPr>
        <w:t>L. 104-133, 110 Stat. 1321, April 26, 1996), and OMB Circular A-25, authorize Federal agencies to recover the full cost of services that confer special benefits.</w:t>
      </w:r>
      <w:proofErr w:type="gramEnd"/>
      <w:r w:rsidRPr="00877A93">
        <w:rPr>
          <w:rFonts w:eastAsiaTheme="minorHAnsi"/>
          <w:snapToGrid/>
          <w:szCs w:val="24"/>
        </w:rPr>
        <w:t xml:space="preserve">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Various applications and/or permits are subject to cost recovery, and BSEE regulations specify service fees for these requests.  </w:t>
      </w:r>
    </w:p>
    <w:p w14:paraId="407212C2" w14:textId="77777777" w:rsidR="006B67F6" w:rsidRDefault="001C1E09" w:rsidP="005B363F">
      <w:pPr>
        <w:tabs>
          <w:tab w:val="left" w:pos="360"/>
          <w:tab w:val="left" w:pos="720"/>
          <w:tab w:val="left" w:pos="1080"/>
        </w:tabs>
      </w:pPr>
      <w:r w:rsidRPr="001C1E09">
        <w:t xml:space="preserve">In addition to the general </w:t>
      </w:r>
      <w:r w:rsidR="005D4D83">
        <w:t xml:space="preserve">rulemaking </w:t>
      </w:r>
      <w:r w:rsidRPr="001C1E09">
        <w:t xml:space="preserve">authority of OCSLA, section 301(a) of the Federal Oil and Gas Royalty Management Act (FOGRMA), 30 U.S.C. 1751(a), grants authority to the Secretary </w:t>
      </w:r>
      <w:r w:rsidRPr="001C1E09">
        <w:lastRenderedPageBreak/>
        <w:t xml:space="preserve">to prescribe such rules and regulations as are reasonably necessary to carry out FOGRMA’s provisions.  While the majority of FOGRMA is directed to royalty collection and enforcement, some provisions apply to offshore operations.  </w:t>
      </w:r>
      <w:r w:rsidR="005D4D83" w:rsidRPr="005D4D83">
        <w:t>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14:paraId="73466D65" w14:textId="77777777" w:rsidR="00FC12FD" w:rsidRDefault="00FC12FD" w:rsidP="005B363F">
      <w:pPr>
        <w:tabs>
          <w:tab w:val="left" w:pos="360"/>
          <w:tab w:val="left" w:pos="720"/>
          <w:tab w:val="left" w:pos="1080"/>
        </w:tabs>
      </w:pPr>
    </w:p>
    <w:p w14:paraId="6FDFC27C" w14:textId="77777777" w:rsidR="005606B4" w:rsidRDefault="003F2F50" w:rsidP="005B363F">
      <w:pPr>
        <w:tabs>
          <w:tab w:val="left" w:pos="360"/>
          <w:tab w:val="left" w:pos="720"/>
          <w:tab w:val="left" w:pos="1080"/>
        </w:tabs>
      </w:pPr>
      <w:r w:rsidRPr="003F2F50">
        <w:t xml:space="preserve">This ICR pertains to the paperwork burden included in this rulemaking.  This would also establish in 30 CFR Part 250, a new subpart G, </w:t>
      </w:r>
      <w:r w:rsidRPr="003F2F50">
        <w:rPr>
          <w:i/>
        </w:rPr>
        <w:t>Well Operations and Equipment</w:t>
      </w:r>
      <w:r w:rsidRPr="003F2F50">
        <w:t xml:space="preserve">.  This rule focuses on blowout preventer (BOP) requirements, including incorporation of industry standards and revising existing regulations.  The rule would include reforms in the areas of well design, well control, casing, cementing, real-time well monitoring, and subsea containment.  </w:t>
      </w:r>
      <w:r w:rsidR="005606B4">
        <w:t xml:space="preserve">This rule affects Subpart A (1014-0022, expiration 8/31/2017); Subpart B (1014-0024, expiration </w:t>
      </w:r>
      <w:r w:rsidR="005E71A6">
        <w:t>11/30/2018</w:t>
      </w:r>
      <w:r w:rsidR="005606B4">
        <w:t>; Applications for Permits to Drill (1014-0025, expiration 4/30/17); Applications for Permits to Modify (1014-0026, expiration 5/31/17); Subpart D (1014-0018, expiration 10/31/17); Subpart E, (1014-0004, expiration 12/31/16); Subpart F, (1014-0001, expiration 12/31/16); Subpart P, (1014-0006, expiration 12/31/16); and Subpart Q, (1014-0010, expiration 10/31/16).  Once this final rule becomes effective, the paperwork burdens associated with the various other subparts will be removed from this collection of information (Subpart G) and consolidated with the respective IC burdens under their OMB Control Numbers.</w:t>
      </w:r>
    </w:p>
    <w:p w14:paraId="7635068E" w14:textId="77777777" w:rsidR="005606B4" w:rsidRDefault="005606B4" w:rsidP="005B363F">
      <w:pPr>
        <w:tabs>
          <w:tab w:val="left" w:pos="360"/>
          <w:tab w:val="left" w:pos="720"/>
          <w:tab w:val="left" w:pos="1080"/>
        </w:tabs>
      </w:pPr>
    </w:p>
    <w:p w14:paraId="6B496AFF" w14:textId="77777777" w:rsidR="005606B4" w:rsidRDefault="005606B4" w:rsidP="005B363F">
      <w:pPr>
        <w:tabs>
          <w:tab w:val="left" w:pos="360"/>
          <w:tab w:val="left" w:pos="720"/>
          <w:tab w:val="left" w:pos="1080"/>
        </w:tabs>
      </w:pPr>
      <w:r>
        <w:t xml:space="preserve">This rule also codifies NTL 2013-G01, Global Positioning Systems (GPS) for Mobile Offshore Drilling Units (MODUs) (1014-0013, expiration </w:t>
      </w:r>
      <w:r w:rsidR="005E71A6">
        <w:t>1</w:t>
      </w:r>
      <w:r>
        <w:t>1/3</w:t>
      </w:r>
      <w:r w:rsidR="005E71A6">
        <w:t>0</w:t>
      </w:r>
      <w:r>
        <w:t>/201</w:t>
      </w:r>
      <w:r w:rsidR="005E71A6">
        <w:t>8</w:t>
      </w:r>
      <w:r>
        <w:t xml:space="preserve"> into Subpart G.  Once this final rule becomes effective, the GPS for MODUs collection,</w:t>
      </w:r>
      <w:r w:rsidR="007A1317">
        <w:t xml:space="preserve"> </w:t>
      </w:r>
      <w:r>
        <w:t>1014-0013, will be discontinued.</w:t>
      </w:r>
      <w:r w:rsidR="003F2F50" w:rsidRPr="003F2F50">
        <w:t xml:space="preserve"> </w:t>
      </w:r>
    </w:p>
    <w:p w14:paraId="7A9AAAC0" w14:textId="77777777" w:rsidR="005606B4" w:rsidRDefault="005606B4" w:rsidP="005B363F">
      <w:pPr>
        <w:tabs>
          <w:tab w:val="left" w:pos="360"/>
          <w:tab w:val="left" w:pos="720"/>
          <w:tab w:val="left" w:pos="1080"/>
        </w:tabs>
      </w:pPr>
    </w:p>
    <w:p w14:paraId="1A957A2B" w14:textId="77777777" w:rsidR="00987858" w:rsidRPr="00600EEB" w:rsidRDefault="00987858" w:rsidP="005B363F">
      <w:pPr>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i/>
        </w:rPr>
        <w:t xml:space="preserve">  </w:t>
      </w:r>
    </w:p>
    <w:p w14:paraId="737C852E" w14:textId="77777777" w:rsidR="00987858" w:rsidRDefault="00987858" w:rsidP="005B363F">
      <w:pPr>
        <w:tabs>
          <w:tab w:val="left" w:pos="-1080"/>
          <w:tab w:val="left" w:pos="-720"/>
          <w:tab w:val="left" w:pos="360"/>
          <w:tab w:val="left" w:pos="720"/>
        </w:tabs>
      </w:pPr>
    </w:p>
    <w:p w14:paraId="0B0E3372" w14:textId="77777777" w:rsidR="00935A78" w:rsidRDefault="00935A78" w:rsidP="005B363F">
      <w:pPr>
        <w:tabs>
          <w:tab w:val="left" w:pos="360"/>
          <w:tab w:val="left" w:pos="720"/>
          <w:tab w:val="left" w:pos="1080"/>
        </w:tabs>
      </w:pPr>
      <w:r w:rsidRPr="00935A78">
        <w:t>BSEE uses the information to ensure safe drilling, workover, completion, and decommissioning operations and to protect the human, marine</w:t>
      </w:r>
      <w:r w:rsidR="007329C7">
        <w:t xml:space="preserve">, and coastal environment.  </w:t>
      </w:r>
      <w:r w:rsidRPr="00935A78">
        <w:t>BSEE analyzes and evaluates these information/requirements to reduce the likelihood of a similar Deepwater Horizon event and to reduce the risk of fatalit</w:t>
      </w:r>
      <w:r w:rsidR="007329C7">
        <w:t xml:space="preserve">ies, injuries, and spills.  </w:t>
      </w:r>
      <w:r w:rsidRPr="00935A78">
        <w:t xml:space="preserve">BSEE also utilizes these requirements in the approval, disapproval, or modification process for well operations.  </w:t>
      </w:r>
    </w:p>
    <w:p w14:paraId="3AD84819" w14:textId="77777777" w:rsidR="00935A78" w:rsidRDefault="00935A78" w:rsidP="005B363F">
      <w:pPr>
        <w:tabs>
          <w:tab w:val="left" w:pos="360"/>
          <w:tab w:val="left" w:pos="720"/>
          <w:tab w:val="left" w:pos="1080"/>
        </w:tabs>
      </w:pPr>
    </w:p>
    <w:p w14:paraId="1652BCF4" w14:textId="77777777" w:rsidR="00935A78" w:rsidRDefault="00935A78" w:rsidP="005B363F">
      <w:pPr>
        <w:tabs>
          <w:tab w:val="left" w:pos="360"/>
          <w:tab w:val="left" w:pos="720"/>
          <w:tab w:val="left" w:pos="1080"/>
        </w:tabs>
      </w:pPr>
      <w:r>
        <w:t xml:space="preserve">Specifically, BSEE uses the information to ensure:  </w:t>
      </w:r>
    </w:p>
    <w:p w14:paraId="0B2C24C9" w14:textId="77777777" w:rsidR="004612E8" w:rsidRDefault="004612E8" w:rsidP="005B363F">
      <w:pPr>
        <w:tabs>
          <w:tab w:val="left" w:pos="360"/>
          <w:tab w:val="left" w:pos="720"/>
          <w:tab w:val="left" w:pos="1080"/>
        </w:tabs>
      </w:pPr>
    </w:p>
    <w:p w14:paraId="2DE0BFD9" w14:textId="1A90DCBB" w:rsidR="004612E8" w:rsidRPr="004612E8" w:rsidRDefault="004612E8" w:rsidP="004612E8">
      <w:pPr>
        <w:widowControl/>
        <w:tabs>
          <w:tab w:val="left" w:pos="360"/>
          <w:tab w:val="left" w:pos="720"/>
        </w:tabs>
        <w:rPr>
          <w:rFonts w:eastAsia="Times New Roman"/>
        </w:rPr>
      </w:pPr>
      <w:r>
        <w:t xml:space="preserve">Subpart A </w:t>
      </w:r>
      <w:r w:rsidRPr="006B3786">
        <w:t>–</w:t>
      </w:r>
      <w:r>
        <w:t xml:space="preserve"> p</w:t>
      </w:r>
      <w:r w:rsidRPr="004612E8">
        <w:rPr>
          <w:rFonts w:eastAsia="Times New Roman"/>
        </w:rPr>
        <w:t>rovide</w:t>
      </w:r>
      <w:r>
        <w:rPr>
          <w:rFonts w:eastAsia="Times New Roman"/>
        </w:rPr>
        <w:t>s</w:t>
      </w:r>
      <w:r w:rsidRPr="004612E8">
        <w:rPr>
          <w:rFonts w:eastAsia="Times New Roman"/>
        </w:rPr>
        <w:t xml:space="preserve"> lessees/operators greater flexibility to comply with regulatory requirements through approval of alternative equipment or procedures and departures to regulations if they demonstrate equal or better compliance with the appropriate performance standards.</w:t>
      </w:r>
    </w:p>
    <w:p w14:paraId="378BF149" w14:textId="736ADC6D" w:rsidR="004612E8" w:rsidRDefault="004612E8" w:rsidP="005B363F">
      <w:pPr>
        <w:tabs>
          <w:tab w:val="left" w:pos="360"/>
          <w:tab w:val="left" w:pos="720"/>
          <w:tab w:val="left" w:pos="1080"/>
        </w:tabs>
      </w:pPr>
    </w:p>
    <w:p w14:paraId="0D0CF926" w14:textId="77777777" w:rsidR="004612E8" w:rsidRPr="004612E8" w:rsidRDefault="004612E8" w:rsidP="004612E8">
      <w:pPr>
        <w:tabs>
          <w:tab w:val="left" w:pos="-1080"/>
          <w:tab w:val="left" w:pos="-720"/>
          <w:tab w:val="left" w:pos="360"/>
          <w:tab w:val="left" w:pos="720"/>
        </w:tabs>
        <w:rPr>
          <w:rFonts w:eastAsia="Times New Roman"/>
        </w:rPr>
      </w:pPr>
      <w:r>
        <w:t xml:space="preserve">Subpart B </w:t>
      </w:r>
      <w:r w:rsidRPr="006B3786">
        <w:t>–</w:t>
      </w:r>
      <w:r>
        <w:t xml:space="preserve"> </w:t>
      </w:r>
      <w:r>
        <w:rPr>
          <w:rFonts w:eastAsia="Times New Roman"/>
        </w:rPr>
        <w:t>to</w:t>
      </w:r>
      <w:r w:rsidRPr="004612E8">
        <w:rPr>
          <w:rFonts w:eastAsia="Times New Roman"/>
        </w:rPr>
        <w:t xml:space="preserve"> analyze and evaluate the information and data collected to make an informed decision on whether to approve the proposed DWOPs, or whether modifications are necessary without the analysis and evaluation of the required information.  </w:t>
      </w:r>
    </w:p>
    <w:p w14:paraId="7F279642" w14:textId="77777777" w:rsidR="00B23BEB" w:rsidRDefault="00B23BEB" w:rsidP="005B363F">
      <w:pPr>
        <w:tabs>
          <w:tab w:val="left" w:pos="360"/>
          <w:tab w:val="left" w:pos="720"/>
          <w:tab w:val="left" w:pos="1080"/>
        </w:tabs>
      </w:pPr>
    </w:p>
    <w:p w14:paraId="2CBC55F8" w14:textId="77777777" w:rsidR="00B23BEB" w:rsidRDefault="00B23BEB" w:rsidP="005B363F">
      <w:pPr>
        <w:tabs>
          <w:tab w:val="left" w:pos="360"/>
          <w:tab w:val="left" w:pos="720"/>
          <w:tab w:val="left" w:pos="1080"/>
        </w:tabs>
      </w:pPr>
      <w:r>
        <w:t xml:space="preserve">Subpart D </w:t>
      </w:r>
      <w:r w:rsidRPr="006B3786">
        <w:t>–</w:t>
      </w:r>
      <w:r>
        <w:t xml:space="preserve"> cement jobs are adequate for the well conditions; and industry can demonstrate well containment during drilling operations.</w:t>
      </w:r>
    </w:p>
    <w:p w14:paraId="503AC576" w14:textId="77777777" w:rsidR="009A0256" w:rsidRDefault="009A0256" w:rsidP="005B363F">
      <w:pPr>
        <w:tabs>
          <w:tab w:val="left" w:pos="360"/>
          <w:tab w:val="left" w:pos="720"/>
          <w:tab w:val="left" w:pos="1080"/>
        </w:tabs>
      </w:pPr>
    </w:p>
    <w:p w14:paraId="79B62CCF" w14:textId="77777777" w:rsidR="009A0256" w:rsidRDefault="009A0256" w:rsidP="005B363F">
      <w:pPr>
        <w:tabs>
          <w:tab w:val="left" w:pos="360"/>
          <w:tab w:val="left" w:pos="720"/>
          <w:tab w:val="left" w:pos="1080"/>
        </w:tabs>
      </w:pPr>
      <w:r>
        <w:t xml:space="preserve">Application for Permit to Drill - </w:t>
      </w:r>
      <w:r w:rsidRPr="009A0256">
        <w:t>the drilling unit is fit for the intended purpose; equipment is maintained in a state of readiness and meets safety standards;</w:t>
      </w:r>
      <w:r>
        <w:t xml:space="preserve"> and</w:t>
      </w:r>
      <w:r w:rsidRPr="009A0256">
        <w:t xml:space="preserve"> each drilling crew is properly trained and able to promptly perform well control activities at any time during well operations</w:t>
      </w:r>
      <w:r>
        <w:t>.</w:t>
      </w:r>
    </w:p>
    <w:p w14:paraId="5CE20572" w14:textId="77777777" w:rsidR="009A0256" w:rsidRDefault="009A0256" w:rsidP="005B363F">
      <w:pPr>
        <w:tabs>
          <w:tab w:val="left" w:pos="360"/>
          <w:tab w:val="left" w:pos="720"/>
          <w:tab w:val="left" w:pos="1080"/>
        </w:tabs>
      </w:pPr>
    </w:p>
    <w:p w14:paraId="65F7D72E" w14:textId="77777777" w:rsidR="00935A78" w:rsidRDefault="009A0256" w:rsidP="005B363F">
      <w:pPr>
        <w:tabs>
          <w:tab w:val="left" w:pos="360"/>
          <w:tab w:val="left" w:pos="720"/>
          <w:tab w:val="left" w:pos="1080"/>
        </w:tabs>
      </w:pPr>
      <w:proofErr w:type="gramStart"/>
      <w:r>
        <w:t xml:space="preserve">Application for Permit to Modify - </w:t>
      </w:r>
      <w:r w:rsidR="00AF028F" w:rsidRPr="00AF028F">
        <w:t>adequacy of the equipment, materials, and/or procedures that the lessee or operator plans to use during drilling/well plan modifications and changes in major equipment</w:t>
      </w:r>
      <w:r w:rsidR="00AF028F">
        <w:t>.</w:t>
      </w:r>
      <w:proofErr w:type="gramEnd"/>
    </w:p>
    <w:p w14:paraId="7006E7B5" w14:textId="77777777" w:rsidR="00DB33C2" w:rsidRDefault="00DB33C2" w:rsidP="005B363F">
      <w:pPr>
        <w:tabs>
          <w:tab w:val="left" w:pos="3206"/>
        </w:tabs>
      </w:pPr>
    </w:p>
    <w:p w14:paraId="53F40F73" w14:textId="77777777" w:rsidR="00935A78" w:rsidRDefault="00E131AF" w:rsidP="005B363F">
      <w:pPr>
        <w:tabs>
          <w:tab w:val="left" w:pos="3206"/>
        </w:tabs>
      </w:pPr>
      <w:r>
        <w:t xml:space="preserve">Subparts E and F – production packer setting depth </w:t>
      </w:r>
      <w:r w:rsidRPr="00E131AF">
        <w:t>would codify existing BSEE policy to ensure consistent permitting.  It is expected that industry already complies with the design specifications</w:t>
      </w:r>
      <w:r>
        <w:t xml:space="preserve">.  </w:t>
      </w:r>
    </w:p>
    <w:p w14:paraId="5501A2FD" w14:textId="77777777" w:rsidR="00E131AF" w:rsidRDefault="00E131AF" w:rsidP="005B363F">
      <w:pPr>
        <w:tabs>
          <w:tab w:val="left" w:pos="360"/>
          <w:tab w:val="left" w:pos="720"/>
          <w:tab w:val="left" w:pos="1080"/>
        </w:tabs>
      </w:pPr>
    </w:p>
    <w:p w14:paraId="3AD6B98C" w14:textId="77777777" w:rsidR="00935A78" w:rsidRDefault="00935A78" w:rsidP="005B363F">
      <w:pPr>
        <w:tabs>
          <w:tab w:val="left" w:pos="360"/>
          <w:tab w:val="left" w:pos="720"/>
          <w:tab w:val="left" w:pos="1080"/>
        </w:tabs>
      </w:pPr>
      <w:r>
        <w:t xml:space="preserve">Subpart G – </w:t>
      </w:r>
    </w:p>
    <w:p w14:paraId="5A991071" w14:textId="77777777" w:rsidR="00935A78" w:rsidRDefault="00935A78" w:rsidP="005B363F">
      <w:pPr>
        <w:numPr>
          <w:ilvl w:val="0"/>
          <w:numId w:val="2"/>
        </w:numPr>
        <w:tabs>
          <w:tab w:val="left" w:pos="360"/>
          <w:tab w:val="left" w:pos="720"/>
          <w:tab w:val="left" w:pos="1080"/>
        </w:tabs>
      </w:pPr>
      <w:r>
        <w:t>certain well designs and operations have been reviewed by appropriate third parties/engineers/classification societies</w:t>
      </w:r>
      <w:r w:rsidR="00F00078">
        <w:t xml:space="preserve"> that, after one year, have been approved by BSEE</w:t>
      </w:r>
      <w:r>
        <w:t xml:space="preserve">;  </w:t>
      </w:r>
    </w:p>
    <w:p w14:paraId="3D189E0F" w14:textId="77777777" w:rsidR="00935A78" w:rsidRDefault="00935A78" w:rsidP="005B363F">
      <w:pPr>
        <w:numPr>
          <w:ilvl w:val="0"/>
          <w:numId w:val="2"/>
        </w:numPr>
        <w:tabs>
          <w:tab w:val="left" w:pos="360"/>
          <w:tab w:val="left" w:pos="720"/>
          <w:tab w:val="left" w:pos="1080"/>
        </w:tabs>
      </w:pPr>
      <w:r>
        <w:t>rig tracking data is available to locate rigs during major storms;</w:t>
      </w:r>
    </w:p>
    <w:p w14:paraId="74748B93" w14:textId="77777777" w:rsidR="00935A78" w:rsidRDefault="00935A78" w:rsidP="005B363F">
      <w:pPr>
        <w:numPr>
          <w:ilvl w:val="0"/>
          <w:numId w:val="2"/>
        </w:numPr>
        <w:tabs>
          <w:tab w:val="left" w:pos="360"/>
          <w:tab w:val="left" w:pos="720"/>
          <w:tab w:val="left" w:pos="1080"/>
        </w:tabs>
      </w:pPr>
      <w:r>
        <w:t xml:space="preserve">casing or equipment repairs are acceptable and tested; </w:t>
      </w:r>
    </w:p>
    <w:p w14:paraId="361B7659" w14:textId="77777777" w:rsidR="00935A78" w:rsidRDefault="00935A78" w:rsidP="005B363F">
      <w:pPr>
        <w:numPr>
          <w:ilvl w:val="0"/>
          <w:numId w:val="2"/>
        </w:numPr>
        <w:tabs>
          <w:tab w:val="left" w:pos="360"/>
          <w:tab w:val="left" w:pos="720"/>
          <w:tab w:val="left" w:pos="1080"/>
        </w:tabs>
      </w:pPr>
      <w:r>
        <w:t>up</w:t>
      </w:r>
      <w:r w:rsidR="006B3786">
        <w:t>-</w:t>
      </w:r>
      <w:r>
        <w:t>to</w:t>
      </w:r>
      <w:r w:rsidR="006B3786">
        <w:t>-</w:t>
      </w:r>
      <w:r>
        <w:t>date engin</w:t>
      </w:r>
      <w:r w:rsidR="006B3786">
        <w:t>eering documents are available;</w:t>
      </w:r>
    </w:p>
    <w:p w14:paraId="5697F631" w14:textId="77777777" w:rsidR="006B3786" w:rsidRDefault="00935A78" w:rsidP="005B363F">
      <w:pPr>
        <w:numPr>
          <w:ilvl w:val="0"/>
          <w:numId w:val="2"/>
        </w:numPr>
        <w:tabs>
          <w:tab w:val="left" w:pos="360"/>
          <w:tab w:val="left" w:pos="720"/>
          <w:tab w:val="left" w:pos="1080"/>
        </w:tabs>
      </w:pPr>
      <w:r>
        <w:t xml:space="preserve">the BOP and associated components are fit for service for its intended use; </w:t>
      </w:r>
    </w:p>
    <w:p w14:paraId="1ECCA90B" w14:textId="77777777" w:rsidR="006B3786" w:rsidRDefault="00935A78" w:rsidP="005B363F">
      <w:pPr>
        <w:numPr>
          <w:ilvl w:val="0"/>
          <w:numId w:val="2"/>
        </w:numPr>
        <w:tabs>
          <w:tab w:val="left" w:pos="360"/>
          <w:tab w:val="left" w:pos="720"/>
          <w:tab w:val="left" w:pos="1080"/>
        </w:tabs>
      </w:pPr>
      <w:r>
        <w:t xml:space="preserve">that the BOP will function as intended; </w:t>
      </w:r>
    </w:p>
    <w:p w14:paraId="2C7DCC69" w14:textId="77777777" w:rsidR="001A342F" w:rsidRDefault="001A342F" w:rsidP="005B363F">
      <w:pPr>
        <w:numPr>
          <w:ilvl w:val="0"/>
          <w:numId w:val="2"/>
        </w:numPr>
        <w:tabs>
          <w:tab w:val="left" w:pos="360"/>
          <w:tab w:val="left" w:pos="720"/>
          <w:tab w:val="left" w:pos="1080"/>
        </w:tabs>
      </w:pPr>
      <w:r>
        <w:t xml:space="preserve">that </w:t>
      </w:r>
      <w:r w:rsidR="00935A78">
        <w:t xml:space="preserve">BOP components are properly maintained and inspected; </w:t>
      </w:r>
    </w:p>
    <w:p w14:paraId="7117A192" w14:textId="77777777" w:rsidR="006E3B52" w:rsidRDefault="001A342F" w:rsidP="005B363F">
      <w:pPr>
        <w:numPr>
          <w:ilvl w:val="0"/>
          <w:numId w:val="2"/>
        </w:numPr>
        <w:tabs>
          <w:tab w:val="left" w:pos="360"/>
          <w:tab w:val="left" w:pos="720"/>
          <w:tab w:val="left" w:pos="1080"/>
        </w:tabs>
      </w:pPr>
      <w:proofErr w:type="gramStart"/>
      <w:r>
        <w:t>the</w:t>
      </w:r>
      <w:proofErr w:type="gramEnd"/>
      <w:r>
        <w:t xml:space="preserve"> </w:t>
      </w:r>
      <w:r w:rsidR="00935A78">
        <w:t>proper engineering reviews and approvals for all BOP designs, repairs, and modifications</w:t>
      </w:r>
      <w:r>
        <w:t xml:space="preserve"> are met</w:t>
      </w:r>
      <w:r w:rsidR="00935A78">
        <w:t xml:space="preserve">.  </w:t>
      </w:r>
    </w:p>
    <w:p w14:paraId="329E5E8B" w14:textId="77777777" w:rsidR="006E3B52" w:rsidRDefault="006E3B52" w:rsidP="005B363F">
      <w:pPr>
        <w:tabs>
          <w:tab w:val="left" w:pos="360"/>
          <w:tab w:val="left" w:pos="720"/>
          <w:tab w:val="left" w:pos="1080"/>
        </w:tabs>
      </w:pPr>
    </w:p>
    <w:p w14:paraId="009DC1C2" w14:textId="77777777" w:rsidR="007F3208" w:rsidRDefault="005F7678" w:rsidP="005B363F">
      <w:pPr>
        <w:tabs>
          <w:tab w:val="left" w:pos="360"/>
          <w:tab w:val="left" w:pos="720"/>
          <w:tab w:val="left" w:pos="1080"/>
        </w:tabs>
      </w:pPr>
      <w:r w:rsidRPr="005F7678">
        <w:t xml:space="preserve">This ICR includes </w:t>
      </w:r>
      <w:r>
        <w:t>seven</w:t>
      </w:r>
      <w:r w:rsidRPr="005F7678">
        <w:t xml:space="preserve"> forms</w:t>
      </w:r>
      <w:r w:rsidR="005B306F">
        <w:t xml:space="preserve">.  This rulemaking would add </w:t>
      </w:r>
      <w:r w:rsidR="00BC3657">
        <w:t>additional</w:t>
      </w:r>
      <w:r w:rsidR="009C085B">
        <w:t xml:space="preserve"> information </w:t>
      </w:r>
      <w:r w:rsidR="00907D8D">
        <w:t>to</w:t>
      </w:r>
      <w:r w:rsidR="005B306F" w:rsidRPr="005B306F">
        <w:t xml:space="preserve"> </w:t>
      </w:r>
      <w:r w:rsidR="005B306F">
        <w:t xml:space="preserve">form BSEE-0144, </w:t>
      </w:r>
      <w:r w:rsidR="009C085B" w:rsidRPr="00BC3657">
        <w:rPr>
          <w:i/>
        </w:rPr>
        <w:t>Rig Movement</w:t>
      </w:r>
      <w:r w:rsidR="005B306F" w:rsidRPr="00BC3657">
        <w:rPr>
          <w:i/>
        </w:rPr>
        <w:t xml:space="preserve"> Notification Report</w:t>
      </w:r>
      <w:r w:rsidR="005B306F">
        <w:rPr>
          <w:i/>
        </w:rPr>
        <w:t>.</w:t>
      </w:r>
      <w:r w:rsidR="005B306F">
        <w:t xml:space="preserve"> </w:t>
      </w:r>
      <w:r w:rsidR="00BC3657">
        <w:t xml:space="preserve"> </w:t>
      </w:r>
      <w:r w:rsidR="005B306F">
        <w:t>T</w:t>
      </w:r>
      <w:r w:rsidR="00907D8D">
        <w:t xml:space="preserve">he </w:t>
      </w:r>
      <w:r w:rsidR="00BC3657">
        <w:t>other six</w:t>
      </w:r>
      <w:r w:rsidR="009C085B">
        <w:t xml:space="preserve"> forms </w:t>
      </w:r>
      <w:r w:rsidR="005B306F">
        <w:t>would</w:t>
      </w:r>
      <w:r w:rsidR="00907D8D">
        <w:t xml:space="preserve"> </w:t>
      </w:r>
      <w:r w:rsidR="00BC3657">
        <w:t>remain unchanged</w:t>
      </w:r>
      <w:r w:rsidR="00907D8D">
        <w:t xml:space="preserve">.  </w:t>
      </w:r>
      <w:r>
        <w:t xml:space="preserve">  </w:t>
      </w:r>
    </w:p>
    <w:p w14:paraId="3F1ED8FD" w14:textId="77777777" w:rsidR="007F3208" w:rsidRDefault="007F3208" w:rsidP="005B363F">
      <w:pPr>
        <w:tabs>
          <w:tab w:val="left" w:pos="360"/>
          <w:tab w:val="left" w:pos="720"/>
          <w:tab w:val="left" w:pos="1080"/>
        </w:tabs>
      </w:pPr>
    </w:p>
    <w:p w14:paraId="1D772D84" w14:textId="77777777" w:rsidR="007F3208" w:rsidRDefault="00D97F37" w:rsidP="005B363F">
      <w:pPr>
        <w:tabs>
          <w:tab w:val="left" w:pos="360"/>
          <w:tab w:val="left" w:pos="720"/>
          <w:tab w:val="left" w:pos="1080"/>
        </w:tabs>
      </w:pPr>
      <w:r>
        <w:t>C</w:t>
      </w:r>
      <w:r w:rsidR="007F3208" w:rsidRPr="00AF6602">
        <w:t>hanges</w:t>
      </w:r>
      <w:r w:rsidR="00AF6602" w:rsidRPr="00AF6602">
        <w:t xml:space="preserve"> made </w:t>
      </w:r>
      <w:r w:rsidR="007F3208" w:rsidRPr="00AF6602">
        <w:t xml:space="preserve">to </w:t>
      </w:r>
      <w:r w:rsidR="00AF6602" w:rsidRPr="00AF6602">
        <w:t xml:space="preserve">the </w:t>
      </w:r>
      <w:r w:rsidR="00AF6602" w:rsidRPr="00AF6602">
        <w:rPr>
          <w:u w:val="single"/>
        </w:rPr>
        <w:t>Rig Movement Notification Report-</w:t>
      </w:r>
      <w:r w:rsidR="007F3208" w:rsidRPr="00AF6602">
        <w:rPr>
          <w:u w:val="single"/>
        </w:rPr>
        <w:t>BSEE-0144</w:t>
      </w:r>
      <w:r w:rsidR="007F3208" w:rsidRPr="00AF6602">
        <w:t xml:space="preserve"> are as follows:</w:t>
      </w:r>
    </w:p>
    <w:p w14:paraId="0019EA76" w14:textId="77777777" w:rsidR="00155E1F" w:rsidRDefault="00155E1F" w:rsidP="005B363F">
      <w:pPr>
        <w:tabs>
          <w:tab w:val="left" w:pos="360"/>
          <w:tab w:val="left" w:pos="720"/>
          <w:tab w:val="left" w:pos="1080"/>
        </w:tabs>
      </w:pPr>
    </w:p>
    <w:p w14:paraId="7D446B9C" w14:textId="77777777" w:rsidR="00155E1F" w:rsidRDefault="00AF6602" w:rsidP="005B363F">
      <w:pPr>
        <w:tabs>
          <w:tab w:val="left" w:pos="360"/>
          <w:tab w:val="left" w:pos="720"/>
          <w:tab w:val="left" w:pos="1080"/>
        </w:tabs>
      </w:pPr>
      <w:r>
        <w:t>The i</w:t>
      </w:r>
      <w:r w:rsidR="00155E1F">
        <w:t xml:space="preserve">ntroductory paragraph has been revised to include </w:t>
      </w:r>
      <w:r w:rsidR="007329C7">
        <w:t>lift boats and</w:t>
      </w:r>
      <w:r w:rsidR="00863101">
        <w:t xml:space="preserve"> wire-line units;</w:t>
      </w:r>
    </w:p>
    <w:p w14:paraId="44E12919" w14:textId="77777777" w:rsidR="007329C7" w:rsidRDefault="007329C7" w:rsidP="005B363F">
      <w:pPr>
        <w:tabs>
          <w:tab w:val="left" w:pos="360"/>
          <w:tab w:val="left" w:pos="720"/>
          <w:tab w:val="left" w:pos="1080"/>
        </w:tabs>
      </w:pPr>
    </w:p>
    <w:p w14:paraId="0CF27B14" w14:textId="77777777" w:rsidR="00863101" w:rsidRDefault="00863101" w:rsidP="005B363F">
      <w:pPr>
        <w:tabs>
          <w:tab w:val="left" w:pos="360"/>
          <w:tab w:val="left" w:pos="720"/>
          <w:tab w:val="left" w:pos="1080"/>
        </w:tabs>
      </w:pPr>
      <w:r>
        <w:t>General Information – added wire-line unit under Rig Type;</w:t>
      </w:r>
    </w:p>
    <w:p w14:paraId="4D685D52" w14:textId="77777777" w:rsidR="00863101" w:rsidRDefault="00863101" w:rsidP="005B363F">
      <w:pPr>
        <w:tabs>
          <w:tab w:val="left" w:pos="360"/>
          <w:tab w:val="left" w:pos="720"/>
          <w:tab w:val="left" w:pos="1080"/>
        </w:tabs>
      </w:pPr>
    </w:p>
    <w:p w14:paraId="37D0EF54" w14:textId="77777777" w:rsidR="002932EF" w:rsidRDefault="00863101" w:rsidP="005B363F">
      <w:pPr>
        <w:tabs>
          <w:tab w:val="left" w:pos="360"/>
          <w:tab w:val="left" w:pos="720"/>
          <w:tab w:val="left" w:pos="1080"/>
        </w:tabs>
      </w:pPr>
      <w:r>
        <w:t xml:space="preserve">Rig Arrival Information – added </w:t>
      </w:r>
      <w:r w:rsidR="002932EF">
        <w:t xml:space="preserve">two </w:t>
      </w:r>
      <w:r>
        <w:t xml:space="preserve">new </w:t>
      </w:r>
      <w:r w:rsidR="002932EF">
        <w:t>items</w:t>
      </w:r>
      <w:r>
        <w:t>:  Is Rig New to OCS? Y/N; and Location where rig came from;</w:t>
      </w:r>
    </w:p>
    <w:p w14:paraId="657A2981" w14:textId="77777777" w:rsidR="002932EF" w:rsidRDefault="002932EF" w:rsidP="005B363F">
      <w:pPr>
        <w:tabs>
          <w:tab w:val="left" w:pos="360"/>
          <w:tab w:val="left" w:pos="720"/>
          <w:tab w:val="left" w:pos="1080"/>
        </w:tabs>
      </w:pPr>
    </w:p>
    <w:p w14:paraId="1A97185A" w14:textId="77777777" w:rsidR="002932EF" w:rsidRDefault="002932EF" w:rsidP="005B363F">
      <w:pPr>
        <w:tabs>
          <w:tab w:val="left" w:pos="360"/>
          <w:tab w:val="left" w:pos="720"/>
          <w:tab w:val="left" w:pos="1080"/>
        </w:tabs>
      </w:pPr>
      <w:r>
        <w:lastRenderedPageBreak/>
        <w:t>Added a new section titled “RIG STACKING INFORMATION” with the</w:t>
      </w:r>
      <w:r w:rsidR="002B2E9F">
        <w:t xml:space="preserve"> following</w:t>
      </w:r>
      <w:r>
        <w:t>:</w:t>
      </w:r>
    </w:p>
    <w:p w14:paraId="318DEA0C" w14:textId="77777777" w:rsidR="002932EF" w:rsidRDefault="002932EF" w:rsidP="005B363F">
      <w:pPr>
        <w:tabs>
          <w:tab w:val="left" w:pos="360"/>
          <w:tab w:val="left" w:pos="720"/>
          <w:tab w:val="left" w:pos="1080"/>
        </w:tabs>
      </w:pPr>
      <w:r>
        <w:tab/>
        <w:t>Rig Arrival Date;</w:t>
      </w:r>
    </w:p>
    <w:p w14:paraId="2C588E6D" w14:textId="77777777" w:rsidR="002932EF" w:rsidRDefault="002932EF" w:rsidP="005B363F">
      <w:pPr>
        <w:tabs>
          <w:tab w:val="left" w:pos="360"/>
          <w:tab w:val="left" w:pos="720"/>
          <w:tab w:val="left" w:pos="1080"/>
        </w:tabs>
      </w:pPr>
      <w:r>
        <w:tab/>
        <w:t>Rig Departure Date;</w:t>
      </w:r>
    </w:p>
    <w:p w14:paraId="5C5CAAB0" w14:textId="77777777" w:rsidR="002932EF" w:rsidRDefault="002932EF" w:rsidP="005B363F">
      <w:pPr>
        <w:tabs>
          <w:tab w:val="left" w:pos="360"/>
          <w:tab w:val="left" w:pos="720"/>
          <w:tab w:val="left" w:pos="1080"/>
        </w:tabs>
      </w:pPr>
      <w:r>
        <w:tab/>
        <w:t>Manned (warm);</w:t>
      </w:r>
    </w:p>
    <w:p w14:paraId="6A0CF987" w14:textId="77777777" w:rsidR="002932EF" w:rsidRDefault="002932EF" w:rsidP="005B363F">
      <w:pPr>
        <w:tabs>
          <w:tab w:val="left" w:pos="360"/>
          <w:tab w:val="left" w:pos="720"/>
          <w:tab w:val="left" w:pos="1080"/>
        </w:tabs>
      </w:pPr>
      <w:r>
        <w:tab/>
        <w:t>Un-manned (cold);</w:t>
      </w:r>
    </w:p>
    <w:p w14:paraId="0ECD96D9" w14:textId="77777777" w:rsidR="002932EF" w:rsidRDefault="002932EF" w:rsidP="005B363F">
      <w:pPr>
        <w:tabs>
          <w:tab w:val="left" w:pos="360"/>
          <w:tab w:val="left" w:pos="720"/>
          <w:tab w:val="left" w:pos="1080"/>
        </w:tabs>
      </w:pPr>
      <w:r>
        <w:tab/>
        <w:t>Location;</w:t>
      </w:r>
    </w:p>
    <w:p w14:paraId="0020BE67" w14:textId="77777777" w:rsidR="002932EF" w:rsidRDefault="002932EF" w:rsidP="005B363F">
      <w:pPr>
        <w:tabs>
          <w:tab w:val="left" w:pos="360"/>
          <w:tab w:val="left" w:pos="720"/>
          <w:tab w:val="left" w:pos="1080"/>
        </w:tabs>
      </w:pPr>
      <w:r>
        <w:tab/>
        <w:t>Any modifications, repairs, or construction:  Yes/No;</w:t>
      </w:r>
    </w:p>
    <w:p w14:paraId="03353868" w14:textId="77777777" w:rsidR="002932EF" w:rsidRDefault="002932EF" w:rsidP="005B363F">
      <w:pPr>
        <w:tabs>
          <w:tab w:val="left" w:pos="360"/>
          <w:tab w:val="left" w:pos="720"/>
          <w:tab w:val="left" w:pos="1080"/>
        </w:tabs>
      </w:pPr>
      <w:r>
        <w:tab/>
        <w:t>Date of modifications, repairs, or construction;</w:t>
      </w:r>
    </w:p>
    <w:p w14:paraId="2BC1B019" w14:textId="77777777" w:rsidR="002932EF" w:rsidRDefault="002932EF" w:rsidP="005B363F">
      <w:pPr>
        <w:tabs>
          <w:tab w:val="left" w:pos="360"/>
          <w:tab w:val="left" w:pos="720"/>
          <w:tab w:val="left" w:pos="1080"/>
        </w:tabs>
      </w:pPr>
      <w:r>
        <w:tab/>
        <w:t>Area Name;</w:t>
      </w:r>
    </w:p>
    <w:p w14:paraId="408D676B" w14:textId="77777777" w:rsidR="002932EF" w:rsidRDefault="002932EF" w:rsidP="005B363F">
      <w:pPr>
        <w:tabs>
          <w:tab w:val="left" w:pos="360"/>
          <w:tab w:val="left" w:pos="720"/>
          <w:tab w:val="left" w:pos="1080"/>
        </w:tabs>
      </w:pPr>
      <w:r>
        <w:tab/>
        <w:t>B</w:t>
      </w:r>
      <w:r w:rsidR="00E955AD">
        <w:t>l</w:t>
      </w:r>
      <w:r>
        <w:t>ock No.;</w:t>
      </w:r>
    </w:p>
    <w:p w14:paraId="0BC53E3E" w14:textId="77777777" w:rsidR="002932EF" w:rsidRDefault="002932EF" w:rsidP="005B363F">
      <w:pPr>
        <w:tabs>
          <w:tab w:val="left" w:pos="360"/>
          <w:tab w:val="left" w:pos="720"/>
          <w:tab w:val="left" w:pos="1080"/>
        </w:tabs>
      </w:pPr>
      <w:r>
        <w:tab/>
      </w:r>
      <w:r w:rsidR="00E955AD">
        <w:t>Latitude</w:t>
      </w:r>
      <w:r>
        <w:t xml:space="preserve"> (Optional)</w:t>
      </w:r>
      <w:r w:rsidR="0048713F">
        <w:t>;</w:t>
      </w:r>
    </w:p>
    <w:p w14:paraId="28F17B89" w14:textId="77777777" w:rsidR="0048713F" w:rsidRDefault="0048713F" w:rsidP="005B363F">
      <w:pPr>
        <w:tabs>
          <w:tab w:val="left" w:pos="360"/>
          <w:tab w:val="left" w:pos="720"/>
          <w:tab w:val="left" w:pos="1080"/>
        </w:tabs>
      </w:pPr>
      <w:r>
        <w:tab/>
        <w:t>Longitude (Optional);</w:t>
      </w:r>
    </w:p>
    <w:p w14:paraId="531CF449" w14:textId="77777777" w:rsidR="0048713F" w:rsidRDefault="0048713F" w:rsidP="005B363F">
      <w:pPr>
        <w:tabs>
          <w:tab w:val="left" w:pos="360"/>
          <w:tab w:val="left" w:pos="720"/>
          <w:tab w:val="left" w:pos="1080"/>
        </w:tabs>
      </w:pPr>
      <w:r>
        <w:tab/>
        <w:t>Area Clearance Information (Optional);</w:t>
      </w:r>
    </w:p>
    <w:p w14:paraId="18D4733B" w14:textId="77777777" w:rsidR="0048713F" w:rsidRDefault="0048713F" w:rsidP="005B363F">
      <w:pPr>
        <w:tabs>
          <w:tab w:val="left" w:pos="360"/>
          <w:tab w:val="left" w:pos="720"/>
          <w:tab w:val="left" w:pos="1080"/>
        </w:tabs>
      </w:pPr>
      <w:r>
        <w:tab/>
        <w:t>Is Area Clear of Obstructions? Yes/No;</w:t>
      </w:r>
    </w:p>
    <w:p w14:paraId="295568B0" w14:textId="77777777" w:rsidR="0048713F" w:rsidRDefault="0048713F" w:rsidP="005B363F">
      <w:pPr>
        <w:tabs>
          <w:tab w:val="left" w:pos="360"/>
          <w:tab w:val="left" w:pos="720"/>
          <w:tab w:val="left" w:pos="1080"/>
        </w:tabs>
      </w:pPr>
      <w:r>
        <w:tab/>
        <w:t>If No, Explain;</w:t>
      </w:r>
    </w:p>
    <w:p w14:paraId="4C9E0200" w14:textId="77777777" w:rsidR="0048713F" w:rsidRDefault="0048713F" w:rsidP="005B363F">
      <w:pPr>
        <w:tabs>
          <w:tab w:val="left" w:pos="360"/>
          <w:tab w:val="left" w:pos="720"/>
          <w:tab w:val="left" w:pos="1080"/>
        </w:tabs>
      </w:pPr>
      <w:r>
        <w:tab/>
        <w:t>Remarks (Explain any modifications, repairs, or construction.);</w:t>
      </w:r>
    </w:p>
    <w:p w14:paraId="64BFA093" w14:textId="77777777" w:rsidR="0048713F" w:rsidRDefault="0048713F" w:rsidP="005B363F">
      <w:pPr>
        <w:tabs>
          <w:tab w:val="left" w:pos="360"/>
          <w:tab w:val="left" w:pos="720"/>
          <w:tab w:val="left" w:pos="1080"/>
        </w:tabs>
      </w:pPr>
    </w:p>
    <w:p w14:paraId="26801ACB" w14:textId="77777777" w:rsidR="0048713F" w:rsidRDefault="0048713F" w:rsidP="005B363F">
      <w:pPr>
        <w:tabs>
          <w:tab w:val="left" w:pos="360"/>
          <w:tab w:val="left" w:pos="720"/>
          <w:tab w:val="left" w:pos="1080"/>
        </w:tabs>
      </w:pPr>
      <w:r>
        <w:t>Added</w:t>
      </w:r>
      <w:r w:rsidRPr="0048713F">
        <w:t xml:space="preserve"> Certification Statement declaring all information submitted is complete and accurate to th</w:t>
      </w:r>
      <w:r>
        <w:t>e best of signatory’s knowledge; and</w:t>
      </w:r>
    </w:p>
    <w:p w14:paraId="1B90AD19" w14:textId="77777777" w:rsidR="0048713F" w:rsidRDefault="0048713F" w:rsidP="005B363F">
      <w:pPr>
        <w:tabs>
          <w:tab w:val="left" w:pos="360"/>
          <w:tab w:val="left" w:pos="720"/>
          <w:tab w:val="left" w:pos="1080"/>
        </w:tabs>
      </w:pPr>
    </w:p>
    <w:p w14:paraId="184D5946" w14:textId="77777777" w:rsidR="0048713F" w:rsidRDefault="000433AC" w:rsidP="005B363F">
      <w:pPr>
        <w:tabs>
          <w:tab w:val="left" w:pos="360"/>
          <w:tab w:val="left" w:pos="720"/>
          <w:tab w:val="left" w:pos="1080"/>
        </w:tabs>
      </w:pPr>
      <w:r>
        <w:t>Revised heading for BSEE OCS Contact Information; and added Alaska and Pacific Regions contact information.</w:t>
      </w:r>
    </w:p>
    <w:p w14:paraId="6A6686F4" w14:textId="77777777" w:rsidR="007F3208" w:rsidRDefault="007F3208" w:rsidP="005B363F">
      <w:pPr>
        <w:tabs>
          <w:tab w:val="left" w:pos="360"/>
          <w:tab w:val="left" w:pos="720"/>
          <w:tab w:val="left" w:pos="1080"/>
        </w:tabs>
      </w:pPr>
    </w:p>
    <w:p w14:paraId="7A542524" w14:textId="77777777" w:rsidR="005F7678" w:rsidRDefault="005F7678" w:rsidP="005B363F">
      <w:pPr>
        <w:tabs>
          <w:tab w:val="left" w:pos="360"/>
          <w:tab w:val="left" w:pos="720"/>
          <w:tab w:val="left" w:pos="1080"/>
        </w:tabs>
      </w:pPr>
      <w:r>
        <w:t xml:space="preserve">The </w:t>
      </w:r>
      <w:r w:rsidR="009C085B">
        <w:t xml:space="preserve">seven </w:t>
      </w:r>
      <w:r>
        <w:t>forms use and information consists of the following:</w:t>
      </w:r>
    </w:p>
    <w:p w14:paraId="0921C281" w14:textId="77777777" w:rsidR="005F7678" w:rsidRDefault="005F7678" w:rsidP="005B363F">
      <w:pPr>
        <w:tabs>
          <w:tab w:val="left" w:pos="360"/>
          <w:tab w:val="left" w:pos="720"/>
          <w:tab w:val="left" w:pos="1080"/>
        </w:tabs>
      </w:pPr>
    </w:p>
    <w:p w14:paraId="6F2F7C0B" w14:textId="77777777" w:rsidR="005F7678" w:rsidRDefault="005F7678" w:rsidP="005B363F">
      <w:pPr>
        <w:tabs>
          <w:tab w:val="left" w:pos="360"/>
          <w:tab w:val="left" w:pos="720"/>
          <w:tab w:val="left" w:pos="1080"/>
        </w:tabs>
      </w:pPr>
      <w:r w:rsidRPr="00A255DA">
        <w:rPr>
          <w:b/>
        </w:rPr>
        <w:t>Subpart D</w:t>
      </w:r>
      <w:r>
        <w:t>:</w:t>
      </w:r>
    </w:p>
    <w:p w14:paraId="0BB6A025" w14:textId="77777777" w:rsidR="005F7678" w:rsidRPr="00F441F7" w:rsidRDefault="005F7678" w:rsidP="005B363F">
      <w:pPr>
        <w:tabs>
          <w:tab w:val="left" w:pos="360"/>
          <w:tab w:val="left" w:pos="720"/>
          <w:tab w:val="left" w:pos="1080"/>
        </w:tabs>
        <w:rPr>
          <w:u w:val="single"/>
        </w:rPr>
      </w:pPr>
      <w:r w:rsidRPr="00F441F7">
        <w:rPr>
          <w:u w:val="single"/>
        </w:rPr>
        <w:t xml:space="preserve">End of Operations Report, BSEE-0125  </w:t>
      </w:r>
    </w:p>
    <w:p w14:paraId="782A5F83" w14:textId="77777777" w:rsidR="005F7678" w:rsidRDefault="005F7678" w:rsidP="005B363F">
      <w:pPr>
        <w:tabs>
          <w:tab w:val="left" w:pos="360"/>
          <w:tab w:val="left" w:pos="720"/>
          <w:tab w:val="left" w:pos="1080"/>
        </w:tabs>
      </w:pPr>
    </w:p>
    <w:p w14:paraId="0C9F2E03" w14:textId="77777777" w:rsidR="005F7678" w:rsidRDefault="005F7678" w:rsidP="005B363F">
      <w:pPr>
        <w:tabs>
          <w:tab w:val="left" w:pos="360"/>
          <w:tab w:val="left" w:pos="720"/>
          <w:tab w:val="left" w:pos="1080"/>
        </w:tabs>
      </w:pPr>
      <w:r>
        <w:t>This information is used to ensure that industry has accurate and up-to-date data and information on wells and leasehold activities under their jurisdiction and to ensure compliance with approved plans and any conditions placed upon a suspension or temporary probation.  It is also used to evaluate the remedial action in the event of well equipment failure or well control loss.  The Form BSEE-0125 is updated and resubmitted in the event the well status changes.  In addition, except for proprietary data, BSEE is required by the OCS Lands Act to make available to the public certain information submitted on BSEE-0125.</w:t>
      </w:r>
    </w:p>
    <w:p w14:paraId="51B4E1A9" w14:textId="77777777" w:rsidR="005F7678" w:rsidRDefault="005F7678" w:rsidP="005B363F">
      <w:pPr>
        <w:tabs>
          <w:tab w:val="left" w:pos="360"/>
          <w:tab w:val="left" w:pos="720"/>
          <w:tab w:val="left" w:pos="1080"/>
        </w:tabs>
      </w:pPr>
    </w:p>
    <w:p w14:paraId="2341EF8E" w14:textId="77777777" w:rsidR="005F7678" w:rsidRDefault="005F7678" w:rsidP="005B363F">
      <w:pPr>
        <w:tabs>
          <w:tab w:val="left" w:pos="360"/>
          <w:tab w:val="left" w:pos="720"/>
          <w:tab w:val="left" w:pos="1080"/>
        </w:tabs>
      </w:pPr>
      <w:r>
        <w:t>Information on form</w:t>
      </w:r>
      <w:r w:rsidR="00F41BCD" w:rsidRPr="00F41BCD">
        <w:t xml:space="preserve"> BSEE-0125</w:t>
      </w:r>
      <w:r>
        <w:t xml:space="preserve">: </w:t>
      </w:r>
    </w:p>
    <w:p w14:paraId="338FE84A" w14:textId="77777777" w:rsidR="00DB7E2B" w:rsidRDefault="00DB7E2B" w:rsidP="005B363F">
      <w:pPr>
        <w:tabs>
          <w:tab w:val="left" w:pos="360"/>
          <w:tab w:val="left" w:pos="720"/>
          <w:tab w:val="left" w:pos="1080"/>
        </w:tabs>
      </w:pPr>
    </w:p>
    <w:p w14:paraId="32CF2039" w14:textId="77777777" w:rsidR="005F7678" w:rsidRDefault="005F7678" w:rsidP="005B363F">
      <w:pPr>
        <w:tabs>
          <w:tab w:val="left" w:pos="360"/>
          <w:tab w:val="left" w:pos="720"/>
          <w:tab w:val="left" w:pos="1080"/>
        </w:tabs>
      </w:pPr>
      <w:r>
        <w:t>Heading - ascertain the well name, status of completion/abandonment, and operator name.</w:t>
      </w:r>
    </w:p>
    <w:p w14:paraId="4F13ED2B" w14:textId="77777777" w:rsidR="005F7678" w:rsidRDefault="005F7678" w:rsidP="005B363F">
      <w:pPr>
        <w:tabs>
          <w:tab w:val="left" w:pos="360"/>
          <w:tab w:val="left" w:pos="720"/>
          <w:tab w:val="left" w:pos="1080"/>
        </w:tabs>
      </w:pPr>
    </w:p>
    <w:p w14:paraId="4A7E68E1" w14:textId="77777777" w:rsidR="005F7678" w:rsidRDefault="005F7678" w:rsidP="005B363F">
      <w:pPr>
        <w:tabs>
          <w:tab w:val="left" w:pos="360"/>
          <w:tab w:val="left" w:pos="720"/>
          <w:tab w:val="left" w:pos="1080"/>
        </w:tabs>
      </w:pPr>
      <w:r>
        <w:t xml:space="preserve">Well at Total Depth - </w:t>
      </w:r>
      <w:r>
        <w:tab/>
        <w:t>ascertain the location and the latitude/longitude at total depth.</w:t>
      </w:r>
    </w:p>
    <w:p w14:paraId="6E8A6CE8" w14:textId="77777777" w:rsidR="005F7678" w:rsidRDefault="005F7678" w:rsidP="005B363F">
      <w:pPr>
        <w:tabs>
          <w:tab w:val="left" w:pos="360"/>
          <w:tab w:val="left" w:pos="720"/>
          <w:tab w:val="left" w:pos="1080"/>
        </w:tabs>
      </w:pPr>
    </w:p>
    <w:p w14:paraId="4F80F312" w14:textId="77777777" w:rsidR="005F7678" w:rsidRDefault="005F7678" w:rsidP="005B363F">
      <w:pPr>
        <w:tabs>
          <w:tab w:val="left" w:pos="360"/>
          <w:tab w:val="left" w:pos="720"/>
          <w:tab w:val="left" w:pos="1080"/>
        </w:tabs>
      </w:pPr>
      <w:r>
        <w:t>Well Status Information - ascertain well status data and measured/true vertical depth of the well.</w:t>
      </w:r>
    </w:p>
    <w:p w14:paraId="20F9DDDF" w14:textId="77777777" w:rsidR="005F7678" w:rsidRDefault="005F7678" w:rsidP="005B363F">
      <w:pPr>
        <w:tabs>
          <w:tab w:val="left" w:pos="360"/>
          <w:tab w:val="left" w:pos="720"/>
          <w:tab w:val="left" w:pos="1080"/>
        </w:tabs>
      </w:pPr>
    </w:p>
    <w:p w14:paraId="2CC16FCE" w14:textId="77777777" w:rsidR="005F7678" w:rsidRDefault="005F7678" w:rsidP="005B363F">
      <w:pPr>
        <w:tabs>
          <w:tab w:val="left" w:pos="360"/>
          <w:tab w:val="left" w:pos="720"/>
          <w:tab w:val="left" w:pos="1080"/>
        </w:tabs>
      </w:pPr>
      <w:r>
        <w:t>Well at Producing Zone - ascertain the location and latitude/longitude of the producing zone.</w:t>
      </w:r>
    </w:p>
    <w:p w14:paraId="13EB09BB" w14:textId="77777777" w:rsidR="005F7678" w:rsidRDefault="005F7678" w:rsidP="005B363F">
      <w:pPr>
        <w:tabs>
          <w:tab w:val="left" w:pos="360"/>
          <w:tab w:val="left" w:pos="720"/>
          <w:tab w:val="left" w:pos="1080"/>
        </w:tabs>
      </w:pPr>
    </w:p>
    <w:p w14:paraId="3AE100E2" w14:textId="77777777" w:rsidR="005F7678" w:rsidRDefault="005F7678" w:rsidP="005B363F">
      <w:pPr>
        <w:tabs>
          <w:tab w:val="left" w:pos="360"/>
          <w:tab w:val="left" w:pos="720"/>
          <w:tab w:val="left" w:pos="1080"/>
        </w:tabs>
      </w:pPr>
      <w:r>
        <w:t>Perforated Interval(s) This Completion - ascertain well measured/true vertical depth at the top and bottom of intervals perforated for production.</w:t>
      </w:r>
    </w:p>
    <w:p w14:paraId="64EBAF8C" w14:textId="77777777" w:rsidR="005F7678" w:rsidRDefault="005F7678" w:rsidP="005B363F">
      <w:pPr>
        <w:tabs>
          <w:tab w:val="left" w:pos="360"/>
          <w:tab w:val="left" w:pos="720"/>
          <w:tab w:val="left" w:pos="1080"/>
        </w:tabs>
      </w:pPr>
    </w:p>
    <w:p w14:paraId="40BA78B5" w14:textId="77777777" w:rsidR="005F7678" w:rsidRDefault="005F7678" w:rsidP="005B363F">
      <w:pPr>
        <w:tabs>
          <w:tab w:val="left" w:pos="360"/>
          <w:tab w:val="left" w:pos="720"/>
          <w:tab w:val="left" w:pos="1080"/>
        </w:tabs>
      </w:pPr>
      <w:r>
        <w:t>Hydrocarbon Bearing Intervals - identify the top and bottom of hydrocarbon bearing intervals penetrated by the well and the type hydrocarbon (oil/gas) present.</w:t>
      </w:r>
    </w:p>
    <w:p w14:paraId="4CB59257" w14:textId="77777777" w:rsidR="005F7678" w:rsidRDefault="005F7678" w:rsidP="005B363F">
      <w:pPr>
        <w:tabs>
          <w:tab w:val="left" w:pos="360"/>
          <w:tab w:val="left" w:pos="720"/>
          <w:tab w:val="left" w:pos="1080"/>
        </w:tabs>
      </w:pPr>
    </w:p>
    <w:p w14:paraId="6CBC0498" w14:textId="77777777" w:rsidR="005F7678" w:rsidRDefault="005F7678" w:rsidP="005B363F">
      <w:pPr>
        <w:tabs>
          <w:tab w:val="left" w:pos="360"/>
          <w:tab w:val="left" w:pos="720"/>
          <w:tab w:val="left" w:pos="1080"/>
        </w:tabs>
      </w:pPr>
      <w:proofErr w:type="gramStart"/>
      <w:r>
        <w:t>List of Significant Markers Penetrated - to make structural correlations, in conjunction with seismic data, with other wells drilled in the area.</w:t>
      </w:r>
      <w:proofErr w:type="gramEnd"/>
      <w:r>
        <w:t xml:space="preserve">  Anticipated marker areas not penetrated (i.e., not present) also provide valuable reservoir information.</w:t>
      </w:r>
    </w:p>
    <w:p w14:paraId="04093821" w14:textId="77777777" w:rsidR="005F7678" w:rsidRDefault="005F7678" w:rsidP="005B363F">
      <w:pPr>
        <w:tabs>
          <w:tab w:val="left" w:pos="360"/>
          <w:tab w:val="left" w:pos="720"/>
          <w:tab w:val="left" w:pos="1080"/>
        </w:tabs>
      </w:pPr>
    </w:p>
    <w:p w14:paraId="70BAF5AB" w14:textId="77777777" w:rsidR="005F7678" w:rsidRDefault="005F7678" w:rsidP="005B363F">
      <w:pPr>
        <w:tabs>
          <w:tab w:val="left" w:pos="360"/>
          <w:tab w:val="left" w:pos="720"/>
          <w:tab w:val="left" w:pos="1080"/>
        </w:tabs>
      </w:pPr>
      <w:r>
        <w:t>Subsea Completion - Identify wells that are completed with the wellhead (tree) at the ocean floor (mud line).  This data is needed to ascertain that the wellhead is protected from being damaged and that the location is marked with a buoy.</w:t>
      </w:r>
    </w:p>
    <w:p w14:paraId="4F6F9D5A" w14:textId="77777777" w:rsidR="005F7678" w:rsidRDefault="005F7678" w:rsidP="005B363F">
      <w:pPr>
        <w:tabs>
          <w:tab w:val="left" w:pos="360"/>
          <w:tab w:val="left" w:pos="720"/>
          <w:tab w:val="left" w:pos="1080"/>
        </w:tabs>
      </w:pPr>
    </w:p>
    <w:p w14:paraId="07F465D5" w14:textId="77777777" w:rsidR="005F7678" w:rsidRDefault="005F7678" w:rsidP="005B363F">
      <w:pPr>
        <w:tabs>
          <w:tab w:val="left" w:pos="360"/>
          <w:tab w:val="left" w:pos="720"/>
          <w:tab w:val="left" w:pos="1080"/>
        </w:tabs>
      </w:pPr>
      <w:r>
        <w:t>Abandonment History of Well - ensure that, upon permanent plugging, the casing is cut and removed to an elevation below the ocean floor (mud line) to eliminate any hazard to navigation (fishing, trawling) unless otherwise protected and/or the location marked with a buoy.</w:t>
      </w:r>
    </w:p>
    <w:p w14:paraId="45F35194" w14:textId="77777777" w:rsidR="005F7678" w:rsidRDefault="005F7678" w:rsidP="005B363F">
      <w:pPr>
        <w:tabs>
          <w:tab w:val="left" w:pos="360"/>
          <w:tab w:val="left" w:pos="720"/>
          <w:tab w:val="left" w:pos="1080"/>
        </w:tabs>
      </w:pPr>
    </w:p>
    <w:p w14:paraId="228D7342" w14:textId="77777777" w:rsidR="005F7678" w:rsidRPr="00F441F7" w:rsidRDefault="005F7678" w:rsidP="005B363F">
      <w:pPr>
        <w:tabs>
          <w:tab w:val="left" w:pos="360"/>
          <w:tab w:val="left" w:pos="720"/>
          <w:tab w:val="left" w:pos="1080"/>
        </w:tabs>
        <w:rPr>
          <w:u w:val="single"/>
        </w:rPr>
      </w:pPr>
      <w:r w:rsidRPr="00F441F7">
        <w:rPr>
          <w:u w:val="single"/>
        </w:rPr>
        <w:t>Well Activity Report, BSEE-0133 and -0133S</w:t>
      </w:r>
    </w:p>
    <w:p w14:paraId="278B724F" w14:textId="77777777" w:rsidR="005F7678" w:rsidRDefault="005F7678" w:rsidP="005B363F">
      <w:pPr>
        <w:tabs>
          <w:tab w:val="left" w:pos="360"/>
          <w:tab w:val="left" w:pos="720"/>
          <w:tab w:val="left" w:pos="1080"/>
        </w:tabs>
      </w:pPr>
    </w:p>
    <w:p w14:paraId="2BAD178B" w14:textId="77777777" w:rsidR="005F7678" w:rsidRDefault="005F7678" w:rsidP="005B363F">
      <w:pPr>
        <w:tabs>
          <w:tab w:val="left" w:pos="360"/>
          <w:tab w:val="left" w:pos="720"/>
          <w:tab w:val="left" w:pos="1080"/>
        </w:tabs>
      </w:pPr>
      <w:r>
        <w:t xml:space="preserve">BSEE uses this information to monitor the conditions of a well and status of drilling operations.  We review the information to be aware of the well conditions and current drilling activity (i.e., well depth, drilling fluid weight, casing types and setting depths, completed well logs, and recent safety equipment tests and drills).  </w:t>
      </w:r>
      <w:r w:rsidR="00F41BCD">
        <w:t>BSEE</w:t>
      </w:r>
      <w:r>
        <w:t xml:space="preserve"> uses this information to determine how accurately the lessee anticipated well conditions and if the lessee or operator is following the other approved forms that were submitted.  With the information collected on BSEE-0133 available, the reviewers can analyze the proposed revisions (e.g., revised grade of casing or deeper casing setting depth) and make a quick and informed decision on the request.</w:t>
      </w:r>
      <w:r w:rsidR="00B23BEB">
        <w:t xml:space="preserve">  </w:t>
      </w:r>
      <w:r>
        <w:t>In addition, except for proprietary data, BSEE is required by the OCS Lands Act to make available to the public certain information submitted on Forms BSEE-0133 and -0133S.</w:t>
      </w:r>
    </w:p>
    <w:p w14:paraId="2A6CF6FB" w14:textId="77777777" w:rsidR="005F7678" w:rsidRDefault="005F7678" w:rsidP="005B363F">
      <w:pPr>
        <w:tabs>
          <w:tab w:val="left" w:pos="360"/>
          <w:tab w:val="left" w:pos="720"/>
          <w:tab w:val="left" w:pos="1080"/>
        </w:tabs>
      </w:pPr>
    </w:p>
    <w:p w14:paraId="314BB99A" w14:textId="77777777" w:rsidR="005F7678" w:rsidRDefault="007559B7" w:rsidP="005B363F">
      <w:pPr>
        <w:tabs>
          <w:tab w:val="left" w:pos="360"/>
          <w:tab w:val="left" w:pos="720"/>
          <w:tab w:val="left" w:pos="1080"/>
        </w:tabs>
      </w:pPr>
      <w:r w:rsidRPr="007559B7">
        <w:t>Information on form</w:t>
      </w:r>
      <w:r w:rsidR="00C67CAC" w:rsidRPr="00C67CAC">
        <w:t xml:space="preserve"> BSEE-0133</w:t>
      </w:r>
      <w:r w:rsidRPr="007559B7">
        <w:t>:</w:t>
      </w:r>
    </w:p>
    <w:p w14:paraId="411C082F" w14:textId="77777777" w:rsidR="005F7678" w:rsidRDefault="005F7678" w:rsidP="005B363F">
      <w:pPr>
        <w:tabs>
          <w:tab w:val="left" w:pos="360"/>
          <w:tab w:val="left" w:pos="720"/>
          <w:tab w:val="left" w:pos="1080"/>
        </w:tabs>
      </w:pPr>
    </w:p>
    <w:p w14:paraId="6B72D89A" w14:textId="77777777" w:rsidR="005F7678" w:rsidRDefault="005F7678" w:rsidP="005B363F">
      <w:pPr>
        <w:tabs>
          <w:tab w:val="left" w:pos="360"/>
          <w:tab w:val="left" w:pos="720"/>
          <w:tab w:val="left" w:pos="1080"/>
        </w:tabs>
      </w:pPr>
      <w:r>
        <w:t>General Information - Identifies the well name, lease operator, name of the contractor and rig or unit conducting drilling or remedial work, the water depth and the elevation.</w:t>
      </w:r>
    </w:p>
    <w:p w14:paraId="2FEC6A82" w14:textId="77777777" w:rsidR="005F7678" w:rsidRDefault="005F7678" w:rsidP="005B363F">
      <w:pPr>
        <w:tabs>
          <w:tab w:val="left" w:pos="360"/>
          <w:tab w:val="left" w:pos="720"/>
          <w:tab w:val="left" w:pos="1080"/>
        </w:tabs>
      </w:pPr>
    </w:p>
    <w:p w14:paraId="1BBEB9B2" w14:textId="77777777" w:rsidR="005F7678" w:rsidRDefault="005F7678" w:rsidP="005B363F">
      <w:pPr>
        <w:tabs>
          <w:tab w:val="left" w:pos="360"/>
          <w:tab w:val="left" w:pos="720"/>
          <w:tab w:val="left" w:pos="1080"/>
        </w:tabs>
      </w:pPr>
      <w:r>
        <w:t xml:space="preserve">Current Well Bore Information - This information is used to identify the well, surface location, and dates operations are initiated and concluded.  Also identified is the bottom </w:t>
      </w:r>
      <w:proofErr w:type="gramStart"/>
      <w:r>
        <w:t>hole</w:t>
      </w:r>
      <w:proofErr w:type="gramEnd"/>
      <w:r>
        <w:t xml:space="preserve"> location, measured and true vertical depth of the well, drilling fluid (mud) weight, and blowout preventer test information needed to evaluate approval or modification applications to ensure safety and environmental protection.</w:t>
      </w:r>
    </w:p>
    <w:p w14:paraId="7EE6AB8A" w14:textId="77777777" w:rsidR="005F7678" w:rsidRDefault="005F7678" w:rsidP="005B363F">
      <w:pPr>
        <w:tabs>
          <w:tab w:val="left" w:pos="360"/>
          <w:tab w:val="left" w:pos="720"/>
          <w:tab w:val="left" w:pos="1080"/>
        </w:tabs>
      </w:pPr>
    </w:p>
    <w:p w14:paraId="724FD114" w14:textId="77777777" w:rsidR="005F7678" w:rsidRDefault="005F7678" w:rsidP="005B363F">
      <w:pPr>
        <w:tabs>
          <w:tab w:val="left" w:pos="360"/>
          <w:tab w:val="left" w:pos="720"/>
          <w:tab w:val="left" w:pos="1080"/>
        </w:tabs>
      </w:pPr>
      <w:r>
        <w:t xml:space="preserve">Well Bore Historical Information - Identifies the dates drilling is initiated and completed or the well is abandoned and final measured and true vertical depths reached.  This information is </w:t>
      </w:r>
      <w:r>
        <w:lastRenderedPageBreak/>
        <w:t>needed to evaluate modification applications to ensure safety and protection of the environment.</w:t>
      </w:r>
    </w:p>
    <w:p w14:paraId="7B14E785" w14:textId="77777777" w:rsidR="005F7678" w:rsidRDefault="005F7678" w:rsidP="005B363F">
      <w:pPr>
        <w:tabs>
          <w:tab w:val="left" w:pos="360"/>
          <w:tab w:val="left" w:pos="720"/>
          <w:tab w:val="left" w:pos="1080"/>
        </w:tabs>
      </w:pPr>
    </w:p>
    <w:p w14:paraId="6C02D1E0" w14:textId="77777777" w:rsidR="005F7678" w:rsidRDefault="005F7678" w:rsidP="005B363F">
      <w:pPr>
        <w:tabs>
          <w:tab w:val="left" w:pos="360"/>
          <w:tab w:val="left" w:pos="720"/>
          <w:tab w:val="left" w:pos="1080"/>
        </w:tabs>
      </w:pPr>
      <w:r>
        <w:t>Casing/Liner/Tubing Record - Identifies casing/liner/tubing hole size, pipe size, weight, grade, test pressures, setting depths, and cement volumes.  This information is used to evaluate modification applications and to ascertain that operations are conducted in a safe manner as approved.</w:t>
      </w:r>
    </w:p>
    <w:p w14:paraId="433A6241" w14:textId="77777777" w:rsidR="005F7678" w:rsidRDefault="005F7678" w:rsidP="005B363F">
      <w:pPr>
        <w:tabs>
          <w:tab w:val="left" w:pos="360"/>
          <w:tab w:val="left" w:pos="720"/>
          <w:tab w:val="left" w:pos="1080"/>
        </w:tabs>
      </w:pPr>
    </w:p>
    <w:p w14:paraId="31D83666" w14:textId="77777777" w:rsidR="005F7678" w:rsidRDefault="005F7678" w:rsidP="005B363F">
      <w:pPr>
        <w:tabs>
          <w:tab w:val="left" w:pos="360"/>
          <w:tab w:val="left" w:pos="720"/>
          <w:tab w:val="left" w:pos="1080"/>
        </w:tabs>
      </w:pPr>
      <w:r>
        <w:t>Well Activity Summary - This narrative summary provides the details of daily operations needed to confirm that operations are being conducted consistent with approved plans.</w:t>
      </w:r>
    </w:p>
    <w:p w14:paraId="4EABB847" w14:textId="77777777" w:rsidR="005F7678" w:rsidRDefault="005F7678" w:rsidP="005B363F">
      <w:pPr>
        <w:tabs>
          <w:tab w:val="left" w:pos="360"/>
          <w:tab w:val="left" w:pos="720"/>
          <w:tab w:val="left" w:pos="1080"/>
        </w:tabs>
      </w:pPr>
    </w:p>
    <w:p w14:paraId="2CC951BD" w14:textId="77777777" w:rsidR="005F7678" w:rsidRDefault="005F7678" w:rsidP="005B363F">
      <w:pPr>
        <w:tabs>
          <w:tab w:val="left" w:pos="360"/>
          <w:tab w:val="left" w:pos="720"/>
          <w:tab w:val="left" w:pos="1080"/>
        </w:tabs>
      </w:pPr>
      <w:r>
        <w:t xml:space="preserve">Open </w:t>
      </w:r>
      <w:proofErr w:type="gramStart"/>
      <w:r>
        <w:t>Hole</w:t>
      </w:r>
      <w:proofErr w:type="gramEnd"/>
      <w:r>
        <w:t xml:space="preserve"> Log Date - Serves to identify whether or not open hole logs, formation samples and surveys have been conducted so as to trigger the submittal of Form BSEE-0133S.</w:t>
      </w:r>
    </w:p>
    <w:p w14:paraId="42518040" w14:textId="77777777" w:rsidR="005F7678" w:rsidRDefault="005F7678" w:rsidP="005B363F">
      <w:pPr>
        <w:tabs>
          <w:tab w:val="left" w:pos="360"/>
          <w:tab w:val="left" w:pos="720"/>
          <w:tab w:val="left" w:pos="1080"/>
        </w:tabs>
      </w:pPr>
    </w:p>
    <w:p w14:paraId="4BB1E0C1" w14:textId="77777777" w:rsidR="005F7678" w:rsidRDefault="005F7678" w:rsidP="005B363F">
      <w:pPr>
        <w:tabs>
          <w:tab w:val="left" w:pos="360"/>
          <w:tab w:val="left" w:pos="720"/>
          <w:tab w:val="left" w:pos="1080"/>
        </w:tabs>
      </w:pPr>
      <w:r>
        <w:t xml:space="preserve">Significant Well Events - Serves to identify significant events, hazards or problems encountered during well operations and to provide narrative information detailing those events which occurred.  BSEE needs this information in the assessment and approval of other well operations in the area that may encounter the same or similar hazards, risks or problems.  </w:t>
      </w:r>
      <w:proofErr w:type="gramStart"/>
      <w:r>
        <w:t>Provides narrative information concerning any significant events.</w:t>
      </w:r>
      <w:proofErr w:type="gramEnd"/>
      <w:r>
        <w:t xml:space="preserve">  Attachments may be required, if necessary.  </w:t>
      </w:r>
    </w:p>
    <w:p w14:paraId="02082D39" w14:textId="77777777" w:rsidR="005F7678" w:rsidRDefault="005F7678" w:rsidP="005B363F">
      <w:pPr>
        <w:tabs>
          <w:tab w:val="left" w:pos="360"/>
          <w:tab w:val="left" w:pos="720"/>
          <w:tab w:val="left" w:pos="1080"/>
        </w:tabs>
      </w:pPr>
    </w:p>
    <w:p w14:paraId="0EBBA6C5" w14:textId="77777777" w:rsidR="005F7678" w:rsidRDefault="007559B7" w:rsidP="005B363F">
      <w:pPr>
        <w:tabs>
          <w:tab w:val="left" w:pos="360"/>
          <w:tab w:val="left" w:pos="720"/>
          <w:tab w:val="left" w:pos="1080"/>
        </w:tabs>
      </w:pPr>
      <w:r w:rsidRPr="007559B7">
        <w:t>Information on form</w:t>
      </w:r>
      <w:r w:rsidR="00C67CAC" w:rsidRPr="00C67CAC">
        <w:t xml:space="preserve"> BSEE-0133S</w:t>
      </w:r>
      <w:r>
        <w:t>:</w:t>
      </w:r>
    </w:p>
    <w:p w14:paraId="4FF99CD9" w14:textId="77777777" w:rsidR="005F7678" w:rsidRDefault="005F7678" w:rsidP="005B363F">
      <w:pPr>
        <w:tabs>
          <w:tab w:val="left" w:pos="360"/>
          <w:tab w:val="left" w:pos="720"/>
          <w:tab w:val="left" w:pos="1080"/>
        </w:tabs>
      </w:pPr>
    </w:p>
    <w:p w14:paraId="3603140A" w14:textId="77777777" w:rsidR="005F7678" w:rsidRDefault="005F7678" w:rsidP="005B363F">
      <w:pPr>
        <w:tabs>
          <w:tab w:val="left" w:pos="360"/>
          <w:tab w:val="left" w:pos="720"/>
          <w:tab w:val="left" w:pos="1080"/>
        </w:tabs>
      </w:pPr>
      <w:r>
        <w:t>General Information - Identifies the well, rig, or remedial unit name and contractor, lease operator, water depth, and elevation.</w:t>
      </w:r>
    </w:p>
    <w:p w14:paraId="2F2489FE" w14:textId="77777777" w:rsidR="005F7678" w:rsidRDefault="005F7678" w:rsidP="005B363F">
      <w:pPr>
        <w:tabs>
          <w:tab w:val="left" w:pos="360"/>
          <w:tab w:val="left" w:pos="720"/>
          <w:tab w:val="left" w:pos="1080"/>
        </w:tabs>
      </w:pPr>
    </w:p>
    <w:p w14:paraId="27CE9E41" w14:textId="77777777" w:rsidR="005F7678" w:rsidRDefault="005F7678" w:rsidP="005B363F">
      <w:pPr>
        <w:tabs>
          <w:tab w:val="left" w:pos="360"/>
          <w:tab w:val="left" w:pos="720"/>
          <w:tab w:val="left" w:pos="1080"/>
        </w:tabs>
      </w:pPr>
      <w:r>
        <w:t xml:space="preserve">Open Hole Tools, </w:t>
      </w:r>
      <w:proofErr w:type="spellStart"/>
      <w:r>
        <w:t>Mud</w:t>
      </w:r>
      <w:r w:rsidR="00FD00AB">
        <w:t>l</w:t>
      </w:r>
      <w:r>
        <w:t>ogs</w:t>
      </w:r>
      <w:proofErr w:type="spellEnd"/>
      <w:r>
        <w:t xml:space="preserve">, and Directional Surveys - Identifies the dates and types of open hole operations, logs, tests, or surveys conducted; the service company(s) conducting the operations; and the top and bottom of those formations logged or surveyed.  Serves as an inventory to ensure that BSEE receives the data from all open </w:t>
      </w:r>
      <w:proofErr w:type="gramStart"/>
      <w:r>
        <w:t>hole</w:t>
      </w:r>
      <w:proofErr w:type="gramEnd"/>
      <w:r>
        <w:t xml:space="preserve"> logs/tests/surveys conducted.  Open </w:t>
      </w:r>
      <w:proofErr w:type="gramStart"/>
      <w:r>
        <w:t>hole</w:t>
      </w:r>
      <w:proofErr w:type="gramEnd"/>
      <w:r>
        <w:t xml:space="preserve"> data is utilized in the determination of oil and gas recoverable reserves and production limits.  As permitted by the regulations, the data is also made available to the public.</w:t>
      </w:r>
    </w:p>
    <w:p w14:paraId="3C99FA4E" w14:textId="77777777" w:rsidR="005F7678" w:rsidRDefault="005F7678" w:rsidP="005B363F">
      <w:pPr>
        <w:tabs>
          <w:tab w:val="left" w:pos="360"/>
          <w:tab w:val="left" w:pos="720"/>
          <w:tab w:val="left" w:pos="1080"/>
        </w:tabs>
      </w:pPr>
    </w:p>
    <w:p w14:paraId="7A24623E" w14:textId="77777777" w:rsidR="005F7678" w:rsidRDefault="005F7678" w:rsidP="005B363F">
      <w:pPr>
        <w:tabs>
          <w:tab w:val="left" w:pos="360"/>
          <w:tab w:val="left" w:pos="720"/>
          <w:tab w:val="left" w:pos="1080"/>
        </w:tabs>
      </w:pPr>
      <w:r>
        <w:t xml:space="preserve">Identify Other Open </w:t>
      </w:r>
      <w:proofErr w:type="gramStart"/>
      <w:r>
        <w:t>Hole</w:t>
      </w:r>
      <w:proofErr w:type="gramEnd"/>
      <w:r>
        <w:t xml:space="preserve"> Data Collection - Identifies the conduct of other specific analyses, samples and surveys and requires the narrative description of any other surveys conducted.  </w:t>
      </w:r>
    </w:p>
    <w:p w14:paraId="60D9D18B" w14:textId="77777777" w:rsidR="007559B7" w:rsidRDefault="007559B7" w:rsidP="005B363F">
      <w:pPr>
        <w:tabs>
          <w:tab w:val="left" w:pos="360"/>
          <w:tab w:val="left" w:pos="720"/>
          <w:tab w:val="left" w:pos="1080"/>
        </w:tabs>
      </w:pPr>
    </w:p>
    <w:p w14:paraId="1F48A66D" w14:textId="77777777" w:rsidR="00D270AB" w:rsidRPr="00D270AB" w:rsidRDefault="007559B7" w:rsidP="005B363F">
      <w:pPr>
        <w:tabs>
          <w:tab w:val="left" w:pos="360"/>
          <w:tab w:val="left" w:pos="720"/>
          <w:tab w:val="left" w:pos="1080"/>
        </w:tabs>
        <w:rPr>
          <w:b/>
        </w:rPr>
      </w:pPr>
      <w:r w:rsidRPr="00D270AB">
        <w:rPr>
          <w:b/>
        </w:rPr>
        <w:t>Application for Permit to Drill (APD)</w:t>
      </w:r>
      <w:r w:rsidR="00F2149E" w:rsidRPr="00D270AB">
        <w:rPr>
          <w:b/>
        </w:rPr>
        <w:t xml:space="preserve"> </w:t>
      </w:r>
    </w:p>
    <w:p w14:paraId="412570C6" w14:textId="77777777" w:rsidR="009900BA" w:rsidRDefault="00F2149E" w:rsidP="005B363F">
      <w:pPr>
        <w:tabs>
          <w:tab w:val="left" w:pos="360"/>
          <w:tab w:val="left" w:pos="720"/>
          <w:tab w:val="left" w:pos="1080"/>
        </w:tabs>
      </w:pPr>
      <w:r>
        <w:rPr>
          <w:u w:val="single"/>
        </w:rPr>
        <w:t>BSEE-0123</w:t>
      </w:r>
      <w:r w:rsidR="00F41BCD">
        <w:rPr>
          <w:u w:val="single"/>
        </w:rPr>
        <w:t xml:space="preserve"> and </w:t>
      </w:r>
      <w:r w:rsidR="00F41BCD" w:rsidRPr="00F41BCD">
        <w:rPr>
          <w:u w:val="single"/>
        </w:rPr>
        <w:t>BSEE-0123S</w:t>
      </w:r>
      <w:r w:rsidR="00907D8D">
        <w:rPr>
          <w:u w:val="single"/>
        </w:rPr>
        <w:t xml:space="preserve"> - </w:t>
      </w:r>
      <w:r w:rsidR="009900BA">
        <w:t>This ICR includes forms, APD</w:t>
      </w:r>
      <w:r w:rsidR="00007FF4">
        <w:t>-</w:t>
      </w:r>
      <w:r w:rsidR="009900BA">
        <w:t>BSEE-0123 and Supplemental APD Information Sheet</w:t>
      </w:r>
      <w:r w:rsidR="00007FF4">
        <w:t>-</w:t>
      </w:r>
      <w:r w:rsidR="009900BA">
        <w:t xml:space="preserve">BSEE-0123S.  In this submission, </w:t>
      </w:r>
      <w:r w:rsidR="00F441F7">
        <w:t xml:space="preserve">while </w:t>
      </w:r>
      <w:r w:rsidR="009900BA">
        <w:t xml:space="preserve">we increased the annual hour burden </w:t>
      </w:r>
      <w:r w:rsidR="00F441F7">
        <w:t>for new requirements</w:t>
      </w:r>
      <w:r w:rsidR="009900BA">
        <w:t xml:space="preserve">, the responses </w:t>
      </w:r>
      <w:r w:rsidR="00F441F7">
        <w:t xml:space="preserve">and application fee </w:t>
      </w:r>
      <w:r w:rsidR="009900BA">
        <w:t xml:space="preserve">remained unchanged; therefore, we did not list the non-hour costs burdens </w:t>
      </w:r>
      <w:r w:rsidR="000E5407">
        <w:t xml:space="preserve">in the burden table </w:t>
      </w:r>
      <w:r w:rsidR="009900BA">
        <w:t xml:space="preserve">since </w:t>
      </w:r>
      <w:r w:rsidR="00F00078">
        <w:t xml:space="preserve">they </w:t>
      </w:r>
      <w:r w:rsidR="009900BA">
        <w:t>will not change.</w:t>
      </w:r>
    </w:p>
    <w:p w14:paraId="54643937" w14:textId="77777777" w:rsidR="009900BA" w:rsidRDefault="009900BA" w:rsidP="005B363F">
      <w:pPr>
        <w:tabs>
          <w:tab w:val="left" w:pos="360"/>
          <w:tab w:val="left" w:pos="720"/>
          <w:tab w:val="left" w:pos="1080"/>
        </w:tabs>
      </w:pPr>
    </w:p>
    <w:p w14:paraId="23F3D24B" w14:textId="77777777" w:rsidR="007559B7" w:rsidRDefault="007559B7" w:rsidP="005B363F">
      <w:pPr>
        <w:tabs>
          <w:tab w:val="left" w:pos="360"/>
          <w:tab w:val="left" w:pos="720"/>
          <w:tab w:val="left" w:pos="1080"/>
        </w:tabs>
      </w:pPr>
      <w:r>
        <w:t xml:space="preserve">BSEE uses the information from these forms to determine the conditions of a drilling site to avoid hazards inherent in drilling operations.  Specifically, we use the information to evaluate the adequacy of a lessee’s or operator’s plan and equipment for drilling, sidetracking, or deepening operations.  This includes the adequacy of the proposed casing design, casing setting depths, drilling fluid (mud) programs, cementing programs, and BOP systems to ascertain that the </w:t>
      </w:r>
      <w:r>
        <w:lastRenderedPageBreak/>
        <w:t>proposed operations will be conducted in an operationally safe manner that provides adequate protection for the environment.  BSEE also reviews the information to ensure conformance with specific provisions of the lease.  In addition, except for proprietary data, BSEE is required by the OCSLA to make available to the public certain information submitted on Forms BSEE-0123 and -0123S.</w:t>
      </w:r>
    </w:p>
    <w:p w14:paraId="5BD73C85" w14:textId="77777777" w:rsidR="007559B7" w:rsidRDefault="007559B7" w:rsidP="005B363F">
      <w:pPr>
        <w:tabs>
          <w:tab w:val="left" w:pos="360"/>
          <w:tab w:val="left" w:pos="720"/>
          <w:tab w:val="left" w:pos="1080"/>
        </w:tabs>
      </w:pPr>
    </w:p>
    <w:p w14:paraId="6B3999C6" w14:textId="77777777" w:rsidR="007559B7" w:rsidRDefault="00273DE0" w:rsidP="005B363F">
      <w:pPr>
        <w:tabs>
          <w:tab w:val="left" w:pos="360"/>
          <w:tab w:val="left" w:pos="720"/>
          <w:tab w:val="left" w:pos="1080"/>
        </w:tabs>
      </w:pPr>
      <w:r w:rsidRPr="00273DE0">
        <w:t xml:space="preserve">Information on form </w:t>
      </w:r>
      <w:r>
        <w:t>BSEE-0123:</w:t>
      </w:r>
    </w:p>
    <w:p w14:paraId="1BCD2A82" w14:textId="77777777" w:rsidR="00273DE0" w:rsidRDefault="00273DE0" w:rsidP="005B363F">
      <w:pPr>
        <w:tabs>
          <w:tab w:val="left" w:pos="360"/>
          <w:tab w:val="left" w:pos="720"/>
          <w:tab w:val="left" w:pos="1080"/>
        </w:tabs>
      </w:pPr>
    </w:p>
    <w:p w14:paraId="28E46E28" w14:textId="77777777" w:rsidR="007559B7" w:rsidRDefault="007559B7" w:rsidP="005B363F">
      <w:pPr>
        <w:tabs>
          <w:tab w:val="left" w:pos="360"/>
          <w:tab w:val="left" w:pos="720"/>
          <w:tab w:val="left" w:pos="1080"/>
        </w:tabs>
      </w:pPr>
      <w:r>
        <w:t>Heading:  BSEE uses the information to identify the type of proposed drilling activity for which approval is requested.</w:t>
      </w:r>
    </w:p>
    <w:p w14:paraId="5E62BF75" w14:textId="77777777" w:rsidR="007559B7" w:rsidRDefault="007559B7" w:rsidP="005B363F">
      <w:pPr>
        <w:tabs>
          <w:tab w:val="left" w:pos="360"/>
          <w:tab w:val="left" w:pos="720"/>
          <w:tab w:val="left" w:pos="1080"/>
        </w:tabs>
      </w:pPr>
    </w:p>
    <w:p w14:paraId="0D57DDEC" w14:textId="77777777" w:rsidR="007559B7" w:rsidRDefault="007559B7" w:rsidP="005B363F">
      <w:pPr>
        <w:tabs>
          <w:tab w:val="left" w:pos="360"/>
          <w:tab w:val="left" w:pos="720"/>
          <w:tab w:val="left" w:pos="1080"/>
        </w:tabs>
      </w:pPr>
      <w:r>
        <w:t>Well at Total Depth/Surface:  Information utilized to identify the location (area, block, lease, latitude and longitude) of the proposed drilling activity.</w:t>
      </w:r>
    </w:p>
    <w:p w14:paraId="7EE96838" w14:textId="77777777" w:rsidR="007559B7" w:rsidRDefault="007559B7" w:rsidP="005B363F">
      <w:pPr>
        <w:tabs>
          <w:tab w:val="left" w:pos="360"/>
          <w:tab w:val="left" w:pos="720"/>
          <w:tab w:val="left" w:pos="1080"/>
        </w:tabs>
      </w:pPr>
    </w:p>
    <w:p w14:paraId="5B50231B" w14:textId="77777777" w:rsidR="007559B7" w:rsidRDefault="007559B7" w:rsidP="005B363F">
      <w:pPr>
        <w:tabs>
          <w:tab w:val="left" w:pos="360"/>
          <w:tab w:val="left" w:pos="720"/>
          <w:tab w:val="left" w:pos="1080"/>
        </w:tabs>
      </w:pPr>
      <w:r>
        <w:t>Significant Markers Anticipated:  Identification of significant geologic formations, structures and/or horizons that the lessee or operator expects to encounter.  This information, in conjunction with seismic data, is needed to correlate with other wells drilled in the area to assess the risks and hazards inherent in drilling operations.</w:t>
      </w:r>
    </w:p>
    <w:p w14:paraId="2C5F98E7" w14:textId="77777777" w:rsidR="00007FF4" w:rsidRDefault="00007FF4" w:rsidP="005B363F">
      <w:pPr>
        <w:tabs>
          <w:tab w:val="left" w:pos="360"/>
          <w:tab w:val="left" w:pos="720"/>
          <w:tab w:val="left" w:pos="1080"/>
        </w:tabs>
      </w:pPr>
    </w:p>
    <w:p w14:paraId="6A79A471" w14:textId="77777777" w:rsidR="007559B7" w:rsidRDefault="00007FF4" w:rsidP="005B363F">
      <w:pPr>
        <w:tabs>
          <w:tab w:val="left" w:pos="360"/>
          <w:tab w:val="left" w:pos="720"/>
          <w:tab w:val="left" w:pos="1080"/>
        </w:tabs>
      </w:pPr>
      <w:r w:rsidRPr="00007FF4">
        <w:t>Certification Statement declaring all information submitted is complete and accurate to the best of signatory’s knowledge.</w:t>
      </w:r>
    </w:p>
    <w:p w14:paraId="57A66AAD" w14:textId="77777777" w:rsidR="00007FF4" w:rsidRDefault="00007FF4" w:rsidP="005B363F">
      <w:pPr>
        <w:tabs>
          <w:tab w:val="left" w:pos="360"/>
          <w:tab w:val="left" w:pos="720"/>
          <w:tab w:val="left" w:pos="1080"/>
        </w:tabs>
      </w:pPr>
    </w:p>
    <w:p w14:paraId="265750B5" w14:textId="77777777" w:rsidR="007559B7" w:rsidRDefault="007559B7" w:rsidP="005B363F">
      <w:pPr>
        <w:tabs>
          <w:tab w:val="left" w:pos="360"/>
          <w:tab w:val="left" w:pos="720"/>
          <w:tab w:val="left" w:pos="1080"/>
        </w:tabs>
      </w:pPr>
      <w:r>
        <w:t xml:space="preserve">Question/Information:  The information is used to ascertain the adequacy of the drilling fluids (mud) program to ensure control of the well, the adequacy of the surface casing compliance with EPA offshore pollutant discharge requirements and the shut in of adjacent wells to ensure safety while moving a rig on and off a drilling location, as well that the worst case discharge scenario information reflects the well and is updated if applicable.  This information is also provided in the course of electronically requesting approval of drilling operations via </w:t>
      </w:r>
      <w:proofErr w:type="spellStart"/>
      <w:proofErr w:type="gramStart"/>
      <w:r>
        <w:t>eWell</w:t>
      </w:r>
      <w:proofErr w:type="spellEnd"/>
      <w:proofErr w:type="gramEnd"/>
      <w:r>
        <w:t>.</w:t>
      </w:r>
    </w:p>
    <w:p w14:paraId="7EBFEBC5" w14:textId="77777777" w:rsidR="007559B7" w:rsidRDefault="007559B7" w:rsidP="005B363F">
      <w:pPr>
        <w:tabs>
          <w:tab w:val="left" w:pos="360"/>
          <w:tab w:val="left" w:pos="720"/>
          <w:tab w:val="left" w:pos="1080"/>
        </w:tabs>
      </w:pPr>
    </w:p>
    <w:p w14:paraId="23C4D15D" w14:textId="77777777" w:rsidR="007559B7" w:rsidRDefault="00273DE0" w:rsidP="005B363F">
      <w:pPr>
        <w:tabs>
          <w:tab w:val="left" w:pos="360"/>
          <w:tab w:val="left" w:pos="720"/>
          <w:tab w:val="left" w:pos="1080"/>
        </w:tabs>
      </w:pPr>
      <w:r w:rsidRPr="00273DE0">
        <w:t xml:space="preserve">Information on form </w:t>
      </w:r>
      <w:r w:rsidR="007559B7">
        <w:t>BSEE- 0123S</w:t>
      </w:r>
      <w:r>
        <w:t>:</w:t>
      </w:r>
    </w:p>
    <w:p w14:paraId="50A0ACBC" w14:textId="77777777" w:rsidR="00273DE0" w:rsidRDefault="00273DE0" w:rsidP="005B363F">
      <w:pPr>
        <w:tabs>
          <w:tab w:val="left" w:pos="360"/>
          <w:tab w:val="left" w:pos="720"/>
          <w:tab w:val="left" w:pos="1080"/>
        </w:tabs>
      </w:pPr>
    </w:p>
    <w:p w14:paraId="3F0F7ADE" w14:textId="77777777" w:rsidR="007559B7" w:rsidRDefault="007559B7" w:rsidP="005B363F">
      <w:pPr>
        <w:tabs>
          <w:tab w:val="left" w:pos="360"/>
          <w:tab w:val="left" w:pos="720"/>
          <w:tab w:val="left" w:pos="1080"/>
        </w:tabs>
      </w:pPr>
      <w:r>
        <w:t>Heading:  BSEE uses this information to identify the lease operator, rig name, rig elevation, water depth, type well (exploratory, development), and the presence of H2S and other data which is needed to assess operational risks and safety.</w:t>
      </w:r>
    </w:p>
    <w:p w14:paraId="4FE976EE" w14:textId="77777777" w:rsidR="007559B7" w:rsidRDefault="007559B7" w:rsidP="005B363F">
      <w:pPr>
        <w:tabs>
          <w:tab w:val="left" w:pos="360"/>
          <w:tab w:val="left" w:pos="720"/>
          <w:tab w:val="left" w:pos="1080"/>
        </w:tabs>
      </w:pPr>
    </w:p>
    <w:p w14:paraId="4A8471F6" w14:textId="77777777" w:rsidR="007559B7" w:rsidRDefault="007559B7" w:rsidP="005B363F">
      <w:pPr>
        <w:tabs>
          <w:tab w:val="left" w:pos="360"/>
          <w:tab w:val="left" w:pos="720"/>
          <w:tab w:val="left" w:pos="1080"/>
        </w:tabs>
      </w:pPr>
      <w:r>
        <w:t xml:space="preserve">Well Design Information:  This engineering data identifies casing size, pressure rating, setting depth and current volume, </w:t>
      </w:r>
      <w:proofErr w:type="gramStart"/>
      <w:r>
        <w:t>hole</w:t>
      </w:r>
      <w:proofErr w:type="gramEnd"/>
      <w:r>
        <w:t xml:space="preserve"> size, mud weight, BOP and well bore designs, formation and BOP test data, and other criteria.  The information is utilized by BSEE to verify operational safety and ensure well control to prevent blowouts and other hazards to personnel and the environment.  This form accommodates requested data collection for successive sections of the borehole as drilling proceeds toward total depth below each intermediate casing point.</w:t>
      </w:r>
    </w:p>
    <w:p w14:paraId="5614BA9D" w14:textId="77777777" w:rsidR="00EF64C1" w:rsidRDefault="00EF64C1" w:rsidP="005B363F">
      <w:pPr>
        <w:tabs>
          <w:tab w:val="left" w:pos="360"/>
          <w:tab w:val="left" w:pos="720"/>
          <w:tab w:val="left" w:pos="1080"/>
        </w:tabs>
      </w:pPr>
    </w:p>
    <w:p w14:paraId="7448077A" w14:textId="77777777" w:rsidR="00EF64C1" w:rsidRDefault="00713674" w:rsidP="005B363F">
      <w:pPr>
        <w:tabs>
          <w:tab w:val="left" w:pos="360"/>
          <w:tab w:val="left" w:pos="720"/>
          <w:tab w:val="left" w:pos="1080"/>
        </w:tabs>
      </w:pPr>
      <w:r w:rsidRPr="00713674">
        <w:t>Certification Statement declaring all information submitted is complete and accurate to the best of signatory’s knowledge.</w:t>
      </w:r>
    </w:p>
    <w:p w14:paraId="0A53C97C" w14:textId="77777777" w:rsidR="00F2149E" w:rsidRDefault="00F2149E" w:rsidP="005B363F">
      <w:pPr>
        <w:tabs>
          <w:tab w:val="left" w:pos="360"/>
          <w:tab w:val="left" w:pos="720"/>
          <w:tab w:val="left" w:pos="1080"/>
        </w:tabs>
      </w:pPr>
    </w:p>
    <w:p w14:paraId="4B655EC1" w14:textId="77777777" w:rsidR="00D270AB" w:rsidRPr="00D270AB" w:rsidRDefault="00CE1A56" w:rsidP="005B363F">
      <w:pPr>
        <w:tabs>
          <w:tab w:val="left" w:pos="360"/>
          <w:tab w:val="left" w:pos="720"/>
          <w:tab w:val="left" w:pos="1080"/>
        </w:tabs>
        <w:rPr>
          <w:b/>
        </w:rPr>
      </w:pPr>
      <w:r w:rsidRPr="00D270AB">
        <w:rPr>
          <w:b/>
        </w:rPr>
        <w:lastRenderedPageBreak/>
        <w:t>Application for Permit to Modify</w:t>
      </w:r>
      <w:r w:rsidR="00F441F7">
        <w:rPr>
          <w:b/>
        </w:rPr>
        <w:t xml:space="preserve"> </w:t>
      </w:r>
      <w:r w:rsidR="00D270AB" w:rsidRPr="00D270AB">
        <w:rPr>
          <w:b/>
        </w:rPr>
        <w:t>(APM)</w:t>
      </w:r>
      <w:r w:rsidRPr="00D270AB">
        <w:rPr>
          <w:b/>
        </w:rPr>
        <w:t xml:space="preserve"> </w:t>
      </w:r>
    </w:p>
    <w:p w14:paraId="0AF1019C" w14:textId="77777777" w:rsidR="002857CF" w:rsidRPr="002857CF" w:rsidRDefault="00CE1A56" w:rsidP="005B363F">
      <w:pPr>
        <w:tabs>
          <w:tab w:val="left" w:pos="360"/>
          <w:tab w:val="left" w:pos="720"/>
          <w:tab w:val="left" w:pos="1080"/>
        </w:tabs>
      </w:pPr>
      <w:r w:rsidRPr="00CE1A56">
        <w:rPr>
          <w:u w:val="single"/>
        </w:rPr>
        <w:t>BSEE-0124</w:t>
      </w:r>
      <w:r w:rsidR="00907D8D">
        <w:rPr>
          <w:u w:val="single"/>
        </w:rPr>
        <w:t xml:space="preserve"> - </w:t>
      </w:r>
      <w:r w:rsidR="002857CF" w:rsidRPr="002857CF">
        <w:t xml:space="preserve">In this submission, </w:t>
      </w:r>
      <w:r w:rsidR="00F441F7">
        <w:t xml:space="preserve">while </w:t>
      </w:r>
      <w:r w:rsidR="002857CF" w:rsidRPr="002857CF">
        <w:t xml:space="preserve">we have increased the annual hour burden </w:t>
      </w:r>
      <w:r w:rsidR="00F441F7">
        <w:t xml:space="preserve">for new regulatory requirements, </w:t>
      </w:r>
      <w:r w:rsidR="002857CF" w:rsidRPr="002857CF">
        <w:t xml:space="preserve">the responses </w:t>
      </w:r>
      <w:r w:rsidR="00F441F7">
        <w:t xml:space="preserve">and application fee </w:t>
      </w:r>
      <w:r w:rsidR="002857CF" w:rsidRPr="002857CF">
        <w:t xml:space="preserve">remained unchanged; therefore, we did not list the non-hour costs burdens </w:t>
      </w:r>
      <w:r w:rsidR="000E5407">
        <w:t xml:space="preserve">in the burden table </w:t>
      </w:r>
      <w:r w:rsidR="002857CF" w:rsidRPr="002857CF">
        <w:t xml:space="preserve">since </w:t>
      </w:r>
      <w:r w:rsidR="00F00078">
        <w:t>they</w:t>
      </w:r>
      <w:r w:rsidR="00F00078" w:rsidRPr="002857CF">
        <w:t xml:space="preserve"> </w:t>
      </w:r>
      <w:r w:rsidR="002857CF" w:rsidRPr="002857CF">
        <w:t>will not change.</w:t>
      </w:r>
    </w:p>
    <w:p w14:paraId="5AD77BF0" w14:textId="77777777" w:rsidR="00CE1A56" w:rsidRDefault="00CE1A56" w:rsidP="005B363F">
      <w:pPr>
        <w:tabs>
          <w:tab w:val="left" w:pos="360"/>
          <w:tab w:val="left" w:pos="720"/>
          <w:tab w:val="left" w:pos="1080"/>
        </w:tabs>
      </w:pPr>
    </w:p>
    <w:p w14:paraId="17BA7DDB" w14:textId="77777777" w:rsidR="00F65384" w:rsidRDefault="00F65384" w:rsidP="005B363F">
      <w:pPr>
        <w:tabs>
          <w:tab w:val="left" w:pos="360"/>
          <w:tab w:val="left" w:pos="720"/>
          <w:tab w:val="left" w:pos="1080"/>
        </w:tabs>
      </w:pPr>
      <w:r>
        <w:t xml:space="preserve">We use the information to determine the conditions of the site to avoid hazards inherent in drilling/well operations.  Specifically, we use the information to evaluate and approve the adequacy of the equipment, materials, and/or procedures that the lessee or operator plans to use during drilling/well plan modifications and changes in major equipment.  In addition, except for proprietary data, BSEE is required by the OCS Lands Act to make available to the public certain information that is submitted.  </w:t>
      </w:r>
    </w:p>
    <w:p w14:paraId="687B01F7" w14:textId="77777777" w:rsidR="00F65384" w:rsidRDefault="00F65384" w:rsidP="005B363F">
      <w:pPr>
        <w:tabs>
          <w:tab w:val="left" w:pos="360"/>
          <w:tab w:val="left" w:pos="720"/>
          <w:tab w:val="left" w:pos="1080"/>
        </w:tabs>
      </w:pPr>
    </w:p>
    <w:p w14:paraId="52073E8A" w14:textId="77777777" w:rsidR="001B27FC" w:rsidRDefault="00273DE0" w:rsidP="005B363F">
      <w:pPr>
        <w:tabs>
          <w:tab w:val="left" w:pos="360"/>
          <w:tab w:val="left" w:pos="720"/>
          <w:tab w:val="left" w:pos="1080"/>
        </w:tabs>
      </w:pPr>
      <w:r w:rsidRPr="00273DE0">
        <w:t>Information on form BSEE-012</w:t>
      </w:r>
      <w:r>
        <w:t>4</w:t>
      </w:r>
      <w:r w:rsidRPr="00273DE0">
        <w:t>:</w:t>
      </w:r>
    </w:p>
    <w:p w14:paraId="7AF71DDA" w14:textId="77777777" w:rsidR="00273DE0" w:rsidRDefault="00273DE0" w:rsidP="005B363F">
      <w:pPr>
        <w:tabs>
          <w:tab w:val="left" w:pos="360"/>
          <w:tab w:val="left" w:pos="720"/>
          <w:tab w:val="left" w:pos="1080"/>
        </w:tabs>
      </w:pPr>
    </w:p>
    <w:p w14:paraId="75413FB5" w14:textId="77777777" w:rsidR="00F65384" w:rsidRDefault="00F65384" w:rsidP="005B363F">
      <w:pPr>
        <w:tabs>
          <w:tab w:val="left" w:pos="360"/>
          <w:tab w:val="left" w:pos="720"/>
          <w:tab w:val="left" w:pos="1080"/>
        </w:tabs>
      </w:pPr>
      <w:r>
        <w:t>Heading: - Information to identify the well name, lease operator, type of revision and timing of the proposed modifications.</w:t>
      </w:r>
    </w:p>
    <w:p w14:paraId="63360B59" w14:textId="77777777" w:rsidR="00F65384" w:rsidRDefault="00F65384" w:rsidP="005B363F">
      <w:pPr>
        <w:tabs>
          <w:tab w:val="left" w:pos="360"/>
          <w:tab w:val="left" w:pos="720"/>
          <w:tab w:val="left" w:pos="1080"/>
        </w:tabs>
      </w:pPr>
    </w:p>
    <w:p w14:paraId="2B5E3445" w14:textId="77777777" w:rsidR="00F65384" w:rsidRDefault="00F65384" w:rsidP="005B363F">
      <w:pPr>
        <w:tabs>
          <w:tab w:val="left" w:pos="360"/>
          <w:tab w:val="left" w:pos="720"/>
          <w:tab w:val="left" w:pos="1080"/>
        </w:tabs>
      </w:pPr>
      <w:r>
        <w:t>Well at Total Depth/Surface: - Information utilized by BSEE to identify the unique location (area, block and lease of the proposed activity).</w:t>
      </w:r>
    </w:p>
    <w:p w14:paraId="5807F3DC" w14:textId="77777777" w:rsidR="00F65384" w:rsidRDefault="00F65384" w:rsidP="005B363F">
      <w:pPr>
        <w:tabs>
          <w:tab w:val="left" w:pos="360"/>
          <w:tab w:val="left" w:pos="720"/>
          <w:tab w:val="left" w:pos="1080"/>
        </w:tabs>
      </w:pPr>
    </w:p>
    <w:p w14:paraId="442332FC" w14:textId="77777777" w:rsidR="00F65384" w:rsidRDefault="00F65384" w:rsidP="005B363F">
      <w:pPr>
        <w:tabs>
          <w:tab w:val="left" w:pos="360"/>
          <w:tab w:val="left" w:pos="720"/>
          <w:tab w:val="left" w:pos="1080"/>
        </w:tabs>
      </w:pPr>
      <w:r>
        <w:t>Proposed or Completed Work: - Information identifying the specific activity, revision or modification for which approval is requested.  This includes specific identification of equipment, engineering, and pressure test data needed by BSEE to ascertain that operations will be conducted in a manner that ensures the safety of personnel and protection of the environment.</w:t>
      </w:r>
    </w:p>
    <w:p w14:paraId="1567D540" w14:textId="77777777" w:rsidR="00F65384" w:rsidRDefault="00F65384" w:rsidP="005B363F">
      <w:pPr>
        <w:tabs>
          <w:tab w:val="left" w:pos="360"/>
          <w:tab w:val="left" w:pos="720"/>
          <w:tab w:val="left" w:pos="1080"/>
        </w:tabs>
      </w:pPr>
    </w:p>
    <w:p w14:paraId="4B6CBAB6" w14:textId="77777777" w:rsidR="00F65384" w:rsidRDefault="00F65384" w:rsidP="005B363F">
      <w:pPr>
        <w:tabs>
          <w:tab w:val="left" w:pos="360"/>
          <w:tab w:val="left" w:pos="720"/>
          <w:tab w:val="left" w:pos="1080"/>
        </w:tabs>
      </w:pPr>
      <w:r>
        <w:t>Question Information: - Responses to questions (a) through (h) serve to ascertain compliance with applicable BSEE regulations, requirements, and adherence to good operating practices, as follows:</w:t>
      </w:r>
    </w:p>
    <w:p w14:paraId="2543B661" w14:textId="77777777" w:rsidR="00F65384" w:rsidRDefault="00F65384" w:rsidP="005B363F">
      <w:pPr>
        <w:tabs>
          <w:tab w:val="left" w:pos="360"/>
          <w:tab w:val="left" w:pos="720"/>
          <w:tab w:val="left" w:pos="1080"/>
        </w:tabs>
      </w:pPr>
    </w:p>
    <w:p w14:paraId="31B86E0C" w14:textId="77777777" w:rsidR="00F65384" w:rsidRDefault="00F65384" w:rsidP="005B363F">
      <w:pPr>
        <w:tabs>
          <w:tab w:val="left" w:pos="360"/>
          <w:tab w:val="left" w:pos="720"/>
          <w:tab w:val="left" w:pos="1080"/>
        </w:tabs>
      </w:pPr>
      <w:r>
        <w:t>•</w:t>
      </w:r>
      <w:r>
        <w:tab/>
        <w:t>Question a – Serves to ensure the submittal of a contingency plan to mitigate the presence of a dangerous concentration of H2S.</w:t>
      </w:r>
    </w:p>
    <w:p w14:paraId="0B628ECA" w14:textId="77777777" w:rsidR="00F65384" w:rsidRDefault="00F65384" w:rsidP="005B363F">
      <w:pPr>
        <w:tabs>
          <w:tab w:val="left" w:pos="360"/>
          <w:tab w:val="left" w:pos="720"/>
          <w:tab w:val="left" w:pos="1080"/>
        </w:tabs>
      </w:pPr>
    </w:p>
    <w:p w14:paraId="5F0C9959" w14:textId="77777777" w:rsidR="00F65384" w:rsidRDefault="00F65384" w:rsidP="005B363F">
      <w:pPr>
        <w:tabs>
          <w:tab w:val="left" w:pos="360"/>
          <w:tab w:val="left" w:pos="720"/>
          <w:tab w:val="left" w:pos="1080"/>
        </w:tabs>
      </w:pPr>
      <w:r>
        <w:t>•</w:t>
      </w:r>
      <w:r>
        <w:tab/>
        <w:t>Question b – Information is needed to monitor possible lease expiration in the event proposed operations/modifications are unsuccessful.</w:t>
      </w:r>
    </w:p>
    <w:p w14:paraId="0163CD7E" w14:textId="77777777" w:rsidR="00F65384" w:rsidRDefault="00F65384" w:rsidP="005B363F">
      <w:pPr>
        <w:tabs>
          <w:tab w:val="left" w:pos="360"/>
          <w:tab w:val="left" w:pos="720"/>
          <w:tab w:val="left" w:pos="1080"/>
        </w:tabs>
      </w:pPr>
    </w:p>
    <w:p w14:paraId="6CCF0C4C" w14:textId="77777777" w:rsidR="00F65384" w:rsidRDefault="00F65384" w:rsidP="005B363F">
      <w:pPr>
        <w:tabs>
          <w:tab w:val="left" w:pos="360"/>
          <w:tab w:val="left" w:pos="720"/>
          <w:tab w:val="left" w:pos="1080"/>
        </w:tabs>
      </w:pPr>
      <w:r>
        <w:t>•</w:t>
      </w:r>
      <w:r>
        <w:tab/>
        <w:t>Question c – Information is needed to ascertain that adjacent wells and/or equipment are shut-in while moving heavy rig equipment on/off location in the interest of personnel safety and protection of the environment.</w:t>
      </w:r>
    </w:p>
    <w:p w14:paraId="5E17C249" w14:textId="77777777" w:rsidR="00F65384" w:rsidRDefault="00F65384" w:rsidP="005B363F">
      <w:pPr>
        <w:tabs>
          <w:tab w:val="left" w:pos="360"/>
          <w:tab w:val="left" w:pos="720"/>
          <w:tab w:val="left" w:pos="1080"/>
        </w:tabs>
      </w:pPr>
    </w:p>
    <w:p w14:paraId="50854781" w14:textId="77777777" w:rsidR="00F65384" w:rsidRDefault="00F65384" w:rsidP="005B363F">
      <w:pPr>
        <w:tabs>
          <w:tab w:val="left" w:pos="360"/>
          <w:tab w:val="left" w:pos="720"/>
          <w:tab w:val="left" w:pos="1080"/>
        </w:tabs>
      </w:pPr>
      <w:r>
        <w:t>•</w:t>
      </w:r>
      <w:r>
        <w:tab/>
        <w:t>Question d – Information is needed to ensure that down-hole commingling of hydrocarbon production from separate sand formations has been reviewed and determined to meet conservation requirements for oil/gas reserves.</w:t>
      </w:r>
    </w:p>
    <w:p w14:paraId="241509AA" w14:textId="77777777" w:rsidR="00F65384" w:rsidRDefault="00F65384" w:rsidP="005B363F">
      <w:pPr>
        <w:tabs>
          <w:tab w:val="left" w:pos="360"/>
          <w:tab w:val="left" w:pos="720"/>
          <w:tab w:val="left" w:pos="1080"/>
        </w:tabs>
      </w:pPr>
    </w:p>
    <w:p w14:paraId="56208484" w14:textId="77777777" w:rsidR="00F65384" w:rsidRDefault="00F65384" w:rsidP="005B363F">
      <w:pPr>
        <w:tabs>
          <w:tab w:val="left" w:pos="360"/>
          <w:tab w:val="left" w:pos="720"/>
          <w:tab w:val="left" w:pos="1080"/>
        </w:tabs>
      </w:pPr>
      <w:r>
        <w:t>•</w:t>
      </w:r>
      <w:r>
        <w:tab/>
        <w:t xml:space="preserve">Question e – Information is needed to ensure that wells completed for hydrocarbon production within 500 feet of a block (lease) line have been reviewed to mitigate inequitable </w:t>
      </w:r>
      <w:r>
        <w:lastRenderedPageBreak/>
        <w:t>drainage of reserves from adjacent leases.</w:t>
      </w:r>
    </w:p>
    <w:p w14:paraId="388899EA" w14:textId="77777777" w:rsidR="00F65384" w:rsidRDefault="00F65384" w:rsidP="005B363F">
      <w:pPr>
        <w:tabs>
          <w:tab w:val="left" w:pos="360"/>
          <w:tab w:val="left" w:pos="720"/>
          <w:tab w:val="left" w:pos="1080"/>
        </w:tabs>
      </w:pPr>
    </w:p>
    <w:p w14:paraId="6B85774D" w14:textId="77777777" w:rsidR="00F65384" w:rsidRDefault="00F65384" w:rsidP="005B363F">
      <w:pPr>
        <w:tabs>
          <w:tab w:val="left" w:pos="360"/>
          <w:tab w:val="left" w:pos="720"/>
          <w:tab w:val="left" w:pos="1080"/>
        </w:tabs>
      </w:pPr>
      <w:r>
        <w:t>•</w:t>
      </w:r>
      <w:r>
        <w:tab/>
        <w:t>Question f – Information is needed to ensure that the casing will be cut and removed to a depth 15 feet below the seafloor (mud line) to preclude possible damage to trawl/fishing nets.</w:t>
      </w:r>
    </w:p>
    <w:p w14:paraId="7A3EC83E" w14:textId="77777777" w:rsidR="001B27FC" w:rsidRDefault="001B27FC" w:rsidP="005B363F">
      <w:pPr>
        <w:tabs>
          <w:tab w:val="left" w:pos="360"/>
          <w:tab w:val="left" w:pos="720"/>
          <w:tab w:val="left" w:pos="1080"/>
        </w:tabs>
      </w:pPr>
    </w:p>
    <w:p w14:paraId="5594FBB7" w14:textId="77777777" w:rsidR="001B27FC" w:rsidRDefault="00EF64C1" w:rsidP="005B363F">
      <w:pPr>
        <w:tabs>
          <w:tab w:val="left" w:pos="360"/>
          <w:tab w:val="left" w:pos="720"/>
          <w:tab w:val="left" w:pos="1080"/>
        </w:tabs>
      </w:pPr>
      <w:r>
        <w:t>Certification Statement declaring all information submitted is complete and accurate to the best of signatory’s knowledge.</w:t>
      </w:r>
    </w:p>
    <w:p w14:paraId="4F898BCC" w14:textId="77777777" w:rsidR="009A0256" w:rsidRDefault="009A0256" w:rsidP="005B363F">
      <w:pPr>
        <w:tabs>
          <w:tab w:val="left" w:pos="360"/>
          <w:tab w:val="left" w:pos="720"/>
          <w:tab w:val="left" w:pos="1080"/>
        </w:tabs>
      </w:pPr>
    </w:p>
    <w:p w14:paraId="6AC4F5A9" w14:textId="77777777" w:rsidR="00A255DA" w:rsidRPr="00A255DA" w:rsidRDefault="006E3B52" w:rsidP="005B363F">
      <w:pPr>
        <w:tabs>
          <w:tab w:val="left" w:pos="360"/>
          <w:tab w:val="left" w:pos="720"/>
          <w:tab w:val="left" w:pos="1080"/>
        </w:tabs>
        <w:rPr>
          <w:b/>
        </w:rPr>
      </w:pPr>
      <w:r w:rsidRPr="006B260E">
        <w:rPr>
          <w:b/>
        </w:rPr>
        <w:t>Subpart G</w:t>
      </w:r>
    </w:p>
    <w:p w14:paraId="21114B75" w14:textId="77777777" w:rsidR="00A255DA" w:rsidRPr="00F441F7" w:rsidRDefault="00A255DA" w:rsidP="005B363F">
      <w:pPr>
        <w:tabs>
          <w:tab w:val="left" w:pos="-1080"/>
          <w:tab w:val="left" w:pos="-720"/>
          <w:tab w:val="left" w:pos="0"/>
          <w:tab w:val="left" w:pos="720"/>
        </w:tabs>
        <w:rPr>
          <w:rFonts w:eastAsia="Times New Roman"/>
          <w:u w:val="single"/>
        </w:rPr>
      </w:pPr>
      <w:r w:rsidRPr="00F441F7">
        <w:rPr>
          <w:rFonts w:eastAsia="Times New Roman"/>
          <w:u w:val="single"/>
        </w:rPr>
        <w:t xml:space="preserve">Rig Movement Notification Report, Form BSEE-0144 </w:t>
      </w:r>
    </w:p>
    <w:p w14:paraId="2F88931C" w14:textId="77777777" w:rsidR="00A255DA" w:rsidRPr="00A255DA" w:rsidRDefault="00A255DA" w:rsidP="005B363F">
      <w:pPr>
        <w:tabs>
          <w:tab w:val="left" w:pos="-1080"/>
          <w:tab w:val="left" w:pos="-720"/>
          <w:tab w:val="left" w:pos="0"/>
          <w:tab w:val="left" w:pos="720"/>
        </w:tabs>
        <w:rPr>
          <w:rFonts w:eastAsia="Times New Roman"/>
          <w:u w:val="single"/>
        </w:rPr>
      </w:pPr>
    </w:p>
    <w:p w14:paraId="25805737" w14:textId="77777777" w:rsidR="00A255DA" w:rsidRPr="00A255DA" w:rsidRDefault="00A255DA" w:rsidP="005B363F">
      <w:pPr>
        <w:tabs>
          <w:tab w:val="left" w:pos="360"/>
          <w:tab w:val="left" w:pos="720"/>
        </w:tabs>
        <w:rPr>
          <w:rFonts w:eastAsia="Times New Roman"/>
        </w:rPr>
      </w:pPr>
      <w:r w:rsidRPr="00A255DA">
        <w:rPr>
          <w:rFonts w:eastAsia="Times New Roman"/>
        </w:rPr>
        <w:t xml:space="preserve">We </w:t>
      </w:r>
      <w:r w:rsidR="00900F54">
        <w:rPr>
          <w:rFonts w:eastAsia="Times New Roman"/>
        </w:rPr>
        <w:t>use</w:t>
      </w:r>
      <w:r w:rsidRPr="00A255DA">
        <w:rPr>
          <w:rFonts w:eastAsia="Times New Roman"/>
        </w:rPr>
        <w:t xml:space="preserve"> the information to schedule inspections and verify that the equipment being used complies with approved permits.  The information on this form is used by all 3 regions, but primarily in the GOM</w:t>
      </w:r>
      <w:r w:rsidR="00F00078">
        <w:rPr>
          <w:rFonts w:eastAsia="Times New Roman"/>
        </w:rPr>
        <w:t>,</w:t>
      </w:r>
      <w:r w:rsidRPr="00A255DA">
        <w:rPr>
          <w:rFonts w:eastAsia="Times New Roman"/>
        </w:rPr>
        <w:t xml:space="preserve"> to ascertain the precise arrival and departure of all rigs in OCS waters in the GOM.  The accurate location of these rigs is necessary to facilitate the scheduling of inspections by BSEE personnel.  </w:t>
      </w:r>
    </w:p>
    <w:p w14:paraId="479E9BBE" w14:textId="77777777" w:rsidR="00A255DA" w:rsidRPr="00A255DA" w:rsidRDefault="00A255DA" w:rsidP="005B363F">
      <w:pPr>
        <w:tabs>
          <w:tab w:val="left" w:pos="360"/>
          <w:tab w:val="left" w:pos="720"/>
        </w:tabs>
        <w:rPr>
          <w:rFonts w:eastAsia="Times New Roman"/>
        </w:rPr>
      </w:pPr>
    </w:p>
    <w:p w14:paraId="2AC99BCB" w14:textId="77777777" w:rsidR="00A255DA" w:rsidRDefault="00F86D42" w:rsidP="005B363F">
      <w:pPr>
        <w:tabs>
          <w:tab w:val="left" w:pos="360"/>
          <w:tab w:val="left" w:pos="720"/>
        </w:tabs>
        <w:rPr>
          <w:rFonts w:eastAsia="Times New Roman"/>
        </w:rPr>
      </w:pPr>
      <w:r w:rsidRPr="00F86D42">
        <w:rPr>
          <w:rFonts w:eastAsia="Times New Roman"/>
        </w:rPr>
        <w:t>Information on form BSEE-01</w:t>
      </w:r>
      <w:r>
        <w:rPr>
          <w:rFonts w:eastAsia="Times New Roman"/>
        </w:rPr>
        <w:t>44</w:t>
      </w:r>
      <w:r w:rsidRPr="00F86D42">
        <w:rPr>
          <w:rFonts w:eastAsia="Times New Roman"/>
        </w:rPr>
        <w:t>:</w:t>
      </w:r>
    </w:p>
    <w:p w14:paraId="136A976F" w14:textId="77777777" w:rsidR="00F86D42" w:rsidRPr="00A255DA" w:rsidRDefault="00F86D42" w:rsidP="005B363F">
      <w:pPr>
        <w:tabs>
          <w:tab w:val="left" w:pos="360"/>
          <w:tab w:val="left" w:pos="720"/>
        </w:tabs>
        <w:rPr>
          <w:rFonts w:eastAsia="Times New Roman"/>
        </w:rPr>
      </w:pPr>
    </w:p>
    <w:p w14:paraId="7B404B3F" w14:textId="77777777" w:rsidR="00A255DA" w:rsidRPr="00A255DA" w:rsidRDefault="00A255DA" w:rsidP="005B363F">
      <w:pPr>
        <w:tabs>
          <w:tab w:val="left" w:pos="360"/>
          <w:tab w:val="left" w:pos="720"/>
        </w:tabs>
        <w:rPr>
          <w:rFonts w:eastAsia="Times New Roman"/>
        </w:rPr>
      </w:pPr>
      <w:r w:rsidRPr="00A255DA">
        <w:rPr>
          <w:rFonts w:eastAsia="Times New Roman"/>
        </w:rPr>
        <w:t>General Information - Identifies the date, lease operator, rig name/type/represent</w:t>
      </w:r>
      <w:r w:rsidR="00DF04A9">
        <w:rPr>
          <w:rFonts w:eastAsia="Times New Roman"/>
        </w:rPr>
        <w:t>ative, and rig telephone number;</w:t>
      </w:r>
    </w:p>
    <w:p w14:paraId="6C93AC7D" w14:textId="77777777" w:rsidR="00A255DA" w:rsidRPr="00A255DA" w:rsidRDefault="00A255DA" w:rsidP="005B363F">
      <w:pPr>
        <w:tabs>
          <w:tab w:val="left" w:pos="-1080"/>
          <w:tab w:val="left" w:pos="-720"/>
          <w:tab w:val="left" w:pos="360"/>
        </w:tabs>
        <w:rPr>
          <w:rFonts w:eastAsia="Times New Roman"/>
        </w:rPr>
      </w:pPr>
    </w:p>
    <w:p w14:paraId="784D3A4F" w14:textId="77777777" w:rsidR="00A255DA" w:rsidRPr="00A255DA" w:rsidRDefault="00A255DA" w:rsidP="005B363F">
      <w:pPr>
        <w:tabs>
          <w:tab w:val="left" w:pos="-1080"/>
          <w:tab w:val="left" w:pos="-720"/>
          <w:tab w:val="left" w:pos="0"/>
        </w:tabs>
        <w:rPr>
          <w:rFonts w:eastAsia="Times New Roman"/>
        </w:rPr>
      </w:pPr>
      <w:r w:rsidRPr="00A255DA">
        <w:rPr>
          <w:rFonts w:eastAsia="Times New Roman"/>
        </w:rPr>
        <w:t xml:space="preserve">Rig Arrival Information - Identifies the rig arrival date; what type of work will be scheduled; </w:t>
      </w:r>
      <w:r w:rsidR="00D97F37">
        <w:rPr>
          <w:rFonts w:eastAsia="Times New Roman"/>
        </w:rPr>
        <w:t xml:space="preserve">if the rig is new to OCS and location rig came from; </w:t>
      </w:r>
      <w:r w:rsidRPr="00A255DA">
        <w:rPr>
          <w:rFonts w:eastAsia="Times New Roman"/>
        </w:rPr>
        <w:t>relevant well information; duration of operations, and optional information</w:t>
      </w:r>
      <w:r w:rsidR="00DF04A9">
        <w:rPr>
          <w:rFonts w:eastAsia="Times New Roman"/>
        </w:rPr>
        <w:t>;</w:t>
      </w:r>
    </w:p>
    <w:p w14:paraId="45C2CF20" w14:textId="77777777" w:rsidR="00A255DA" w:rsidRPr="00A255DA" w:rsidRDefault="00A255DA" w:rsidP="005B363F">
      <w:pPr>
        <w:tabs>
          <w:tab w:val="left" w:pos="-1080"/>
          <w:tab w:val="left" w:pos="-720"/>
          <w:tab w:val="left" w:pos="360"/>
        </w:tabs>
        <w:rPr>
          <w:rFonts w:eastAsia="Times New Roman"/>
        </w:rPr>
      </w:pPr>
    </w:p>
    <w:p w14:paraId="5D90E427" w14:textId="77777777" w:rsidR="00A255DA" w:rsidRDefault="00A255DA" w:rsidP="005B363F">
      <w:pPr>
        <w:tabs>
          <w:tab w:val="left" w:pos="-1080"/>
          <w:tab w:val="left" w:pos="-720"/>
          <w:tab w:val="left" w:pos="0"/>
        </w:tabs>
        <w:rPr>
          <w:rFonts w:eastAsia="Times New Roman"/>
        </w:rPr>
      </w:pPr>
      <w:r w:rsidRPr="00A255DA">
        <w:rPr>
          <w:rFonts w:eastAsia="Times New Roman"/>
        </w:rPr>
        <w:t>Rig Departure Information - Identifies the rig departure date, well status, relevant well information, being skidded, obstruction i</w:t>
      </w:r>
      <w:r w:rsidR="00DF04A9">
        <w:rPr>
          <w:rFonts w:eastAsia="Times New Roman"/>
        </w:rPr>
        <w:t>ssues, and optional information;</w:t>
      </w:r>
    </w:p>
    <w:p w14:paraId="1A8D8ABB" w14:textId="77777777" w:rsidR="00DF04A9" w:rsidRDefault="00DF04A9" w:rsidP="005B363F">
      <w:pPr>
        <w:tabs>
          <w:tab w:val="left" w:pos="-1080"/>
          <w:tab w:val="left" w:pos="-720"/>
          <w:tab w:val="left" w:pos="0"/>
        </w:tabs>
        <w:rPr>
          <w:rFonts w:eastAsia="Times New Roman"/>
        </w:rPr>
      </w:pPr>
    </w:p>
    <w:p w14:paraId="430FE440" w14:textId="77777777" w:rsidR="00DF04A9" w:rsidRDefault="00DF04A9" w:rsidP="005B363F">
      <w:pPr>
        <w:tabs>
          <w:tab w:val="left" w:pos="-1080"/>
          <w:tab w:val="left" w:pos="-720"/>
          <w:tab w:val="left" w:pos="0"/>
        </w:tabs>
        <w:rPr>
          <w:rFonts w:eastAsia="Times New Roman"/>
        </w:rPr>
      </w:pPr>
      <w:r>
        <w:rPr>
          <w:rFonts w:eastAsia="Times New Roman"/>
        </w:rPr>
        <w:t>Rig Stacking Information – Identifies rig arrival/departure date, warm or cold stacked and location, any modification, repairs, or construction and the date, relevant well information, optional information, obstruction issues</w:t>
      </w:r>
      <w:r w:rsidR="007575CD">
        <w:rPr>
          <w:rFonts w:eastAsia="Times New Roman"/>
        </w:rPr>
        <w:t>;</w:t>
      </w:r>
    </w:p>
    <w:p w14:paraId="53B44D8E" w14:textId="77777777" w:rsidR="007575CD" w:rsidRDefault="007575CD" w:rsidP="005B363F">
      <w:pPr>
        <w:tabs>
          <w:tab w:val="left" w:pos="-1080"/>
          <w:tab w:val="left" w:pos="-720"/>
          <w:tab w:val="left" w:pos="0"/>
        </w:tabs>
        <w:rPr>
          <w:rFonts w:eastAsia="Times New Roman"/>
        </w:rPr>
      </w:pPr>
    </w:p>
    <w:p w14:paraId="4710266A" w14:textId="77777777" w:rsidR="007575CD" w:rsidRDefault="007575CD" w:rsidP="005B363F">
      <w:pPr>
        <w:tabs>
          <w:tab w:val="left" w:pos="-1080"/>
          <w:tab w:val="left" w:pos="-720"/>
          <w:tab w:val="left" w:pos="0"/>
        </w:tabs>
        <w:rPr>
          <w:rFonts w:eastAsia="Times New Roman"/>
        </w:rPr>
      </w:pPr>
      <w:r w:rsidRPr="007575CD">
        <w:rPr>
          <w:rFonts w:eastAsia="Times New Roman"/>
        </w:rPr>
        <w:t xml:space="preserve">Certification Statement declaring </w:t>
      </w:r>
      <w:r>
        <w:rPr>
          <w:rFonts w:eastAsia="Times New Roman"/>
        </w:rPr>
        <w:t>the</w:t>
      </w:r>
      <w:r w:rsidRPr="007575CD">
        <w:rPr>
          <w:rFonts w:eastAsia="Times New Roman"/>
        </w:rPr>
        <w:t xml:space="preserve"> information submitted is complete and accurate to the best of signatory’s knowledge</w:t>
      </w:r>
      <w:r w:rsidR="00C1292B">
        <w:rPr>
          <w:rFonts w:eastAsia="Times New Roman"/>
        </w:rPr>
        <w:t>; and</w:t>
      </w:r>
    </w:p>
    <w:p w14:paraId="519E8494" w14:textId="77777777" w:rsidR="00C1292B" w:rsidRDefault="00C1292B" w:rsidP="005B363F">
      <w:pPr>
        <w:tabs>
          <w:tab w:val="left" w:pos="-1080"/>
          <w:tab w:val="left" w:pos="-720"/>
          <w:tab w:val="left" w:pos="0"/>
        </w:tabs>
        <w:rPr>
          <w:rFonts w:eastAsia="Times New Roman"/>
        </w:rPr>
      </w:pPr>
    </w:p>
    <w:p w14:paraId="4950F3F6" w14:textId="77777777" w:rsidR="00C1292B" w:rsidRDefault="00C1292B" w:rsidP="005B363F">
      <w:pPr>
        <w:tabs>
          <w:tab w:val="left" w:pos="-1080"/>
          <w:tab w:val="left" w:pos="-720"/>
          <w:tab w:val="left" w:pos="0"/>
        </w:tabs>
        <w:rPr>
          <w:rFonts w:eastAsia="Times New Roman"/>
        </w:rPr>
      </w:pPr>
      <w:proofErr w:type="gramStart"/>
      <w:r>
        <w:rPr>
          <w:rFonts w:eastAsia="Times New Roman"/>
        </w:rPr>
        <w:t>BSEE OCS Contact Information.</w:t>
      </w:r>
      <w:proofErr w:type="gramEnd"/>
    </w:p>
    <w:p w14:paraId="41AC082C" w14:textId="77777777" w:rsidR="009B4E40" w:rsidRDefault="009B4E40" w:rsidP="005B363F">
      <w:pPr>
        <w:tabs>
          <w:tab w:val="left" w:pos="-1080"/>
          <w:tab w:val="left" w:pos="-720"/>
          <w:tab w:val="left" w:pos="0"/>
        </w:tabs>
        <w:rPr>
          <w:rFonts w:eastAsia="Times New Roman"/>
        </w:rPr>
      </w:pPr>
    </w:p>
    <w:p w14:paraId="7FC257B9" w14:textId="77777777" w:rsidR="009B4E40" w:rsidRDefault="009B4E40" w:rsidP="005B363F">
      <w:pPr>
        <w:tabs>
          <w:tab w:val="left" w:pos="-1080"/>
          <w:tab w:val="left" w:pos="-720"/>
          <w:tab w:val="left" w:pos="0"/>
        </w:tabs>
        <w:rPr>
          <w:rFonts w:eastAsia="Times New Roman"/>
        </w:rPr>
      </w:pPr>
      <w:r w:rsidRPr="009B4E40">
        <w:rPr>
          <w:rFonts w:eastAsia="Times New Roman"/>
        </w:rPr>
        <w:t xml:space="preserve">Once this rulemaking becomes effective, any revisions to the forms will be added to the forms and the </w:t>
      </w:r>
      <w:proofErr w:type="spellStart"/>
      <w:proofErr w:type="gramStart"/>
      <w:r w:rsidRPr="009B4E40">
        <w:rPr>
          <w:rFonts w:eastAsia="Times New Roman"/>
        </w:rPr>
        <w:t>eWell</w:t>
      </w:r>
      <w:proofErr w:type="spellEnd"/>
      <w:proofErr w:type="gramEnd"/>
      <w:r w:rsidRPr="009B4E40">
        <w:rPr>
          <w:rFonts w:eastAsia="Times New Roman"/>
        </w:rPr>
        <w:t xml:space="preserve"> screenshot(s); the revised PRA statement will be posted on the </w:t>
      </w:r>
      <w:proofErr w:type="spellStart"/>
      <w:r w:rsidRPr="009B4E40">
        <w:rPr>
          <w:rFonts w:eastAsia="Times New Roman"/>
        </w:rPr>
        <w:t>eWell</w:t>
      </w:r>
      <w:proofErr w:type="spellEnd"/>
      <w:r w:rsidRPr="009B4E40">
        <w:rPr>
          <w:rFonts w:eastAsia="Times New Roman"/>
        </w:rPr>
        <w:t xml:space="preserve"> website.</w:t>
      </w:r>
    </w:p>
    <w:p w14:paraId="5DAC48F2" w14:textId="77777777" w:rsidR="00FD3AB4" w:rsidRPr="009F513F" w:rsidRDefault="00FD3AB4" w:rsidP="005B363F">
      <w:pPr>
        <w:tabs>
          <w:tab w:val="left" w:pos="360"/>
          <w:tab w:val="left" w:pos="720"/>
          <w:tab w:val="left" w:pos="1080"/>
        </w:tabs>
      </w:pPr>
    </w:p>
    <w:p w14:paraId="357745C1" w14:textId="77777777" w:rsidR="00987858" w:rsidRPr="009F513F" w:rsidRDefault="00987858" w:rsidP="005B363F">
      <w:pPr>
        <w:tabs>
          <w:tab w:val="left" w:pos="-1080"/>
          <w:tab w:val="left" w:pos="-720"/>
          <w:tab w:val="left" w:pos="360"/>
          <w:tab w:val="left" w:pos="720"/>
        </w:tabs>
        <w:rPr>
          <w:i/>
        </w:rPr>
      </w:pPr>
      <w:r w:rsidRPr="009F513F">
        <w:rPr>
          <w:b/>
          <w:i/>
        </w:rPr>
        <w:t>3.</w:t>
      </w:r>
      <w:r w:rsidRPr="009F513F">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w:t>
      </w:r>
      <w:r w:rsidRPr="009F513F">
        <w:rPr>
          <w:b/>
          <w:i/>
        </w:rPr>
        <w:lastRenderedPageBreak/>
        <w:t xml:space="preserve">using information technology to reduce burden and specifically how this collection meets GPEA requirements. </w:t>
      </w:r>
      <w:r w:rsidRPr="009F513F">
        <w:rPr>
          <w:i/>
        </w:rPr>
        <w:t xml:space="preserve"> </w:t>
      </w:r>
    </w:p>
    <w:p w14:paraId="3BBBCEC9" w14:textId="77777777" w:rsidR="00B03115" w:rsidRDefault="00B03115" w:rsidP="005B363F">
      <w:pPr>
        <w:tabs>
          <w:tab w:val="left" w:pos="-1080"/>
          <w:tab w:val="left" w:pos="-720"/>
          <w:tab w:val="left" w:pos="360"/>
          <w:tab w:val="left" w:pos="720"/>
        </w:tabs>
      </w:pPr>
    </w:p>
    <w:p w14:paraId="2EF8CE69" w14:textId="77777777" w:rsidR="00567505" w:rsidRDefault="001759AC" w:rsidP="005B363F">
      <w:pPr>
        <w:tabs>
          <w:tab w:val="left" w:pos="360"/>
          <w:tab w:val="left" w:pos="720"/>
        </w:tabs>
      </w:pPr>
      <w:r w:rsidRPr="001759AC">
        <w:t xml:space="preserve">BSEE encourages respondents to use the forms available on the website and submit them electronically as attachments to secure emails; or to use </w:t>
      </w:r>
      <w:proofErr w:type="spellStart"/>
      <w:proofErr w:type="gramStart"/>
      <w:r w:rsidRPr="001759AC">
        <w:t>eWell</w:t>
      </w:r>
      <w:proofErr w:type="spellEnd"/>
      <w:proofErr w:type="gramEnd"/>
      <w:r w:rsidRPr="001759AC">
        <w:t xml:space="preserve">--an internet based system that provides respondents with the ability to submit most </w:t>
      </w:r>
      <w:r w:rsidR="007F52C3">
        <w:t xml:space="preserve">of the </w:t>
      </w:r>
      <w:r w:rsidRPr="001759AC">
        <w:t xml:space="preserve">forms </w:t>
      </w:r>
      <w:r w:rsidR="007F52C3">
        <w:t xml:space="preserve">listed in this collection </w:t>
      </w:r>
      <w:r w:rsidRPr="001759AC">
        <w:t xml:space="preserve">electronically using a secure web application in lieu of submitting paper forms.  </w:t>
      </w:r>
      <w:r w:rsidR="00DC058F">
        <w:t>We</w:t>
      </w:r>
      <w:r w:rsidRPr="001759AC">
        <w:t xml:space="preserve"> estimate</w:t>
      </w:r>
      <w:r w:rsidR="00DC058F">
        <w:t xml:space="preserve"> that an average of</w:t>
      </w:r>
      <w:r w:rsidRPr="001759AC">
        <w:t xml:space="preserve"> </w:t>
      </w:r>
      <w:r w:rsidR="00DC058F">
        <w:t>8</w:t>
      </w:r>
      <w:r>
        <w:t>5</w:t>
      </w:r>
      <w:r w:rsidRPr="001759AC">
        <w:t xml:space="preserve"> percent of submittals pertaining to this collection </w:t>
      </w:r>
      <w:r w:rsidR="00DC058F">
        <w:t>will be</w:t>
      </w:r>
      <w:r w:rsidRPr="001759AC">
        <w:t xml:space="preserve"> submitted electronically</w:t>
      </w:r>
      <w:r>
        <w:t>.</w:t>
      </w:r>
    </w:p>
    <w:p w14:paraId="1A13605F" w14:textId="77777777" w:rsidR="001759AC" w:rsidRDefault="001759AC" w:rsidP="005B363F">
      <w:pPr>
        <w:tabs>
          <w:tab w:val="left" w:pos="360"/>
          <w:tab w:val="left" w:pos="720"/>
        </w:tabs>
      </w:pPr>
    </w:p>
    <w:p w14:paraId="7464E843" w14:textId="77777777" w:rsidR="00987858" w:rsidRPr="00600EEB" w:rsidRDefault="00987858" w:rsidP="005B363F">
      <w:pPr>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above.  </w:t>
      </w:r>
    </w:p>
    <w:p w14:paraId="5E2F44AE" w14:textId="77777777" w:rsidR="009F513F" w:rsidRDefault="009F513F" w:rsidP="005B363F">
      <w:pPr>
        <w:tabs>
          <w:tab w:val="left" w:pos="360"/>
          <w:tab w:val="left" w:pos="720"/>
          <w:tab w:val="left" w:pos="1080"/>
        </w:tabs>
      </w:pPr>
    </w:p>
    <w:p w14:paraId="566AA83E" w14:textId="77777777" w:rsidR="00EF63E5" w:rsidRDefault="00B03115" w:rsidP="005B363F">
      <w:pPr>
        <w:tabs>
          <w:tab w:val="left" w:pos="360"/>
          <w:tab w:val="left" w:pos="720"/>
          <w:tab w:val="left" w:pos="1080"/>
        </w:tabs>
      </w:pPr>
      <w:r w:rsidRPr="00B03115">
        <w:t>The DOI has several Memoranda of Understanding (MOU) that define the responsibilities of each agency with respect to activities in the OCS.  These MOU</w:t>
      </w:r>
      <w:r w:rsidR="0081120C">
        <w:t>s</w:t>
      </w:r>
      <w:r w:rsidRPr="00B03115">
        <w:t xml:space="preserve"> are effective in avoiding duplication of regulations and reporting requirements.  The information collected is specific to a </w:t>
      </w:r>
      <w:r w:rsidR="000B2B76">
        <w:t>well</w:t>
      </w:r>
      <w:r w:rsidRPr="00B03115">
        <w:t xml:space="preserve">, a lessee/operator, or a particular request for BSEE approval and is unique to the site and well operation.  </w:t>
      </w:r>
    </w:p>
    <w:p w14:paraId="54C534FA" w14:textId="77777777" w:rsidR="00B03115" w:rsidRDefault="00B03115" w:rsidP="005B363F">
      <w:pPr>
        <w:tabs>
          <w:tab w:val="left" w:pos="360"/>
          <w:tab w:val="left" w:pos="720"/>
          <w:tab w:val="left" w:pos="1080"/>
        </w:tabs>
      </w:pPr>
    </w:p>
    <w:p w14:paraId="2C8E4E96" w14:textId="77777777" w:rsidR="00987858" w:rsidRPr="00600EEB" w:rsidRDefault="00987858" w:rsidP="005B363F">
      <w:pPr>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14:paraId="6A699C51" w14:textId="77777777" w:rsidR="00EF2525" w:rsidRDefault="00EF2525" w:rsidP="005B363F">
      <w:pPr>
        <w:tabs>
          <w:tab w:val="left" w:pos="-1080"/>
          <w:tab w:val="left" w:pos="-720"/>
          <w:tab w:val="left" w:pos="360"/>
          <w:tab w:val="left" w:pos="720"/>
        </w:tabs>
      </w:pPr>
    </w:p>
    <w:p w14:paraId="709EC8BB" w14:textId="77777777" w:rsidR="00987858" w:rsidRDefault="00EF2525" w:rsidP="005B363F">
      <w:pPr>
        <w:tabs>
          <w:tab w:val="left" w:pos="-1080"/>
          <w:tab w:val="left" w:pos="-720"/>
          <w:tab w:val="left" w:pos="360"/>
          <w:tab w:val="left" w:pos="720"/>
        </w:tabs>
      </w:pPr>
      <w:r w:rsidRPr="00EF2525">
        <w:t xml:space="preserve">This collection of information could have an economic effect on a number of small entities.  Any direct effects primarily impact the OCS lessees and operators.  However, many of these OCS lessees and operators may have less than 500 employees and would be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14:paraId="1687B110" w14:textId="77777777" w:rsidR="00EF2525" w:rsidRDefault="00EF2525" w:rsidP="005B363F">
      <w:pPr>
        <w:tabs>
          <w:tab w:val="left" w:pos="-1080"/>
          <w:tab w:val="left" w:pos="-720"/>
          <w:tab w:val="left" w:pos="360"/>
          <w:tab w:val="left" w:pos="720"/>
        </w:tabs>
      </w:pPr>
    </w:p>
    <w:p w14:paraId="6EA0617E" w14:textId="77777777" w:rsidR="00987858" w:rsidRDefault="00987858" w:rsidP="005B363F">
      <w:pPr>
        <w:tabs>
          <w:tab w:val="left" w:pos="-1080"/>
          <w:tab w:val="left" w:pos="-720"/>
          <w:tab w:val="left" w:pos="360"/>
          <w:tab w:val="left" w:pos="72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14:paraId="19C8FED6" w14:textId="77777777" w:rsidR="00987858" w:rsidRDefault="00987858" w:rsidP="005B363F">
      <w:pPr>
        <w:tabs>
          <w:tab w:val="left" w:pos="-1080"/>
          <w:tab w:val="left" w:pos="-720"/>
          <w:tab w:val="left" w:pos="360"/>
          <w:tab w:val="left" w:pos="720"/>
        </w:tabs>
      </w:pPr>
    </w:p>
    <w:p w14:paraId="4EE5061F" w14:textId="43D53BD3" w:rsidR="007D4258" w:rsidRDefault="00984249" w:rsidP="005B363F">
      <w:pPr>
        <w:tabs>
          <w:tab w:val="left" w:pos="-1080"/>
          <w:tab w:val="left" w:pos="-720"/>
          <w:tab w:val="left" w:pos="360"/>
          <w:tab w:val="left" w:pos="720"/>
        </w:tabs>
      </w:pPr>
      <w:r>
        <w:t xml:space="preserve">If BSEE did not collect the information, we could not determine whether lessees and operators are properly providing for the safety of </w:t>
      </w:r>
      <w:r w:rsidR="00661BDE">
        <w:t xml:space="preserve">drilling, workover, completion, and decommissioning </w:t>
      </w:r>
      <w:r>
        <w:t>operations</w:t>
      </w:r>
      <w:r w:rsidR="00661BDE">
        <w:t>;</w:t>
      </w:r>
      <w:r>
        <w:t xml:space="preserve"> and the protection of the environment and resources.  The information is generally collected on occasion of drilling activity and initiated by respondents’ activity.  During drilling operations, respondents must submit reports on a daily (or weekly in the</w:t>
      </w:r>
      <w:r w:rsidR="00596852">
        <w:t xml:space="preserve"> Gulf of Mexico</w:t>
      </w:r>
      <w:r>
        <w:t xml:space="preserve"> </w:t>
      </w:r>
      <w:r w:rsidR="00596852">
        <w:t>(</w:t>
      </w:r>
      <w:r>
        <w:t>GOMR)</w:t>
      </w:r>
      <w:r w:rsidR="00596852">
        <w:t>)</w:t>
      </w:r>
      <w:r>
        <w:t xml:space="preserve"> basis.  We must have accurate and timely information on the condition of the drilling site to be able to make informed decisions on requests for alternative compliance and departures and for inspection purposes.  Respondents maintain the information reported on a daily basis, and the burden of submitting to BSEE is not substantial.  Quarterly reporting would be ineffectual.</w:t>
      </w:r>
      <w:r w:rsidR="00CF7058">
        <w:t xml:space="preserve">  </w:t>
      </w:r>
    </w:p>
    <w:p w14:paraId="4328BDCF" w14:textId="77777777" w:rsidR="007D4258" w:rsidRDefault="007D4258" w:rsidP="005B363F">
      <w:pPr>
        <w:tabs>
          <w:tab w:val="left" w:pos="-1080"/>
          <w:tab w:val="left" w:pos="-720"/>
          <w:tab w:val="left" w:pos="360"/>
          <w:tab w:val="left" w:pos="720"/>
        </w:tabs>
      </w:pPr>
    </w:p>
    <w:p w14:paraId="0D069348" w14:textId="77777777" w:rsidR="00984249" w:rsidRDefault="00CF7058" w:rsidP="005B363F">
      <w:pPr>
        <w:tabs>
          <w:tab w:val="left" w:pos="-1080"/>
          <w:tab w:val="left" w:pos="-720"/>
          <w:tab w:val="left" w:pos="360"/>
          <w:tab w:val="left" w:pos="720"/>
        </w:tabs>
      </w:pPr>
      <w:r w:rsidRPr="00CF7058">
        <w:t xml:space="preserve">BSEE also </w:t>
      </w:r>
      <w:r>
        <w:t>needs this information for</w:t>
      </w:r>
      <w:r w:rsidRPr="00CF7058">
        <w:t xml:space="preserve"> the approval, disapproval, or modification process for well operations</w:t>
      </w:r>
      <w:r>
        <w:t>; to ensure</w:t>
      </w:r>
      <w:r w:rsidRPr="00CF7058">
        <w:t xml:space="preserve"> cement jobs are adequate for the well conditions</w:t>
      </w:r>
      <w:r>
        <w:t>,</w:t>
      </w:r>
      <w:r w:rsidRPr="00CF7058">
        <w:t xml:space="preserve"> and </w:t>
      </w:r>
      <w:r w:rsidR="00F00078">
        <w:t xml:space="preserve">that </w:t>
      </w:r>
      <w:r w:rsidRPr="00CF7058">
        <w:t xml:space="preserve">industry can demonstrate </w:t>
      </w:r>
      <w:r w:rsidR="00003ABA">
        <w:t>source control and containment capabilities</w:t>
      </w:r>
      <w:r>
        <w:t xml:space="preserve">; </w:t>
      </w:r>
      <w:r w:rsidR="007D4258">
        <w:t xml:space="preserve">information on </w:t>
      </w:r>
      <w:r w:rsidRPr="00CF7058">
        <w:t xml:space="preserve">production packer setting depth would ensure consistent permitting.  </w:t>
      </w:r>
    </w:p>
    <w:p w14:paraId="504CE5E8" w14:textId="77777777" w:rsidR="00EF63E5" w:rsidRDefault="00EF63E5" w:rsidP="005B363F">
      <w:pPr>
        <w:tabs>
          <w:tab w:val="left" w:pos="360"/>
          <w:tab w:val="left" w:pos="720"/>
          <w:tab w:val="left" w:pos="1080"/>
        </w:tabs>
      </w:pPr>
    </w:p>
    <w:p w14:paraId="311CCA53" w14:textId="77777777" w:rsidR="00987858" w:rsidRPr="00600EEB" w:rsidRDefault="00987858" w:rsidP="005B363F">
      <w:pPr>
        <w:tabs>
          <w:tab w:val="left" w:pos="-1080"/>
          <w:tab w:val="left" w:pos="-720"/>
          <w:tab w:val="left" w:pos="0"/>
          <w:tab w:val="left" w:pos="540"/>
          <w:tab w:val="left" w:pos="990"/>
          <w:tab w:val="left" w:pos="1440"/>
          <w:tab w:val="left" w:pos="288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14:paraId="388AB236" w14:textId="77777777" w:rsidR="00987858" w:rsidRDefault="00987858" w:rsidP="005B363F">
      <w:pPr>
        <w:tabs>
          <w:tab w:val="left" w:pos="-1080"/>
          <w:tab w:val="left" w:pos="-720"/>
          <w:tab w:val="left" w:pos="360"/>
          <w:tab w:val="left" w:pos="720"/>
        </w:tabs>
      </w:pPr>
      <w:r>
        <w:tab/>
      </w:r>
    </w:p>
    <w:p w14:paraId="3BE39636" w14:textId="77777777" w:rsidR="00987858" w:rsidRDefault="00987858" w:rsidP="005B363F">
      <w:pPr>
        <w:tabs>
          <w:tab w:val="left" w:pos="-1080"/>
          <w:tab w:val="left" w:pos="-720"/>
          <w:tab w:val="left" w:pos="360"/>
          <w:tab w:val="left" w:pos="720"/>
        </w:tabs>
        <w:rPr>
          <w:b/>
          <w:i/>
        </w:rPr>
      </w:pPr>
      <w:r>
        <w:tab/>
      </w:r>
      <w:r w:rsidRPr="00A90789">
        <w:rPr>
          <w:b/>
          <w:i/>
        </w:rPr>
        <w:t xml:space="preserve">(a) </w:t>
      </w:r>
      <w:proofErr w:type="gramStart"/>
      <w:r w:rsidRPr="00A90789">
        <w:rPr>
          <w:b/>
          <w:i/>
        </w:rPr>
        <w:t>requiring</w:t>
      </w:r>
      <w:proofErr w:type="gramEnd"/>
      <w:r w:rsidRPr="00A90789">
        <w:rPr>
          <w:b/>
          <w:i/>
        </w:rPr>
        <w:t xml:space="preserve"> respondents to report information to the agency more often than quarterl</w:t>
      </w:r>
      <w:r>
        <w:rPr>
          <w:b/>
          <w:i/>
        </w:rPr>
        <w:t>y</w:t>
      </w:r>
      <w:r w:rsidR="00D11676" w:rsidRPr="00C9142C">
        <w:rPr>
          <w:b/>
          <w:i/>
        </w:rPr>
        <w:t>;</w:t>
      </w:r>
    </w:p>
    <w:p w14:paraId="2506723B" w14:textId="440C06F6" w:rsidR="000B4750" w:rsidRDefault="00591F3B" w:rsidP="005B363F">
      <w:pPr>
        <w:tabs>
          <w:tab w:val="left" w:pos="-1080"/>
          <w:tab w:val="left" w:pos="-720"/>
          <w:tab w:val="left" w:pos="360"/>
          <w:tab w:val="left" w:pos="720"/>
        </w:tabs>
      </w:pPr>
      <w:r>
        <w:t>D</w:t>
      </w:r>
      <w:r w:rsidRPr="00591F3B">
        <w:t xml:space="preserve">epending on the operation, </w:t>
      </w:r>
      <w:r>
        <w:t>r</w:t>
      </w:r>
      <w:r w:rsidR="008A4583">
        <w:t>espondents</w:t>
      </w:r>
      <w:r w:rsidR="000B4750">
        <w:t xml:space="preserve"> will have to </w:t>
      </w:r>
      <w:r w:rsidR="00F5793A">
        <w:t>submit</w:t>
      </w:r>
      <w:r w:rsidR="000B4750">
        <w:t xml:space="preserve"> </w:t>
      </w:r>
      <w:r w:rsidR="008A4583" w:rsidRPr="008A4583">
        <w:t>the Well Activity Report (BSEE-0133 and -0133S)</w:t>
      </w:r>
      <w:r w:rsidR="00F5793A">
        <w:t xml:space="preserve"> weekly in the GOMR and daily in the</w:t>
      </w:r>
      <w:r w:rsidR="00596852">
        <w:t xml:space="preserve"> Pacific Outer Continental Shelf Region</w:t>
      </w:r>
      <w:r w:rsidR="00F5793A">
        <w:t xml:space="preserve"> POSCR and </w:t>
      </w:r>
      <w:r w:rsidR="00596852">
        <w:t>the Alaska Outer Continental Shelf Region (</w:t>
      </w:r>
      <w:r w:rsidR="00F5793A">
        <w:t>AOCSR</w:t>
      </w:r>
      <w:r w:rsidR="00596852">
        <w:t>)</w:t>
      </w:r>
      <w:r>
        <w:t>;</w:t>
      </w:r>
      <w:r w:rsidR="000B4750">
        <w:t xml:space="preserve"> </w:t>
      </w:r>
      <w:r>
        <w:t xml:space="preserve">as well as </w:t>
      </w:r>
      <w:r w:rsidR="003F5252">
        <w:t>submit</w:t>
      </w:r>
      <w:r>
        <w:t xml:space="preserve"> a</w:t>
      </w:r>
      <w:r w:rsidR="003F5252">
        <w:t xml:space="preserve"> </w:t>
      </w:r>
      <w:r w:rsidR="000B4750">
        <w:t xml:space="preserve">Rig Movement </w:t>
      </w:r>
      <w:r w:rsidR="003F5252">
        <w:t>Notification Report</w:t>
      </w:r>
      <w:r w:rsidR="000B4750">
        <w:t xml:space="preserve"> (BSEE-0144)</w:t>
      </w:r>
      <w:r w:rsidR="003F5252">
        <w:t xml:space="preserve"> </w:t>
      </w:r>
      <w:r w:rsidR="00B7684D">
        <w:t xml:space="preserve">every time a rig is moved </w:t>
      </w:r>
      <w:r w:rsidR="007C069C">
        <w:t xml:space="preserve">on or off location </w:t>
      </w:r>
      <w:r>
        <w:t>(</w:t>
      </w:r>
      <w:r w:rsidR="007C069C">
        <w:t>again, depending on the operation being performed, some respondent</w:t>
      </w:r>
      <w:r w:rsidR="00E438C4">
        <w:t>s</w:t>
      </w:r>
      <w:r w:rsidR="007C069C">
        <w:t xml:space="preserve"> will</w:t>
      </w:r>
      <w:r w:rsidR="00B7684D">
        <w:t xml:space="preserve"> submit more than quarterly, but is generally on occasion</w:t>
      </w:r>
      <w:r>
        <w:t>)</w:t>
      </w:r>
      <w:r w:rsidR="00B7684D">
        <w:t>.</w:t>
      </w:r>
    </w:p>
    <w:p w14:paraId="03590865" w14:textId="77777777" w:rsidR="0081120C" w:rsidRPr="003759E5" w:rsidRDefault="0081120C" w:rsidP="005B363F">
      <w:pPr>
        <w:tabs>
          <w:tab w:val="left" w:pos="-1080"/>
          <w:tab w:val="left" w:pos="-720"/>
          <w:tab w:val="left" w:pos="360"/>
          <w:tab w:val="left" w:pos="720"/>
        </w:tabs>
      </w:pPr>
    </w:p>
    <w:p w14:paraId="09A3BEB2" w14:textId="77777777" w:rsidR="00A92DEE" w:rsidRDefault="00987858" w:rsidP="005B363F">
      <w:pPr>
        <w:tabs>
          <w:tab w:val="left" w:pos="-1080"/>
          <w:tab w:val="left" w:pos="-720"/>
          <w:tab w:val="left" w:pos="360"/>
          <w:tab w:val="left" w:pos="720"/>
        </w:tabs>
        <w:rPr>
          <w:b/>
          <w:i/>
        </w:rPr>
      </w:pPr>
      <w:r>
        <w:rPr>
          <w:b/>
        </w:rPr>
        <w:tab/>
      </w:r>
      <w:r w:rsidRPr="00A90789">
        <w:rPr>
          <w:b/>
          <w:i/>
        </w:rPr>
        <w:t xml:space="preserve">(b) </w:t>
      </w:r>
      <w:proofErr w:type="gramStart"/>
      <w:r w:rsidRPr="00A90789">
        <w:rPr>
          <w:b/>
          <w:i/>
        </w:rPr>
        <w:t>requiring</w:t>
      </w:r>
      <w:proofErr w:type="gramEnd"/>
      <w:r w:rsidRPr="00A90789">
        <w:rPr>
          <w:b/>
          <w:i/>
        </w:rPr>
        <w:t xml:space="preserve"> respondents to prepare a written response to a collection of information in few</w:t>
      </w:r>
      <w:r>
        <w:rPr>
          <w:b/>
          <w:i/>
        </w:rPr>
        <w:t>er than 30 days after receipt of it</w:t>
      </w:r>
      <w:r w:rsidR="00D11676" w:rsidRPr="00C9142C">
        <w:rPr>
          <w:b/>
          <w:i/>
        </w:rPr>
        <w:t>;</w:t>
      </w:r>
    </w:p>
    <w:p w14:paraId="69D76863" w14:textId="77777777" w:rsidR="007B79EC" w:rsidRDefault="007B79EC" w:rsidP="005B363F">
      <w:pPr>
        <w:tabs>
          <w:tab w:val="left" w:pos="-1080"/>
          <w:tab w:val="left" w:pos="-720"/>
          <w:tab w:val="left" w:pos="360"/>
          <w:tab w:val="left" w:pos="720"/>
        </w:tabs>
      </w:pPr>
      <w:r w:rsidRPr="004B2DFA">
        <w:t>Not applicable in this collection.</w:t>
      </w:r>
    </w:p>
    <w:p w14:paraId="07CC80E0" w14:textId="77777777" w:rsidR="007B79EC" w:rsidRPr="00A90789" w:rsidRDefault="007B79EC" w:rsidP="005B363F">
      <w:pPr>
        <w:tabs>
          <w:tab w:val="left" w:pos="-1080"/>
          <w:tab w:val="left" w:pos="-720"/>
          <w:tab w:val="left" w:pos="360"/>
          <w:tab w:val="left" w:pos="720"/>
        </w:tabs>
        <w:rPr>
          <w:b/>
          <w:i/>
        </w:rPr>
      </w:pPr>
    </w:p>
    <w:p w14:paraId="4B78BBDC" w14:textId="77777777" w:rsidR="00987858" w:rsidRDefault="00987858" w:rsidP="005B363F">
      <w:pPr>
        <w:tabs>
          <w:tab w:val="left" w:pos="-1080"/>
          <w:tab w:val="left" w:pos="-720"/>
          <w:tab w:val="left" w:pos="360"/>
          <w:tab w:val="left" w:pos="720"/>
        </w:tabs>
        <w:rPr>
          <w:b/>
          <w:i/>
        </w:rPr>
      </w:pPr>
      <w:r>
        <w:rPr>
          <w:b/>
        </w:rPr>
        <w:tab/>
      </w:r>
      <w:r w:rsidRPr="00A90789">
        <w:rPr>
          <w:b/>
          <w:i/>
        </w:rPr>
        <w:t xml:space="preserve">(c) </w:t>
      </w:r>
      <w:proofErr w:type="gramStart"/>
      <w:r w:rsidRPr="00A90789">
        <w:rPr>
          <w:b/>
          <w:i/>
        </w:rPr>
        <w:t>requiring</w:t>
      </w:r>
      <w:proofErr w:type="gramEnd"/>
      <w:r w:rsidRPr="00A90789">
        <w:rPr>
          <w:b/>
          <w:i/>
        </w:rPr>
        <w:t xml:space="preserve"> respondents to submit more than an original and two copies of any document</w:t>
      </w:r>
      <w:r w:rsidR="00D11676" w:rsidRPr="00C9142C">
        <w:rPr>
          <w:b/>
          <w:i/>
        </w:rPr>
        <w:t>;</w:t>
      </w:r>
    </w:p>
    <w:p w14:paraId="71CBC062" w14:textId="3DA3DB0C" w:rsidR="009E46A1" w:rsidRDefault="007B79EC" w:rsidP="005B363F">
      <w:pPr>
        <w:tabs>
          <w:tab w:val="left" w:pos="-1080"/>
          <w:tab w:val="left" w:pos="-720"/>
          <w:tab w:val="left" w:pos="360"/>
          <w:tab w:val="left" w:pos="720"/>
        </w:tabs>
      </w:pPr>
      <w:r w:rsidRPr="007B79EC">
        <w:t xml:space="preserve">When submitting paper copies, respondents are required to submit four copies of </w:t>
      </w:r>
      <w:r w:rsidR="004B7C7D">
        <w:t>APDs</w:t>
      </w:r>
      <w:r w:rsidR="003211DE">
        <w:t xml:space="preserve">, </w:t>
      </w:r>
      <w:r w:rsidRPr="007B79EC">
        <w:t>BSEE-0123 and BSEE-123S</w:t>
      </w:r>
      <w:r w:rsidR="004B7C7D">
        <w:t>; and APMs</w:t>
      </w:r>
      <w:r w:rsidR="00596852">
        <w:t xml:space="preserve">, </w:t>
      </w:r>
      <w:r w:rsidR="004B7C7D">
        <w:t>BSEE-0124</w:t>
      </w:r>
      <w:r w:rsidRPr="007B79EC">
        <w:t xml:space="preserve">:  one approved copy each for the OCS Region, the lessee, the lessee’s contractor, and the public.  The copy for the public will not include proprietary data </w:t>
      </w:r>
      <w:r>
        <w:t>that is not subject to release.</w:t>
      </w:r>
    </w:p>
    <w:p w14:paraId="30A06B29" w14:textId="77777777" w:rsidR="007B79EC" w:rsidRPr="009E46A1" w:rsidRDefault="007B79EC" w:rsidP="005B363F">
      <w:pPr>
        <w:tabs>
          <w:tab w:val="left" w:pos="-1080"/>
          <w:tab w:val="left" w:pos="-720"/>
          <w:tab w:val="left" w:pos="360"/>
          <w:tab w:val="left" w:pos="720"/>
        </w:tabs>
      </w:pPr>
    </w:p>
    <w:p w14:paraId="153BCB9B" w14:textId="77777777" w:rsidR="00987858" w:rsidRPr="00A90789" w:rsidRDefault="00987858" w:rsidP="005B363F">
      <w:pPr>
        <w:tabs>
          <w:tab w:val="left" w:pos="-1080"/>
          <w:tab w:val="left" w:pos="-720"/>
          <w:tab w:val="left" w:pos="360"/>
          <w:tab w:val="left" w:pos="720"/>
        </w:tabs>
        <w:rPr>
          <w:b/>
          <w:i/>
        </w:rPr>
      </w:pPr>
      <w:r>
        <w:rPr>
          <w:b/>
        </w:rPr>
        <w:tab/>
      </w:r>
      <w:r w:rsidRPr="00A90789">
        <w:rPr>
          <w:b/>
          <w:i/>
        </w:rPr>
        <w:t xml:space="preserve">(d) </w:t>
      </w:r>
      <w:proofErr w:type="gramStart"/>
      <w:r w:rsidRPr="00A90789">
        <w:rPr>
          <w:b/>
          <w:i/>
        </w:rPr>
        <w:t>requiring</w:t>
      </w:r>
      <w:proofErr w:type="gramEnd"/>
      <w:r w:rsidRPr="00A90789">
        <w:rPr>
          <w:b/>
          <w:i/>
        </w:rPr>
        <w:t xml:space="preserve"> respondents to retain records, other than health, medical, government contract, grant-in-aid, or tax records, for more than 3 years</w:t>
      </w:r>
      <w:r w:rsidR="00D11676" w:rsidRPr="00C9142C">
        <w:rPr>
          <w:b/>
          <w:i/>
        </w:rPr>
        <w:t>;</w:t>
      </w:r>
    </w:p>
    <w:p w14:paraId="31FEA644" w14:textId="0D29D869" w:rsidR="00BC6B8A" w:rsidRDefault="000E2267" w:rsidP="005B363F">
      <w:pPr>
        <w:tabs>
          <w:tab w:val="left" w:pos="-1080"/>
          <w:tab w:val="left" w:pos="-720"/>
          <w:tab w:val="left" w:pos="360"/>
          <w:tab w:val="left" w:pos="720"/>
        </w:tabs>
      </w:pPr>
      <w:r>
        <w:t xml:space="preserve">- </w:t>
      </w:r>
      <w:r w:rsidRPr="000E2267">
        <w:t xml:space="preserve"> </w:t>
      </w:r>
      <w:r w:rsidR="003211DE">
        <w:t>Respondents must m</w:t>
      </w:r>
      <w:r w:rsidRPr="00BC6B8A">
        <w:t>aintain design, maintenance, inspection, and repair records for the</w:t>
      </w:r>
      <w:r>
        <w:t xml:space="preserve"> service</w:t>
      </w:r>
      <w:r w:rsidRPr="00BC6B8A">
        <w:t xml:space="preserve"> life of the equipment</w:t>
      </w:r>
      <w:r w:rsidR="003211DE">
        <w:t>.  R</w:t>
      </w:r>
      <w:r w:rsidR="00720FBD" w:rsidRPr="00720FBD">
        <w:t>esults of BOP inspections and maintenance actions</w:t>
      </w:r>
      <w:r w:rsidR="004B2DFA">
        <w:t xml:space="preserve"> may have to be retained for more than </w:t>
      </w:r>
      <w:r w:rsidR="00964FAF">
        <w:t>2</w:t>
      </w:r>
      <w:r w:rsidR="004B2DFA">
        <w:t xml:space="preserve"> years, if</w:t>
      </w:r>
      <w:r w:rsidR="00BC6B8A">
        <w:t xml:space="preserve"> so</w:t>
      </w:r>
      <w:r w:rsidR="004B2DFA">
        <w:t xml:space="preserve"> direct</w:t>
      </w:r>
      <w:r w:rsidR="006E3B52">
        <w:t>ed</w:t>
      </w:r>
      <w:r w:rsidR="004B2DFA">
        <w:t>, due to any potential operational de</w:t>
      </w:r>
      <w:r w:rsidR="006E3B52">
        <w:t>s</w:t>
      </w:r>
      <w:r w:rsidR="004B2DFA">
        <w:t>ign parameter issues.</w:t>
      </w:r>
      <w:r w:rsidR="00BC6B8A">
        <w:t xml:space="preserve"> </w:t>
      </w:r>
    </w:p>
    <w:p w14:paraId="113D57F2" w14:textId="77777777" w:rsidR="00BC6B8A" w:rsidRPr="00720FBD" w:rsidRDefault="00BC6B8A" w:rsidP="005B363F">
      <w:pPr>
        <w:tabs>
          <w:tab w:val="left" w:pos="-1080"/>
          <w:tab w:val="left" w:pos="-720"/>
          <w:tab w:val="left" w:pos="360"/>
          <w:tab w:val="left" w:pos="720"/>
        </w:tabs>
      </w:pPr>
    </w:p>
    <w:p w14:paraId="79639F33" w14:textId="77777777" w:rsidR="00720FBD" w:rsidRPr="00720FBD" w:rsidRDefault="004B2DFA" w:rsidP="005B363F">
      <w:pPr>
        <w:tabs>
          <w:tab w:val="left" w:pos="-1080"/>
          <w:tab w:val="left" w:pos="-720"/>
          <w:tab w:val="left" w:pos="360"/>
          <w:tab w:val="left" w:pos="720"/>
        </w:tabs>
      </w:pPr>
      <w:r>
        <w:t xml:space="preserve">-  A </w:t>
      </w:r>
      <w:r w:rsidR="00720FBD" w:rsidRPr="00720FBD">
        <w:t xml:space="preserve">detailed report documenting the once every 5-year inspection, </w:t>
      </w:r>
      <w:r>
        <w:t>along with any</w:t>
      </w:r>
      <w:r w:rsidR="00720FBD" w:rsidRPr="00720FBD">
        <w:t xml:space="preserve"> problems and corrections</w:t>
      </w:r>
      <w:r>
        <w:t xml:space="preserve"> will need to be maintained from one inspection to the next to verify any recordable actions between inspections</w:t>
      </w:r>
      <w:r w:rsidR="00720FBD" w:rsidRPr="00720FBD">
        <w:t>.</w:t>
      </w:r>
    </w:p>
    <w:p w14:paraId="7DDF61E2" w14:textId="77777777" w:rsidR="004B7C7D" w:rsidRDefault="004B7C7D" w:rsidP="005B363F">
      <w:pPr>
        <w:rPr>
          <w:rFonts w:eastAsia="Times New Roman"/>
          <w:szCs w:val="24"/>
        </w:rPr>
      </w:pPr>
    </w:p>
    <w:p w14:paraId="7DBB0CC4" w14:textId="77777777" w:rsidR="004B7C7D" w:rsidRPr="004B7C7D" w:rsidRDefault="004B7C7D" w:rsidP="005B363F">
      <w:pPr>
        <w:rPr>
          <w:szCs w:val="24"/>
        </w:rPr>
      </w:pPr>
      <w:r w:rsidRPr="004B7C7D">
        <w:rPr>
          <w:rFonts w:eastAsia="Times New Roman"/>
          <w:szCs w:val="24"/>
        </w:rPr>
        <w:t>-</w:t>
      </w:r>
      <w:r>
        <w:rPr>
          <w:szCs w:val="24"/>
        </w:rPr>
        <w:t xml:space="preserve">  </w:t>
      </w:r>
      <w:r w:rsidRPr="004B7C7D">
        <w:rPr>
          <w:szCs w:val="24"/>
        </w:rPr>
        <w:t>Respondents are required to retain some well completion/well workover records until the well is permanently plugged or abandoned or the records are forwarded with a lease assignment.  This could be longer than 3 years; however, it is critical that the records be available that relate to any alteration of the completion configuration or that affect activities on a hydrocarbon-bearing zone.</w:t>
      </w:r>
    </w:p>
    <w:p w14:paraId="0BE5AA2D" w14:textId="77777777" w:rsidR="00720FBD" w:rsidRDefault="00720FBD" w:rsidP="005B363F">
      <w:pPr>
        <w:tabs>
          <w:tab w:val="left" w:pos="-1080"/>
          <w:tab w:val="left" w:pos="-720"/>
          <w:tab w:val="left" w:pos="360"/>
          <w:tab w:val="left" w:pos="720"/>
        </w:tabs>
        <w:rPr>
          <w:b/>
        </w:rPr>
      </w:pPr>
    </w:p>
    <w:p w14:paraId="04BE3447" w14:textId="77777777" w:rsidR="00987858" w:rsidRDefault="00987858" w:rsidP="005B363F">
      <w:pPr>
        <w:tabs>
          <w:tab w:val="left" w:pos="-1080"/>
          <w:tab w:val="left" w:pos="-720"/>
          <w:tab w:val="left" w:pos="360"/>
          <w:tab w:val="left" w:pos="720"/>
        </w:tabs>
        <w:rPr>
          <w:b/>
          <w:i/>
        </w:rPr>
      </w:pPr>
      <w:r w:rsidRPr="00B27CC7">
        <w:rPr>
          <w:b/>
          <w:i/>
        </w:rPr>
        <w:tab/>
        <w:t xml:space="preserve">(e) </w:t>
      </w:r>
      <w:proofErr w:type="gramStart"/>
      <w:r w:rsidRPr="00B27CC7">
        <w:rPr>
          <w:b/>
          <w:i/>
        </w:rPr>
        <w:t>in</w:t>
      </w:r>
      <w:proofErr w:type="gramEnd"/>
      <w:r w:rsidRPr="00B27CC7">
        <w:rPr>
          <w:b/>
          <w:i/>
        </w:rPr>
        <w:t xml:space="preserve"> connection with a statistical survey, that is not designed to produce valid and reliable </w:t>
      </w:r>
      <w:r w:rsidRPr="00B27CC7">
        <w:rPr>
          <w:b/>
          <w:i/>
        </w:rPr>
        <w:lastRenderedPageBreak/>
        <w:t>results that can be generalized to the universe of study</w:t>
      </w:r>
      <w:r w:rsidR="00D11676" w:rsidRPr="00C9142C">
        <w:rPr>
          <w:b/>
          <w:i/>
        </w:rPr>
        <w:t>;</w:t>
      </w:r>
    </w:p>
    <w:p w14:paraId="0FE8368D" w14:textId="77777777" w:rsidR="00987858" w:rsidRDefault="00987858" w:rsidP="005B363F">
      <w:pPr>
        <w:tabs>
          <w:tab w:val="left" w:pos="-1080"/>
          <w:tab w:val="left" w:pos="-720"/>
          <w:tab w:val="left" w:pos="360"/>
          <w:tab w:val="left" w:pos="720"/>
        </w:tabs>
        <w:rPr>
          <w:b/>
          <w:i/>
        </w:rPr>
      </w:pPr>
      <w:r w:rsidRPr="00B27CC7">
        <w:rPr>
          <w:b/>
          <w:i/>
        </w:rPr>
        <w:tab/>
        <w:t xml:space="preserve">(f) </w:t>
      </w:r>
      <w:proofErr w:type="gramStart"/>
      <w:r w:rsidRPr="00B27CC7">
        <w:rPr>
          <w:b/>
          <w:i/>
        </w:rPr>
        <w:t>requiring</w:t>
      </w:r>
      <w:proofErr w:type="gramEnd"/>
      <w:r w:rsidRPr="00B27CC7">
        <w:rPr>
          <w:b/>
          <w:i/>
        </w:rPr>
        <w:t xml:space="preserve"> the use of statistical data classification that has been reviewed and approved by OMB</w:t>
      </w:r>
      <w:r w:rsidR="00D11676" w:rsidRPr="00C9142C">
        <w:rPr>
          <w:b/>
          <w:i/>
        </w:rPr>
        <w:t>;</w:t>
      </w:r>
    </w:p>
    <w:p w14:paraId="5A817FE2" w14:textId="77777777" w:rsidR="00987858" w:rsidRPr="00B27CC7" w:rsidRDefault="00987858" w:rsidP="005B363F">
      <w:pPr>
        <w:tabs>
          <w:tab w:val="left" w:pos="-1080"/>
          <w:tab w:val="left" w:pos="-720"/>
          <w:tab w:val="left" w:pos="360"/>
          <w:tab w:val="left" w:pos="720"/>
        </w:tabs>
        <w:rPr>
          <w:b/>
          <w:i/>
        </w:rPr>
      </w:pPr>
      <w:r>
        <w:rPr>
          <w:b/>
        </w:rPr>
        <w:tab/>
      </w:r>
      <w:r w:rsidRPr="00B27CC7">
        <w:rPr>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41259F" w:rsidRPr="00C9142C">
        <w:rPr>
          <w:b/>
          <w:i/>
        </w:rPr>
        <w:t>; or</w:t>
      </w:r>
    </w:p>
    <w:p w14:paraId="3513F7F0" w14:textId="77777777" w:rsidR="00987858" w:rsidRPr="00B27CC7" w:rsidRDefault="00987858" w:rsidP="005B363F">
      <w:pPr>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14:paraId="5A1B8F2C" w14:textId="77777777" w:rsidR="005133DA" w:rsidRDefault="004B2DFA" w:rsidP="005B363F">
      <w:pPr>
        <w:tabs>
          <w:tab w:val="left" w:pos="-1080"/>
          <w:tab w:val="left" w:pos="-720"/>
          <w:tab w:val="left" w:pos="360"/>
          <w:tab w:val="left" w:pos="720"/>
        </w:tabs>
      </w:pPr>
      <w:r w:rsidRPr="004B2DFA">
        <w:t>Not applicable in this collection.</w:t>
      </w:r>
    </w:p>
    <w:p w14:paraId="6E5074C8" w14:textId="77777777" w:rsidR="004B2DFA" w:rsidRDefault="004B2DFA" w:rsidP="005B363F">
      <w:pPr>
        <w:tabs>
          <w:tab w:val="left" w:pos="-1080"/>
          <w:tab w:val="left" w:pos="-720"/>
          <w:tab w:val="left" w:pos="360"/>
          <w:tab w:val="left" w:pos="720"/>
        </w:tabs>
      </w:pPr>
    </w:p>
    <w:p w14:paraId="1F9D08C8" w14:textId="77777777" w:rsidR="00987858" w:rsidRDefault="00987858" w:rsidP="005B363F">
      <w:pPr>
        <w:tabs>
          <w:tab w:val="left" w:pos="360"/>
          <w:tab w:val="left" w:pos="720"/>
          <w:tab w:val="left" w:pos="1080"/>
        </w:tabs>
        <w:rPr>
          <w:b/>
          <w:i/>
        </w:rPr>
      </w:pPr>
      <w:r w:rsidRPr="00600EEB">
        <w:rPr>
          <w:b/>
          <w:i/>
        </w:rPr>
        <w:t>8.</w:t>
      </w:r>
      <w:r w:rsidRPr="00600EEB">
        <w:rPr>
          <w:b/>
          <w:i/>
        </w:rPr>
        <w:tab/>
        <w:t>If applicable, provide a copy and identify the date and page number of publication in the Federal Register of the agency’s notice, required by 5 CFR 1320.</w:t>
      </w:r>
      <w:r w:rsidR="00DF6592">
        <w:rPr>
          <w:b/>
          <w:i/>
        </w:rPr>
        <w:t>11</w:t>
      </w:r>
      <w:r w:rsidRPr="00600EEB">
        <w:rPr>
          <w:b/>
          <w:i/>
        </w:rPr>
        <w:t xml:space="preserve">,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66669853" w14:textId="77777777" w:rsidR="00987858" w:rsidRDefault="00987858" w:rsidP="005B363F">
      <w:pPr>
        <w:tabs>
          <w:tab w:val="left" w:pos="360"/>
          <w:tab w:val="left" w:pos="720"/>
          <w:tab w:val="left" w:pos="1080"/>
        </w:tabs>
        <w:rPr>
          <w:b/>
        </w:rPr>
      </w:pPr>
    </w:p>
    <w:p w14:paraId="08EEA6C9" w14:textId="77777777" w:rsidR="0041259F" w:rsidRDefault="00987858" w:rsidP="005B363F">
      <w:pPr>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6811F72" w14:textId="77777777" w:rsidR="00DF6592" w:rsidRDefault="00DF6592" w:rsidP="005B363F">
      <w:pPr>
        <w:tabs>
          <w:tab w:val="left" w:pos="360"/>
          <w:tab w:val="left" w:pos="720"/>
          <w:tab w:val="left" w:pos="1080"/>
        </w:tabs>
        <w:rPr>
          <w:b/>
          <w:i/>
        </w:rPr>
      </w:pPr>
    </w:p>
    <w:p w14:paraId="62A03B9E" w14:textId="77777777" w:rsidR="00987858" w:rsidRDefault="00987858" w:rsidP="005B363F">
      <w:pPr>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14:paraId="381C091F" w14:textId="77777777" w:rsidR="00EF63E5" w:rsidRDefault="00EF63E5" w:rsidP="005B363F">
      <w:pPr>
        <w:tabs>
          <w:tab w:val="left" w:pos="360"/>
          <w:tab w:val="left" w:pos="720"/>
          <w:tab w:val="left" w:pos="1080"/>
        </w:tabs>
      </w:pPr>
    </w:p>
    <w:p w14:paraId="0349CEBE" w14:textId="77777777" w:rsidR="006A294F" w:rsidRDefault="00D04C70" w:rsidP="005B363F">
      <w:pPr>
        <w:tabs>
          <w:tab w:val="left" w:pos="360"/>
          <w:tab w:val="left" w:pos="720"/>
          <w:tab w:val="left" w:pos="1080"/>
        </w:tabs>
      </w:pPr>
      <w:r w:rsidRPr="00D04C70">
        <w:t>As required in 5 CFR 1320.11, BSEE provided the 60-day review and comment process through the preamble of the proposed rulemaking (</w:t>
      </w:r>
      <w:r>
        <w:t>80 FR 21504, April 17, 2015</w:t>
      </w:r>
      <w:r w:rsidRPr="00D04C70">
        <w:t xml:space="preserve">).  We received, in response to the proposed rule, </w:t>
      </w:r>
      <w:r w:rsidR="0056462C">
        <w:t>17</w:t>
      </w:r>
      <w:r w:rsidR="004A31BC">
        <w:t>2</w:t>
      </w:r>
      <w:r w:rsidR="0056462C">
        <w:t xml:space="preserve"> </w:t>
      </w:r>
      <w:r w:rsidR="0056462C" w:rsidRPr="00D04C70">
        <w:t xml:space="preserve">sets </w:t>
      </w:r>
      <w:r w:rsidRPr="00D04C70">
        <w:t>of comments grouped by commenter and subject matter from individual entities (companies, industry organizations, or private citizens)</w:t>
      </w:r>
      <w:r w:rsidR="00F00078">
        <w:t>,</w:t>
      </w:r>
      <w:r w:rsidR="003C376A">
        <w:t xml:space="preserve"> of which, </w:t>
      </w:r>
      <w:r w:rsidR="0056462C">
        <w:t>12</w:t>
      </w:r>
      <w:r w:rsidR="003C376A">
        <w:t xml:space="preserve"> comments pertained to information collection.  </w:t>
      </w:r>
    </w:p>
    <w:p w14:paraId="5A18B500" w14:textId="77777777" w:rsidR="006A294F" w:rsidRDefault="006A294F" w:rsidP="005B363F">
      <w:pPr>
        <w:tabs>
          <w:tab w:val="left" w:pos="360"/>
          <w:tab w:val="left" w:pos="720"/>
          <w:tab w:val="left" w:pos="1080"/>
        </w:tabs>
      </w:pPr>
    </w:p>
    <w:p w14:paraId="30C60EB0" w14:textId="77777777" w:rsidR="006B54C3" w:rsidRDefault="006B54C3" w:rsidP="005B363F">
      <w:pPr>
        <w:tabs>
          <w:tab w:val="left" w:pos="360"/>
          <w:tab w:val="left" w:pos="720"/>
          <w:tab w:val="left" w:pos="1080"/>
        </w:tabs>
      </w:pPr>
      <w:r>
        <w:t>Comments pertaining to this ICR were received by:</w:t>
      </w:r>
    </w:p>
    <w:p w14:paraId="6C3C97A2" w14:textId="77777777" w:rsidR="006B54C3" w:rsidRDefault="006B54C3" w:rsidP="005B363F">
      <w:pPr>
        <w:tabs>
          <w:tab w:val="left" w:pos="360"/>
          <w:tab w:val="left" w:pos="720"/>
          <w:tab w:val="left" w:pos="1080"/>
        </w:tabs>
      </w:pPr>
    </w:p>
    <w:p w14:paraId="06E6DAC2" w14:textId="06616595" w:rsidR="006B54C3" w:rsidRDefault="006B54C3" w:rsidP="005B363F">
      <w:pPr>
        <w:tabs>
          <w:tab w:val="left" w:pos="360"/>
          <w:tab w:val="left" w:pos="720"/>
          <w:tab w:val="left" w:pos="1080"/>
        </w:tabs>
      </w:pPr>
      <w:r>
        <w:t xml:space="preserve">The American Petroleum Institute (API), the International Association of Drilling Contractors (IADC), the Independent Petroleum Association of America (IPAA), the National Ocean Industries Association (NOIA), the Offshore Operators Committee (OOC), the Petroleum Equipment &amp; Services Association (PESA), and the US Oil and Gas Association (as one </w:t>
      </w:r>
      <w:r w:rsidR="00582DF3">
        <w:t>joint industry comment),</w:t>
      </w:r>
    </w:p>
    <w:p w14:paraId="2B1FF0B7" w14:textId="77777777" w:rsidR="006B54C3" w:rsidRDefault="006B54C3" w:rsidP="005B363F">
      <w:pPr>
        <w:tabs>
          <w:tab w:val="left" w:pos="360"/>
          <w:tab w:val="left" w:pos="720"/>
          <w:tab w:val="left" w:pos="1080"/>
        </w:tabs>
      </w:pPr>
      <w:r>
        <w:t>Pacific Drilling,</w:t>
      </w:r>
    </w:p>
    <w:p w14:paraId="6A25B78D" w14:textId="77777777" w:rsidR="006B54C3" w:rsidRDefault="006B54C3" w:rsidP="005B363F">
      <w:pPr>
        <w:tabs>
          <w:tab w:val="left" w:pos="360"/>
          <w:tab w:val="left" w:pos="720"/>
          <w:tab w:val="left" w:pos="1080"/>
        </w:tabs>
      </w:pPr>
      <w:r>
        <w:t xml:space="preserve">Chevron North America E&amp;P Co., </w:t>
      </w:r>
    </w:p>
    <w:p w14:paraId="3B91C7C7" w14:textId="77777777" w:rsidR="006B54C3" w:rsidRDefault="006B54C3" w:rsidP="005B363F">
      <w:pPr>
        <w:tabs>
          <w:tab w:val="left" w:pos="360"/>
          <w:tab w:val="left" w:pos="720"/>
          <w:tab w:val="left" w:pos="1080"/>
        </w:tabs>
      </w:pPr>
      <w:r>
        <w:t xml:space="preserve">ENSCO, </w:t>
      </w:r>
    </w:p>
    <w:p w14:paraId="2B303F68" w14:textId="5CDF230D" w:rsidR="006B54C3" w:rsidRDefault="00C03125" w:rsidP="005B363F">
      <w:pPr>
        <w:tabs>
          <w:tab w:val="left" w:pos="360"/>
          <w:tab w:val="left" w:pos="720"/>
          <w:tab w:val="left" w:pos="1080"/>
        </w:tabs>
      </w:pPr>
      <w:r>
        <w:lastRenderedPageBreak/>
        <w:t>LLOG Exploration L.L.C</w:t>
      </w:r>
      <w:r w:rsidR="006B54C3">
        <w:t xml:space="preserve">, </w:t>
      </w:r>
    </w:p>
    <w:p w14:paraId="34C7B5E7" w14:textId="77777777" w:rsidR="006B54C3" w:rsidRDefault="006B54C3" w:rsidP="005B363F">
      <w:pPr>
        <w:tabs>
          <w:tab w:val="left" w:pos="360"/>
          <w:tab w:val="left" w:pos="720"/>
          <w:tab w:val="left" w:pos="1080"/>
        </w:tabs>
      </w:pPr>
      <w:r>
        <w:t xml:space="preserve">GE Oil &amp; Gas, </w:t>
      </w:r>
    </w:p>
    <w:p w14:paraId="6FD16691" w14:textId="77777777" w:rsidR="006B54C3" w:rsidRDefault="006B54C3" w:rsidP="005B363F">
      <w:pPr>
        <w:tabs>
          <w:tab w:val="left" w:pos="360"/>
          <w:tab w:val="left" w:pos="720"/>
          <w:tab w:val="left" w:pos="1080"/>
        </w:tabs>
      </w:pPr>
      <w:r>
        <w:t xml:space="preserve">Anadarko, </w:t>
      </w:r>
    </w:p>
    <w:p w14:paraId="17A724F6" w14:textId="410AD712" w:rsidR="006B54C3" w:rsidRDefault="00C03125" w:rsidP="005B363F">
      <w:pPr>
        <w:tabs>
          <w:tab w:val="left" w:pos="360"/>
          <w:tab w:val="left" w:pos="720"/>
          <w:tab w:val="left" w:pos="1080"/>
        </w:tabs>
      </w:pPr>
      <w:r>
        <w:t>The International Association of Drilling Contractors</w:t>
      </w:r>
      <w:r w:rsidR="006B54C3">
        <w:t xml:space="preserve">, </w:t>
      </w:r>
    </w:p>
    <w:p w14:paraId="2AEDA930" w14:textId="77777777" w:rsidR="006B54C3" w:rsidRDefault="006B54C3" w:rsidP="005B363F">
      <w:pPr>
        <w:tabs>
          <w:tab w:val="left" w:pos="360"/>
          <w:tab w:val="left" w:pos="720"/>
          <w:tab w:val="left" w:pos="1080"/>
        </w:tabs>
      </w:pPr>
      <w:r>
        <w:t xml:space="preserve">Stone Energy, </w:t>
      </w:r>
    </w:p>
    <w:p w14:paraId="27A612EA" w14:textId="77777777" w:rsidR="006B54C3" w:rsidRDefault="006B54C3" w:rsidP="005B363F">
      <w:pPr>
        <w:tabs>
          <w:tab w:val="left" w:pos="360"/>
          <w:tab w:val="left" w:pos="720"/>
          <w:tab w:val="left" w:pos="1080"/>
        </w:tabs>
      </w:pPr>
      <w:r>
        <w:t xml:space="preserve">Murphy E&amp;P, and </w:t>
      </w:r>
    </w:p>
    <w:p w14:paraId="42DCFC0E" w14:textId="77777777" w:rsidR="006B54C3" w:rsidRDefault="006B54C3" w:rsidP="005B363F">
      <w:pPr>
        <w:tabs>
          <w:tab w:val="left" w:pos="360"/>
          <w:tab w:val="left" w:pos="720"/>
          <w:tab w:val="left" w:pos="1080"/>
        </w:tabs>
      </w:pPr>
      <w:r>
        <w:t>Exxon Mobil</w:t>
      </w:r>
    </w:p>
    <w:p w14:paraId="52B04968" w14:textId="77777777" w:rsidR="006B54C3" w:rsidRDefault="006B54C3" w:rsidP="005B363F">
      <w:pPr>
        <w:tabs>
          <w:tab w:val="left" w:pos="360"/>
          <w:tab w:val="left" w:pos="720"/>
          <w:tab w:val="left" w:pos="1080"/>
        </w:tabs>
      </w:pPr>
    </w:p>
    <w:p w14:paraId="2696B33E" w14:textId="0EFB5C72" w:rsidR="003C376A" w:rsidRDefault="00940243" w:rsidP="005B363F">
      <w:pPr>
        <w:tabs>
          <w:tab w:val="left" w:pos="360"/>
          <w:tab w:val="left" w:pos="720"/>
          <w:tab w:val="left" w:pos="1080"/>
        </w:tabs>
      </w:pPr>
      <w:r>
        <w:t xml:space="preserve">Comments received discussed various items such as, but not limited to, Applications for Permit to Drill, Applications for Permit to Modify, rig notifications, additional information for Mobile Offshore Drilling Units, Real Time Monitoring requirements and plans, verifications for </w:t>
      </w:r>
      <w:r w:rsidRPr="00855D2E">
        <w:rPr>
          <w:rFonts w:eastAsia="Times New Roman"/>
          <w:snapToGrid/>
          <w:szCs w:val="24"/>
        </w:rPr>
        <w:t>BSEE-Approved Verification Organization</w:t>
      </w:r>
      <w:r>
        <w:rPr>
          <w:rFonts w:eastAsia="Times New Roman"/>
          <w:snapToGrid/>
          <w:szCs w:val="24"/>
        </w:rPr>
        <w:t xml:space="preserve"> and supporting information, and retention of drilling records.</w:t>
      </w:r>
      <w:r>
        <w:t xml:space="preserve">  </w:t>
      </w:r>
      <w:r w:rsidR="003C376A">
        <w:t xml:space="preserve">The commenters discussed the additional burden and felt, in some cases, that the </w:t>
      </w:r>
      <w:r w:rsidR="00F00078">
        <w:t xml:space="preserve">estimated </w:t>
      </w:r>
      <w:r w:rsidR="003C376A">
        <w:t xml:space="preserve">burden was not necessarily sufficient.  Therefore, based on these comments there are changes to the paperwork requirements and/or burdens and these changes are as follows:  </w:t>
      </w:r>
    </w:p>
    <w:p w14:paraId="7E672836" w14:textId="2A6750B4" w:rsidR="003C376A" w:rsidRDefault="008A465A" w:rsidP="004F6332">
      <w:pPr>
        <w:tabs>
          <w:tab w:val="left" w:pos="1080"/>
        </w:tabs>
      </w:pPr>
      <w:r>
        <w:tab/>
      </w:r>
    </w:p>
    <w:p w14:paraId="567EA5E3" w14:textId="77777777" w:rsidR="00F614BF" w:rsidRDefault="003C376A" w:rsidP="00F614BF">
      <w:pPr>
        <w:tabs>
          <w:tab w:val="left" w:pos="-1080"/>
          <w:tab w:val="left" w:pos="-720"/>
          <w:tab w:val="left" w:pos="0"/>
          <w:tab w:val="left" w:pos="360"/>
          <w:tab w:val="left" w:pos="810"/>
        </w:tabs>
        <w:rPr>
          <w:rFonts w:eastAsia="Times New Roman"/>
          <w:snapToGrid/>
        </w:rPr>
      </w:pPr>
      <w:r>
        <w:tab/>
      </w:r>
      <w:r w:rsidR="00F614BF" w:rsidRPr="00F614BF">
        <w:rPr>
          <w:rFonts w:eastAsia="Times New Roman"/>
          <w:snapToGrid/>
        </w:rPr>
        <w:t>Applications for Permit to Drill (APD) - we increased the burden hours (+</w:t>
      </w:r>
      <w:r w:rsidR="00F614BF" w:rsidRPr="00F614BF">
        <w:rPr>
          <w:rFonts w:eastAsia="Times New Roman"/>
          <w:b/>
          <w:snapToGrid/>
        </w:rPr>
        <w:t>510</w:t>
      </w:r>
      <w:r w:rsidR="00F614BF" w:rsidRPr="00F614BF">
        <w:rPr>
          <w:rFonts w:eastAsia="Times New Roman"/>
          <w:snapToGrid/>
        </w:rPr>
        <w:t xml:space="preserve"> hours);</w:t>
      </w:r>
    </w:p>
    <w:p w14:paraId="53AEE27C" w14:textId="77777777" w:rsidR="00F614BF" w:rsidRPr="00F614BF" w:rsidRDefault="00F614BF" w:rsidP="00F614BF">
      <w:pPr>
        <w:tabs>
          <w:tab w:val="left" w:pos="-1080"/>
          <w:tab w:val="left" w:pos="-720"/>
          <w:tab w:val="left" w:pos="0"/>
          <w:tab w:val="left" w:pos="360"/>
          <w:tab w:val="left" w:pos="810"/>
        </w:tabs>
        <w:rPr>
          <w:rFonts w:eastAsia="Times New Roman"/>
          <w:snapToGrid/>
        </w:rPr>
      </w:pPr>
    </w:p>
    <w:p w14:paraId="773393E6" w14:textId="77777777" w:rsid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tab/>
        <w:t>Applications for Permit to Modify - we increased the burden hours (+</w:t>
      </w:r>
      <w:r w:rsidRPr="00F614BF">
        <w:rPr>
          <w:rFonts w:eastAsia="Times New Roman"/>
          <w:b/>
          <w:snapToGrid/>
        </w:rPr>
        <w:t>2,411</w:t>
      </w:r>
      <w:r w:rsidRPr="00F614BF">
        <w:rPr>
          <w:rFonts w:eastAsia="Times New Roman"/>
          <w:snapToGrid/>
        </w:rPr>
        <w:t xml:space="preserve"> hours);</w:t>
      </w:r>
    </w:p>
    <w:p w14:paraId="10BDCB21" w14:textId="77777777" w:rsidR="00F614BF" w:rsidRPr="00F614BF" w:rsidRDefault="00F614BF" w:rsidP="00F614BF">
      <w:pPr>
        <w:widowControl/>
        <w:tabs>
          <w:tab w:val="left" w:pos="-1080"/>
          <w:tab w:val="left" w:pos="-720"/>
          <w:tab w:val="left" w:pos="0"/>
          <w:tab w:val="left" w:pos="360"/>
          <w:tab w:val="left" w:pos="810"/>
        </w:tabs>
        <w:rPr>
          <w:rFonts w:eastAsia="Times New Roman"/>
          <w:snapToGrid/>
        </w:rPr>
      </w:pPr>
    </w:p>
    <w:p w14:paraId="5C266C1B" w14:textId="316C4108" w:rsid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tab/>
        <w:t xml:space="preserve">Also, while reviewing comments on the final rule it became more clear that under § 250.712 (a), (b), and (f), we were counting the number of physical rigs on the OCS rather than counting the number of rig movement forms submitted.  Therefore, we increased </w:t>
      </w:r>
      <w:r w:rsidR="0034012B">
        <w:rPr>
          <w:rFonts w:eastAsia="Times New Roman"/>
          <w:snapToGrid/>
        </w:rPr>
        <w:t>the number of response and</w:t>
      </w:r>
      <w:r w:rsidR="0034012B" w:rsidRPr="00F614BF">
        <w:rPr>
          <w:rFonts w:eastAsia="Times New Roman"/>
          <w:snapToGrid/>
        </w:rPr>
        <w:t xml:space="preserve"> </w:t>
      </w:r>
      <w:r w:rsidRPr="00F614BF">
        <w:rPr>
          <w:rFonts w:eastAsia="Times New Roman"/>
          <w:snapToGrid/>
        </w:rPr>
        <w:t>burden to accurately reflect the number of forms submitted (</w:t>
      </w:r>
      <w:r w:rsidR="0023757B">
        <w:rPr>
          <w:rFonts w:eastAsia="Times New Roman"/>
          <w:snapToGrid/>
        </w:rPr>
        <w:t xml:space="preserve">+681 responses and </w:t>
      </w:r>
      <w:r w:rsidRPr="004F6332">
        <w:rPr>
          <w:rFonts w:eastAsia="Times New Roman"/>
          <w:b/>
          <w:snapToGrid/>
        </w:rPr>
        <w:t>+</w:t>
      </w:r>
      <w:r w:rsidRPr="004F6332">
        <w:rPr>
          <w:rFonts w:eastAsia="Times New Roman"/>
          <w:b/>
          <w:i/>
          <w:snapToGrid/>
        </w:rPr>
        <w:t>166</w:t>
      </w:r>
      <w:r w:rsidRPr="004F6332">
        <w:rPr>
          <w:rFonts w:eastAsia="Times New Roman"/>
          <w:b/>
          <w:snapToGrid/>
        </w:rPr>
        <w:t xml:space="preserve"> </w:t>
      </w:r>
      <w:r w:rsidRPr="00F614BF">
        <w:rPr>
          <w:rFonts w:eastAsia="Times New Roman"/>
          <w:snapToGrid/>
        </w:rPr>
        <w:t>hours)</w:t>
      </w:r>
      <w:r>
        <w:rPr>
          <w:rFonts w:eastAsia="Times New Roman"/>
          <w:snapToGrid/>
        </w:rPr>
        <w:t>;</w:t>
      </w:r>
    </w:p>
    <w:p w14:paraId="490E2DB6" w14:textId="77777777" w:rsidR="00F614BF" w:rsidRPr="00F614BF" w:rsidRDefault="00F614BF" w:rsidP="00F614BF">
      <w:pPr>
        <w:widowControl/>
        <w:tabs>
          <w:tab w:val="left" w:pos="-1080"/>
          <w:tab w:val="left" w:pos="-720"/>
          <w:tab w:val="left" w:pos="0"/>
          <w:tab w:val="left" w:pos="360"/>
          <w:tab w:val="left" w:pos="810"/>
        </w:tabs>
        <w:rPr>
          <w:rFonts w:eastAsia="Times New Roman"/>
          <w:snapToGrid/>
        </w:rPr>
      </w:pPr>
    </w:p>
    <w:p w14:paraId="3FFC7A28" w14:textId="0C37F64C" w:rsidR="00F614BF" w:rsidRDefault="00F614BF" w:rsidP="00F614BF">
      <w:pPr>
        <w:widowControl/>
        <w:ind w:firstLine="360"/>
        <w:rPr>
          <w:rFonts w:eastAsia="Times New Roman"/>
          <w:snapToGrid/>
        </w:rPr>
      </w:pPr>
      <w:r w:rsidRPr="00F614BF">
        <w:rPr>
          <w:rFonts w:eastAsia="Times New Roman"/>
          <w:snapToGrid/>
        </w:rPr>
        <w:t>Under § 250.712(c), (e) – we increased the burden hours relating to notifications if rigs are warm or cold stacked (</w:t>
      </w:r>
      <w:r w:rsidR="0023757B">
        <w:rPr>
          <w:rFonts w:eastAsia="Times New Roman"/>
          <w:snapToGrid/>
        </w:rPr>
        <w:t xml:space="preserve">+25 responses and </w:t>
      </w:r>
      <w:r w:rsidRPr="00F614BF">
        <w:rPr>
          <w:rFonts w:eastAsia="Times New Roman"/>
          <w:snapToGrid/>
        </w:rPr>
        <w:t>+</w:t>
      </w:r>
      <w:r w:rsidRPr="00F614BF">
        <w:rPr>
          <w:rFonts w:eastAsia="Times New Roman"/>
          <w:b/>
          <w:snapToGrid/>
        </w:rPr>
        <w:t>12</w:t>
      </w:r>
      <w:r w:rsidRPr="00F614BF">
        <w:rPr>
          <w:rFonts w:eastAsia="Times New Roman"/>
          <w:snapToGrid/>
        </w:rPr>
        <w:t xml:space="preserve"> hours); </w:t>
      </w:r>
    </w:p>
    <w:p w14:paraId="53E71E9B" w14:textId="77777777" w:rsidR="00F614BF" w:rsidRPr="00F614BF" w:rsidRDefault="00F614BF" w:rsidP="00F614BF">
      <w:pPr>
        <w:widowControl/>
        <w:ind w:firstLine="360"/>
        <w:rPr>
          <w:rFonts w:eastAsia="Times New Roman"/>
          <w:snapToGrid/>
        </w:rPr>
      </w:pPr>
    </w:p>
    <w:p w14:paraId="648E047C" w14:textId="54A378EB" w:rsid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tab/>
        <w:t>The burden hours for § 250.713(a), (b) - information on MODUs – we revised the burden for collecting and reporting additional information (</w:t>
      </w:r>
      <w:r w:rsidR="00210C57">
        <w:rPr>
          <w:rFonts w:eastAsia="Times New Roman"/>
          <w:snapToGrid/>
        </w:rPr>
        <w:t xml:space="preserve">+466 responses and </w:t>
      </w:r>
      <w:r w:rsidRPr="004F6332">
        <w:rPr>
          <w:rFonts w:eastAsia="Times New Roman"/>
          <w:b/>
          <w:snapToGrid/>
        </w:rPr>
        <w:t>+</w:t>
      </w:r>
      <w:r w:rsidRPr="004F6332">
        <w:rPr>
          <w:rFonts w:eastAsia="Times New Roman"/>
          <w:b/>
          <w:i/>
          <w:snapToGrid/>
        </w:rPr>
        <w:t>2,330</w:t>
      </w:r>
      <w:r w:rsidRPr="00F614BF">
        <w:rPr>
          <w:rFonts w:eastAsia="Times New Roman"/>
          <w:snapToGrid/>
        </w:rPr>
        <w:t xml:space="preserve"> hours);</w:t>
      </w:r>
    </w:p>
    <w:p w14:paraId="374F03A1" w14:textId="77777777" w:rsidR="00F614BF" w:rsidRPr="00F614BF" w:rsidRDefault="00F614BF" w:rsidP="00F614BF">
      <w:pPr>
        <w:widowControl/>
        <w:tabs>
          <w:tab w:val="left" w:pos="-1080"/>
          <w:tab w:val="left" w:pos="-720"/>
          <w:tab w:val="left" w:pos="0"/>
          <w:tab w:val="left" w:pos="360"/>
          <w:tab w:val="left" w:pos="810"/>
        </w:tabs>
        <w:rPr>
          <w:rFonts w:eastAsia="Times New Roman"/>
          <w:snapToGrid/>
        </w:rPr>
      </w:pPr>
    </w:p>
    <w:p w14:paraId="6D4B179E" w14:textId="1E62AA30" w:rsid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tab/>
        <w:t>Under § 250.724 - RTM burden hours were increased (</w:t>
      </w:r>
      <w:r w:rsidR="00210C57">
        <w:rPr>
          <w:rFonts w:eastAsia="Times New Roman"/>
          <w:snapToGrid/>
        </w:rPr>
        <w:t xml:space="preserve">-20 responses and </w:t>
      </w:r>
      <w:r w:rsidRPr="00F614BF">
        <w:rPr>
          <w:rFonts w:eastAsia="Times New Roman"/>
          <w:snapToGrid/>
        </w:rPr>
        <w:t>+</w:t>
      </w:r>
      <w:r w:rsidRPr="00F614BF">
        <w:rPr>
          <w:rFonts w:eastAsia="Times New Roman"/>
          <w:b/>
          <w:snapToGrid/>
        </w:rPr>
        <w:t>64,200</w:t>
      </w:r>
      <w:r w:rsidRPr="00F614BF">
        <w:rPr>
          <w:rFonts w:eastAsia="Times New Roman"/>
          <w:snapToGrid/>
        </w:rPr>
        <w:t xml:space="preserve"> hours);</w:t>
      </w:r>
    </w:p>
    <w:p w14:paraId="74D60A52" w14:textId="77777777" w:rsidR="00F614BF" w:rsidRPr="00F614BF" w:rsidRDefault="00F614BF" w:rsidP="00F614BF">
      <w:pPr>
        <w:widowControl/>
        <w:tabs>
          <w:tab w:val="left" w:pos="-1080"/>
          <w:tab w:val="left" w:pos="-720"/>
          <w:tab w:val="left" w:pos="0"/>
          <w:tab w:val="left" w:pos="360"/>
          <w:tab w:val="left" w:pos="810"/>
        </w:tabs>
        <w:rPr>
          <w:rFonts w:eastAsia="Times New Roman"/>
          <w:snapToGrid/>
        </w:rPr>
      </w:pPr>
    </w:p>
    <w:p w14:paraId="5256EACB" w14:textId="48E01DA8" w:rsid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tab/>
        <w:t>Under § 250.724(c) - we added burden hours for the requirement to develop and implement an RTM plan (</w:t>
      </w:r>
      <w:r w:rsidR="00210C57">
        <w:rPr>
          <w:rFonts w:eastAsia="Times New Roman"/>
          <w:snapToGrid/>
        </w:rPr>
        <w:t xml:space="preserve">+130 responses and </w:t>
      </w:r>
      <w:r w:rsidRPr="00F614BF">
        <w:rPr>
          <w:rFonts w:eastAsia="Times New Roman"/>
          <w:snapToGrid/>
        </w:rPr>
        <w:t>+</w:t>
      </w:r>
      <w:r w:rsidRPr="00F614BF">
        <w:rPr>
          <w:rFonts w:eastAsia="Times New Roman"/>
          <w:b/>
          <w:snapToGrid/>
        </w:rPr>
        <w:t>650</w:t>
      </w:r>
      <w:r>
        <w:rPr>
          <w:rFonts w:eastAsia="Times New Roman"/>
          <w:snapToGrid/>
        </w:rPr>
        <w:t xml:space="preserve"> hours);</w:t>
      </w:r>
    </w:p>
    <w:p w14:paraId="6B7A4316" w14:textId="77777777" w:rsidR="00F614BF" w:rsidRPr="00F614BF" w:rsidRDefault="00F614BF" w:rsidP="00F614BF">
      <w:pPr>
        <w:widowControl/>
        <w:tabs>
          <w:tab w:val="left" w:pos="-1080"/>
          <w:tab w:val="left" w:pos="-720"/>
          <w:tab w:val="left" w:pos="0"/>
          <w:tab w:val="left" w:pos="360"/>
          <w:tab w:val="left" w:pos="810"/>
        </w:tabs>
        <w:rPr>
          <w:rFonts w:eastAsia="Times New Roman"/>
          <w:snapToGrid/>
        </w:rPr>
      </w:pPr>
    </w:p>
    <w:p w14:paraId="4C6C9EEC" w14:textId="2302BB15" w:rsidR="00F614BF" w:rsidRP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tab/>
        <w:t>Under § 250.732(a) – we increased burden hours for the requirement to submit a verification and supporting information for BAVO (</w:t>
      </w:r>
      <w:r w:rsidR="005769FA">
        <w:rPr>
          <w:rFonts w:eastAsia="Times New Roman"/>
          <w:snapToGrid/>
        </w:rPr>
        <w:t xml:space="preserve">+2 responses and </w:t>
      </w:r>
      <w:r w:rsidRPr="00F614BF">
        <w:rPr>
          <w:rFonts w:eastAsia="Times New Roman"/>
          <w:snapToGrid/>
        </w:rPr>
        <w:t>+</w:t>
      </w:r>
      <w:r w:rsidRPr="00F614BF">
        <w:rPr>
          <w:rFonts w:eastAsia="Times New Roman"/>
          <w:b/>
          <w:snapToGrid/>
        </w:rPr>
        <w:t>675</w:t>
      </w:r>
      <w:r>
        <w:rPr>
          <w:rFonts w:eastAsia="Times New Roman"/>
          <w:snapToGrid/>
        </w:rPr>
        <w:t xml:space="preserve"> hours);</w:t>
      </w:r>
      <w:r>
        <w:rPr>
          <w:rFonts w:eastAsia="Times New Roman"/>
          <w:snapToGrid/>
        </w:rPr>
        <w:br/>
      </w:r>
    </w:p>
    <w:p w14:paraId="7E19AE5B" w14:textId="725EA3B3" w:rsid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tab/>
        <w:t>The burden hours in §§ 250.740, 250.741, and 250.724(b) for retention of drilling records and RTM data were increased (</w:t>
      </w:r>
      <w:r w:rsidR="0002069F">
        <w:rPr>
          <w:rFonts w:eastAsia="Times New Roman"/>
          <w:snapToGrid/>
        </w:rPr>
        <w:t xml:space="preserve">+95 responses and </w:t>
      </w:r>
      <w:r w:rsidRPr="00F614BF">
        <w:rPr>
          <w:rFonts w:eastAsia="Times New Roman"/>
          <w:snapToGrid/>
        </w:rPr>
        <w:t>+</w:t>
      </w:r>
      <w:r w:rsidRPr="00F614BF">
        <w:rPr>
          <w:rFonts w:eastAsia="Times New Roman"/>
          <w:b/>
          <w:snapToGrid/>
        </w:rPr>
        <w:t>35</w:t>
      </w:r>
      <w:r>
        <w:rPr>
          <w:rFonts w:eastAsia="Times New Roman"/>
          <w:snapToGrid/>
        </w:rPr>
        <w:t xml:space="preserve"> hours); </w:t>
      </w:r>
    </w:p>
    <w:p w14:paraId="3A42C51B" w14:textId="77777777" w:rsidR="00F614BF" w:rsidRP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t xml:space="preserve"> </w:t>
      </w:r>
    </w:p>
    <w:p w14:paraId="2E9073F4" w14:textId="77777777" w:rsidR="00F614BF" w:rsidRDefault="00F614BF" w:rsidP="00F614BF">
      <w:pPr>
        <w:widowControl/>
        <w:tabs>
          <w:tab w:val="left" w:pos="-1080"/>
          <w:tab w:val="left" w:pos="-720"/>
          <w:tab w:val="left" w:pos="0"/>
          <w:tab w:val="left" w:pos="360"/>
          <w:tab w:val="left" w:pos="810"/>
        </w:tabs>
        <w:rPr>
          <w:rFonts w:eastAsia="Times New Roman"/>
          <w:snapToGrid/>
        </w:rPr>
      </w:pPr>
      <w:r w:rsidRPr="00F614BF">
        <w:rPr>
          <w:rFonts w:eastAsia="Times New Roman"/>
          <w:snapToGrid/>
        </w:rPr>
        <w:lastRenderedPageBreak/>
        <w:tab/>
        <w:t>During the proposed rule, we inadvertently entered the wrong hour burden under the subtotal for Subpart G (Rig. Req. 1,783 hours should have been 1,633 hours); therefore, we have decreased the subtotal (-</w:t>
      </w:r>
      <w:r w:rsidRPr="00F614BF">
        <w:rPr>
          <w:rFonts w:eastAsia="Times New Roman"/>
          <w:b/>
          <w:snapToGrid/>
        </w:rPr>
        <w:t>150</w:t>
      </w:r>
      <w:r w:rsidRPr="00F614BF">
        <w:rPr>
          <w:rFonts w:eastAsia="Times New Roman"/>
          <w:snapToGrid/>
        </w:rPr>
        <w:t xml:space="preserve"> hours</w:t>
      </w:r>
      <w:r>
        <w:rPr>
          <w:rFonts w:eastAsia="Times New Roman"/>
          <w:snapToGrid/>
        </w:rPr>
        <w:t>);</w:t>
      </w:r>
    </w:p>
    <w:p w14:paraId="76BD14A1" w14:textId="77777777" w:rsidR="00F614BF" w:rsidRPr="00F614BF" w:rsidRDefault="00F614BF" w:rsidP="00F614BF">
      <w:pPr>
        <w:widowControl/>
        <w:tabs>
          <w:tab w:val="left" w:pos="-1080"/>
          <w:tab w:val="left" w:pos="-720"/>
          <w:tab w:val="left" w:pos="0"/>
          <w:tab w:val="left" w:pos="360"/>
          <w:tab w:val="left" w:pos="810"/>
        </w:tabs>
        <w:rPr>
          <w:rFonts w:eastAsia="Times New Roman"/>
          <w:snapToGrid/>
        </w:rPr>
      </w:pPr>
    </w:p>
    <w:p w14:paraId="4ECD5F25" w14:textId="06110503" w:rsidR="00F614BF" w:rsidRDefault="00F614BF" w:rsidP="00F614BF">
      <w:pPr>
        <w:widowControl/>
        <w:ind w:firstLine="432"/>
        <w:rPr>
          <w:rFonts w:ascii="Cambria" w:hAnsi="Cambria"/>
          <w:snapToGrid/>
          <w:szCs w:val="24"/>
        </w:rPr>
      </w:pPr>
      <w:r w:rsidRPr="00F614BF">
        <w:rPr>
          <w:rFonts w:ascii="Cambria" w:hAnsi="Cambria"/>
          <w:snapToGrid/>
          <w:szCs w:val="24"/>
        </w:rPr>
        <w:t xml:space="preserve">Also, between the proposed rule and the final rule numerous ICs were submitted to OMB resulting in increases/decreases in OMB approved burdens and responses of various regulatory requirements associated with the proposed rule </w:t>
      </w:r>
      <w:r w:rsidRPr="00F614BF">
        <w:rPr>
          <w:rFonts w:eastAsia="Times New Roman"/>
          <w:snapToGrid/>
        </w:rPr>
        <w:t>(</w:t>
      </w:r>
      <w:r w:rsidR="000947CA">
        <w:rPr>
          <w:rFonts w:eastAsia="Times New Roman"/>
          <w:snapToGrid/>
        </w:rPr>
        <w:t xml:space="preserve">+577 responses and </w:t>
      </w:r>
      <w:r w:rsidRPr="00F614BF">
        <w:rPr>
          <w:rFonts w:ascii="Cambria" w:hAnsi="Cambria"/>
          <w:snapToGrid/>
          <w:szCs w:val="24"/>
        </w:rPr>
        <w:t>+22,797 hours</w:t>
      </w:r>
      <w:r w:rsidRPr="00F614BF">
        <w:rPr>
          <w:rFonts w:eastAsia="Times New Roman"/>
          <w:snapToGrid/>
        </w:rPr>
        <w:t>)</w:t>
      </w:r>
      <w:r w:rsidRPr="00F614BF">
        <w:rPr>
          <w:rFonts w:ascii="Cambria" w:hAnsi="Cambria"/>
          <w:snapToGrid/>
          <w:szCs w:val="24"/>
        </w:rPr>
        <w:t xml:space="preserve"> (NOTE:  see </w:t>
      </w:r>
      <w:hyperlink r:id="rId9" w:history="1">
        <w:r w:rsidRPr="00F614BF">
          <w:rPr>
            <w:rFonts w:ascii="Cambria" w:hAnsi="Cambria"/>
            <w:snapToGrid/>
            <w:color w:val="0000FF"/>
            <w:szCs w:val="24"/>
            <w:u w:val="single"/>
          </w:rPr>
          <w:t>www.reginfo.gov</w:t>
        </w:r>
      </w:hyperlink>
      <w:r w:rsidRPr="00F614BF">
        <w:rPr>
          <w:rFonts w:ascii="Cambria" w:hAnsi="Cambria"/>
          <w:snapToGrid/>
          <w:szCs w:val="24"/>
        </w:rPr>
        <w:t xml:space="preserve"> for all of BSEE’s ICs)</w:t>
      </w:r>
      <w:r>
        <w:rPr>
          <w:rFonts w:ascii="Cambria" w:hAnsi="Cambria"/>
          <w:snapToGrid/>
          <w:szCs w:val="24"/>
        </w:rPr>
        <w:t>; and</w:t>
      </w:r>
    </w:p>
    <w:p w14:paraId="37C7F59E" w14:textId="77777777" w:rsidR="00F614BF" w:rsidRPr="00F614BF" w:rsidRDefault="00F614BF" w:rsidP="00F614BF">
      <w:pPr>
        <w:widowControl/>
        <w:ind w:firstLine="432"/>
        <w:rPr>
          <w:rFonts w:ascii="Cambria" w:hAnsi="Cambria"/>
          <w:snapToGrid/>
          <w:szCs w:val="24"/>
        </w:rPr>
      </w:pPr>
    </w:p>
    <w:p w14:paraId="0D268CD0" w14:textId="77777777" w:rsidR="00F614BF" w:rsidRPr="00F614BF" w:rsidRDefault="00F614BF" w:rsidP="00F614BF">
      <w:pPr>
        <w:widowControl/>
        <w:ind w:firstLine="432"/>
        <w:rPr>
          <w:rFonts w:ascii="Cambria" w:hAnsi="Cambria"/>
          <w:i/>
          <w:snapToGrid/>
          <w:szCs w:val="24"/>
        </w:rPr>
      </w:pPr>
      <w:r w:rsidRPr="00F614BF">
        <w:rPr>
          <w:rFonts w:ascii="Cambria" w:hAnsi="Cambria"/>
          <w:snapToGrid/>
          <w:szCs w:val="24"/>
        </w:rPr>
        <w:t>Due to the IC renewals, the number of responses changed, which also affected two revised burdens: Subpart B - DWOP</w:t>
      </w:r>
      <w:r w:rsidRPr="00F614BF">
        <w:rPr>
          <w:rFonts w:ascii="Cambria" w:hAnsi="Cambria"/>
          <w:i/>
          <w:snapToGrid/>
          <w:szCs w:val="24"/>
        </w:rPr>
        <w:t xml:space="preserve"> </w:t>
      </w:r>
      <w:r w:rsidRPr="00F614BF">
        <w:rPr>
          <w:rFonts w:eastAsia="Times New Roman"/>
          <w:snapToGrid/>
        </w:rPr>
        <w:t>(</w:t>
      </w:r>
      <w:r w:rsidRPr="00F614BF">
        <w:rPr>
          <w:rFonts w:ascii="Cambria" w:hAnsi="Cambria"/>
          <w:i/>
          <w:snapToGrid/>
          <w:szCs w:val="24"/>
        </w:rPr>
        <w:t xml:space="preserve">-4 </w:t>
      </w:r>
      <w:r w:rsidRPr="00F614BF">
        <w:rPr>
          <w:rFonts w:ascii="Cambria" w:hAnsi="Cambria"/>
          <w:snapToGrid/>
          <w:szCs w:val="24"/>
        </w:rPr>
        <w:t>hours</w:t>
      </w:r>
      <w:r w:rsidRPr="00F614BF">
        <w:rPr>
          <w:rFonts w:eastAsia="Times New Roman"/>
          <w:snapToGrid/>
        </w:rPr>
        <w:t xml:space="preserve">) </w:t>
      </w:r>
      <w:r w:rsidRPr="00F614BF">
        <w:rPr>
          <w:rFonts w:ascii="Cambria" w:hAnsi="Cambria"/>
          <w:snapToGrid/>
          <w:szCs w:val="24"/>
        </w:rPr>
        <w:t>and Subpart D -</w:t>
      </w:r>
      <w:r w:rsidRPr="00F614BF">
        <w:rPr>
          <w:rFonts w:ascii="Cambria" w:hAnsi="Cambria"/>
          <w:i/>
          <w:snapToGrid/>
          <w:szCs w:val="24"/>
        </w:rPr>
        <w:t xml:space="preserve"> </w:t>
      </w:r>
      <w:r w:rsidRPr="00F614BF">
        <w:rPr>
          <w:rFonts w:ascii="Cambria" w:hAnsi="Cambria"/>
          <w:snapToGrid/>
          <w:szCs w:val="24"/>
        </w:rPr>
        <w:t>EOR</w:t>
      </w:r>
      <w:r w:rsidRPr="00F614BF">
        <w:rPr>
          <w:rFonts w:ascii="Cambria" w:hAnsi="Cambria"/>
          <w:i/>
          <w:snapToGrid/>
          <w:szCs w:val="24"/>
        </w:rPr>
        <w:t xml:space="preserve"> </w:t>
      </w:r>
      <w:r w:rsidRPr="00F614BF">
        <w:rPr>
          <w:rFonts w:eastAsia="Times New Roman"/>
          <w:snapToGrid/>
        </w:rPr>
        <w:t>(</w:t>
      </w:r>
      <w:r w:rsidRPr="00F614BF">
        <w:rPr>
          <w:rFonts w:ascii="Cambria" w:hAnsi="Cambria"/>
          <w:i/>
          <w:snapToGrid/>
          <w:szCs w:val="24"/>
        </w:rPr>
        <w:t xml:space="preserve">+40 </w:t>
      </w:r>
      <w:r w:rsidRPr="00F614BF">
        <w:rPr>
          <w:rFonts w:ascii="Cambria" w:hAnsi="Cambria"/>
          <w:snapToGrid/>
          <w:szCs w:val="24"/>
        </w:rPr>
        <w:t>hours</w:t>
      </w:r>
      <w:r w:rsidRPr="00F614BF">
        <w:rPr>
          <w:rFonts w:eastAsia="Times New Roman"/>
          <w:snapToGrid/>
        </w:rPr>
        <w:t>).</w:t>
      </w:r>
    </w:p>
    <w:p w14:paraId="1AF4B5F2" w14:textId="77777777" w:rsidR="00B25986" w:rsidRPr="00B25986" w:rsidRDefault="00B25986" w:rsidP="00F614BF">
      <w:pPr>
        <w:tabs>
          <w:tab w:val="left" w:pos="360"/>
          <w:tab w:val="left" w:pos="720"/>
          <w:tab w:val="left" w:pos="1080"/>
        </w:tabs>
        <w:rPr>
          <w:rFonts w:eastAsia="Times New Roman"/>
          <w:snapToGrid/>
        </w:rPr>
      </w:pPr>
    </w:p>
    <w:p w14:paraId="38F4C919" w14:textId="77777777" w:rsidR="00CB728E" w:rsidRDefault="00CB728E" w:rsidP="005B363F">
      <w:pPr>
        <w:tabs>
          <w:tab w:val="left" w:pos="-1080"/>
          <w:tab w:val="left" w:pos="-720"/>
          <w:tab w:val="left" w:pos="360"/>
          <w:tab w:val="left" w:pos="720"/>
        </w:tabs>
        <w:rPr>
          <w:b/>
        </w:rPr>
      </w:pPr>
      <w:r w:rsidRPr="00600EEB">
        <w:rPr>
          <w:b/>
          <w:i/>
        </w:rPr>
        <w:t>9.</w:t>
      </w:r>
      <w:r w:rsidRPr="00600EEB">
        <w:rPr>
          <w:b/>
          <w:i/>
        </w:rPr>
        <w:tab/>
        <w:t xml:space="preserve">Explain any </w:t>
      </w:r>
      <w:r w:rsidR="007253FB">
        <w:rPr>
          <w:b/>
          <w:i/>
        </w:rPr>
        <w:t>decision</w:t>
      </w:r>
      <w:r w:rsidRPr="00600EEB">
        <w:rPr>
          <w:b/>
          <w:i/>
        </w:rPr>
        <w:t xml:space="preserve"> to provide any payment or gift to respondents, other than remuneration of contractors or grantees.</w:t>
      </w:r>
      <w:r>
        <w:rPr>
          <w:b/>
        </w:rPr>
        <w:t xml:space="preserve"> </w:t>
      </w:r>
    </w:p>
    <w:p w14:paraId="21D3A92A" w14:textId="77777777" w:rsidR="00A24143" w:rsidRDefault="00A24143" w:rsidP="005B363F">
      <w:pPr>
        <w:tabs>
          <w:tab w:val="left" w:pos="-1080"/>
          <w:tab w:val="left" w:pos="-720"/>
          <w:tab w:val="left" w:pos="360"/>
          <w:tab w:val="left" w:pos="720"/>
        </w:tabs>
      </w:pPr>
    </w:p>
    <w:p w14:paraId="500D6502" w14:textId="77777777" w:rsidR="00A24143" w:rsidRPr="00A24143" w:rsidRDefault="00A24143" w:rsidP="005B363F">
      <w:r w:rsidRPr="00A24143">
        <w:t>BSEE will not provide payment or gifts to respondents in this collection.</w:t>
      </w:r>
    </w:p>
    <w:p w14:paraId="2CE8D2C6" w14:textId="77777777" w:rsidR="00CB728E" w:rsidRDefault="00CB728E" w:rsidP="005B363F">
      <w:pPr>
        <w:tabs>
          <w:tab w:val="left" w:pos="-1080"/>
          <w:tab w:val="left" w:pos="-720"/>
          <w:tab w:val="left" w:pos="360"/>
          <w:tab w:val="left" w:pos="720"/>
        </w:tabs>
      </w:pPr>
    </w:p>
    <w:p w14:paraId="7AEAAF9F" w14:textId="77777777" w:rsidR="00CB728E" w:rsidRPr="00600EEB" w:rsidRDefault="00CB728E" w:rsidP="005B363F">
      <w:pPr>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14:paraId="186061B9" w14:textId="77777777" w:rsidR="00A24143" w:rsidRDefault="00A24143" w:rsidP="005B363F">
      <w:pPr>
        <w:tabs>
          <w:tab w:val="left" w:pos="360"/>
          <w:tab w:val="left" w:pos="720"/>
          <w:tab w:val="left" w:pos="1080"/>
        </w:tabs>
        <w:rPr>
          <w:b/>
        </w:rPr>
      </w:pPr>
    </w:p>
    <w:p w14:paraId="4491AC88" w14:textId="77777777" w:rsidR="00A636DC" w:rsidRPr="00A636DC" w:rsidRDefault="00A636DC" w:rsidP="005B363F">
      <w:pPr>
        <w:tabs>
          <w:tab w:val="left" w:pos="360"/>
          <w:tab w:val="left" w:pos="720"/>
        </w:tabs>
        <w:rPr>
          <w:rFonts w:eastAsia="Times New Roman"/>
        </w:rPr>
      </w:pPr>
      <w:r>
        <w:rPr>
          <w:rFonts w:eastAsia="Times New Roman"/>
        </w:rPr>
        <w:t>We</w:t>
      </w:r>
      <w:r w:rsidRPr="00A636DC">
        <w:rPr>
          <w:rFonts w:eastAsia="Times New Roman"/>
        </w:rPr>
        <w:t xml:space="preserve"> protect information considered proprietary under the Freedom of Information Act (5 U.S.C. 552) and DOIs implementing regulations (43 CFR 2), and under regulations at 30 CFR Part 250.197, </w:t>
      </w:r>
      <w:r w:rsidRPr="00A636DC">
        <w:rPr>
          <w:rFonts w:eastAsia="Times New Roman"/>
          <w:i/>
        </w:rPr>
        <w:t>Data and information to be made available to the public or for limited inspection</w:t>
      </w:r>
      <w:r w:rsidRPr="00A636DC">
        <w:rPr>
          <w:rFonts w:eastAsia="Times New Roman"/>
        </w:rPr>
        <w:t xml:space="preserve">, 30 CFR Part 252, </w:t>
      </w:r>
      <w:r w:rsidRPr="00A636DC">
        <w:rPr>
          <w:rFonts w:eastAsia="Times New Roman"/>
          <w:i/>
        </w:rPr>
        <w:t>OCS Oil and Gas Information Program</w:t>
      </w:r>
      <w:r w:rsidRPr="00A636DC">
        <w:rPr>
          <w:rFonts w:eastAsia="Times New Roman"/>
        </w:rPr>
        <w:t xml:space="preserve">.  </w:t>
      </w:r>
    </w:p>
    <w:p w14:paraId="2394AB55" w14:textId="77777777" w:rsidR="00EF63E5" w:rsidRDefault="00EF63E5" w:rsidP="005B363F">
      <w:pPr>
        <w:tabs>
          <w:tab w:val="left" w:pos="360"/>
          <w:tab w:val="left" w:pos="720"/>
          <w:tab w:val="left" w:pos="1080"/>
        </w:tabs>
      </w:pPr>
      <w:r>
        <w:t xml:space="preserve">  </w:t>
      </w:r>
    </w:p>
    <w:p w14:paraId="197DB220" w14:textId="77777777" w:rsidR="006C6064" w:rsidRPr="00600EEB" w:rsidRDefault="006C6064" w:rsidP="005B363F">
      <w:pPr>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14:paraId="06272BBA" w14:textId="77777777" w:rsidR="006C6064" w:rsidRDefault="006C6064" w:rsidP="005B363F">
      <w:pPr>
        <w:tabs>
          <w:tab w:val="left" w:pos="-1080"/>
          <w:tab w:val="left" w:pos="-720"/>
          <w:tab w:val="left" w:pos="360"/>
          <w:tab w:val="left" w:pos="810"/>
        </w:tabs>
      </w:pPr>
    </w:p>
    <w:p w14:paraId="27C53798" w14:textId="77777777" w:rsidR="006C6064" w:rsidRDefault="005511C8" w:rsidP="005B363F">
      <w:pPr>
        <w:tabs>
          <w:tab w:val="left" w:pos="-1080"/>
          <w:tab w:val="left" w:pos="-720"/>
          <w:tab w:val="left" w:pos="360"/>
          <w:tab w:val="left" w:pos="810"/>
        </w:tabs>
      </w:pPr>
      <w:r w:rsidRPr="005511C8">
        <w:t>The collection does not include sensitive or private questions.</w:t>
      </w:r>
    </w:p>
    <w:p w14:paraId="53F27E76" w14:textId="77777777" w:rsidR="005511C8" w:rsidRDefault="005511C8" w:rsidP="005B363F">
      <w:pPr>
        <w:tabs>
          <w:tab w:val="left" w:pos="-1080"/>
          <w:tab w:val="left" w:pos="-720"/>
          <w:tab w:val="left" w:pos="360"/>
          <w:tab w:val="left" w:pos="810"/>
        </w:tabs>
      </w:pPr>
    </w:p>
    <w:p w14:paraId="18EA5035" w14:textId="77777777" w:rsidR="006C6064" w:rsidRDefault="006C6064" w:rsidP="005B363F">
      <w:pPr>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14:paraId="7013C4D6" w14:textId="77777777" w:rsidR="006C6064" w:rsidRPr="00600EEB" w:rsidRDefault="006C6064" w:rsidP="005B363F">
      <w:pPr>
        <w:tabs>
          <w:tab w:val="left" w:pos="-1080"/>
          <w:tab w:val="left" w:pos="-720"/>
          <w:tab w:val="left" w:pos="360"/>
          <w:tab w:val="left" w:pos="810"/>
        </w:tabs>
        <w:rPr>
          <w:b/>
          <w:i/>
        </w:rPr>
      </w:pPr>
    </w:p>
    <w:p w14:paraId="41733FCD" w14:textId="77777777" w:rsidR="006C6064" w:rsidRDefault="006C6064" w:rsidP="005B363F">
      <w:pPr>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7D637143" w14:textId="77777777" w:rsidR="006C6064" w:rsidRPr="00600EEB" w:rsidRDefault="006C6064" w:rsidP="005B363F">
      <w:pPr>
        <w:tabs>
          <w:tab w:val="left" w:pos="-1080"/>
          <w:tab w:val="left" w:pos="-720"/>
          <w:tab w:val="left" w:pos="360"/>
          <w:tab w:val="left" w:pos="810"/>
        </w:tabs>
        <w:rPr>
          <w:b/>
          <w:i/>
        </w:rPr>
      </w:pPr>
    </w:p>
    <w:p w14:paraId="6AFD16B7" w14:textId="77777777" w:rsidR="006C6064" w:rsidRDefault="006C6064" w:rsidP="005B363F">
      <w:pPr>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14:paraId="0A5D6298" w14:textId="77777777" w:rsidR="000E13D8" w:rsidRDefault="000E13D8" w:rsidP="005B363F">
      <w:pPr>
        <w:tabs>
          <w:tab w:val="left" w:pos="-1080"/>
          <w:tab w:val="left" w:pos="-720"/>
          <w:tab w:val="left" w:pos="360"/>
          <w:tab w:val="left" w:pos="810"/>
        </w:tabs>
        <w:rPr>
          <w:b/>
          <w:i/>
        </w:rPr>
      </w:pPr>
    </w:p>
    <w:p w14:paraId="3B9C1B4A" w14:textId="77777777" w:rsidR="000E13D8" w:rsidRDefault="00545064" w:rsidP="005B363F">
      <w:pPr>
        <w:tabs>
          <w:tab w:val="left" w:pos="-1080"/>
          <w:tab w:val="left" w:pos="-720"/>
          <w:tab w:val="left" w:pos="360"/>
          <w:tab w:val="left" w:pos="810"/>
        </w:tabs>
      </w:pPr>
      <w:r w:rsidRPr="00545064">
        <w:t xml:space="preserve">Potential respondents comprise Federal oil and gas OCS lessees and operators.  It should be noted that not all of the potential respondents will submit information at any given time and some may submit multiple times.  The burden estimates include the time for reviewing instructions, searching existing data sources, gathering and maintaining the data needed, and completing the collection of information.  </w:t>
      </w:r>
      <w:r w:rsidR="00BB7A8F" w:rsidRPr="00BB7A8F">
        <w:t>Responses to this collection of information are mandatory, or are required to obtain or retain a benefit</w:t>
      </w:r>
      <w:r w:rsidR="00BB7A8F">
        <w:t xml:space="preserve">. </w:t>
      </w:r>
      <w:r w:rsidR="00BB7A8F" w:rsidRPr="00BB7A8F">
        <w:t xml:space="preserve"> </w:t>
      </w:r>
      <w:r w:rsidRPr="00545064">
        <w:t xml:space="preserve">Submissions are generally </w:t>
      </w:r>
      <w:r w:rsidR="00266E27" w:rsidRPr="00266E27">
        <w:t>on occasion, daily</w:t>
      </w:r>
      <w:r w:rsidR="00266E27">
        <w:t>,</w:t>
      </w:r>
      <w:r w:rsidR="00266E27" w:rsidRPr="00266E27">
        <w:t xml:space="preserve"> weekly</w:t>
      </w:r>
      <w:r w:rsidR="00266E27">
        <w:t>,</w:t>
      </w:r>
      <w:r w:rsidR="00266E27" w:rsidRPr="00266E27">
        <w:t xml:space="preserve"> monthly, </w:t>
      </w:r>
      <w:r w:rsidR="00D333F9">
        <w:t>quarterly</w:t>
      </w:r>
      <w:r w:rsidR="00266E27" w:rsidRPr="00266E27">
        <w:t>, biennially, and as a result of situations encountered depending upon the requirement</w:t>
      </w:r>
      <w:r w:rsidRPr="00545064">
        <w:t xml:space="preserve">.  We estimate the total annual reporting and recordkeeping burden is </w:t>
      </w:r>
      <w:r w:rsidR="00793CE6" w:rsidRPr="00793CE6">
        <w:rPr>
          <w:szCs w:val="24"/>
        </w:rPr>
        <w:t xml:space="preserve">285,111 </w:t>
      </w:r>
      <w:r w:rsidRPr="00545064">
        <w:t>hours.  Refer to the chart for a breakdown of the burden hours.</w:t>
      </w:r>
    </w:p>
    <w:p w14:paraId="6ECFB6F4" w14:textId="77777777" w:rsidR="0014481B" w:rsidRDefault="0014481B" w:rsidP="005B363F">
      <w:pPr>
        <w:tabs>
          <w:tab w:val="left" w:pos="-1080"/>
          <w:tab w:val="left" w:pos="-720"/>
          <w:tab w:val="left" w:pos="360"/>
          <w:tab w:val="left" w:pos="810"/>
        </w:tabs>
      </w:pPr>
    </w:p>
    <w:p w14:paraId="31AA9D03" w14:textId="77777777" w:rsidR="00855D2E" w:rsidRPr="00855D2E" w:rsidRDefault="00855D2E" w:rsidP="005B363F">
      <w:pPr>
        <w:tabs>
          <w:tab w:val="left" w:pos="360"/>
        </w:tabs>
        <w:jc w:val="center"/>
        <w:rPr>
          <w:rFonts w:eastAsia="Times New Roman"/>
          <w:b/>
          <w:snapToGrid/>
          <w:szCs w:val="24"/>
        </w:rPr>
      </w:pPr>
      <w:r w:rsidRPr="00855D2E">
        <w:rPr>
          <w:rFonts w:eastAsia="Times New Roman"/>
          <w:b/>
          <w:snapToGrid/>
          <w:szCs w:val="24"/>
        </w:rPr>
        <w:t>BURDEN TABLE</w:t>
      </w:r>
    </w:p>
    <w:p w14:paraId="795644FE" w14:textId="77777777" w:rsidR="00855D2E" w:rsidRPr="00855D2E" w:rsidRDefault="00855D2E" w:rsidP="005B363F">
      <w:pPr>
        <w:tabs>
          <w:tab w:val="left" w:pos="360"/>
        </w:tabs>
        <w:jc w:val="center"/>
        <w:rPr>
          <w:rFonts w:eastAsia="Times New Roman"/>
          <w:b/>
          <w:snapToGrid/>
          <w:szCs w:val="24"/>
        </w:rPr>
      </w:pPr>
    </w:p>
    <w:p w14:paraId="7DA1BA5B" w14:textId="77777777" w:rsidR="000443EB" w:rsidRPr="000443EB" w:rsidRDefault="000443EB" w:rsidP="005B363F">
      <w:pPr>
        <w:tabs>
          <w:tab w:val="left" w:pos="360"/>
        </w:tabs>
        <w:jc w:val="center"/>
        <w:rPr>
          <w:rFonts w:eastAsia="Times New Roman"/>
          <w:snapToGrid/>
          <w:szCs w:val="24"/>
        </w:rPr>
      </w:pPr>
      <w:r w:rsidRPr="000443EB">
        <w:rPr>
          <w:rFonts w:eastAsia="Times New Roman"/>
          <w:snapToGrid/>
          <w:szCs w:val="24"/>
        </w:rPr>
        <w:t xml:space="preserve">[Current regulations are regular font with </w:t>
      </w:r>
      <w:r>
        <w:rPr>
          <w:rFonts w:eastAsia="Times New Roman"/>
          <w:snapToGrid/>
          <w:szCs w:val="24"/>
        </w:rPr>
        <w:t xml:space="preserve">an </w:t>
      </w:r>
      <w:r w:rsidRPr="000443EB">
        <w:rPr>
          <w:rFonts w:eastAsia="Times New Roman"/>
          <w:snapToGrid/>
          <w:szCs w:val="24"/>
        </w:rPr>
        <w:t>asterisk (*);</w:t>
      </w:r>
      <w:r w:rsidRPr="000443EB">
        <w:rPr>
          <w:rFonts w:eastAsia="Times New Roman"/>
          <w:i/>
          <w:snapToGrid/>
          <w:szCs w:val="24"/>
        </w:rPr>
        <w:t xml:space="preserve"> Italic</w:t>
      </w:r>
      <w:r>
        <w:rPr>
          <w:rFonts w:eastAsia="Times New Roman"/>
          <w:i/>
          <w:snapToGrid/>
          <w:szCs w:val="24"/>
        </w:rPr>
        <w:t xml:space="preserve"> </w:t>
      </w:r>
      <w:r w:rsidRPr="000443EB">
        <w:rPr>
          <w:rFonts w:eastAsia="Times New Roman"/>
          <w:snapToGrid/>
          <w:szCs w:val="24"/>
        </w:rPr>
        <w:t>font</w:t>
      </w:r>
      <w:r w:rsidRPr="000443EB">
        <w:rPr>
          <w:rFonts w:eastAsia="Times New Roman"/>
          <w:i/>
          <w:snapToGrid/>
          <w:szCs w:val="24"/>
        </w:rPr>
        <w:t xml:space="preserve"> </w:t>
      </w:r>
      <w:r w:rsidRPr="000443EB">
        <w:rPr>
          <w:rFonts w:eastAsia="Times New Roman"/>
          <w:snapToGrid/>
          <w:szCs w:val="24"/>
        </w:rPr>
        <w:t xml:space="preserve">show </w:t>
      </w:r>
      <w:r w:rsidRPr="000443EB">
        <w:rPr>
          <w:rFonts w:eastAsia="Times New Roman"/>
          <w:i/>
          <w:snapToGrid/>
          <w:szCs w:val="24"/>
        </w:rPr>
        <w:t xml:space="preserve">revision(s) </w:t>
      </w:r>
      <w:r w:rsidRPr="000443EB">
        <w:rPr>
          <w:rFonts w:eastAsia="Times New Roman"/>
          <w:snapToGrid/>
          <w:szCs w:val="24"/>
        </w:rPr>
        <w:t xml:space="preserve">of existing requirements; and </w:t>
      </w:r>
      <w:r w:rsidRPr="000443EB">
        <w:rPr>
          <w:rFonts w:eastAsia="Times New Roman"/>
          <w:b/>
          <w:snapToGrid/>
          <w:szCs w:val="24"/>
        </w:rPr>
        <w:t>bold</w:t>
      </w:r>
      <w:r w:rsidRPr="000443EB">
        <w:rPr>
          <w:rFonts w:eastAsia="Times New Roman"/>
          <w:snapToGrid/>
          <w:szCs w:val="24"/>
        </w:rPr>
        <w:t xml:space="preserve"> </w:t>
      </w:r>
      <w:r>
        <w:rPr>
          <w:rFonts w:eastAsia="Times New Roman"/>
          <w:snapToGrid/>
          <w:szCs w:val="24"/>
        </w:rPr>
        <w:t xml:space="preserve">font </w:t>
      </w:r>
      <w:r w:rsidRPr="000443EB">
        <w:rPr>
          <w:rFonts w:eastAsia="Times New Roman"/>
          <w:snapToGrid/>
          <w:szCs w:val="24"/>
        </w:rPr>
        <w:t xml:space="preserve">indicates </w:t>
      </w:r>
      <w:r w:rsidRPr="000443EB">
        <w:rPr>
          <w:rFonts w:eastAsia="Times New Roman"/>
          <w:b/>
          <w:snapToGrid/>
          <w:szCs w:val="24"/>
        </w:rPr>
        <w:t>new</w:t>
      </w:r>
      <w:r w:rsidRPr="000443EB">
        <w:rPr>
          <w:rFonts w:eastAsia="Times New Roman"/>
          <w:snapToGrid/>
          <w:szCs w:val="24"/>
        </w:rPr>
        <w:t xml:space="preserve"> requirements]</w:t>
      </w:r>
    </w:p>
    <w:p w14:paraId="40773F74" w14:textId="77777777" w:rsidR="00855D2E" w:rsidRPr="00855D2E" w:rsidRDefault="00855D2E" w:rsidP="005B363F">
      <w:pPr>
        <w:tabs>
          <w:tab w:val="left" w:pos="360"/>
        </w:tabs>
        <w:rPr>
          <w:rFonts w:eastAsia="Times New Roman"/>
          <w:snapToGrid/>
          <w:szCs w:val="24"/>
        </w:rPr>
      </w:pPr>
    </w:p>
    <w:p w14:paraId="39CA0B80" w14:textId="77777777" w:rsidR="00AA55C8" w:rsidRDefault="00855D2E" w:rsidP="005B363F">
      <w:pPr>
        <w:tabs>
          <w:tab w:val="left" w:pos="360"/>
        </w:tabs>
        <w:rPr>
          <w:rFonts w:eastAsia="Times New Roman"/>
          <w:snapToGrid/>
          <w:szCs w:val="24"/>
        </w:rPr>
      </w:pPr>
      <w:r w:rsidRPr="00855D2E">
        <w:rPr>
          <w:rFonts w:eastAsia="Times New Roman"/>
          <w:snapToGrid/>
          <w:szCs w:val="24"/>
        </w:rPr>
        <w:t>BSEE-Approved Verification Organization = BAVO</w:t>
      </w:r>
    </w:p>
    <w:tbl>
      <w:tblPr>
        <w:tblpPr w:leftFromText="180" w:rightFromText="180" w:vertAnchor="text" w:tblpX="68" w:tblpY="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07"/>
        <w:gridCol w:w="4048"/>
        <w:gridCol w:w="935"/>
        <w:gridCol w:w="1275"/>
        <w:gridCol w:w="1275"/>
      </w:tblGrid>
      <w:tr w:rsidR="00793CE6" w:rsidRPr="00793CE6" w14:paraId="61D3122D" w14:textId="77777777" w:rsidTr="00B651B9">
        <w:tc>
          <w:tcPr>
            <w:tcW w:w="1107" w:type="dxa"/>
            <w:vAlign w:val="center"/>
          </w:tcPr>
          <w:p w14:paraId="1727F67C" w14:textId="77777777" w:rsidR="00793CE6" w:rsidRPr="00793CE6" w:rsidRDefault="00793CE6" w:rsidP="00793CE6">
            <w:pPr>
              <w:tabs>
                <w:tab w:val="left" w:pos="-1080"/>
                <w:tab w:val="left" w:pos="-720"/>
                <w:tab w:val="left" w:pos="360"/>
                <w:tab w:val="left" w:pos="810"/>
              </w:tabs>
              <w:jc w:val="center"/>
              <w:rPr>
                <w:rFonts w:eastAsia="Times New Roman"/>
                <w:snapToGrid/>
                <w:sz w:val="20"/>
              </w:rPr>
            </w:pPr>
            <w:r w:rsidRPr="00793CE6">
              <w:rPr>
                <w:rFonts w:eastAsia="Times New Roman"/>
                <w:snapToGrid/>
                <w:sz w:val="20"/>
              </w:rPr>
              <w:t>30 CFR 250</w:t>
            </w:r>
          </w:p>
          <w:p w14:paraId="7327A35F" w14:textId="77777777" w:rsidR="00793CE6" w:rsidRPr="00793CE6" w:rsidRDefault="00793CE6" w:rsidP="00793CE6">
            <w:pPr>
              <w:tabs>
                <w:tab w:val="left" w:pos="-1080"/>
                <w:tab w:val="left" w:pos="-720"/>
                <w:tab w:val="left" w:pos="360"/>
                <w:tab w:val="left" w:pos="810"/>
              </w:tabs>
              <w:jc w:val="center"/>
              <w:rPr>
                <w:rFonts w:eastAsia="Times New Roman"/>
                <w:snapToGrid/>
                <w:sz w:val="20"/>
              </w:rPr>
            </w:pPr>
            <w:r w:rsidRPr="00793CE6">
              <w:rPr>
                <w:rFonts w:eastAsia="Times New Roman"/>
                <w:snapToGrid/>
                <w:sz w:val="20"/>
              </w:rPr>
              <w:t>Current</w:t>
            </w:r>
          </w:p>
          <w:p w14:paraId="52B379C8" w14:textId="77777777" w:rsidR="00793CE6" w:rsidRPr="00793CE6" w:rsidRDefault="00793CE6" w:rsidP="00793CE6">
            <w:pPr>
              <w:tabs>
                <w:tab w:val="left" w:pos="-1080"/>
                <w:tab w:val="left" w:pos="-720"/>
                <w:tab w:val="left" w:pos="360"/>
                <w:tab w:val="left" w:pos="810"/>
              </w:tabs>
              <w:jc w:val="center"/>
              <w:rPr>
                <w:rFonts w:eastAsia="Times New Roman"/>
                <w:i/>
                <w:snapToGrid/>
                <w:sz w:val="20"/>
              </w:rPr>
            </w:pPr>
            <w:r w:rsidRPr="00793CE6">
              <w:rPr>
                <w:rFonts w:eastAsia="Times New Roman"/>
                <w:i/>
                <w:snapToGrid/>
                <w:sz w:val="20"/>
              </w:rPr>
              <w:t>Revision</w:t>
            </w:r>
          </w:p>
          <w:p w14:paraId="4A53DAAD" w14:textId="77777777" w:rsidR="00793CE6" w:rsidRPr="00793CE6" w:rsidRDefault="00793CE6" w:rsidP="00793CE6">
            <w:pPr>
              <w:tabs>
                <w:tab w:val="left" w:pos="-1080"/>
                <w:tab w:val="left" w:pos="-720"/>
                <w:tab w:val="left" w:pos="360"/>
                <w:tab w:val="left" w:pos="810"/>
              </w:tabs>
              <w:jc w:val="center"/>
              <w:rPr>
                <w:rFonts w:eastAsia="Times New Roman"/>
                <w:b/>
                <w:snapToGrid/>
                <w:sz w:val="20"/>
              </w:rPr>
            </w:pPr>
            <w:r w:rsidRPr="00793CE6">
              <w:rPr>
                <w:rFonts w:eastAsia="Times New Roman"/>
                <w:b/>
                <w:snapToGrid/>
                <w:sz w:val="20"/>
              </w:rPr>
              <w:t>NEW</w:t>
            </w:r>
          </w:p>
        </w:tc>
        <w:tc>
          <w:tcPr>
            <w:tcW w:w="4048" w:type="dxa"/>
            <w:vAlign w:val="center"/>
          </w:tcPr>
          <w:p w14:paraId="0DF903B4" w14:textId="77777777" w:rsidR="00793CE6" w:rsidRPr="00793CE6" w:rsidRDefault="00793CE6" w:rsidP="00793CE6">
            <w:pPr>
              <w:tabs>
                <w:tab w:val="left" w:pos="-1080"/>
                <w:tab w:val="left" w:pos="-720"/>
                <w:tab w:val="left" w:pos="360"/>
                <w:tab w:val="left" w:pos="810"/>
              </w:tabs>
              <w:jc w:val="center"/>
              <w:rPr>
                <w:rFonts w:eastAsia="Times New Roman"/>
                <w:b/>
                <w:snapToGrid/>
                <w:sz w:val="20"/>
              </w:rPr>
            </w:pPr>
            <w:r w:rsidRPr="00793CE6">
              <w:rPr>
                <w:rFonts w:eastAsia="Times New Roman"/>
                <w:b/>
                <w:snapToGrid/>
                <w:sz w:val="20"/>
              </w:rPr>
              <w:t>Reporting &amp; Recordkeeping</w:t>
            </w:r>
          </w:p>
          <w:p w14:paraId="250FD69A" w14:textId="77777777" w:rsidR="00793CE6" w:rsidRPr="00793CE6" w:rsidRDefault="00793CE6" w:rsidP="00793CE6">
            <w:pPr>
              <w:tabs>
                <w:tab w:val="left" w:pos="-1080"/>
                <w:tab w:val="left" w:pos="-720"/>
                <w:tab w:val="left" w:pos="360"/>
                <w:tab w:val="left" w:pos="810"/>
              </w:tabs>
              <w:jc w:val="center"/>
              <w:rPr>
                <w:rFonts w:eastAsia="Times New Roman"/>
                <w:b/>
                <w:snapToGrid/>
                <w:sz w:val="20"/>
              </w:rPr>
            </w:pPr>
            <w:r w:rsidRPr="00793CE6">
              <w:rPr>
                <w:rFonts w:eastAsia="Times New Roman"/>
                <w:b/>
                <w:snapToGrid/>
                <w:sz w:val="20"/>
              </w:rPr>
              <w:t>Requirement+</w:t>
            </w:r>
          </w:p>
        </w:tc>
        <w:tc>
          <w:tcPr>
            <w:tcW w:w="935" w:type="dxa"/>
            <w:vAlign w:val="center"/>
          </w:tcPr>
          <w:p w14:paraId="6BA88CFD" w14:textId="77777777" w:rsidR="00793CE6" w:rsidRPr="00793CE6" w:rsidRDefault="00793CE6" w:rsidP="00793CE6">
            <w:pPr>
              <w:tabs>
                <w:tab w:val="left" w:pos="-1080"/>
                <w:tab w:val="left" w:pos="-720"/>
                <w:tab w:val="left" w:pos="360"/>
                <w:tab w:val="left" w:pos="810"/>
              </w:tabs>
              <w:jc w:val="center"/>
              <w:rPr>
                <w:rFonts w:eastAsia="Times New Roman"/>
                <w:b/>
                <w:snapToGrid/>
                <w:sz w:val="20"/>
              </w:rPr>
            </w:pPr>
            <w:r w:rsidRPr="00793CE6">
              <w:rPr>
                <w:rFonts w:eastAsia="Times New Roman"/>
                <w:b/>
                <w:snapToGrid/>
                <w:sz w:val="20"/>
              </w:rPr>
              <w:t>Hour Burden</w:t>
            </w:r>
          </w:p>
        </w:tc>
        <w:tc>
          <w:tcPr>
            <w:tcW w:w="1275" w:type="dxa"/>
            <w:vAlign w:val="center"/>
          </w:tcPr>
          <w:p w14:paraId="3C35A4D8" w14:textId="77777777" w:rsidR="00793CE6" w:rsidRPr="00793CE6" w:rsidRDefault="00793CE6" w:rsidP="00793CE6">
            <w:pPr>
              <w:tabs>
                <w:tab w:val="left" w:pos="-1080"/>
                <w:tab w:val="left" w:pos="-720"/>
                <w:tab w:val="left" w:pos="360"/>
                <w:tab w:val="left" w:pos="810"/>
              </w:tabs>
              <w:jc w:val="center"/>
              <w:rPr>
                <w:rFonts w:eastAsia="Times New Roman"/>
                <w:b/>
                <w:snapToGrid/>
                <w:sz w:val="20"/>
              </w:rPr>
            </w:pPr>
            <w:r w:rsidRPr="00793CE6">
              <w:rPr>
                <w:rFonts w:eastAsia="Times New Roman"/>
                <w:b/>
                <w:snapToGrid/>
                <w:sz w:val="20"/>
              </w:rPr>
              <w:t>Average No. of Annual Responses</w:t>
            </w:r>
          </w:p>
        </w:tc>
        <w:tc>
          <w:tcPr>
            <w:tcW w:w="1275" w:type="dxa"/>
            <w:vAlign w:val="center"/>
          </w:tcPr>
          <w:p w14:paraId="7101D1B3" w14:textId="77777777" w:rsidR="00793CE6" w:rsidRPr="00793CE6" w:rsidRDefault="00793CE6" w:rsidP="00793CE6">
            <w:pPr>
              <w:tabs>
                <w:tab w:val="left" w:pos="-1080"/>
                <w:tab w:val="left" w:pos="-720"/>
                <w:tab w:val="left" w:pos="360"/>
                <w:tab w:val="left" w:pos="810"/>
              </w:tabs>
              <w:jc w:val="center"/>
              <w:rPr>
                <w:rFonts w:eastAsia="Times New Roman"/>
                <w:b/>
                <w:snapToGrid/>
                <w:sz w:val="20"/>
              </w:rPr>
            </w:pPr>
            <w:r w:rsidRPr="00793CE6">
              <w:rPr>
                <w:rFonts w:eastAsia="Times New Roman"/>
                <w:b/>
                <w:snapToGrid/>
                <w:sz w:val="20"/>
              </w:rPr>
              <w:t>Annual Burden Hours</w:t>
            </w:r>
          </w:p>
          <w:p w14:paraId="6DD6BB0F" w14:textId="77777777" w:rsidR="00793CE6" w:rsidRPr="00793CE6" w:rsidRDefault="00793CE6" w:rsidP="00793CE6">
            <w:pPr>
              <w:tabs>
                <w:tab w:val="left" w:pos="-1080"/>
                <w:tab w:val="left" w:pos="-720"/>
                <w:tab w:val="left" w:pos="360"/>
                <w:tab w:val="left" w:pos="810"/>
              </w:tabs>
              <w:ind w:right="-36"/>
              <w:jc w:val="center"/>
              <w:rPr>
                <w:rFonts w:eastAsia="Times New Roman"/>
                <w:b/>
                <w:snapToGrid/>
                <w:sz w:val="20"/>
              </w:rPr>
            </w:pPr>
            <w:r w:rsidRPr="00793CE6">
              <w:rPr>
                <w:rFonts w:eastAsia="Times New Roman"/>
                <w:b/>
                <w:snapToGrid/>
                <w:sz w:val="20"/>
              </w:rPr>
              <w:t>(rounded)</w:t>
            </w:r>
          </w:p>
        </w:tc>
      </w:tr>
      <w:tr w:rsidR="00793CE6" w:rsidRPr="00793CE6" w14:paraId="6F2C2A69" w14:textId="77777777" w:rsidTr="00B651B9">
        <w:tc>
          <w:tcPr>
            <w:tcW w:w="8640" w:type="dxa"/>
            <w:gridSpan w:val="5"/>
          </w:tcPr>
          <w:p w14:paraId="796D3F8E" w14:textId="77777777" w:rsidR="00793CE6" w:rsidRPr="00793CE6" w:rsidRDefault="00793CE6" w:rsidP="00793CE6">
            <w:pPr>
              <w:tabs>
                <w:tab w:val="left" w:pos="-1080"/>
                <w:tab w:val="left" w:pos="-720"/>
                <w:tab w:val="left" w:pos="360"/>
                <w:tab w:val="left" w:pos="810"/>
              </w:tabs>
              <w:jc w:val="center"/>
              <w:rPr>
                <w:rFonts w:eastAsia="Times New Roman"/>
                <w:b/>
                <w:snapToGrid/>
                <w:sz w:val="20"/>
              </w:rPr>
            </w:pPr>
            <w:r w:rsidRPr="00793CE6">
              <w:rPr>
                <w:rFonts w:eastAsia="Times New Roman"/>
                <w:b/>
                <w:snapToGrid/>
                <w:sz w:val="20"/>
              </w:rPr>
              <w:t>Subpart A</w:t>
            </w:r>
          </w:p>
        </w:tc>
      </w:tr>
      <w:tr w:rsidR="00793CE6" w:rsidRPr="00793CE6" w14:paraId="3E8C5A2A" w14:textId="77777777" w:rsidTr="00B651B9">
        <w:trPr>
          <w:trHeight w:val="662"/>
        </w:trPr>
        <w:tc>
          <w:tcPr>
            <w:tcW w:w="1107" w:type="dxa"/>
          </w:tcPr>
          <w:p w14:paraId="0C63F9DB" w14:textId="77777777" w:rsidR="00793CE6" w:rsidRPr="00793CE6" w:rsidRDefault="00793CE6" w:rsidP="00793CE6">
            <w:pPr>
              <w:tabs>
                <w:tab w:val="left" w:pos="-1080"/>
                <w:tab w:val="left" w:pos="-720"/>
                <w:tab w:val="left" w:pos="360"/>
                <w:tab w:val="left" w:pos="810"/>
              </w:tabs>
              <w:rPr>
                <w:rFonts w:eastAsia="Times New Roman"/>
                <w:i/>
                <w:snapToGrid/>
                <w:sz w:val="20"/>
              </w:rPr>
            </w:pPr>
            <w:r w:rsidRPr="00793CE6">
              <w:rPr>
                <w:rFonts w:eastAsia="Times New Roman"/>
                <w:i/>
                <w:snapToGrid/>
                <w:sz w:val="20"/>
              </w:rPr>
              <w:t>107(e)</w:t>
            </w:r>
          </w:p>
        </w:tc>
        <w:tc>
          <w:tcPr>
            <w:tcW w:w="4048" w:type="dxa"/>
          </w:tcPr>
          <w:p w14:paraId="7274F5D6"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Produce and submit documents ordered by BSEE to ensure compliance with this part.</w:t>
            </w:r>
          </w:p>
        </w:tc>
        <w:tc>
          <w:tcPr>
            <w:tcW w:w="2210" w:type="dxa"/>
            <w:gridSpan w:val="2"/>
          </w:tcPr>
          <w:p w14:paraId="0C080430" w14:textId="77777777" w:rsidR="00793CE6" w:rsidRPr="00793CE6" w:rsidRDefault="00793CE6" w:rsidP="00793CE6">
            <w:pPr>
              <w:tabs>
                <w:tab w:val="left" w:pos="360"/>
              </w:tabs>
              <w:ind w:left="-115" w:right="-115"/>
              <w:jc w:val="center"/>
              <w:rPr>
                <w:rFonts w:eastAsia="Times New Roman"/>
                <w:snapToGrid/>
                <w:sz w:val="20"/>
              </w:rPr>
            </w:pPr>
            <w:r w:rsidRPr="00793CE6">
              <w:rPr>
                <w:rFonts w:eastAsia="Times New Roman"/>
                <w:snapToGrid/>
                <w:sz w:val="20"/>
              </w:rPr>
              <w:t>Burden covered under various 30 CFR 250 regulations (depending on the operational requirement(s)).</w:t>
            </w:r>
          </w:p>
        </w:tc>
        <w:tc>
          <w:tcPr>
            <w:tcW w:w="1275" w:type="dxa"/>
          </w:tcPr>
          <w:p w14:paraId="2A955937"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09DF625F" w14:textId="77777777" w:rsidTr="00B651B9">
        <w:trPr>
          <w:trHeight w:val="955"/>
        </w:trPr>
        <w:tc>
          <w:tcPr>
            <w:tcW w:w="1107" w:type="dxa"/>
          </w:tcPr>
          <w:p w14:paraId="296BC62A"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 xml:space="preserve">141; 198; </w:t>
            </w:r>
            <w:r w:rsidRPr="00793CE6">
              <w:rPr>
                <w:rFonts w:eastAsia="Times New Roman"/>
                <w:b/>
                <w:snapToGrid/>
                <w:sz w:val="20"/>
              </w:rPr>
              <w:t xml:space="preserve">701; 720(a)(2); 721(d); 730(d)(1); </w:t>
            </w:r>
            <w:r w:rsidRPr="00793CE6">
              <w:rPr>
                <w:rFonts w:eastAsia="Times New Roman"/>
                <w:snapToGrid/>
                <w:sz w:val="20"/>
              </w:rPr>
              <w:t>1612</w:t>
            </w:r>
          </w:p>
        </w:tc>
        <w:tc>
          <w:tcPr>
            <w:tcW w:w="4048" w:type="dxa"/>
          </w:tcPr>
          <w:p w14:paraId="269E08FC"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Request approval to use new or alternative procedures, along with supporting documentation if applicable, including BAST not specifically covered elsewhere in regulatory requirements.</w:t>
            </w:r>
          </w:p>
        </w:tc>
        <w:tc>
          <w:tcPr>
            <w:tcW w:w="935" w:type="dxa"/>
          </w:tcPr>
          <w:p w14:paraId="17CB6937"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22 </w:t>
            </w:r>
          </w:p>
        </w:tc>
        <w:tc>
          <w:tcPr>
            <w:tcW w:w="1275" w:type="dxa"/>
          </w:tcPr>
          <w:p w14:paraId="7190294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1,430 requests</w:t>
            </w:r>
          </w:p>
        </w:tc>
        <w:tc>
          <w:tcPr>
            <w:tcW w:w="1275" w:type="dxa"/>
          </w:tcPr>
          <w:p w14:paraId="428BD7B7"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31,460*</w:t>
            </w:r>
          </w:p>
        </w:tc>
      </w:tr>
      <w:tr w:rsidR="00793CE6" w:rsidRPr="00793CE6" w14:paraId="4472AB6A" w14:textId="77777777" w:rsidTr="00B651B9">
        <w:trPr>
          <w:trHeight w:val="918"/>
        </w:trPr>
        <w:tc>
          <w:tcPr>
            <w:tcW w:w="1107" w:type="dxa"/>
          </w:tcPr>
          <w:p w14:paraId="59CD96A6"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 xml:space="preserve">142; 198; </w:t>
            </w:r>
            <w:r w:rsidRPr="00793CE6">
              <w:rPr>
                <w:rFonts w:eastAsia="Times New Roman"/>
                <w:b/>
                <w:snapToGrid/>
                <w:sz w:val="20"/>
              </w:rPr>
              <w:t>702</w:t>
            </w:r>
          </w:p>
        </w:tc>
        <w:tc>
          <w:tcPr>
            <w:tcW w:w="4048" w:type="dxa"/>
          </w:tcPr>
          <w:p w14:paraId="3F194ABA"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Request approval of departure from operating requirements not specifically covered elsewhere in regulatory requirements, along with supporting documentation if applicable.</w:t>
            </w:r>
          </w:p>
        </w:tc>
        <w:tc>
          <w:tcPr>
            <w:tcW w:w="935" w:type="dxa"/>
          </w:tcPr>
          <w:p w14:paraId="4854950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3.5 </w:t>
            </w:r>
          </w:p>
        </w:tc>
        <w:tc>
          <w:tcPr>
            <w:tcW w:w="1275" w:type="dxa"/>
          </w:tcPr>
          <w:p w14:paraId="6FE687C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405 requests</w:t>
            </w:r>
          </w:p>
        </w:tc>
        <w:tc>
          <w:tcPr>
            <w:tcW w:w="1275" w:type="dxa"/>
          </w:tcPr>
          <w:p w14:paraId="79F4EE9B"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1,418*</w:t>
            </w:r>
          </w:p>
        </w:tc>
      </w:tr>
      <w:tr w:rsidR="00793CE6" w:rsidRPr="00793CE6" w14:paraId="593777F1" w14:textId="77777777" w:rsidTr="00B651B9">
        <w:trPr>
          <w:trHeight w:val="144"/>
        </w:trPr>
        <w:tc>
          <w:tcPr>
            <w:tcW w:w="6090" w:type="dxa"/>
            <w:gridSpan w:val="3"/>
            <w:vAlign w:val="bottom"/>
          </w:tcPr>
          <w:p w14:paraId="7E26EC21"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p>
          <w:p w14:paraId="363D9A09"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r w:rsidRPr="00793CE6">
              <w:rPr>
                <w:rFonts w:eastAsia="Times New Roman"/>
                <w:b/>
                <w:snapToGrid/>
                <w:sz w:val="20"/>
              </w:rPr>
              <w:t>Subtotal (A)</w:t>
            </w:r>
          </w:p>
        </w:tc>
        <w:tc>
          <w:tcPr>
            <w:tcW w:w="1275" w:type="dxa"/>
            <w:vAlign w:val="bottom"/>
          </w:tcPr>
          <w:p w14:paraId="744B2269"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1,835 responses</w:t>
            </w:r>
          </w:p>
        </w:tc>
        <w:tc>
          <w:tcPr>
            <w:tcW w:w="1275" w:type="dxa"/>
            <w:vAlign w:val="bottom"/>
          </w:tcPr>
          <w:p w14:paraId="0173F981"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32,878 hours*</w:t>
            </w:r>
          </w:p>
        </w:tc>
      </w:tr>
      <w:tr w:rsidR="00793CE6" w:rsidRPr="00793CE6" w14:paraId="0D0A7486" w14:textId="77777777" w:rsidTr="00B651B9">
        <w:tc>
          <w:tcPr>
            <w:tcW w:w="8640" w:type="dxa"/>
            <w:gridSpan w:val="5"/>
          </w:tcPr>
          <w:p w14:paraId="40014D97"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Subpart B</w:t>
            </w:r>
          </w:p>
        </w:tc>
      </w:tr>
      <w:tr w:rsidR="00793CE6" w:rsidRPr="00793CE6" w14:paraId="2D373654" w14:textId="77777777" w:rsidTr="00B651B9">
        <w:trPr>
          <w:trHeight w:val="585"/>
        </w:trPr>
        <w:tc>
          <w:tcPr>
            <w:tcW w:w="1107" w:type="dxa"/>
            <w:vMerge w:val="restart"/>
          </w:tcPr>
          <w:p w14:paraId="6524E3E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287; 291; 292(</w:t>
            </w:r>
            <w:r w:rsidRPr="00793CE6">
              <w:rPr>
                <w:rFonts w:eastAsia="Times New Roman"/>
                <w:i/>
                <w:snapToGrid/>
                <w:sz w:val="20"/>
              </w:rPr>
              <w:t>p</w:t>
            </w:r>
            <w:r w:rsidRPr="00793CE6">
              <w:rPr>
                <w:rFonts w:eastAsia="Times New Roman"/>
                <w:snapToGrid/>
                <w:sz w:val="20"/>
              </w:rPr>
              <w:t>)</w:t>
            </w:r>
          </w:p>
        </w:tc>
        <w:tc>
          <w:tcPr>
            <w:tcW w:w="4048" w:type="dxa"/>
            <w:vMerge w:val="restart"/>
          </w:tcPr>
          <w:p w14:paraId="53485A6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Submit DWOP and accompanying/ supporting information.  </w:t>
            </w:r>
            <w:r w:rsidRPr="00793CE6">
              <w:rPr>
                <w:rFonts w:eastAsia="Times New Roman"/>
                <w:i/>
                <w:snapToGrid/>
                <w:sz w:val="20"/>
              </w:rPr>
              <w:t>Provide detailed information/descriptions pertaining to pipeline free standing hybrid riser (FSHR)</w:t>
            </w:r>
            <w:r w:rsidRPr="00793CE6">
              <w:rPr>
                <w:rFonts w:eastAsia="Times New Roman"/>
                <w:snapToGrid/>
                <w:sz w:val="20"/>
              </w:rPr>
              <w:t xml:space="preserve">.  </w:t>
            </w:r>
            <w:r w:rsidRPr="00793CE6">
              <w:rPr>
                <w:rFonts w:eastAsia="Times New Roman"/>
                <w:i/>
                <w:snapToGrid/>
                <w:sz w:val="20"/>
              </w:rPr>
              <w:t>Submit documentation for pipeline FSHR certification and have verified by CVA.</w:t>
            </w:r>
          </w:p>
        </w:tc>
        <w:tc>
          <w:tcPr>
            <w:tcW w:w="935" w:type="dxa"/>
          </w:tcPr>
          <w:p w14:paraId="19C2004F" w14:textId="77777777" w:rsidR="00793CE6" w:rsidRPr="00793CE6" w:rsidRDefault="00793CE6" w:rsidP="00793CE6">
            <w:pPr>
              <w:tabs>
                <w:tab w:val="left" w:pos="-1080"/>
                <w:tab w:val="left" w:pos="-720"/>
                <w:tab w:val="left" w:pos="0"/>
                <w:tab w:val="left" w:pos="360"/>
                <w:tab w:val="left" w:pos="450"/>
                <w:tab w:val="left" w:pos="900"/>
                <w:tab w:val="left" w:pos="1350"/>
                <w:tab w:val="left" w:pos="2880"/>
              </w:tabs>
              <w:rPr>
                <w:rFonts w:eastAsia="Times New Roman"/>
                <w:snapToGrid/>
                <w:sz w:val="20"/>
              </w:rPr>
            </w:pPr>
            <w:r w:rsidRPr="00793CE6">
              <w:rPr>
                <w:rFonts w:eastAsia="Times New Roman"/>
                <w:snapToGrid/>
                <w:sz w:val="20"/>
              </w:rPr>
              <w:t>1,140</w:t>
            </w:r>
          </w:p>
        </w:tc>
        <w:tc>
          <w:tcPr>
            <w:tcW w:w="1275" w:type="dxa"/>
            <w:vMerge w:val="restart"/>
          </w:tcPr>
          <w:p w14:paraId="4292A214" w14:textId="77777777" w:rsidR="00793CE6" w:rsidRPr="00793CE6" w:rsidRDefault="00793CE6" w:rsidP="00793CE6">
            <w:pPr>
              <w:tabs>
                <w:tab w:val="left" w:pos="-1080"/>
                <w:tab w:val="left" w:pos="-720"/>
                <w:tab w:val="left" w:pos="0"/>
                <w:tab w:val="left" w:pos="360"/>
                <w:tab w:val="left" w:pos="450"/>
                <w:tab w:val="left" w:pos="900"/>
                <w:tab w:val="left" w:pos="1350"/>
                <w:tab w:val="left" w:pos="2880"/>
              </w:tabs>
              <w:rPr>
                <w:rFonts w:eastAsia="Times New Roman"/>
                <w:snapToGrid/>
                <w:sz w:val="20"/>
              </w:rPr>
            </w:pPr>
            <w:r w:rsidRPr="00793CE6">
              <w:rPr>
                <w:rFonts w:eastAsia="Times New Roman"/>
                <w:snapToGrid/>
                <w:sz w:val="20"/>
              </w:rPr>
              <w:t>11 plans</w:t>
            </w:r>
          </w:p>
        </w:tc>
        <w:tc>
          <w:tcPr>
            <w:tcW w:w="1275" w:type="dxa"/>
          </w:tcPr>
          <w:p w14:paraId="0E60A8C5" w14:textId="77777777" w:rsidR="00793CE6" w:rsidRPr="00793CE6" w:rsidRDefault="00793CE6" w:rsidP="00793CE6">
            <w:pPr>
              <w:tabs>
                <w:tab w:val="left" w:pos="-1080"/>
                <w:tab w:val="left" w:pos="-720"/>
                <w:tab w:val="left" w:pos="0"/>
                <w:tab w:val="left" w:pos="360"/>
                <w:tab w:val="left" w:pos="450"/>
                <w:tab w:val="left" w:pos="900"/>
                <w:tab w:val="left" w:pos="1350"/>
                <w:tab w:val="left" w:pos="2880"/>
              </w:tabs>
              <w:jc w:val="right"/>
              <w:rPr>
                <w:rFonts w:eastAsia="Times New Roman"/>
                <w:snapToGrid/>
                <w:sz w:val="20"/>
              </w:rPr>
            </w:pPr>
            <w:r w:rsidRPr="00793CE6">
              <w:rPr>
                <w:rFonts w:eastAsia="Times New Roman"/>
                <w:snapToGrid/>
                <w:sz w:val="20"/>
              </w:rPr>
              <w:t>12,540*</w:t>
            </w:r>
          </w:p>
        </w:tc>
      </w:tr>
      <w:tr w:rsidR="00793CE6" w:rsidRPr="00793CE6" w14:paraId="4930FC3B" w14:textId="77777777" w:rsidTr="00B651B9">
        <w:trPr>
          <w:trHeight w:val="255"/>
        </w:trPr>
        <w:tc>
          <w:tcPr>
            <w:tcW w:w="1107" w:type="dxa"/>
            <w:vMerge/>
          </w:tcPr>
          <w:p w14:paraId="3A2C072A" w14:textId="77777777" w:rsidR="00793CE6" w:rsidRPr="00793CE6" w:rsidRDefault="00793CE6" w:rsidP="00793CE6">
            <w:pPr>
              <w:tabs>
                <w:tab w:val="left" w:pos="360"/>
              </w:tabs>
              <w:rPr>
                <w:rFonts w:eastAsia="Times New Roman"/>
                <w:snapToGrid/>
                <w:sz w:val="20"/>
              </w:rPr>
            </w:pPr>
          </w:p>
        </w:tc>
        <w:tc>
          <w:tcPr>
            <w:tcW w:w="4048" w:type="dxa"/>
            <w:vMerge/>
          </w:tcPr>
          <w:p w14:paraId="461B9725" w14:textId="77777777" w:rsidR="00793CE6" w:rsidRPr="00793CE6" w:rsidRDefault="00793CE6" w:rsidP="00793CE6">
            <w:pPr>
              <w:tabs>
                <w:tab w:val="left" w:pos="360"/>
              </w:tabs>
              <w:rPr>
                <w:rFonts w:eastAsia="Times New Roman"/>
                <w:snapToGrid/>
                <w:sz w:val="20"/>
              </w:rPr>
            </w:pPr>
          </w:p>
        </w:tc>
        <w:tc>
          <w:tcPr>
            <w:tcW w:w="935" w:type="dxa"/>
          </w:tcPr>
          <w:p w14:paraId="2B824BD2"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4</w:t>
            </w:r>
          </w:p>
        </w:tc>
        <w:tc>
          <w:tcPr>
            <w:tcW w:w="1275" w:type="dxa"/>
            <w:vMerge/>
          </w:tcPr>
          <w:p w14:paraId="40A387EA" w14:textId="77777777" w:rsidR="00793CE6" w:rsidRPr="00793CE6" w:rsidRDefault="00793CE6" w:rsidP="00793CE6">
            <w:pPr>
              <w:tabs>
                <w:tab w:val="left" w:pos="360"/>
              </w:tabs>
              <w:rPr>
                <w:rFonts w:eastAsia="Times New Roman"/>
                <w:snapToGrid/>
                <w:sz w:val="20"/>
              </w:rPr>
            </w:pPr>
          </w:p>
        </w:tc>
        <w:tc>
          <w:tcPr>
            <w:tcW w:w="1275" w:type="dxa"/>
          </w:tcPr>
          <w:p w14:paraId="5CA1E091" w14:textId="77777777" w:rsidR="00793CE6" w:rsidRPr="00793CE6" w:rsidRDefault="00793CE6" w:rsidP="00793CE6">
            <w:pPr>
              <w:tabs>
                <w:tab w:val="left" w:pos="360"/>
              </w:tabs>
              <w:jc w:val="right"/>
              <w:rPr>
                <w:rFonts w:eastAsia="Times New Roman"/>
                <w:i/>
                <w:snapToGrid/>
                <w:sz w:val="20"/>
              </w:rPr>
            </w:pPr>
            <w:r w:rsidRPr="00793CE6">
              <w:rPr>
                <w:rFonts w:eastAsia="Times New Roman"/>
                <w:i/>
                <w:snapToGrid/>
                <w:sz w:val="20"/>
              </w:rPr>
              <w:t>44</w:t>
            </w:r>
          </w:p>
        </w:tc>
      </w:tr>
      <w:tr w:rsidR="00793CE6" w:rsidRPr="00793CE6" w14:paraId="7DAECA81" w14:textId="77777777" w:rsidTr="00B651B9">
        <w:trPr>
          <w:trHeight w:val="20"/>
        </w:trPr>
        <w:tc>
          <w:tcPr>
            <w:tcW w:w="6090" w:type="dxa"/>
            <w:gridSpan w:val="3"/>
            <w:vMerge w:val="restart"/>
            <w:vAlign w:val="bottom"/>
          </w:tcPr>
          <w:p w14:paraId="7749504D"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p>
          <w:p w14:paraId="529A9740"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p>
          <w:p w14:paraId="0FA96711"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r w:rsidRPr="00793CE6">
              <w:rPr>
                <w:rFonts w:eastAsia="Times New Roman"/>
                <w:b/>
                <w:snapToGrid/>
                <w:sz w:val="20"/>
              </w:rPr>
              <w:t>Subtotal (B)</w:t>
            </w:r>
          </w:p>
        </w:tc>
        <w:tc>
          <w:tcPr>
            <w:tcW w:w="1275" w:type="dxa"/>
            <w:vMerge w:val="restart"/>
            <w:vAlign w:val="bottom"/>
          </w:tcPr>
          <w:p w14:paraId="70E3B178" w14:textId="77777777" w:rsidR="00793CE6" w:rsidRPr="00793CE6" w:rsidRDefault="00793CE6" w:rsidP="00793CE6">
            <w:pPr>
              <w:tabs>
                <w:tab w:val="left" w:pos="-1080"/>
                <w:tab w:val="left" w:pos="-720"/>
                <w:tab w:val="left" w:pos="360"/>
                <w:tab w:val="left" w:pos="810"/>
              </w:tabs>
              <w:rPr>
                <w:rFonts w:eastAsia="Times New Roman"/>
                <w:snapToGrid/>
                <w:sz w:val="20"/>
              </w:rPr>
            </w:pPr>
          </w:p>
          <w:p w14:paraId="6A1C2E92" w14:textId="77777777" w:rsidR="00793CE6" w:rsidRPr="00793CE6" w:rsidRDefault="00793CE6" w:rsidP="00793CE6">
            <w:pPr>
              <w:tabs>
                <w:tab w:val="left" w:pos="-1080"/>
                <w:tab w:val="left" w:pos="-720"/>
                <w:tab w:val="left" w:pos="360"/>
                <w:tab w:val="left" w:pos="810"/>
              </w:tabs>
              <w:rPr>
                <w:rFonts w:eastAsia="Times New Roman"/>
                <w:snapToGrid/>
                <w:sz w:val="20"/>
              </w:rPr>
            </w:pPr>
          </w:p>
          <w:p w14:paraId="5633791F"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 xml:space="preserve">11 responses </w:t>
            </w:r>
          </w:p>
        </w:tc>
        <w:tc>
          <w:tcPr>
            <w:tcW w:w="1275" w:type="dxa"/>
            <w:vAlign w:val="bottom"/>
          </w:tcPr>
          <w:p w14:paraId="0FBA6B30"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12,540 hours*</w:t>
            </w:r>
          </w:p>
        </w:tc>
      </w:tr>
      <w:tr w:rsidR="00793CE6" w:rsidRPr="00793CE6" w14:paraId="12EC42FE" w14:textId="77777777" w:rsidTr="00B651B9">
        <w:trPr>
          <w:trHeight w:val="20"/>
        </w:trPr>
        <w:tc>
          <w:tcPr>
            <w:tcW w:w="6090" w:type="dxa"/>
            <w:gridSpan w:val="3"/>
            <w:vMerge/>
          </w:tcPr>
          <w:p w14:paraId="359BAE4D" w14:textId="77777777" w:rsidR="00793CE6" w:rsidRPr="00793CE6" w:rsidRDefault="00793CE6" w:rsidP="00793CE6">
            <w:pPr>
              <w:tabs>
                <w:tab w:val="left" w:pos="-1080"/>
                <w:tab w:val="left" w:pos="-720"/>
                <w:tab w:val="left" w:pos="360"/>
                <w:tab w:val="left" w:pos="810"/>
              </w:tabs>
              <w:rPr>
                <w:rFonts w:eastAsia="Times New Roman"/>
                <w:b/>
                <w:snapToGrid/>
                <w:sz w:val="20"/>
              </w:rPr>
            </w:pPr>
          </w:p>
        </w:tc>
        <w:tc>
          <w:tcPr>
            <w:tcW w:w="1275" w:type="dxa"/>
            <w:vMerge/>
          </w:tcPr>
          <w:p w14:paraId="307A8821"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1275" w:type="dxa"/>
            <w:vAlign w:val="bottom"/>
          </w:tcPr>
          <w:p w14:paraId="67C530C1" w14:textId="77777777" w:rsidR="00793CE6" w:rsidRPr="00793CE6" w:rsidRDefault="00793CE6" w:rsidP="00793CE6">
            <w:pPr>
              <w:tabs>
                <w:tab w:val="left" w:pos="-1080"/>
                <w:tab w:val="left" w:pos="-720"/>
                <w:tab w:val="left" w:pos="360"/>
                <w:tab w:val="left" w:pos="810"/>
              </w:tabs>
              <w:jc w:val="right"/>
              <w:rPr>
                <w:rFonts w:eastAsia="Times New Roman"/>
                <w:i/>
                <w:snapToGrid/>
                <w:sz w:val="20"/>
              </w:rPr>
            </w:pPr>
            <w:r w:rsidRPr="00793CE6">
              <w:rPr>
                <w:rFonts w:eastAsia="Times New Roman"/>
                <w:i/>
                <w:snapToGrid/>
                <w:sz w:val="20"/>
              </w:rPr>
              <w:t>44 hours</w:t>
            </w:r>
          </w:p>
        </w:tc>
      </w:tr>
      <w:tr w:rsidR="00793CE6" w:rsidRPr="00793CE6" w14:paraId="36B3E91B" w14:textId="77777777" w:rsidTr="00B651B9">
        <w:trPr>
          <w:trHeight w:val="20"/>
        </w:trPr>
        <w:tc>
          <w:tcPr>
            <w:tcW w:w="6090" w:type="dxa"/>
            <w:gridSpan w:val="3"/>
            <w:vMerge/>
          </w:tcPr>
          <w:p w14:paraId="0CD2CCD0" w14:textId="77777777" w:rsidR="00793CE6" w:rsidRPr="00793CE6" w:rsidRDefault="00793CE6" w:rsidP="00793CE6">
            <w:pPr>
              <w:tabs>
                <w:tab w:val="left" w:pos="-1080"/>
                <w:tab w:val="left" w:pos="-720"/>
                <w:tab w:val="left" w:pos="360"/>
                <w:tab w:val="left" w:pos="810"/>
              </w:tabs>
              <w:rPr>
                <w:rFonts w:eastAsia="Times New Roman"/>
                <w:b/>
                <w:snapToGrid/>
                <w:sz w:val="20"/>
              </w:rPr>
            </w:pPr>
          </w:p>
        </w:tc>
        <w:tc>
          <w:tcPr>
            <w:tcW w:w="1275" w:type="dxa"/>
            <w:vMerge/>
          </w:tcPr>
          <w:p w14:paraId="0E08066E"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1275" w:type="dxa"/>
            <w:vAlign w:val="bottom"/>
          </w:tcPr>
          <w:p w14:paraId="64EB6CA5"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12,584 hours</w:t>
            </w:r>
          </w:p>
        </w:tc>
      </w:tr>
      <w:tr w:rsidR="00793CE6" w:rsidRPr="00793CE6" w14:paraId="109927F4" w14:textId="77777777" w:rsidTr="00B651B9">
        <w:trPr>
          <w:trHeight w:val="288"/>
        </w:trPr>
        <w:tc>
          <w:tcPr>
            <w:tcW w:w="8640" w:type="dxa"/>
            <w:gridSpan w:val="5"/>
            <w:vAlign w:val="center"/>
          </w:tcPr>
          <w:p w14:paraId="2F02919E"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Applications for Permit to Drill (APD)</w:t>
            </w:r>
          </w:p>
        </w:tc>
      </w:tr>
      <w:tr w:rsidR="00793CE6" w:rsidRPr="00793CE6" w14:paraId="2BA09906" w14:textId="77777777" w:rsidTr="00B651B9">
        <w:trPr>
          <w:trHeight w:val="1250"/>
        </w:trPr>
        <w:tc>
          <w:tcPr>
            <w:tcW w:w="1107" w:type="dxa"/>
            <w:vMerge w:val="restart"/>
          </w:tcPr>
          <w:p w14:paraId="5E9E6F0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410-418; 420(a)(7); 423(c)(1); </w:t>
            </w:r>
            <w:r w:rsidRPr="00793CE6">
              <w:rPr>
                <w:rFonts w:eastAsia="Times New Roman"/>
                <w:b/>
                <w:snapToGrid/>
                <w:sz w:val="20"/>
              </w:rPr>
              <w:t>428(b), (k);</w:t>
            </w:r>
            <w:r w:rsidRPr="00793CE6">
              <w:rPr>
                <w:rFonts w:eastAsia="Times New Roman"/>
                <w:snapToGrid/>
                <w:sz w:val="20"/>
              </w:rPr>
              <w:t xml:space="preserve"> plus various references in Subparts A, D, E, F, </w:t>
            </w:r>
            <w:r w:rsidRPr="00793CE6">
              <w:rPr>
                <w:rFonts w:eastAsia="Times New Roman"/>
                <w:b/>
                <w:snapToGrid/>
                <w:sz w:val="20"/>
              </w:rPr>
              <w:t xml:space="preserve">G (701; 702; 713(a), (b), (e), (g); 720(b); 721(g)(4); 724(b); 731; 733(b); 734 (c); 737(a)(3), (b)(2), (b)(3), (d)(2-4), (d)(12); 738(f), (m), (n); </w:t>
            </w:r>
            <w:r w:rsidRPr="00793CE6">
              <w:rPr>
                <w:rFonts w:eastAsia="Times New Roman"/>
                <w:snapToGrid/>
                <w:sz w:val="20"/>
              </w:rPr>
              <w:t xml:space="preserve">H; and P  </w:t>
            </w:r>
          </w:p>
        </w:tc>
        <w:tc>
          <w:tcPr>
            <w:tcW w:w="4048" w:type="dxa"/>
            <w:vMerge w:val="restart"/>
          </w:tcPr>
          <w:p w14:paraId="7F16C3B2" w14:textId="77777777" w:rsidR="00793CE6" w:rsidRPr="00793CE6" w:rsidRDefault="00793CE6" w:rsidP="00793CE6">
            <w:pPr>
              <w:tabs>
                <w:tab w:val="left" w:pos="360"/>
                <w:tab w:val="left" w:pos="720"/>
                <w:tab w:val="left" w:pos="1080"/>
              </w:tabs>
              <w:snapToGrid w:val="0"/>
              <w:ind w:right="-158"/>
              <w:rPr>
                <w:rFonts w:eastAsia="Times New Roman"/>
                <w:snapToGrid/>
                <w:sz w:val="20"/>
              </w:rPr>
            </w:pPr>
            <w:r w:rsidRPr="00793CE6">
              <w:rPr>
                <w:rFonts w:eastAsia="Times New Roman"/>
                <w:snapToGrid/>
                <w:sz w:val="20"/>
              </w:rPr>
              <w:t>Apply for permit to drill APD (Form BSEE-0123) that includes any/all supporting documentation /evidence (including, but not limited to, test results, calculations, pressure integrity, kill weight fluids, verifications, certifications, procedures, criteria, qualifications, diverter descriptions</w:t>
            </w:r>
            <w:r w:rsidRPr="00793CE6">
              <w:rPr>
                <w:rFonts w:eastAsia="Times New Roman"/>
                <w:i/>
                <w:snapToGrid/>
                <w:sz w:val="20"/>
              </w:rPr>
              <w:t xml:space="preserve">; </w:t>
            </w:r>
            <w:r w:rsidRPr="00793CE6">
              <w:rPr>
                <w:rFonts w:eastAsia="Times New Roman"/>
                <w:b/>
                <w:snapToGrid/>
                <w:sz w:val="20"/>
              </w:rPr>
              <w:t>planned safe drilling margin;</w:t>
            </w:r>
            <w:r w:rsidRPr="00793CE6">
              <w:rPr>
                <w:rFonts w:eastAsia="Times New Roman"/>
                <w:snapToGrid/>
                <w:sz w:val="20"/>
              </w:rPr>
              <w:t xml:space="preserve"> rig anchor pattern plats;</w:t>
            </w:r>
            <w:r w:rsidRPr="00793CE6">
              <w:rPr>
                <w:rFonts w:eastAsia="Times New Roman"/>
                <w:i/>
                <w:snapToGrid/>
                <w:sz w:val="20"/>
              </w:rPr>
              <w:t xml:space="preserve"> </w:t>
            </w:r>
            <w:r w:rsidRPr="00793CE6">
              <w:rPr>
                <w:rFonts w:eastAsia="Times New Roman"/>
                <w:snapToGrid/>
                <w:sz w:val="20"/>
              </w:rPr>
              <w:t>contingency plan</w:t>
            </w:r>
            <w:r w:rsidRPr="00793CE6">
              <w:rPr>
                <w:rFonts w:eastAsia="Times New Roman"/>
                <w:i/>
                <w:snapToGrid/>
                <w:sz w:val="20"/>
              </w:rPr>
              <w:t xml:space="preserve"> </w:t>
            </w:r>
            <w:r w:rsidRPr="00793CE6">
              <w:rPr>
                <w:rFonts w:eastAsia="Times New Roman"/>
                <w:snapToGrid/>
                <w:sz w:val="20"/>
              </w:rPr>
              <w:t>(move off info/</w:t>
            </w:r>
            <w:r w:rsidRPr="00793CE6">
              <w:rPr>
                <w:rFonts w:eastAsia="Times New Roman"/>
                <w:b/>
                <w:snapToGrid/>
                <w:sz w:val="20"/>
              </w:rPr>
              <w:t>current monitoring</w:t>
            </w:r>
            <w:r w:rsidRPr="00793CE6">
              <w:rPr>
                <w:rFonts w:eastAsia="Times New Roman"/>
                <w:snapToGrid/>
                <w:sz w:val="20"/>
              </w:rPr>
              <w:t xml:space="preserve">); description of your BOP and its components and schematic drawings; </w:t>
            </w:r>
            <w:r w:rsidRPr="00793CE6">
              <w:rPr>
                <w:rFonts w:eastAsia="Times New Roman"/>
                <w:b/>
                <w:bCs/>
                <w:snapToGrid/>
                <w:sz w:val="20"/>
              </w:rPr>
              <w:t xml:space="preserve">descriptive schematic (pressure ratings, dimensions, valves, load shoulders; </w:t>
            </w:r>
            <w:r w:rsidRPr="00793CE6">
              <w:rPr>
                <w:rFonts w:eastAsia="Times New Roman"/>
                <w:bCs/>
                <w:snapToGrid/>
                <w:sz w:val="20"/>
              </w:rPr>
              <w:t>locking mechanisms</w:t>
            </w:r>
            <w:r w:rsidRPr="00793CE6">
              <w:rPr>
                <w:rFonts w:eastAsia="Times New Roman"/>
                <w:b/>
                <w:bCs/>
                <w:snapToGrid/>
                <w:sz w:val="20"/>
              </w:rPr>
              <w:t xml:space="preserve">; location of </w:t>
            </w:r>
            <w:r w:rsidRPr="00793CE6">
              <w:rPr>
                <w:rFonts w:eastAsia="Times New Roman"/>
                <w:b/>
                <w:snapToGrid/>
                <w:sz w:val="20"/>
              </w:rPr>
              <w:t xml:space="preserve">ruptured disks; description of mudline level to displace cement; how operator visually monitors returns; </w:t>
            </w:r>
            <w:r w:rsidRPr="00793CE6">
              <w:rPr>
                <w:rFonts w:eastAsia="Times New Roman"/>
                <w:b/>
                <w:bCs/>
                <w:snapToGrid/>
                <w:sz w:val="20"/>
              </w:rPr>
              <w:t>PE certification re  changes to casing setting depths; BAVO reports; description of source control and containment capabilities; </w:t>
            </w:r>
            <w:r w:rsidRPr="00793CE6">
              <w:rPr>
                <w:rFonts w:eastAsia="Times New Roman"/>
                <w:b/>
                <w:snapToGrid/>
                <w:sz w:val="20"/>
              </w:rPr>
              <w:t xml:space="preserve"> EDS; pipe variable bore rams; annulus monitoring plan information;</w:t>
            </w:r>
            <w:r w:rsidRPr="00793CE6">
              <w:rPr>
                <w:rFonts w:eastAsia="Times New Roman"/>
                <w:b/>
                <w:i/>
                <w:snapToGrid/>
                <w:sz w:val="20"/>
              </w:rPr>
              <w:t xml:space="preserve"> </w:t>
            </w:r>
            <w:r w:rsidRPr="00793CE6">
              <w:rPr>
                <w:rFonts w:eastAsia="Times New Roman"/>
                <w:b/>
                <w:snapToGrid/>
                <w:sz w:val="20"/>
              </w:rPr>
              <w:t>any additional information required by District Manager</w:t>
            </w:r>
            <w:r w:rsidRPr="00793CE6">
              <w:rPr>
                <w:rFonts w:eastAsia="Times New Roman"/>
                <w:snapToGrid/>
                <w:sz w:val="20"/>
              </w:rPr>
              <w:t>;</w:t>
            </w:r>
            <w:r w:rsidRPr="00793CE6">
              <w:rPr>
                <w:rFonts w:eastAsia="Times New Roman"/>
                <w:b/>
                <w:snapToGrid/>
                <w:sz w:val="20"/>
              </w:rPr>
              <w:t xml:space="preserve"> </w:t>
            </w:r>
            <w:r w:rsidRPr="00793CE6">
              <w:rPr>
                <w:rFonts w:eastAsia="Times New Roman"/>
                <w:snapToGrid/>
                <w:sz w:val="20"/>
              </w:rPr>
              <w:t xml:space="preserve">etc.) and requests for various approvals required in Subpart D (including §§  </w:t>
            </w:r>
            <w:r w:rsidRPr="00793CE6">
              <w:rPr>
                <w:rFonts w:eastAsia="Times New Roman"/>
                <w:i/>
                <w:snapToGrid/>
                <w:sz w:val="20"/>
              </w:rPr>
              <w:t>250.414(h); 418(g);</w:t>
            </w:r>
            <w:r w:rsidRPr="00793CE6">
              <w:rPr>
                <w:rFonts w:eastAsia="Times New Roman"/>
                <w:snapToGrid/>
                <w:sz w:val="20"/>
              </w:rPr>
              <w:t xml:space="preserve"> 427, 428, 432, 460, 490(c)) and submitted via the form; upon request, make available to BSEE.</w:t>
            </w:r>
          </w:p>
        </w:tc>
        <w:tc>
          <w:tcPr>
            <w:tcW w:w="935" w:type="dxa"/>
          </w:tcPr>
          <w:p w14:paraId="275E878A" w14:textId="77777777" w:rsidR="00793CE6" w:rsidRPr="00793CE6" w:rsidRDefault="00793CE6" w:rsidP="00793CE6">
            <w:pPr>
              <w:tabs>
                <w:tab w:val="left" w:pos="360"/>
              </w:tabs>
              <w:ind w:left="-108" w:firstLine="108"/>
              <w:rPr>
                <w:rFonts w:eastAsia="Times New Roman"/>
                <w:snapToGrid/>
                <w:sz w:val="20"/>
              </w:rPr>
            </w:pPr>
            <w:r w:rsidRPr="00793CE6">
              <w:rPr>
                <w:rFonts w:eastAsia="Times New Roman"/>
                <w:snapToGrid/>
                <w:sz w:val="20"/>
              </w:rPr>
              <w:t>114.98</w:t>
            </w:r>
          </w:p>
        </w:tc>
        <w:tc>
          <w:tcPr>
            <w:tcW w:w="1275" w:type="dxa"/>
            <w:vMerge w:val="restart"/>
          </w:tcPr>
          <w:p w14:paraId="708286F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408 applications</w:t>
            </w:r>
          </w:p>
        </w:tc>
        <w:tc>
          <w:tcPr>
            <w:tcW w:w="1275" w:type="dxa"/>
          </w:tcPr>
          <w:p w14:paraId="5A8140D2"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46,912*</w:t>
            </w:r>
          </w:p>
        </w:tc>
      </w:tr>
      <w:tr w:rsidR="00793CE6" w:rsidRPr="00793CE6" w14:paraId="57D62BAD" w14:textId="77777777" w:rsidTr="00B651B9">
        <w:trPr>
          <w:trHeight w:val="1584"/>
        </w:trPr>
        <w:tc>
          <w:tcPr>
            <w:tcW w:w="1107" w:type="dxa"/>
            <w:vMerge/>
          </w:tcPr>
          <w:p w14:paraId="4B1B41C3" w14:textId="77777777" w:rsidR="00793CE6" w:rsidRPr="00793CE6" w:rsidRDefault="00793CE6" w:rsidP="00793CE6">
            <w:pPr>
              <w:tabs>
                <w:tab w:val="left" w:pos="360"/>
              </w:tabs>
              <w:rPr>
                <w:rFonts w:eastAsia="Times New Roman"/>
                <w:snapToGrid/>
                <w:sz w:val="20"/>
              </w:rPr>
            </w:pPr>
          </w:p>
        </w:tc>
        <w:tc>
          <w:tcPr>
            <w:tcW w:w="4048" w:type="dxa"/>
            <w:vMerge/>
          </w:tcPr>
          <w:p w14:paraId="6FB6B3B9"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935" w:type="dxa"/>
            <w:tcBorders>
              <w:top w:val="nil"/>
            </w:tcBorders>
          </w:tcPr>
          <w:p w14:paraId="4F19B0E6"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b/>
                <w:snapToGrid/>
                <w:sz w:val="20"/>
              </w:rPr>
              <w:t>4</w:t>
            </w:r>
          </w:p>
        </w:tc>
        <w:tc>
          <w:tcPr>
            <w:tcW w:w="1275" w:type="dxa"/>
            <w:vMerge/>
          </w:tcPr>
          <w:p w14:paraId="27A44897"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1275" w:type="dxa"/>
            <w:tcBorders>
              <w:top w:val="nil"/>
            </w:tcBorders>
          </w:tcPr>
          <w:p w14:paraId="648184F2" w14:textId="77777777" w:rsidR="00793CE6" w:rsidRPr="00793CE6" w:rsidRDefault="00793CE6" w:rsidP="00793CE6">
            <w:pPr>
              <w:tabs>
                <w:tab w:val="left" w:pos="360"/>
                <w:tab w:val="left" w:pos="720"/>
                <w:tab w:val="left" w:pos="1080"/>
              </w:tabs>
              <w:snapToGrid w:val="0"/>
              <w:jc w:val="right"/>
              <w:rPr>
                <w:rFonts w:eastAsia="Times New Roman"/>
                <w:b/>
                <w:snapToGrid/>
                <w:sz w:val="20"/>
              </w:rPr>
            </w:pPr>
            <w:r w:rsidRPr="00793CE6">
              <w:rPr>
                <w:rFonts w:eastAsia="Times New Roman"/>
                <w:b/>
                <w:snapToGrid/>
                <w:sz w:val="20"/>
              </w:rPr>
              <w:t>1,632</w:t>
            </w:r>
          </w:p>
        </w:tc>
      </w:tr>
      <w:tr w:rsidR="00793CE6" w:rsidRPr="00793CE6" w14:paraId="0D7B2969" w14:textId="77777777" w:rsidTr="00B651B9">
        <w:trPr>
          <w:trHeight w:val="720"/>
        </w:trPr>
        <w:tc>
          <w:tcPr>
            <w:tcW w:w="1107" w:type="dxa"/>
          </w:tcPr>
          <w:p w14:paraId="4E567E0A"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420(b)(4);</w:t>
            </w:r>
            <w:r w:rsidRPr="00793CE6">
              <w:rPr>
                <w:rFonts w:eastAsia="Times New Roman"/>
                <w:snapToGrid/>
                <w:sz w:val="20"/>
              </w:rPr>
              <w:t xml:space="preserve"> 428; 465(a)(1); </w:t>
            </w:r>
            <w:r w:rsidRPr="00793CE6">
              <w:rPr>
                <w:rFonts w:eastAsia="Times New Roman"/>
                <w:b/>
                <w:snapToGrid/>
                <w:sz w:val="20"/>
              </w:rPr>
              <w:t>721(g)(4); 731; 734(c)</w:t>
            </w:r>
          </w:p>
        </w:tc>
        <w:tc>
          <w:tcPr>
            <w:tcW w:w="4048" w:type="dxa"/>
          </w:tcPr>
          <w:p w14:paraId="672E1894"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 xml:space="preserve">Obtain approval to revise your drilling plan [changes to the casing], or change major drilling equipment by submitting a revised Form BSEE-0123, Application for Permit to Drill; </w:t>
            </w:r>
            <w:r w:rsidRPr="00793CE6">
              <w:rPr>
                <w:rFonts w:eastAsia="Times New Roman"/>
                <w:b/>
                <w:snapToGrid/>
                <w:sz w:val="20"/>
              </w:rPr>
              <w:t>include BAVO certification; any other information required by the District Manager.</w:t>
            </w:r>
            <w:r w:rsidRPr="00793CE6">
              <w:rPr>
                <w:rFonts w:eastAsia="Times New Roman"/>
                <w:snapToGrid/>
                <w:sz w:val="20"/>
              </w:rPr>
              <w:t xml:space="preserve"> </w:t>
            </w:r>
          </w:p>
        </w:tc>
        <w:tc>
          <w:tcPr>
            <w:tcW w:w="935" w:type="dxa"/>
            <w:tcBorders>
              <w:top w:val="nil"/>
            </w:tcBorders>
          </w:tcPr>
          <w:p w14:paraId="6E71C286"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snapToGrid/>
                <w:sz w:val="20"/>
              </w:rPr>
              <w:t>1.34</w:t>
            </w:r>
          </w:p>
        </w:tc>
        <w:tc>
          <w:tcPr>
            <w:tcW w:w="1275" w:type="dxa"/>
          </w:tcPr>
          <w:p w14:paraId="1D4089F0"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662 submittals</w:t>
            </w:r>
          </w:p>
        </w:tc>
        <w:tc>
          <w:tcPr>
            <w:tcW w:w="1275" w:type="dxa"/>
            <w:tcBorders>
              <w:top w:val="nil"/>
            </w:tcBorders>
          </w:tcPr>
          <w:p w14:paraId="4FF88E62" w14:textId="77777777" w:rsidR="00793CE6" w:rsidRPr="00793CE6" w:rsidRDefault="00793CE6" w:rsidP="00793CE6">
            <w:pPr>
              <w:tabs>
                <w:tab w:val="left" w:pos="360"/>
                <w:tab w:val="left" w:pos="720"/>
                <w:tab w:val="left" w:pos="1080"/>
              </w:tabs>
              <w:snapToGrid w:val="0"/>
              <w:jc w:val="right"/>
              <w:rPr>
                <w:rFonts w:eastAsia="Times New Roman"/>
                <w:b/>
                <w:snapToGrid/>
                <w:sz w:val="20"/>
              </w:rPr>
            </w:pPr>
            <w:r w:rsidRPr="00793CE6">
              <w:rPr>
                <w:rFonts w:eastAsia="Times New Roman"/>
                <w:snapToGrid/>
                <w:sz w:val="20"/>
              </w:rPr>
              <w:t>888*</w:t>
            </w:r>
          </w:p>
        </w:tc>
      </w:tr>
      <w:tr w:rsidR="00793CE6" w:rsidRPr="00793CE6" w14:paraId="59E1BED3" w14:textId="77777777" w:rsidTr="00B651B9">
        <w:trPr>
          <w:trHeight w:val="311"/>
        </w:trPr>
        <w:tc>
          <w:tcPr>
            <w:tcW w:w="6090" w:type="dxa"/>
            <w:gridSpan w:val="3"/>
            <w:vMerge w:val="restart"/>
            <w:vAlign w:val="bottom"/>
          </w:tcPr>
          <w:p w14:paraId="48F05286" w14:textId="77777777" w:rsidR="00793CE6" w:rsidRPr="00793CE6" w:rsidRDefault="00793CE6" w:rsidP="00793CE6">
            <w:pPr>
              <w:tabs>
                <w:tab w:val="left" w:pos="360"/>
                <w:tab w:val="left" w:pos="720"/>
                <w:tab w:val="left" w:pos="1080"/>
              </w:tabs>
              <w:snapToGrid w:val="0"/>
              <w:jc w:val="right"/>
              <w:rPr>
                <w:rFonts w:eastAsia="Times New Roman"/>
                <w:b/>
                <w:snapToGrid/>
                <w:sz w:val="20"/>
              </w:rPr>
            </w:pPr>
            <w:r w:rsidRPr="00793CE6">
              <w:rPr>
                <w:rFonts w:eastAsia="Times New Roman"/>
                <w:b/>
                <w:snapToGrid/>
                <w:sz w:val="20"/>
              </w:rPr>
              <w:t>Subtotal (APD)</w:t>
            </w:r>
          </w:p>
        </w:tc>
        <w:tc>
          <w:tcPr>
            <w:tcW w:w="1275" w:type="dxa"/>
            <w:vMerge w:val="restart"/>
            <w:vAlign w:val="bottom"/>
          </w:tcPr>
          <w:p w14:paraId="469AAD0E" w14:textId="77777777" w:rsidR="00793CE6" w:rsidRPr="00793CE6" w:rsidRDefault="00793CE6" w:rsidP="00793CE6">
            <w:pPr>
              <w:tabs>
                <w:tab w:val="left" w:pos="360"/>
                <w:tab w:val="left" w:pos="720"/>
                <w:tab w:val="left" w:pos="1080"/>
              </w:tabs>
              <w:snapToGrid w:val="0"/>
              <w:rPr>
                <w:rFonts w:eastAsia="Times New Roman"/>
                <w:snapToGrid/>
                <w:sz w:val="20"/>
              </w:rPr>
            </w:pPr>
          </w:p>
          <w:p w14:paraId="36EDCBC7" w14:textId="77777777" w:rsidR="00793CE6" w:rsidRPr="00793CE6" w:rsidRDefault="00793CE6" w:rsidP="00793CE6">
            <w:pPr>
              <w:tabs>
                <w:tab w:val="left" w:pos="360"/>
                <w:tab w:val="left" w:pos="720"/>
                <w:tab w:val="left" w:pos="1080"/>
              </w:tabs>
              <w:snapToGrid w:val="0"/>
              <w:rPr>
                <w:rFonts w:eastAsia="Times New Roman"/>
                <w:snapToGrid/>
                <w:sz w:val="20"/>
              </w:rPr>
            </w:pPr>
          </w:p>
          <w:p w14:paraId="5BAF5507"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1,070 responses</w:t>
            </w:r>
          </w:p>
        </w:tc>
        <w:tc>
          <w:tcPr>
            <w:tcW w:w="1275" w:type="dxa"/>
            <w:tcBorders>
              <w:top w:val="nil"/>
            </w:tcBorders>
            <w:vAlign w:val="bottom"/>
          </w:tcPr>
          <w:p w14:paraId="705DCF2C" w14:textId="77777777" w:rsidR="00793CE6" w:rsidRPr="00793CE6" w:rsidRDefault="00793CE6" w:rsidP="00793CE6">
            <w:pPr>
              <w:tabs>
                <w:tab w:val="left" w:pos="360"/>
                <w:tab w:val="left" w:pos="720"/>
                <w:tab w:val="left" w:pos="1145"/>
              </w:tabs>
              <w:snapToGrid w:val="0"/>
              <w:ind w:left="-115"/>
              <w:jc w:val="right"/>
              <w:rPr>
                <w:rFonts w:eastAsia="Times New Roman"/>
                <w:snapToGrid/>
                <w:sz w:val="20"/>
              </w:rPr>
            </w:pPr>
            <w:r w:rsidRPr="00793CE6">
              <w:rPr>
                <w:rFonts w:eastAsia="Times New Roman"/>
                <w:snapToGrid/>
                <w:sz w:val="20"/>
              </w:rPr>
              <w:t>47,800 hours*</w:t>
            </w:r>
          </w:p>
        </w:tc>
      </w:tr>
      <w:tr w:rsidR="00793CE6" w:rsidRPr="00793CE6" w14:paraId="19595169" w14:textId="77777777" w:rsidTr="00B651B9">
        <w:trPr>
          <w:trHeight w:val="257"/>
        </w:trPr>
        <w:tc>
          <w:tcPr>
            <w:tcW w:w="6090" w:type="dxa"/>
            <w:gridSpan w:val="3"/>
            <w:vMerge/>
          </w:tcPr>
          <w:p w14:paraId="44627799"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1275" w:type="dxa"/>
            <w:vMerge/>
          </w:tcPr>
          <w:p w14:paraId="10930559"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1275" w:type="dxa"/>
            <w:tcBorders>
              <w:top w:val="nil"/>
            </w:tcBorders>
            <w:vAlign w:val="bottom"/>
          </w:tcPr>
          <w:p w14:paraId="7340D5DC" w14:textId="77777777" w:rsidR="00793CE6" w:rsidRPr="00793CE6" w:rsidRDefault="00793CE6" w:rsidP="00793CE6">
            <w:pPr>
              <w:tabs>
                <w:tab w:val="left" w:pos="360"/>
                <w:tab w:val="left" w:pos="720"/>
                <w:tab w:val="left" w:pos="1080"/>
              </w:tabs>
              <w:snapToGrid w:val="0"/>
              <w:jc w:val="right"/>
              <w:rPr>
                <w:rFonts w:eastAsia="Times New Roman"/>
                <w:b/>
                <w:snapToGrid/>
                <w:sz w:val="20"/>
              </w:rPr>
            </w:pPr>
            <w:r w:rsidRPr="00793CE6">
              <w:rPr>
                <w:rFonts w:eastAsia="Times New Roman"/>
                <w:b/>
                <w:snapToGrid/>
                <w:sz w:val="20"/>
              </w:rPr>
              <w:t>1,632 hours</w:t>
            </w:r>
          </w:p>
        </w:tc>
      </w:tr>
      <w:tr w:rsidR="00793CE6" w:rsidRPr="00793CE6" w14:paraId="4E6B4AE4" w14:textId="77777777" w:rsidTr="00B651B9">
        <w:trPr>
          <w:trHeight w:val="93"/>
        </w:trPr>
        <w:tc>
          <w:tcPr>
            <w:tcW w:w="6090" w:type="dxa"/>
            <w:gridSpan w:val="3"/>
            <w:vMerge/>
          </w:tcPr>
          <w:p w14:paraId="1294DF9F"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1275" w:type="dxa"/>
            <w:vMerge/>
          </w:tcPr>
          <w:p w14:paraId="74538C42"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1275" w:type="dxa"/>
            <w:tcBorders>
              <w:top w:val="nil"/>
            </w:tcBorders>
            <w:vAlign w:val="bottom"/>
          </w:tcPr>
          <w:p w14:paraId="4438B457" w14:textId="77777777" w:rsidR="00793CE6" w:rsidRPr="00793CE6" w:rsidRDefault="00793CE6" w:rsidP="00793CE6">
            <w:pPr>
              <w:tabs>
                <w:tab w:val="left" w:pos="360"/>
                <w:tab w:val="left" w:pos="720"/>
                <w:tab w:val="left" w:pos="1145"/>
              </w:tabs>
              <w:snapToGrid w:val="0"/>
              <w:ind w:left="-115"/>
              <w:jc w:val="right"/>
              <w:rPr>
                <w:rFonts w:eastAsia="Times New Roman"/>
                <w:snapToGrid/>
                <w:sz w:val="20"/>
              </w:rPr>
            </w:pPr>
            <w:r w:rsidRPr="00793CE6">
              <w:rPr>
                <w:rFonts w:eastAsia="Times New Roman"/>
                <w:snapToGrid/>
                <w:sz w:val="20"/>
              </w:rPr>
              <w:t>49,432 hours</w:t>
            </w:r>
          </w:p>
        </w:tc>
      </w:tr>
      <w:tr w:rsidR="00793CE6" w:rsidRPr="00793CE6" w14:paraId="7483D659" w14:textId="77777777" w:rsidTr="00B651B9">
        <w:trPr>
          <w:trHeight w:val="288"/>
        </w:trPr>
        <w:tc>
          <w:tcPr>
            <w:tcW w:w="8640" w:type="dxa"/>
            <w:gridSpan w:val="5"/>
            <w:vAlign w:val="center"/>
          </w:tcPr>
          <w:p w14:paraId="0524EC24" w14:textId="77777777" w:rsidR="00793CE6" w:rsidRPr="00793CE6" w:rsidRDefault="00793CE6" w:rsidP="00793CE6">
            <w:pPr>
              <w:tabs>
                <w:tab w:val="left" w:pos="360"/>
                <w:tab w:val="left" w:pos="720"/>
                <w:tab w:val="left" w:pos="1080"/>
              </w:tabs>
              <w:snapToGrid w:val="0"/>
              <w:jc w:val="center"/>
              <w:rPr>
                <w:rFonts w:eastAsia="Times New Roman"/>
                <w:b/>
                <w:snapToGrid/>
                <w:sz w:val="20"/>
              </w:rPr>
            </w:pPr>
            <w:r w:rsidRPr="00793CE6">
              <w:rPr>
                <w:rFonts w:eastAsia="Times New Roman"/>
                <w:b/>
                <w:snapToGrid/>
                <w:sz w:val="20"/>
              </w:rPr>
              <w:t>Application for Permit to Modify (APM)</w:t>
            </w:r>
          </w:p>
        </w:tc>
      </w:tr>
      <w:tr w:rsidR="00793CE6" w:rsidRPr="00793CE6" w14:paraId="3E7525E8" w14:textId="77777777" w:rsidTr="00B651B9">
        <w:trPr>
          <w:trHeight w:val="1145"/>
        </w:trPr>
        <w:tc>
          <w:tcPr>
            <w:tcW w:w="1107" w:type="dxa"/>
            <w:vMerge w:val="restart"/>
          </w:tcPr>
          <w:p w14:paraId="00C31A28" w14:textId="77777777" w:rsidR="00793CE6" w:rsidRPr="00793CE6" w:rsidRDefault="00793CE6" w:rsidP="00793CE6">
            <w:pPr>
              <w:tabs>
                <w:tab w:val="left" w:pos="360"/>
                <w:tab w:val="left" w:pos="720"/>
                <w:tab w:val="left" w:pos="1080"/>
              </w:tabs>
              <w:snapToGrid w:val="0"/>
              <w:ind w:right="-108"/>
              <w:rPr>
                <w:rFonts w:eastAsia="Times New Roman"/>
                <w:snapToGrid/>
                <w:sz w:val="20"/>
              </w:rPr>
            </w:pPr>
            <w:r w:rsidRPr="00793CE6">
              <w:rPr>
                <w:rFonts w:eastAsia="Times New Roman"/>
                <w:snapToGrid/>
                <w:sz w:val="20"/>
              </w:rPr>
              <w:t xml:space="preserve">460; 465;  ref in Subparts A, D, E </w:t>
            </w:r>
            <w:r w:rsidRPr="00793CE6">
              <w:rPr>
                <w:rFonts w:eastAsia="Times New Roman"/>
                <w:i/>
                <w:snapToGrid/>
                <w:sz w:val="20"/>
              </w:rPr>
              <w:t>518(f);</w:t>
            </w:r>
            <w:r w:rsidRPr="00793CE6">
              <w:rPr>
                <w:rFonts w:eastAsia="Times New Roman"/>
                <w:snapToGrid/>
                <w:sz w:val="20"/>
              </w:rPr>
              <w:t xml:space="preserve"> F, </w:t>
            </w:r>
            <w:r w:rsidRPr="00793CE6">
              <w:rPr>
                <w:rFonts w:eastAsia="Times New Roman"/>
                <w:i/>
                <w:snapToGrid/>
                <w:sz w:val="20"/>
              </w:rPr>
              <w:t>619(f)</w:t>
            </w:r>
            <w:r w:rsidRPr="00793CE6">
              <w:rPr>
                <w:rFonts w:eastAsia="Times New Roman"/>
                <w:snapToGrid/>
                <w:sz w:val="20"/>
              </w:rPr>
              <w:t xml:space="preserve">; </w:t>
            </w:r>
            <w:r w:rsidRPr="00793CE6">
              <w:rPr>
                <w:rFonts w:eastAsia="Times New Roman"/>
                <w:b/>
                <w:snapToGrid/>
                <w:sz w:val="20"/>
              </w:rPr>
              <w:t xml:space="preserve">G, 701; 702; </w:t>
            </w:r>
            <w:r w:rsidRPr="00793CE6">
              <w:rPr>
                <w:rFonts w:eastAsia="Times New Roman"/>
                <w:b/>
                <w:snapToGrid/>
                <w:sz w:val="20"/>
              </w:rPr>
              <w:lastRenderedPageBreak/>
              <w:t>713(a), (b), (e), (g); 720(b); 721(g)(4); 724(b); 731; 733(b); 734(b)(1); 737(d)(2-4), (d)(12); 738(f), (m), (n)</w:t>
            </w:r>
            <w:r w:rsidRPr="00793CE6">
              <w:rPr>
                <w:rFonts w:eastAsia="Times New Roman"/>
                <w:b/>
                <w:i/>
                <w:snapToGrid/>
                <w:sz w:val="20"/>
              </w:rPr>
              <w:t>;</w:t>
            </w:r>
            <w:r w:rsidRPr="00793CE6">
              <w:rPr>
                <w:rFonts w:eastAsia="Times New Roman"/>
                <w:i/>
                <w:snapToGrid/>
                <w:sz w:val="20"/>
              </w:rPr>
              <w:t xml:space="preserve"> H; </w:t>
            </w:r>
            <w:r w:rsidRPr="00793CE6">
              <w:rPr>
                <w:rFonts w:eastAsia="Times New Roman"/>
                <w:snapToGrid/>
                <w:sz w:val="20"/>
              </w:rPr>
              <w:t xml:space="preserve">P; and Q </w:t>
            </w:r>
            <w:r w:rsidRPr="00793CE6">
              <w:rPr>
                <w:rFonts w:eastAsia="Times New Roman"/>
                <w:i/>
                <w:snapToGrid/>
                <w:sz w:val="20"/>
              </w:rPr>
              <w:t>1704(g)</w:t>
            </w:r>
          </w:p>
        </w:tc>
        <w:tc>
          <w:tcPr>
            <w:tcW w:w="4048" w:type="dxa"/>
            <w:vMerge w:val="restart"/>
          </w:tcPr>
          <w:p w14:paraId="57CF33E4" w14:textId="77777777" w:rsidR="00793CE6" w:rsidRPr="00793CE6" w:rsidRDefault="00793CE6" w:rsidP="00793CE6">
            <w:pPr>
              <w:tabs>
                <w:tab w:val="left" w:pos="360"/>
                <w:tab w:val="left" w:pos="720"/>
                <w:tab w:val="left" w:pos="1080"/>
              </w:tabs>
              <w:snapToGrid w:val="0"/>
              <w:ind w:right="-108"/>
              <w:rPr>
                <w:rFonts w:eastAsia="Times New Roman"/>
                <w:snapToGrid/>
                <w:sz w:val="20"/>
              </w:rPr>
            </w:pPr>
            <w:r w:rsidRPr="00793CE6">
              <w:rPr>
                <w:rFonts w:eastAsia="Times New Roman"/>
                <w:snapToGrid/>
                <w:sz w:val="20"/>
              </w:rPr>
              <w:lastRenderedPageBreak/>
              <w:t xml:space="preserve">Provide revised plans and the additional supporting information required by the cited regulations [test results; calculations; verifications; certifications, procedures; </w:t>
            </w:r>
            <w:r w:rsidRPr="00793CE6">
              <w:rPr>
                <w:rFonts w:eastAsia="Times New Roman"/>
                <w:b/>
                <w:snapToGrid/>
                <w:sz w:val="20"/>
              </w:rPr>
              <w:t>descriptions/calculations of production packer setting depth</w:t>
            </w:r>
            <w:r w:rsidRPr="00793CE6">
              <w:rPr>
                <w:rFonts w:eastAsia="Times New Roman"/>
                <w:snapToGrid/>
                <w:sz w:val="20"/>
              </w:rPr>
              <w:t xml:space="preserve">; </w:t>
            </w:r>
            <w:r w:rsidRPr="00793CE6">
              <w:rPr>
                <w:rFonts w:eastAsia="Times New Roman"/>
                <w:b/>
                <w:snapToGrid/>
                <w:sz w:val="20"/>
              </w:rPr>
              <w:t>BAVO reports/certifications;</w:t>
            </w:r>
            <w:r w:rsidRPr="00793CE6">
              <w:rPr>
                <w:rFonts w:eastAsia="Times New Roman"/>
                <w:i/>
                <w:snapToGrid/>
                <w:sz w:val="20"/>
              </w:rPr>
              <w:t xml:space="preserve"> </w:t>
            </w:r>
            <w:r w:rsidRPr="00793CE6">
              <w:rPr>
                <w:rFonts w:eastAsia="Times New Roman"/>
                <w:snapToGrid/>
                <w:sz w:val="20"/>
              </w:rPr>
              <w:t xml:space="preserve">rig anchor pattern plats; </w:t>
            </w:r>
            <w:r w:rsidRPr="00793CE6">
              <w:rPr>
                <w:rFonts w:eastAsia="Times New Roman"/>
                <w:snapToGrid/>
                <w:sz w:val="20"/>
              </w:rPr>
              <w:lastRenderedPageBreak/>
              <w:t>contingency plan</w:t>
            </w:r>
            <w:r w:rsidRPr="00793CE6">
              <w:rPr>
                <w:rFonts w:eastAsia="Times New Roman"/>
                <w:i/>
                <w:snapToGrid/>
                <w:sz w:val="20"/>
              </w:rPr>
              <w:t xml:space="preserve"> (</w:t>
            </w:r>
            <w:r w:rsidRPr="00793CE6">
              <w:rPr>
                <w:rFonts w:eastAsia="Times New Roman"/>
                <w:snapToGrid/>
                <w:sz w:val="20"/>
              </w:rPr>
              <w:t>move off info</w:t>
            </w:r>
            <w:r w:rsidRPr="00793CE6">
              <w:rPr>
                <w:rFonts w:eastAsia="Times New Roman"/>
                <w:i/>
                <w:snapToGrid/>
                <w:sz w:val="20"/>
              </w:rPr>
              <w:t>/</w:t>
            </w:r>
            <w:r w:rsidRPr="00793CE6">
              <w:rPr>
                <w:rFonts w:eastAsia="Times New Roman"/>
                <w:b/>
                <w:snapToGrid/>
                <w:sz w:val="20"/>
              </w:rPr>
              <w:t>current monitoring</w:t>
            </w:r>
            <w:r w:rsidRPr="00793CE6">
              <w:rPr>
                <w:rFonts w:eastAsia="Times New Roman"/>
                <w:snapToGrid/>
                <w:sz w:val="20"/>
              </w:rPr>
              <w:t>)</w:t>
            </w:r>
            <w:r w:rsidRPr="00793CE6">
              <w:rPr>
                <w:rFonts w:eastAsia="Times New Roman"/>
                <w:i/>
                <w:snapToGrid/>
                <w:sz w:val="20"/>
              </w:rPr>
              <w:t xml:space="preserve">; </w:t>
            </w:r>
            <w:r w:rsidRPr="00793CE6">
              <w:rPr>
                <w:rFonts w:eastAsia="Times New Roman"/>
                <w:snapToGrid/>
                <w:sz w:val="20"/>
              </w:rPr>
              <w:t>description of your BOP, its components and schematic drawings; [annulus monitoring plan information];</w:t>
            </w:r>
            <w:r w:rsidRPr="00793CE6">
              <w:rPr>
                <w:rFonts w:eastAsia="Times New Roman"/>
                <w:b/>
                <w:snapToGrid/>
                <w:sz w:val="20"/>
              </w:rPr>
              <w:t xml:space="preserve"> </w:t>
            </w:r>
            <w:r w:rsidRPr="00793CE6">
              <w:rPr>
                <w:rFonts w:eastAsia="Times New Roman"/>
                <w:snapToGrid/>
                <w:sz w:val="20"/>
              </w:rPr>
              <w:t>criteria; qualifications</w:t>
            </w:r>
            <w:r w:rsidRPr="00793CE6">
              <w:rPr>
                <w:rFonts w:eastAsia="Times New Roman"/>
                <w:b/>
                <w:snapToGrid/>
                <w:sz w:val="20"/>
              </w:rPr>
              <w:t>;</w:t>
            </w:r>
            <w:r w:rsidRPr="00793CE6">
              <w:rPr>
                <w:rFonts w:ascii="Calibri" w:eastAsia="Times New Roman" w:hAnsi="Calibri"/>
                <w:b/>
                <w:snapToGrid/>
                <w:sz w:val="22"/>
                <w:szCs w:val="22"/>
              </w:rPr>
              <w:t xml:space="preserve"> </w:t>
            </w:r>
            <w:r w:rsidRPr="00793CE6">
              <w:rPr>
                <w:rFonts w:eastAsia="Times New Roman"/>
                <w:snapToGrid/>
                <w:sz w:val="20"/>
              </w:rPr>
              <w:t>etc.] when you submit an Application for Permit to Modify (APM) (Form BSEE-0124) to BSEE for approval.</w:t>
            </w:r>
          </w:p>
        </w:tc>
        <w:tc>
          <w:tcPr>
            <w:tcW w:w="935" w:type="dxa"/>
          </w:tcPr>
          <w:p w14:paraId="430696FC" w14:textId="77777777" w:rsidR="00793CE6" w:rsidRPr="00793CE6" w:rsidRDefault="00793CE6" w:rsidP="00793CE6">
            <w:pPr>
              <w:tabs>
                <w:tab w:val="left" w:pos="360"/>
                <w:tab w:val="left" w:pos="720"/>
                <w:tab w:val="left" w:pos="1080"/>
              </w:tabs>
              <w:snapToGrid w:val="0"/>
              <w:rPr>
                <w:rFonts w:eastAsia="Times New Roman"/>
                <w:snapToGrid/>
                <w:sz w:val="20"/>
                <w:szCs w:val="22"/>
              </w:rPr>
            </w:pPr>
            <w:r w:rsidRPr="00793CE6">
              <w:rPr>
                <w:rFonts w:eastAsia="Times New Roman"/>
                <w:snapToGrid/>
                <w:sz w:val="20"/>
                <w:szCs w:val="22"/>
              </w:rPr>
              <w:lastRenderedPageBreak/>
              <w:t>2.841</w:t>
            </w:r>
          </w:p>
        </w:tc>
        <w:tc>
          <w:tcPr>
            <w:tcW w:w="1275" w:type="dxa"/>
            <w:vMerge w:val="restart"/>
          </w:tcPr>
          <w:p w14:paraId="6EDB08BA" w14:textId="77777777" w:rsidR="00793CE6" w:rsidRPr="00793CE6" w:rsidRDefault="00793CE6" w:rsidP="00793CE6">
            <w:pPr>
              <w:tabs>
                <w:tab w:val="left" w:pos="360"/>
              </w:tabs>
              <w:rPr>
                <w:rFonts w:eastAsia="Times New Roman"/>
                <w:snapToGrid/>
                <w:sz w:val="20"/>
                <w:szCs w:val="22"/>
              </w:rPr>
            </w:pPr>
            <w:r w:rsidRPr="00793CE6">
              <w:rPr>
                <w:rFonts w:eastAsia="Times New Roman"/>
                <w:snapToGrid/>
                <w:sz w:val="20"/>
              </w:rPr>
              <w:t>2,893 applications</w:t>
            </w:r>
          </w:p>
        </w:tc>
        <w:tc>
          <w:tcPr>
            <w:tcW w:w="1275" w:type="dxa"/>
          </w:tcPr>
          <w:p w14:paraId="63EAB6D6" w14:textId="77777777" w:rsidR="00793CE6" w:rsidRPr="00793CE6" w:rsidRDefault="00793CE6" w:rsidP="00793CE6">
            <w:pPr>
              <w:tabs>
                <w:tab w:val="left" w:pos="360"/>
                <w:tab w:val="left" w:pos="720"/>
                <w:tab w:val="left" w:pos="1080"/>
              </w:tabs>
              <w:snapToGrid w:val="0"/>
              <w:jc w:val="right"/>
              <w:rPr>
                <w:rFonts w:eastAsia="Times New Roman"/>
                <w:snapToGrid/>
                <w:sz w:val="20"/>
                <w:szCs w:val="22"/>
              </w:rPr>
            </w:pPr>
            <w:r w:rsidRPr="00793CE6">
              <w:rPr>
                <w:rFonts w:eastAsia="Times New Roman"/>
                <w:snapToGrid/>
                <w:sz w:val="20"/>
              </w:rPr>
              <w:t>8,219*</w:t>
            </w:r>
          </w:p>
        </w:tc>
      </w:tr>
      <w:tr w:rsidR="00793CE6" w:rsidRPr="00793CE6" w14:paraId="5016C22E" w14:textId="77777777" w:rsidTr="00B651B9">
        <w:trPr>
          <w:trHeight w:val="432"/>
        </w:trPr>
        <w:tc>
          <w:tcPr>
            <w:tcW w:w="1107" w:type="dxa"/>
            <w:vMerge/>
          </w:tcPr>
          <w:p w14:paraId="2F3BF9EB" w14:textId="77777777" w:rsidR="00793CE6" w:rsidRPr="00793CE6" w:rsidRDefault="00793CE6" w:rsidP="00793CE6">
            <w:pPr>
              <w:tabs>
                <w:tab w:val="left" w:pos="360"/>
                <w:tab w:val="left" w:pos="720"/>
                <w:tab w:val="left" w:pos="1080"/>
              </w:tabs>
              <w:snapToGrid w:val="0"/>
              <w:ind w:right="-108"/>
              <w:rPr>
                <w:rFonts w:eastAsia="Times New Roman"/>
                <w:snapToGrid/>
                <w:sz w:val="20"/>
              </w:rPr>
            </w:pPr>
          </w:p>
        </w:tc>
        <w:tc>
          <w:tcPr>
            <w:tcW w:w="4048" w:type="dxa"/>
            <w:vMerge/>
          </w:tcPr>
          <w:p w14:paraId="2AEF6E89" w14:textId="77777777" w:rsidR="00793CE6" w:rsidRPr="00793CE6" w:rsidRDefault="00793CE6" w:rsidP="00793CE6">
            <w:pPr>
              <w:tabs>
                <w:tab w:val="left" w:pos="360"/>
                <w:tab w:val="left" w:pos="720"/>
                <w:tab w:val="left" w:pos="1080"/>
              </w:tabs>
              <w:snapToGrid w:val="0"/>
              <w:ind w:right="-108"/>
              <w:rPr>
                <w:rFonts w:eastAsia="Times New Roman"/>
                <w:snapToGrid/>
                <w:sz w:val="20"/>
              </w:rPr>
            </w:pPr>
          </w:p>
        </w:tc>
        <w:tc>
          <w:tcPr>
            <w:tcW w:w="935" w:type="dxa"/>
          </w:tcPr>
          <w:p w14:paraId="3E704028"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b/>
                <w:snapToGrid/>
                <w:sz w:val="20"/>
              </w:rPr>
              <w:t>1.5</w:t>
            </w:r>
          </w:p>
        </w:tc>
        <w:tc>
          <w:tcPr>
            <w:tcW w:w="1275" w:type="dxa"/>
            <w:vMerge/>
          </w:tcPr>
          <w:p w14:paraId="735A15D2" w14:textId="77777777" w:rsidR="00793CE6" w:rsidRPr="00793CE6" w:rsidRDefault="00793CE6" w:rsidP="00793CE6">
            <w:pPr>
              <w:tabs>
                <w:tab w:val="left" w:pos="360"/>
              </w:tabs>
              <w:rPr>
                <w:rFonts w:eastAsia="Times New Roman"/>
                <w:snapToGrid/>
                <w:sz w:val="20"/>
              </w:rPr>
            </w:pPr>
          </w:p>
        </w:tc>
        <w:tc>
          <w:tcPr>
            <w:tcW w:w="1275" w:type="dxa"/>
          </w:tcPr>
          <w:p w14:paraId="62040A94" w14:textId="77777777" w:rsidR="00793CE6" w:rsidRPr="00793CE6" w:rsidRDefault="00793CE6" w:rsidP="00793CE6">
            <w:pPr>
              <w:tabs>
                <w:tab w:val="left" w:pos="360"/>
                <w:tab w:val="left" w:pos="720"/>
                <w:tab w:val="left" w:pos="1080"/>
              </w:tabs>
              <w:snapToGrid w:val="0"/>
              <w:jc w:val="right"/>
              <w:rPr>
                <w:rFonts w:eastAsia="Times New Roman"/>
                <w:b/>
                <w:snapToGrid/>
                <w:sz w:val="20"/>
              </w:rPr>
            </w:pPr>
            <w:r w:rsidRPr="00793CE6">
              <w:rPr>
                <w:rFonts w:eastAsia="Times New Roman"/>
                <w:b/>
                <w:snapToGrid/>
                <w:sz w:val="20"/>
              </w:rPr>
              <w:t>4,340</w:t>
            </w:r>
          </w:p>
        </w:tc>
      </w:tr>
      <w:tr w:rsidR="00793CE6" w:rsidRPr="00793CE6" w14:paraId="3BF4BB0B" w14:textId="77777777" w:rsidTr="00B651B9">
        <w:trPr>
          <w:trHeight w:val="500"/>
        </w:trPr>
        <w:tc>
          <w:tcPr>
            <w:tcW w:w="1107" w:type="dxa"/>
          </w:tcPr>
          <w:p w14:paraId="14244691" w14:textId="77777777" w:rsidR="00793CE6" w:rsidRPr="00793CE6" w:rsidRDefault="00793CE6" w:rsidP="00793CE6">
            <w:pPr>
              <w:tabs>
                <w:tab w:val="left" w:pos="360"/>
                <w:tab w:val="left" w:pos="720"/>
                <w:tab w:val="left" w:pos="1080"/>
              </w:tabs>
              <w:snapToGrid w:val="0"/>
              <w:ind w:right="-108"/>
              <w:rPr>
                <w:rFonts w:eastAsia="Times New Roman"/>
                <w:snapToGrid/>
                <w:sz w:val="20"/>
              </w:rPr>
            </w:pPr>
            <w:r w:rsidRPr="00793CE6">
              <w:rPr>
                <w:rFonts w:eastAsia="Times New Roman"/>
                <w:snapToGrid/>
                <w:sz w:val="20"/>
              </w:rPr>
              <w:lastRenderedPageBreak/>
              <w:t>Subparts D, E, F, H, P, Q</w:t>
            </w:r>
          </w:p>
        </w:tc>
        <w:tc>
          <w:tcPr>
            <w:tcW w:w="4048" w:type="dxa"/>
          </w:tcPr>
          <w:p w14:paraId="4EB3D2B6" w14:textId="77777777" w:rsidR="00793CE6" w:rsidRPr="00793CE6" w:rsidRDefault="00793CE6" w:rsidP="00793CE6">
            <w:pPr>
              <w:tabs>
                <w:tab w:val="left" w:pos="360"/>
                <w:tab w:val="left" w:pos="720"/>
                <w:tab w:val="left" w:pos="1080"/>
              </w:tabs>
              <w:snapToGrid w:val="0"/>
              <w:ind w:right="-108"/>
              <w:rPr>
                <w:rFonts w:eastAsia="Times New Roman"/>
                <w:snapToGrid/>
                <w:sz w:val="20"/>
              </w:rPr>
            </w:pPr>
            <w:r w:rsidRPr="00793CE6">
              <w:rPr>
                <w:rFonts w:eastAsia="Times New Roman"/>
                <w:snapToGrid/>
                <w:sz w:val="20"/>
              </w:rPr>
              <w:t>Submit Revised APM plans (BSEE-0124).  (This burden represents only the filling out of the form).</w:t>
            </w:r>
          </w:p>
        </w:tc>
        <w:tc>
          <w:tcPr>
            <w:tcW w:w="935" w:type="dxa"/>
            <w:noWrap/>
          </w:tcPr>
          <w:p w14:paraId="63A76622" w14:textId="77777777" w:rsidR="00793CE6" w:rsidRPr="00793CE6" w:rsidRDefault="00793CE6" w:rsidP="00793CE6">
            <w:pPr>
              <w:tabs>
                <w:tab w:val="left" w:pos="360"/>
                <w:tab w:val="left" w:pos="720"/>
                <w:tab w:val="left" w:pos="1080"/>
              </w:tabs>
              <w:snapToGrid w:val="0"/>
              <w:ind w:right="-108"/>
              <w:rPr>
                <w:rFonts w:eastAsia="Times New Roman"/>
                <w:b/>
                <w:snapToGrid/>
                <w:sz w:val="20"/>
              </w:rPr>
            </w:pPr>
            <w:r w:rsidRPr="00793CE6">
              <w:rPr>
                <w:rFonts w:eastAsia="Times New Roman"/>
                <w:snapToGrid/>
                <w:sz w:val="20"/>
                <w:szCs w:val="22"/>
              </w:rPr>
              <w:t>1</w:t>
            </w:r>
          </w:p>
        </w:tc>
        <w:tc>
          <w:tcPr>
            <w:tcW w:w="1275" w:type="dxa"/>
          </w:tcPr>
          <w:p w14:paraId="28061446" w14:textId="77777777" w:rsidR="00793CE6" w:rsidRPr="00793CE6" w:rsidRDefault="00793CE6" w:rsidP="00793CE6">
            <w:pPr>
              <w:tabs>
                <w:tab w:val="left" w:pos="360"/>
                <w:tab w:val="left" w:pos="720"/>
                <w:tab w:val="left" w:pos="1080"/>
              </w:tabs>
              <w:snapToGrid w:val="0"/>
              <w:ind w:right="-108"/>
              <w:rPr>
                <w:rFonts w:eastAsia="Times New Roman"/>
                <w:b/>
                <w:snapToGrid/>
                <w:sz w:val="20"/>
              </w:rPr>
            </w:pPr>
            <w:r w:rsidRPr="00793CE6">
              <w:rPr>
                <w:rFonts w:eastAsia="Times New Roman"/>
                <w:snapToGrid/>
                <w:sz w:val="20"/>
                <w:szCs w:val="22"/>
              </w:rPr>
              <w:t>1,551 applications</w:t>
            </w:r>
          </w:p>
        </w:tc>
        <w:tc>
          <w:tcPr>
            <w:tcW w:w="1275" w:type="dxa"/>
          </w:tcPr>
          <w:p w14:paraId="0C4486D1" w14:textId="77777777" w:rsidR="00793CE6" w:rsidRPr="00793CE6" w:rsidRDefault="00793CE6" w:rsidP="00793CE6">
            <w:pPr>
              <w:tabs>
                <w:tab w:val="left" w:pos="360"/>
                <w:tab w:val="left" w:pos="720"/>
                <w:tab w:val="left" w:pos="1080"/>
              </w:tabs>
              <w:snapToGrid w:val="0"/>
              <w:ind w:right="-108"/>
              <w:jc w:val="right"/>
              <w:rPr>
                <w:rFonts w:eastAsia="Times New Roman"/>
                <w:b/>
                <w:snapToGrid/>
                <w:sz w:val="20"/>
              </w:rPr>
            </w:pPr>
            <w:r w:rsidRPr="00793CE6">
              <w:rPr>
                <w:rFonts w:eastAsia="Times New Roman"/>
                <w:snapToGrid/>
                <w:sz w:val="20"/>
                <w:szCs w:val="22"/>
              </w:rPr>
              <w:t>1,551*</w:t>
            </w:r>
          </w:p>
        </w:tc>
      </w:tr>
      <w:tr w:rsidR="00793CE6" w:rsidRPr="00793CE6" w14:paraId="73BF066C" w14:textId="77777777" w:rsidTr="00B651B9">
        <w:trPr>
          <w:trHeight w:val="29"/>
        </w:trPr>
        <w:tc>
          <w:tcPr>
            <w:tcW w:w="6090" w:type="dxa"/>
            <w:gridSpan w:val="3"/>
            <w:vMerge w:val="restart"/>
            <w:vAlign w:val="bottom"/>
          </w:tcPr>
          <w:p w14:paraId="36B87AE6" w14:textId="77777777" w:rsidR="00793CE6" w:rsidRPr="00793CE6" w:rsidRDefault="00793CE6" w:rsidP="00793CE6">
            <w:pPr>
              <w:tabs>
                <w:tab w:val="left" w:pos="360"/>
                <w:tab w:val="left" w:pos="720"/>
                <w:tab w:val="left" w:pos="1080"/>
              </w:tabs>
              <w:snapToGrid w:val="0"/>
              <w:jc w:val="right"/>
              <w:rPr>
                <w:rFonts w:eastAsia="Times New Roman"/>
                <w:b/>
                <w:snapToGrid/>
                <w:sz w:val="20"/>
                <w:szCs w:val="22"/>
              </w:rPr>
            </w:pPr>
            <w:r w:rsidRPr="00793CE6">
              <w:rPr>
                <w:rFonts w:eastAsia="Times New Roman"/>
                <w:b/>
                <w:snapToGrid/>
                <w:sz w:val="20"/>
                <w:szCs w:val="22"/>
              </w:rPr>
              <w:t>Subtotal (APM)</w:t>
            </w:r>
          </w:p>
        </w:tc>
        <w:tc>
          <w:tcPr>
            <w:tcW w:w="1275" w:type="dxa"/>
            <w:vMerge w:val="restart"/>
            <w:vAlign w:val="bottom"/>
          </w:tcPr>
          <w:p w14:paraId="5E4FA497" w14:textId="77777777" w:rsidR="00793CE6" w:rsidRPr="00793CE6" w:rsidRDefault="00793CE6" w:rsidP="00793CE6">
            <w:pPr>
              <w:tabs>
                <w:tab w:val="left" w:pos="360"/>
                <w:tab w:val="left" w:pos="720"/>
                <w:tab w:val="left" w:pos="1080"/>
              </w:tabs>
              <w:snapToGrid w:val="0"/>
              <w:ind w:right="-108"/>
              <w:rPr>
                <w:rFonts w:eastAsia="Times New Roman"/>
                <w:snapToGrid/>
                <w:sz w:val="20"/>
                <w:szCs w:val="22"/>
              </w:rPr>
            </w:pPr>
            <w:r w:rsidRPr="00793CE6">
              <w:rPr>
                <w:rFonts w:eastAsia="Times New Roman"/>
                <w:snapToGrid/>
                <w:sz w:val="20"/>
                <w:szCs w:val="22"/>
              </w:rPr>
              <w:t>4,444 responses</w:t>
            </w:r>
          </w:p>
        </w:tc>
        <w:tc>
          <w:tcPr>
            <w:tcW w:w="1275" w:type="dxa"/>
            <w:vAlign w:val="bottom"/>
          </w:tcPr>
          <w:p w14:paraId="306A294C" w14:textId="77777777" w:rsidR="00793CE6" w:rsidRPr="00793CE6" w:rsidRDefault="00793CE6" w:rsidP="00793CE6">
            <w:pPr>
              <w:tabs>
                <w:tab w:val="left" w:pos="360"/>
                <w:tab w:val="left" w:pos="720"/>
                <w:tab w:val="left" w:pos="1080"/>
              </w:tabs>
              <w:snapToGrid w:val="0"/>
              <w:jc w:val="right"/>
              <w:rPr>
                <w:rFonts w:eastAsia="Times New Roman"/>
                <w:snapToGrid/>
                <w:sz w:val="20"/>
                <w:szCs w:val="22"/>
              </w:rPr>
            </w:pPr>
            <w:r w:rsidRPr="00793CE6">
              <w:rPr>
                <w:rFonts w:eastAsia="Times New Roman"/>
                <w:snapToGrid/>
                <w:sz w:val="20"/>
                <w:szCs w:val="22"/>
              </w:rPr>
              <w:t>9,770 hours*</w:t>
            </w:r>
          </w:p>
        </w:tc>
      </w:tr>
      <w:tr w:rsidR="00793CE6" w:rsidRPr="00793CE6" w14:paraId="27212696" w14:textId="77777777" w:rsidTr="00B651B9">
        <w:trPr>
          <w:trHeight w:val="320"/>
        </w:trPr>
        <w:tc>
          <w:tcPr>
            <w:tcW w:w="6090" w:type="dxa"/>
            <w:gridSpan w:val="3"/>
            <w:vMerge/>
            <w:vAlign w:val="center"/>
          </w:tcPr>
          <w:p w14:paraId="026657D2" w14:textId="77777777" w:rsidR="00793CE6" w:rsidRPr="00793CE6" w:rsidRDefault="00793CE6" w:rsidP="00793CE6">
            <w:pPr>
              <w:tabs>
                <w:tab w:val="left" w:pos="360"/>
                <w:tab w:val="left" w:pos="720"/>
                <w:tab w:val="left" w:pos="1080"/>
              </w:tabs>
              <w:snapToGrid w:val="0"/>
              <w:ind w:left="-108" w:right="-108"/>
              <w:jc w:val="center"/>
              <w:rPr>
                <w:rFonts w:eastAsia="Times New Roman"/>
                <w:snapToGrid/>
                <w:sz w:val="20"/>
                <w:szCs w:val="22"/>
              </w:rPr>
            </w:pPr>
          </w:p>
        </w:tc>
        <w:tc>
          <w:tcPr>
            <w:tcW w:w="1275" w:type="dxa"/>
            <w:vMerge/>
          </w:tcPr>
          <w:p w14:paraId="2B43CD0F" w14:textId="77777777" w:rsidR="00793CE6" w:rsidRPr="00793CE6" w:rsidRDefault="00793CE6" w:rsidP="00793CE6">
            <w:pPr>
              <w:tabs>
                <w:tab w:val="left" w:pos="360"/>
                <w:tab w:val="left" w:pos="720"/>
                <w:tab w:val="left" w:pos="1080"/>
              </w:tabs>
              <w:snapToGrid w:val="0"/>
              <w:ind w:right="-108"/>
              <w:jc w:val="center"/>
              <w:rPr>
                <w:rFonts w:eastAsia="Times New Roman"/>
                <w:snapToGrid/>
                <w:sz w:val="20"/>
                <w:szCs w:val="22"/>
              </w:rPr>
            </w:pPr>
          </w:p>
        </w:tc>
        <w:tc>
          <w:tcPr>
            <w:tcW w:w="1275" w:type="dxa"/>
            <w:vAlign w:val="bottom"/>
          </w:tcPr>
          <w:p w14:paraId="631E9403" w14:textId="77777777" w:rsidR="00793CE6" w:rsidRPr="00793CE6" w:rsidRDefault="00793CE6" w:rsidP="00793CE6">
            <w:pPr>
              <w:tabs>
                <w:tab w:val="left" w:pos="360"/>
                <w:tab w:val="left" w:pos="720"/>
                <w:tab w:val="left" w:pos="1080"/>
              </w:tabs>
              <w:snapToGrid w:val="0"/>
              <w:jc w:val="right"/>
              <w:rPr>
                <w:rFonts w:eastAsia="Times New Roman"/>
                <w:b/>
                <w:snapToGrid/>
                <w:sz w:val="20"/>
                <w:szCs w:val="22"/>
              </w:rPr>
            </w:pPr>
            <w:r w:rsidRPr="00793CE6">
              <w:rPr>
                <w:rFonts w:eastAsia="Times New Roman"/>
                <w:b/>
                <w:snapToGrid/>
                <w:sz w:val="20"/>
                <w:szCs w:val="22"/>
              </w:rPr>
              <w:t>4,340 hours</w:t>
            </w:r>
          </w:p>
        </w:tc>
      </w:tr>
      <w:tr w:rsidR="00793CE6" w:rsidRPr="00793CE6" w14:paraId="407604A4" w14:textId="77777777" w:rsidTr="00B651B9">
        <w:trPr>
          <w:trHeight w:val="300"/>
        </w:trPr>
        <w:tc>
          <w:tcPr>
            <w:tcW w:w="6090" w:type="dxa"/>
            <w:gridSpan w:val="3"/>
            <w:vMerge/>
            <w:vAlign w:val="center"/>
          </w:tcPr>
          <w:p w14:paraId="3DD206C2" w14:textId="77777777" w:rsidR="00793CE6" w:rsidRPr="00793CE6" w:rsidRDefault="00793CE6" w:rsidP="00793CE6">
            <w:pPr>
              <w:tabs>
                <w:tab w:val="left" w:pos="360"/>
                <w:tab w:val="left" w:pos="720"/>
                <w:tab w:val="left" w:pos="1080"/>
              </w:tabs>
              <w:snapToGrid w:val="0"/>
              <w:ind w:left="-108" w:right="-108"/>
              <w:jc w:val="center"/>
              <w:rPr>
                <w:rFonts w:eastAsia="Times New Roman"/>
                <w:snapToGrid/>
                <w:sz w:val="20"/>
                <w:szCs w:val="22"/>
              </w:rPr>
            </w:pPr>
          </w:p>
        </w:tc>
        <w:tc>
          <w:tcPr>
            <w:tcW w:w="1275" w:type="dxa"/>
            <w:vMerge/>
          </w:tcPr>
          <w:p w14:paraId="3D5A1825" w14:textId="77777777" w:rsidR="00793CE6" w:rsidRPr="00793CE6" w:rsidRDefault="00793CE6" w:rsidP="00793CE6">
            <w:pPr>
              <w:tabs>
                <w:tab w:val="left" w:pos="360"/>
                <w:tab w:val="left" w:pos="720"/>
                <w:tab w:val="left" w:pos="1080"/>
              </w:tabs>
              <w:snapToGrid w:val="0"/>
              <w:ind w:right="-108"/>
              <w:jc w:val="center"/>
              <w:rPr>
                <w:rFonts w:eastAsia="Times New Roman"/>
                <w:snapToGrid/>
                <w:sz w:val="20"/>
                <w:szCs w:val="22"/>
              </w:rPr>
            </w:pPr>
          </w:p>
        </w:tc>
        <w:tc>
          <w:tcPr>
            <w:tcW w:w="1275" w:type="dxa"/>
            <w:vAlign w:val="bottom"/>
          </w:tcPr>
          <w:p w14:paraId="445D0AD9" w14:textId="77777777" w:rsidR="00793CE6" w:rsidRPr="00793CE6" w:rsidRDefault="00793CE6" w:rsidP="00793CE6">
            <w:pPr>
              <w:tabs>
                <w:tab w:val="left" w:pos="360"/>
                <w:tab w:val="left" w:pos="720"/>
                <w:tab w:val="left" w:pos="1080"/>
              </w:tabs>
              <w:snapToGrid w:val="0"/>
              <w:jc w:val="right"/>
              <w:rPr>
                <w:rFonts w:eastAsia="Times New Roman"/>
                <w:snapToGrid/>
                <w:sz w:val="20"/>
                <w:szCs w:val="22"/>
              </w:rPr>
            </w:pPr>
            <w:r w:rsidRPr="00793CE6">
              <w:rPr>
                <w:rFonts w:eastAsia="Times New Roman"/>
                <w:snapToGrid/>
                <w:sz w:val="20"/>
                <w:szCs w:val="22"/>
              </w:rPr>
              <w:t>14,110 hours</w:t>
            </w:r>
          </w:p>
        </w:tc>
      </w:tr>
      <w:tr w:rsidR="00793CE6" w:rsidRPr="00793CE6" w14:paraId="41E1FC20" w14:textId="77777777" w:rsidTr="00B651B9">
        <w:trPr>
          <w:trHeight w:val="212"/>
        </w:trPr>
        <w:tc>
          <w:tcPr>
            <w:tcW w:w="8640" w:type="dxa"/>
            <w:gridSpan w:val="5"/>
            <w:vAlign w:val="center"/>
          </w:tcPr>
          <w:p w14:paraId="0A9CF14E" w14:textId="77777777" w:rsidR="00793CE6" w:rsidRPr="00793CE6" w:rsidRDefault="00793CE6" w:rsidP="00793CE6">
            <w:pPr>
              <w:tabs>
                <w:tab w:val="left" w:pos="360"/>
                <w:tab w:val="left" w:pos="720"/>
                <w:tab w:val="left" w:pos="1080"/>
              </w:tabs>
              <w:snapToGrid w:val="0"/>
              <w:jc w:val="center"/>
              <w:rPr>
                <w:rFonts w:eastAsia="Times New Roman"/>
                <w:snapToGrid/>
                <w:sz w:val="20"/>
              </w:rPr>
            </w:pPr>
            <w:r w:rsidRPr="00793CE6">
              <w:rPr>
                <w:rFonts w:eastAsia="Times New Roman"/>
                <w:b/>
                <w:snapToGrid/>
                <w:sz w:val="20"/>
              </w:rPr>
              <w:t>Subpart D</w:t>
            </w:r>
          </w:p>
        </w:tc>
      </w:tr>
      <w:tr w:rsidR="00793CE6" w:rsidRPr="00793CE6" w14:paraId="79081DDB" w14:textId="77777777" w:rsidTr="00B651B9">
        <w:trPr>
          <w:trHeight w:val="714"/>
        </w:trPr>
        <w:tc>
          <w:tcPr>
            <w:tcW w:w="1107" w:type="dxa"/>
            <w:vMerge w:val="restart"/>
          </w:tcPr>
          <w:p w14:paraId="159239B6" w14:textId="77777777" w:rsidR="00793CE6" w:rsidRPr="00793CE6" w:rsidRDefault="00793CE6" w:rsidP="00793CE6">
            <w:pPr>
              <w:tabs>
                <w:tab w:val="left" w:pos="360"/>
                <w:tab w:val="left" w:pos="720"/>
                <w:tab w:val="left" w:pos="1080"/>
              </w:tabs>
              <w:snapToGrid w:val="0"/>
              <w:ind w:right="-109"/>
              <w:rPr>
                <w:rFonts w:eastAsia="Times New Roman"/>
                <w:snapToGrid/>
                <w:sz w:val="20"/>
              </w:rPr>
            </w:pPr>
            <w:r w:rsidRPr="00793CE6">
              <w:rPr>
                <w:rFonts w:eastAsia="Times New Roman"/>
                <w:snapToGrid/>
                <w:sz w:val="20"/>
              </w:rPr>
              <w:t xml:space="preserve">420(b)(3); 465(a) </w:t>
            </w:r>
            <w:r w:rsidRPr="00793CE6">
              <w:rPr>
                <w:rFonts w:eastAsia="Times New Roman"/>
                <w:i/>
                <w:snapToGrid/>
                <w:sz w:val="20"/>
              </w:rPr>
              <w:t>(b)(3);</w:t>
            </w:r>
            <w:r w:rsidRPr="00793CE6">
              <w:rPr>
                <w:rFonts w:eastAsia="Times New Roman"/>
                <w:snapToGrid/>
                <w:sz w:val="20"/>
              </w:rPr>
              <w:t xml:space="preserve"> plus various ref in A, D, E, F, </w:t>
            </w:r>
          </w:p>
          <w:p w14:paraId="25BCA5AE" w14:textId="77777777" w:rsidR="00793CE6" w:rsidRPr="00793CE6" w:rsidRDefault="00793CE6" w:rsidP="00793CE6">
            <w:pPr>
              <w:tabs>
                <w:tab w:val="left" w:pos="360"/>
                <w:tab w:val="left" w:pos="720"/>
                <w:tab w:val="left" w:pos="1080"/>
              </w:tabs>
              <w:snapToGrid w:val="0"/>
              <w:ind w:right="-109"/>
              <w:rPr>
                <w:rFonts w:eastAsia="Times New Roman"/>
                <w:snapToGrid/>
                <w:sz w:val="20"/>
              </w:rPr>
            </w:pPr>
            <w:r w:rsidRPr="00793CE6">
              <w:rPr>
                <w:rFonts w:eastAsia="Times New Roman"/>
                <w:b/>
                <w:snapToGrid/>
                <w:sz w:val="20"/>
              </w:rPr>
              <w:t xml:space="preserve">G, 721(g)(8); 744; </w:t>
            </w:r>
            <w:r w:rsidRPr="00793CE6">
              <w:rPr>
                <w:rFonts w:eastAsia="Times New Roman"/>
                <w:snapToGrid/>
                <w:sz w:val="20"/>
              </w:rPr>
              <w:t>P; Q (1704</w:t>
            </w:r>
            <w:r w:rsidRPr="00793CE6">
              <w:rPr>
                <w:rFonts w:eastAsia="Times New Roman"/>
                <w:b/>
                <w:snapToGrid/>
                <w:sz w:val="20"/>
              </w:rPr>
              <w:t>(h)</w:t>
            </w:r>
            <w:r w:rsidRPr="00793CE6">
              <w:rPr>
                <w:rFonts w:eastAsia="Times New Roman"/>
                <w:snapToGrid/>
                <w:sz w:val="20"/>
              </w:rPr>
              <w:t>);</w:t>
            </w:r>
          </w:p>
        </w:tc>
        <w:tc>
          <w:tcPr>
            <w:tcW w:w="4048" w:type="dxa"/>
            <w:vMerge w:val="restart"/>
          </w:tcPr>
          <w:p w14:paraId="512CBE48"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Submit form BSEE-0125</w:t>
            </w:r>
            <w:r w:rsidRPr="00793CE6">
              <w:rPr>
                <w:rFonts w:asciiTheme="minorHAnsi" w:eastAsia="Times New Roman" w:hAnsiTheme="minorHAnsi"/>
                <w:snapToGrid/>
                <w:sz w:val="22"/>
                <w:szCs w:val="22"/>
              </w:rPr>
              <w:t xml:space="preserve"> (</w:t>
            </w:r>
            <w:r w:rsidRPr="00793CE6">
              <w:rPr>
                <w:rFonts w:eastAsia="Times New Roman"/>
                <w:snapToGrid/>
                <w:sz w:val="20"/>
              </w:rPr>
              <w:t xml:space="preserve">End-of-Operations Report (EOR)) and all additional supporting information as required by the cited regulations; </w:t>
            </w:r>
            <w:r w:rsidRPr="00793CE6">
              <w:rPr>
                <w:rFonts w:eastAsia="Times New Roman"/>
                <w:i/>
                <w:snapToGrid/>
                <w:sz w:val="20"/>
              </w:rPr>
              <w:t>and any additional information required by the District Manager.</w:t>
            </w:r>
          </w:p>
        </w:tc>
        <w:tc>
          <w:tcPr>
            <w:tcW w:w="935" w:type="dxa"/>
          </w:tcPr>
          <w:p w14:paraId="3C8CA13B"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2</w:t>
            </w:r>
          </w:p>
        </w:tc>
        <w:tc>
          <w:tcPr>
            <w:tcW w:w="1275" w:type="dxa"/>
            <w:vMerge w:val="restart"/>
          </w:tcPr>
          <w:p w14:paraId="7A121C70"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279 submittals</w:t>
            </w:r>
          </w:p>
        </w:tc>
        <w:tc>
          <w:tcPr>
            <w:tcW w:w="1275" w:type="dxa"/>
          </w:tcPr>
          <w:p w14:paraId="23D9E3E2"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558*</w:t>
            </w:r>
          </w:p>
        </w:tc>
      </w:tr>
      <w:tr w:rsidR="00793CE6" w:rsidRPr="00793CE6" w14:paraId="5E4BCD15" w14:textId="77777777" w:rsidTr="00B651B9">
        <w:trPr>
          <w:trHeight w:val="714"/>
        </w:trPr>
        <w:tc>
          <w:tcPr>
            <w:tcW w:w="1107" w:type="dxa"/>
            <w:vMerge/>
          </w:tcPr>
          <w:p w14:paraId="476E42B5"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4048" w:type="dxa"/>
            <w:vMerge/>
          </w:tcPr>
          <w:p w14:paraId="6C02062C"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935" w:type="dxa"/>
          </w:tcPr>
          <w:p w14:paraId="24B3BFD2" w14:textId="77777777" w:rsidR="00793CE6" w:rsidRPr="00793CE6" w:rsidRDefault="00793CE6" w:rsidP="00793CE6">
            <w:pPr>
              <w:tabs>
                <w:tab w:val="left" w:pos="360"/>
                <w:tab w:val="left" w:pos="720"/>
                <w:tab w:val="left" w:pos="1080"/>
              </w:tabs>
              <w:snapToGrid w:val="0"/>
              <w:rPr>
                <w:rFonts w:eastAsia="Times New Roman"/>
                <w:i/>
                <w:snapToGrid/>
                <w:sz w:val="20"/>
              </w:rPr>
            </w:pPr>
            <w:r w:rsidRPr="00793CE6">
              <w:rPr>
                <w:rFonts w:eastAsia="Times New Roman"/>
                <w:i/>
                <w:snapToGrid/>
                <w:sz w:val="20"/>
              </w:rPr>
              <w:t>1</w:t>
            </w:r>
          </w:p>
        </w:tc>
        <w:tc>
          <w:tcPr>
            <w:tcW w:w="1275" w:type="dxa"/>
            <w:vMerge/>
          </w:tcPr>
          <w:p w14:paraId="1ED29C41"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1275" w:type="dxa"/>
          </w:tcPr>
          <w:p w14:paraId="10C12F99" w14:textId="77777777" w:rsidR="00793CE6" w:rsidRPr="00793CE6" w:rsidRDefault="00793CE6" w:rsidP="00793CE6">
            <w:pPr>
              <w:tabs>
                <w:tab w:val="left" w:pos="360"/>
                <w:tab w:val="left" w:pos="720"/>
                <w:tab w:val="left" w:pos="1080"/>
              </w:tabs>
              <w:snapToGrid w:val="0"/>
              <w:jc w:val="right"/>
              <w:rPr>
                <w:rFonts w:eastAsia="Times New Roman"/>
                <w:i/>
                <w:snapToGrid/>
                <w:sz w:val="20"/>
              </w:rPr>
            </w:pPr>
            <w:r w:rsidRPr="00793CE6">
              <w:rPr>
                <w:rFonts w:eastAsia="Times New Roman"/>
                <w:i/>
                <w:snapToGrid/>
                <w:sz w:val="20"/>
              </w:rPr>
              <w:t>279</w:t>
            </w:r>
          </w:p>
        </w:tc>
      </w:tr>
      <w:tr w:rsidR="00793CE6" w:rsidRPr="00793CE6" w14:paraId="7861814C" w14:textId="77777777" w:rsidTr="00B651B9">
        <w:trPr>
          <w:trHeight w:val="485"/>
        </w:trPr>
        <w:tc>
          <w:tcPr>
            <w:tcW w:w="1107" w:type="dxa"/>
          </w:tcPr>
          <w:p w14:paraId="1D0789EE" w14:textId="77777777" w:rsidR="00793CE6" w:rsidRPr="00793CE6" w:rsidRDefault="00793CE6" w:rsidP="00793CE6">
            <w:pPr>
              <w:tabs>
                <w:tab w:val="left" w:pos="360"/>
                <w:tab w:val="left" w:pos="720"/>
                <w:tab w:val="left" w:pos="1304"/>
              </w:tabs>
              <w:snapToGrid w:val="0"/>
              <w:ind w:right="-136"/>
              <w:rPr>
                <w:rFonts w:eastAsia="Times New Roman"/>
                <w:snapToGrid/>
                <w:sz w:val="20"/>
              </w:rPr>
            </w:pPr>
            <w:r w:rsidRPr="00793CE6">
              <w:rPr>
                <w:rFonts w:eastAsia="Times New Roman"/>
                <w:snapToGrid/>
                <w:sz w:val="20"/>
              </w:rPr>
              <w:t>421(b)</w:t>
            </w:r>
          </w:p>
        </w:tc>
        <w:tc>
          <w:tcPr>
            <w:tcW w:w="4048" w:type="dxa"/>
          </w:tcPr>
          <w:p w14:paraId="45432722"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Alaska only:  Discuss the cement fill level with the District Manager.</w:t>
            </w:r>
          </w:p>
        </w:tc>
        <w:tc>
          <w:tcPr>
            <w:tcW w:w="935" w:type="dxa"/>
          </w:tcPr>
          <w:p w14:paraId="3C411B9E"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1</w:t>
            </w:r>
          </w:p>
        </w:tc>
        <w:tc>
          <w:tcPr>
            <w:tcW w:w="1275" w:type="dxa"/>
          </w:tcPr>
          <w:p w14:paraId="28CD5531" w14:textId="77777777" w:rsidR="00793CE6" w:rsidRPr="00793CE6" w:rsidRDefault="00793CE6" w:rsidP="00793CE6">
            <w:pPr>
              <w:tabs>
                <w:tab w:val="left" w:pos="360"/>
                <w:tab w:val="left" w:pos="1080"/>
              </w:tabs>
              <w:snapToGrid w:val="0"/>
              <w:ind w:right="-130"/>
              <w:rPr>
                <w:rFonts w:eastAsia="Times New Roman"/>
                <w:snapToGrid/>
                <w:sz w:val="20"/>
              </w:rPr>
            </w:pPr>
            <w:r w:rsidRPr="00793CE6">
              <w:rPr>
                <w:rFonts w:eastAsia="Times New Roman"/>
                <w:snapToGrid/>
                <w:sz w:val="20"/>
              </w:rPr>
              <w:t>1 discussion</w:t>
            </w:r>
          </w:p>
        </w:tc>
        <w:tc>
          <w:tcPr>
            <w:tcW w:w="1275" w:type="dxa"/>
          </w:tcPr>
          <w:p w14:paraId="6849F5A4"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1*</w:t>
            </w:r>
          </w:p>
        </w:tc>
      </w:tr>
      <w:tr w:rsidR="00793CE6" w:rsidRPr="00793CE6" w14:paraId="5FA23EE4" w14:textId="77777777" w:rsidTr="00B651B9">
        <w:trPr>
          <w:trHeight w:val="440"/>
        </w:trPr>
        <w:tc>
          <w:tcPr>
            <w:tcW w:w="1107" w:type="dxa"/>
          </w:tcPr>
          <w:p w14:paraId="4FAA2FF4"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421(f)</w:t>
            </w:r>
          </w:p>
        </w:tc>
        <w:tc>
          <w:tcPr>
            <w:tcW w:w="4048" w:type="dxa"/>
          </w:tcPr>
          <w:p w14:paraId="4EFE7A7B"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 xml:space="preserve">Submit and receive approval if unable to cement 500 </w:t>
            </w:r>
            <w:proofErr w:type="spellStart"/>
            <w:r w:rsidRPr="00793CE6">
              <w:rPr>
                <w:rFonts w:eastAsia="Times New Roman"/>
                <w:snapToGrid/>
                <w:sz w:val="20"/>
              </w:rPr>
              <w:t>ft</w:t>
            </w:r>
            <w:proofErr w:type="spellEnd"/>
            <w:r w:rsidRPr="00793CE6">
              <w:rPr>
                <w:rFonts w:eastAsia="Times New Roman"/>
                <w:snapToGrid/>
                <w:sz w:val="20"/>
              </w:rPr>
              <w:t xml:space="preserve"> above previous shoe.</w:t>
            </w:r>
          </w:p>
        </w:tc>
        <w:tc>
          <w:tcPr>
            <w:tcW w:w="2210" w:type="dxa"/>
            <w:gridSpan w:val="2"/>
          </w:tcPr>
          <w:p w14:paraId="13ADAE88"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Burden covered under 30 CFR 250, Subpart A (§ 250.141/142) 1014-0022</w:t>
            </w:r>
          </w:p>
        </w:tc>
        <w:tc>
          <w:tcPr>
            <w:tcW w:w="1275" w:type="dxa"/>
          </w:tcPr>
          <w:p w14:paraId="090D55D3"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0</w:t>
            </w:r>
          </w:p>
        </w:tc>
      </w:tr>
      <w:tr w:rsidR="00793CE6" w:rsidRPr="00793CE6" w14:paraId="2AAC4F20" w14:textId="77777777" w:rsidTr="00B651B9">
        <w:trPr>
          <w:trHeight w:val="440"/>
        </w:trPr>
        <w:tc>
          <w:tcPr>
            <w:tcW w:w="1107" w:type="dxa"/>
          </w:tcPr>
          <w:p w14:paraId="6E53965A"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423(c)(2)</w:t>
            </w:r>
          </w:p>
        </w:tc>
        <w:tc>
          <w:tcPr>
            <w:tcW w:w="4048" w:type="dxa"/>
          </w:tcPr>
          <w:p w14:paraId="17BBFF9F"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Document all your test results and make them available to BSEE upon request.</w:t>
            </w:r>
          </w:p>
        </w:tc>
        <w:tc>
          <w:tcPr>
            <w:tcW w:w="935" w:type="dxa"/>
          </w:tcPr>
          <w:p w14:paraId="224A333B"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0.5</w:t>
            </w:r>
          </w:p>
        </w:tc>
        <w:tc>
          <w:tcPr>
            <w:tcW w:w="1275" w:type="dxa"/>
          </w:tcPr>
          <w:p w14:paraId="139C2851"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300 results</w:t>
            </w:r>
          </w:p>
        </w:tc>
        <w:tc>
          <w:tcPr>
            <w:tcW w:w="1275" w:type="dxa"/>
          </w:tcPr>
          <w:p w14:paraId="68C362A5"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150*</w:t>
            </w:r>
          </w:p>
        </w:tc>
      </w:tr>
      <w:tr w:rsidR="00793CE6" w:rsidRPr="00793CE6" w14:paraId="57D00582" w14:textId="77777777" w:rsidTr="00B651B9">
        <w:trPr>
          <w:trHeight w:val="1160"/>
        </w:trPr>
        <w:tc>
          <w:tcPr>
            <w:tcW w:w="1107" w:type="dxa"/>
          </w:tcPr>
          <w:p w14:paraId="2F6449C8" w14:textId="77777777" w:rsidR="00793CE6" w:rsidRPr="00793CE6" w:rsidRDefault="00793CE6" w:rsidP="00793CE6">
            <w:pPr>
              <w:tabs>
                <w:tab w:val="left" w:pos="360"/>
                <w:tab w:val="left" w:pos="720"/>
                <w:tab w:val="left" w:pos="1304"/>
              </w:tabs>
              <w:snapToGrid w:val="0"/>
              <w:ind w:right="-136"/>
              <w:rPr>
                <w:rFonts w:eastAsia="Times New Roman"/>
                <w:b/>
                <w:snapToGrid/>
                <w:sz w:val="20"/>
              </w:rPr>
            </w:pPr>
            <w:r w:rsidRPr="00793CE6">
              <w:rPr>
                <w:rFonts w:eastAsia="Times New Roman"/>
                <w:i/>
                <w:snapToGrid/>
                <w:sz w:val="20"/>
              </w:rPr>
              <w:t>428(c)(3);</w:t>
            </w:r>
            <w:r w:rsidRPr="00793CE6">
              <w:rPr>
                <w:rFonts w:eastAsia="Times New Roman"/>
                <w:b/>
                <w:snapToGrid/>
                <w:sz w:val="20"/>
              </w:rPr>
              <w:t xml:space="preserve"> 428(k);</w:t>
            </w:r>
            <w:r w:rsidRPr="00793CE6">
              <w:rPr>
                <w:rFonts w:eastAsia="Times New Roman"/>
                <w:snapToGrid/>
                <w:sz w:val="20"/>
              </w:rPr>
              <w:t xml:space="preserve"> </w:t>
            </w:r>
            <w:r w:rsidRPr="00793CE6">
              <w:rPr>
                <w:rFonts w:eastAsia="Times New Roman"/>
                <w:b/>
                <w:snapToGrid/>
                <w:sz w:val="20"/>
              </w:rPr>
              <w:t xml:space="preserve">743(a), (c); 746(e); </w:t>
            </w:r>
            <w:r w:rsidRPr="00793CE6">
              <w:rPr>
                <w:rFonts w:eastAsia="Times New Roman"/>
                <w:snapToGrid/>
                <w:sz w:val="20"/>
              </w:rPr>
              <w:t xml:space="preserve"> ref in Subparts A, D,</w:t>
            </w:r>
            <w:r w:rsidRPr="00793CE6">
              <w:rPr>
                <w:rFonts w:eastAsia="Times New Roman"/>
                <w:b/>
                <w:snapToGrid/>
                <w:sz w:val="20"/>
              </w:rPr>
              <w:t xml:space="preserve"> G  </w:t>
            </w:r>
          </w:p>
        </w:tc>
        <w:tc>
          <w:tcPr>
            <w:tcW w:w="4048" w:type="dxa"/>
          </w:tcPr>
          <w:p w14:paraId="356F3840"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In the GOM OCS Region, submit drilling activity reports weekly (District Manager may require more frequent submittals) on Forms BSEE-0133 (Well Activity Report (WAR)) and BSEE-0133S (Bore Hole Data) with supporting documentation.</w:t>
            </w:r>
          </w:p>
        </w:tc>
        <w:tc>
          <w:tcPr>
            <w:tcW w:w="935" w:type="dxa"/>
          </w:tcPr>
          <w:p w14:paraId="06CDCABE"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1</w:t>
            </w:r>
          </w:p>
        </w:tc>
        <w:tc>
          <w:tcPr>
            <w:tcW w:w="1275" w:type="dxa"/>
          </w:tcPr>
          <w:p w14:paraId="1FE7862F"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4,160 submittals</w:t>
            </w:r>
          </w:p>
        </w:tc>
        <w:tc>
          <w:tcPr>
            <w:tcW w:w="1275" w:type="dxa"/>
          </w:tcPr>
          <w:p w14:paraId="10138488"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4,160*</w:t>
            </w:r>
          </w:p>
        </w:tc>
      </w:tr>
      <w:tr w:rsidR="00793CE6" w:rsidRPr="00793CE6" w14:paraId="591FBF5D" w14:textId="77777777" w:rsidTr="00B651B9">
        <w:trPr>
          <w:trHeight w:val="893"/>
        </w:trPr>
        <w:tc>
          <w:tcPr>
            <w:tcW w:w="1107" w:type="dxa"/>
          </w:tcPr>
          <w:p w14:paraId="62703D97" w14:textId="77777777" w:rsidR="00793CE6" w:rsidRPr="00793CE6" w:rsidRDefault="00793CE6" w:rsidP="00793CE6">
            <w:pPr>
              <w:tabs>
                <w:tab w:val="left" w:pos="360"/>
                <w:tab w:val="left" w:pos="720"/>
                <w:tab w:val="left" w:pos="1304"/>
              </w:tabs>
              <w:snapToGrid w:val="0"/>
              <w:ind w:right="-136"/>
              <w:rPr>
                <w:rFonts w:eastAsia="Times New Roman"/>
                <w:b/>
                <w:snapToGrid/>
                <w:sz w:val="20"/>
              </w:rPr>
            </w:pPr>
            <w:r w:rsidRPr="00793CE6">
              <w:rPr>
                <w:rFonts w:eastAsia="Times New Roman"/>
                <w:i/>
                <w:snapToGrid/>
                <w:sz w:val="20"/>
              </w:rPr>
              <w:t>428(c)(3);</w:t>
            </w:r>
            <w:r w:rsidRPr="00793CE6">
              <w:rPr>
                <w:rFonts w:eastAsia="Times New Roman"/>
                <w:b/>
                <w:snapToGrid/>
                <w:sz w:val="20"/>
              </w:rPr>
              <w:t xml:space="preserve"> 428(k); 743(b), (c) </w:t>
            </w:r>
            <w:r w:rsidRPr="00793CE6">
              <w:rPr>
                <w:rFonts w:eastAsia="Times New Roman"/>
                <w:snapToGrid/>
                <w:sz w:val="20"/>
              </w:rPr>
              <w:t xml:space="preserve">  ref in A, D,</w:t>
            </w:r>
            <w:r w:rsidRPr="00793CE6">
              <w:rPr>
                <w:rFonts w:eastAsia="Times New Roman"/>
                <w:b/>
                <w:snapToGrid/>
                <w:sz w:val="20"/>
              </w:rPr>
              <w:t xml:space="preserve"> G</w:t>
            </w:r>
          </w:p>
        </w:tc>
        <w:tc>
          <w:tcPr>
            <w:tcW w:w="4048" w:type="dxa"/>
          </w:tcPr>
          <w:p w14:paraId="06F7C33E"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In the Pacific and Alaska Regions during drilling operations, submit daily drilling reports on Forms BSEE-0133 (Well Activity Report (WAR)) and BSEE-0133S (Bore Hole Data) with supporting documentation.</w:t>
            </w:r>
          </w:p>
        </w:tc>
        <w:tc>
          <w:tcPr>
            <w:tcW w:w="935" w:type="dxa"/>
          </w:tcPr>
          <w:p w14:paraId="6A09DEE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w:t>
            </w:r>
          </w:p>
        </w:tc>
        <w:tc>
          <w:tcPr>
            <w:tcW w:w="1275" w:type="dxa"/>
          </w:tcPr>
          <w:p w14:paraId="17B8A19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14 wells x 365 days x 20% year = 1,022</w:t>
            </w:r>
          </w:p>
        </w:tc>
        <w:tc>
          <w:tcPr>
            <w:tcW w:w="1275" w:type="dxa"/>
          </w:tcPr>
          <w:p w14:paraId="211C6372"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 xml:space="preserve">1,022* </w:t>
            </w:r>
          </w:p>
        </w:tc>
      </w:tr>
      <w:tr w:rsidR="00793CE6" w:rsidRPr="00793CE6" w14:paraId="2FB8C46E" w14:textId="77777777" w:rsidTr="00B651B9">
        <w:trPr>
          <w:trHeight w:val="671"/>
        </w:trPr>
        <w:tc>
          <w:tcPr>
            <w:tcW w:w="1107" w:type="dxa"/>
          </w:tcPr>
          <w:p w14:paraId="31FD4068" w14:textId="77777777" w:rsidR="00793CE6" w:rsidRPr="00793CE6" w:rsidRDefault="00793CE6" w:rsidP="00793CE6">
            <w:pPr>
              <w:tabs>
                <w:tab w:val="left" w:pos="360"/>
                <w:tab w:val="left" w:pos="720"/>
                <w:tab w:val="left" w:pos="1304"/>
              </w:tabs>
              <w:snapToGrid w:val="0"/>
              <w:ind w:right="-136"/>
              <w:rPr>
                <w:rFonts w:eastAsia="Times New Roman"/>
                <w:snapToGrid/>
                <w:sz w:val="20"/>
              </w:rPr>
            </w:pPr>
            <w:r w:rsidRPr="00793CE6">
              <w:rPr>
                <w:rFonts w:eastAsia="Times New Roman"/>
                <w:snapToGrid/>
                <w:sz w:val="20"/>
              </w:rPr>
              <w:t>428(d)</w:t>
            </w:r>
          </w:p>
        </w:tc>
        <w:tc>
          <w:tcPr>
            <w:tcW w:w="4048" w:type="dxa"/>
          </w:tcPr>
          <w:p w14:paraId="5B9CA5A7"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 xml:space="preserve">Submit all remedial actions for review and approval by District Manager (before taking action); and any other requirements of the </w:t>
            </w:r>
            <w:r w:rsidRPr="00793CE6">
              <w:rPr>
                <w:rFonts w:eastAsia="Times New Roman"/>
                <w:snapToGrid/>
                <w:sz w:val="20"/>
              </w:rPr>
              <w:lastRenderedPageBreak/>
              <w:t>District Manager.</w:t>
            </w:r>
          </w:p>
        </w:tc>
        <w:tc>
          <w:tcPr>
            <w:tcW w:w="935" w:type="dxa"/>
          </w:tcPr>
          <w:p w14:paraId="238BE9A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lastRenderedPageBreak/>
              <w:t>5</w:t>
            </w:r>
          </w:p>
        </w:tc>
        <w:tc>
          <w:tcPr>
            <w:tcW w:w="1275" w:type="dxa"/>
          </w:tcPr>
          <w:p w14:paraId="498ED041"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1,000 submittals</w:t>
            </w:r>
          </w:p>
        </w:tc>
        <w:tc>
          <w:tcPr>
            <w:tcW w:w="1275" w:type="dxa"/>
          </w:tcPr>
          <w:p w14:paraId="06D836BE"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5,000*</w:t>
            </w:r>
          </w:p>
        </w:tc>
      </w:tr>
      <w:tr w:rsidR="00793CE6" w:rsidRPr="00793CE6" w14:paraId="2A9F4BFF" w14:textId="77777777" w:rsidTr="00B651B9">
        <w:trPr>
          <w:trHeight w:val="635"/>
        </w:trPr>
        <w:tc>
          <w:tcPr>
            <w:tcW w:w="1107" w:type="dxa"/>
          </w:tcPr>
          <w:p w14:paraId="5E548CA5" w14:textId="77777777" w:rsidR="00793CE6" w:rsidRPr="00793CE6" w:rsidRDefault="00793CE6" w:rsidP="00793CE6">
            <w:pPr>
              <w:tabs>
                <w:tab w:val="left" w:pos="360"/>
                <w:tab w:val="left" w:pos="720"/>
                <w:tab w:val="left" w:pos="1304"/>
              </w:tabs>
              <w:snapToGrid w:val="0"/>
              <w:ind w:right="-136"/>
              <w:rPr>
                <w:rFonts w:eastAsia="Times New Roman"/>
                <w:i/>
                <w:snapToGrid/>
                <w:sz w:val="20"/>
              </w:rPr>
            </w:pPr>
            <w:r w:rsidRPr="00793CE6">
              <w:rPr>
                <w:rFonts w:eastAsia="Times New Roman"/>
                <w:i/>
                <w:snapToGrid/>
                <w:sz w:val="20"/>
              </w:rPr>
              <w:lastRenderedPageBreak/>
              <w:t>428(d)</w:t>
            </w:r>
          </w:p>
        </w:tc>
        <w:tc>
          <w:tcPr>
            <w:tcW w:w="4048" w:type="dxa"/>
          </w:tcPr>
          <w:p w14:paraId="6CA48A3A" w14:textId="77777777" w:rsidR="00793CE6" w:rsidRPr="00793CE6" w:rsidRDefault="00793CE6" w:rsidP="00793CE6">
            <w:pPr>
              <w:tabs>
                <w:tab w:val="left" w:pos="360"/>
                <w:tab w:val="left" w:pos="720"/>
                <w:tab w:val="left" w:pos="1080"/>
              </w:tabs>
              <w:snapToGrid w:val="0"/>
              <w:rPr>
                <w:rFonts w:eastAsia="Times New Roman"/>
                <w:i/>
                <w:snapToGrid/>
                <w:sz w:val="20"/>
              </w:rPr>
            </w:pPr>
            <w:r w:rsidRPr="00793CE6">
              <w:rPr>
                <w:rFonts w:eastAsia="Times New Roman"/>
                <w:i/>
                <w:snapToGrid/>
                <w:sz w:val="20"/>
              </w:rPr>
              <w:t>Submit descriptions of completed immediate actions</w:t>
            </w:r>
            <w:r w:rsidRPr="00793CE6">
              <w:rPr>
                <w:rFonts w:asciiTheme="minorHAnsi" w:eastAsia="Times New Roman" w:hAnsiTheme="minorHAnsi"/>
                <w:i/>
                <w:snapToGrid/>
                <w:sz w:val="22"/>
                <w:szCs w:val="22"/>
              </w:rPr>
              <w:t xml:space="preserve"> </w:t>
            </w:r>
            <w:r w:rsidRPr="00793CE6">
              <w:rPr>
                <w:rFonts w:eastAsia="Times New Roman"/>
                <w:i/>
                <w:snapToGrid/>
                <w:sz w:val="20"/>
              </w:rPr>
              <w:t>to District Manager and any other requirements of the District Manager.</w:t>
            </w:r>
          </w:p>
        </w:tc>
        <w:tc>
          <w:tcPr>
            <w:tcW w:w="935" w:type="dxa"/>
          </w:tcPr>
          <w:p w14:paraId="7F57CFAC"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5</w:t>
            </w:r>
          </w:p>
        </w:tc>
        <w:tc>
          <w:tcPr>
            <w:tcW w:w="1275" w:type="dxa"/>
          </w:tcPr>
          <w:p w14:paraId="66C6FC62"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564 submittals</w:t>
            </w:r>
          </w:p>
        </w:tc>
        <w:tc>
          <w:tcPr>
            <w:tcW w:w="1275" w:type="dxa"/>
          </w:tcPr>
          <w:p w14:paraId="7ACD2206" w14:textId="77777777" w:rsidR="00793CE6" w:rsidRPr="00793CE6" w:rsidRDefault="00793CE6" w:rsidP="00793CE6">
            <w:pPr>
              <w:tabs>
                <w:tab w:val="left" w:pos="360"/>
              </w:tabs>
              <w:jc w:val="right"/>
              <w:rPr>
                <w:rFonts w:eastAsia="Times New Roman"/>
                <w:i/>
                <w:snapToGrid/>
                <w:sz w:val="20"/>
              </w:rPr>
            </w:pPr>
            <w:r w:rsidRPr="00793CE6">
              <w:rPr>
                <w:rFonts w:eastAsia="Times New Roman"/>
                <w:i/>
                <w:snapToGrid/>
                <w:sz w:val="20"/>
              </w:rPr>
              <w:t>2,820</w:t>
            </w:r>
          </w:p>
        </w:tc>
      </w:tr>
      <w:tr w:rsidR="00793CE6" w:rsidRPr="00793CE6" w14:paraId="5AF6CFA5" w14:textId="77777777" w:rsidTr="00B651B9">
        <w:trPr>
          <w:trHeight w:val="671"/>
        </w:trPr>
        <w:tc>
          <w:tcPr>
            <w:tcW w:w="1107" w:type="dxa"/>
          </w:tcPr>
          <w:p w14:paraId="3C334D61" w14:textId="77777777" w:rsidR="00793CE6" w:rsidRPr="00793CE6" w:rsidRDefault="00793CE6" w:rsidP="00793CE6">
            <w:pPr>
              <w:tabs>
                <w:tab w:val="left" w:pos="360"/>
                <w:tab w:val="left" w:pos="720"/>
                <w:tab w:val="left" w:pos="1304"/>
              </w:tabs>
              <w:snapToGrid w:val="0"/>
              <w:ind w:right="-136"/>
              <w:rPr>
                <w:rFonts w:eastAsia="Times New Roman"/>
                <w:i/>
                <w:snapToGrid/>
                <w:sz w:val="20"/>
              </w:rPr>
            </w:pPr>
            <w:r w:rsidRPr="00793CE6">
              <w:rPr>
                <w:rFonts w:eastAsia="Times New Roman"/>
                <w:i/>
                <w:snapToGrid/>
                <w:sz w:val="20"/>
              </w:rPr>
              <w:t>428(d)</w:t>
            </w:r>
          </w:p>
        </w:tc>
        <w:tc>
          <w:tcPr>
            <w:tcW w:w="4048" w:type="dxa"/>
          </w:tcPr>
          <w:p w14:paraId="172C509E" w14:textId="77777777" w:rsidR="00793CE6" w:rsidRPr="00793CE6" w:rsidRDefault="00793CE6" w:rsidP="00793CE6">
            <w:pPr>
              <w:tabs>
                <w:tab w:val="left" w:pos="360"/>
                <w:tab w:val="left" w:pos="720"/>
                <w:tab w:val="left" w:pos="1080"/>
              </w:tabs>
              <w:snapToGrid w:val="0"/>
              <w:rPr>
                <w:rFonts w:eastAsia="Times New Roman"/>
                <w:i/>
                <w:snapToGrid/>
                <w:sz w:val="20"/>
              </w:rPr>
            </w:pPr>
            <w:r w:rsidRPr="00793CE6">
              <w:rPr>
                <w:rFonts w:eastAsia="Times New Roman"/>
                <w:i/>
                <w:snapToGrid/>
                <w:sz w:val="20"/>
              </w:rPr>
              <w:t>Submit PE certification of any proposed changes to your well program; and any other requirements of the District Manager.</w:t>
            </w:r>
          </w:p>
        </w:tc>
        <w:tc>
          <w:tcPr>
            <w:tcW w:w="935" w:type="dxa"/>
          </w:tcPr>
          <w:p w14:paraId="1A1D70BA"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4</w:t>
            </w:r>
          </w:p>
        </w:tc>
        <w:tc>
          <w:tcPr>
            <w:tcW w:w="1275" w:type="dxa"/>
          </w:tcPr>
          <w:p w14:paraId="767A534D"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450 submittals</w:t>
            </w:r>
          </w:p>
        </w:tc>
        <w:tc>
          <w:tcPr>
            <w:tcW w:w="1275" w:type="dxa"/>
          </w:tcPr>
          <w:p w14:paraId="4DDAB8F8" w14:textId="77777777" w:rsidR="00793CE6" w:rsidRPr="00793CE6" w:rsidRDefault="00793CE6" w:rsidP="00793CE6">
            <w:pPr>
              <w:tabs>
                <w:tab w:val="left" w:pos="360"/>
              </w:tabs>
              <w:jc w:val="right"/>
              <w:rPr>
                <w:rFonts w:eastAsia="Times New Roman"/>
                <w:i/>
                <w:snapToGrid/>
                <w:sz w:val="20"/>
              </w:rPr>
            </w:pPr>
            <w:r w:rsidRPr="00793CE6">
              <w:rPr>
                <w:rFonts w:eastAsia="Times New Roman"/>
                <w:i/>
                <w:snapToGrid/>
                <w:sz w:val="20"/>
              </w:rPr>
              <w:t>1,800</w:t>
            </w:r>
          </w:p>
        </w:tc>
      </w:tr>
      <w:tr w:rsidR="00793CE6" w:rsidRPr="00793CE6" w14:paraId="7E809940" w14:textId="77777777" w:rsidTr="00B651B9">
        <w:trPr>
          <w:trHeight w:val="392"/>
        </w:trPr>
        <w:tc>
          <w:tcPr>
            <w:tcW w:w="1107" w:type="dxa"/>
          </w:tcPr>
          <w:p w14:paraId="4988C6B5" w14:textId="77777777" w:rsidR="00793CE6" w:rsidRPr="00793CE6" w:rsidRDefault="00793CE6" w:rsidP="00793CE6">
            <w:pPr>
              <w:tabs>
                <w:tab w:val="left" w:pos="360"/>
                <w:tab w:val="left" w:pos="720"/>
                <w:tab w:val="left" w:pos="1304"/>
              </w:tabs>
              <w:snapToGrid w:val="0"/>
              <w:ind w:right="-136"/>
              <w:rPr>
                <w:rFonts w:eastAsia="Times New Roman"/>
                <w:b/>
                <w:i/>
                <w:snapToGrid/>
                <w:sz w:val="20"/>
              </w:rPr>
            </w:pPr>
            <w:r w:rsidRPr="00793CE6">
              <w:rPr>
                <w:rFonts w:eastAsia="Times New Roman"/>
                <w:b/>
                <w:snapToGrid/>
                <w:sz w:val="20"/>
              </w:rPr>
              <w:t>428(k)</w:t>
            </w:r>
          </w:p>
        </w:tc>
        <w:tc>
          <w:tcPr>
            <w:tcW w:w="4048" w:type="dxa"/>
          </w:tcPr>
          <w:p w14:paraId="1F3BD876"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b/>
                <w:snapToGrid/>
                <w:sz w:val="20"/>
              </w:rPr>
              <w:t>NEW:</w:t>
            </w:r>
            <w:r w:rsidRPr="00793CE6">
              <w:rPr>
                <w:rFonts w:eastAsia="Times New Roman"/>
                <w:snapToGrid/>
                <w:sz w:val="20"/>
              </w:rPr>
              <w:t xml:space="preserve">  Maintain daily drilling report (cementing requirements).</w:t>
            </w:r>
          </w:p>
        </w:tc>
        <w:tc>
          <w:tcPr>
            <w:tcW w:w="935" w:type="dxa"/>
          </w:tcPr>
          <w:p w14:paraId="55EBDE03"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0.5</w:t>
            </w:r>
          </w:p>
        </w:tc>
        <w:tc>
          <w:tcPr>
            <w:tcW w:w="1275" w:type="dxa"/>
          </w:tcPr>
          <w:p w14:paraId="54B10D4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75 reports</w:t>
            </w:r>
          </w:p>
        </w:tc>
        <w:tc>
          <w:tcPr>
            <w:tcW w:w="1275" w:type="dxa"/>
          </w:tcPr>
          <w:p w14:paraId="2758389D"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38</w:t>
            </w:r>
          </w:p>
        </w:tc>
      </w:tr>
      <w:tr w:rsidR="00793CE6" w:rsidRPr="00793CE6" w14:paraId="44C654F1" w14:textId="77777777" w:rsidTr="00B651B9">
        <w:trPr>
          <w:trHeight w:val="680"/>
        </w:trPr>
        <w:tc>
          <w:tcPr>
            <w:tcW w:w="1107" w:type="dxa"/>
          </w:tcPr>
          <w:p w14:paraId="268431A0" w14:textId="77777777" w:rsidR="00793CE6" w:rsidRPr="00793CE6" w:rsidRDefault="00793CE6" w:rsidP="00793CE6">
            <w:pPr>
              <w:tabs>
                <w:tab w:val="left" w:pos="360"/>
                <w:tab w:val="left" w:pos="720"/>
                <w:tab w:val="left" w:pos="1304"/>
              </w:tabs>
              <w:snapToGrid w:val="0"/>
              <w:ind w:right="-136"/>
              <w:rPr>
                <w:rFonts w:eastAsia="Times New Roman"/>
                <w:b/>
                <w:snapToGrid/>
                <w:sz w:val="20"/>
              </w:rPr>
            </w:pPr>
            <w:r w:rsidRPr="00793CE6">
              <w:rPr>
                <w:rFonts w:eastAsia="Times New Roman"/>
                <w:b/>
                <w:snapToGrid/>
                <w:sz w:val="20"/>
              </w:rPr>
              <w:t>428(k)</w:t>
            </w:r>
          </w:p>
        </w:tc>
        <w:tc>
          <w:tcPr>
            <w:tcW w:w="4048" w:type="dxa"/>
          </w:tcPr>
          <w:p w14:paraId="387086E4"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b/>
                <w:snapToGrid/>
                <w:sz w:val="20"/>
              </w:rPr>
              <w:t>NEW:</w:t>
            </w:r>
            <w:r w:rsidRPr="00793CE6">
              <w:rPr>
                <w:rFonts w:eastAsia="Times New Roman"/>
                <w:snapToGrid/>
                <w:sz w:val="20"/>
              </w:rPr>
              <w:t xml:space="preserve">  If cement returns are not observed, contact the District Manager to obtain approval before continuing with operations.</w:t>
            </w:r>
          </w:p>
        </w:tc>
        <w:tc>
          <w:tcPr>
            <w:tcW w:w="935" w:type="dxa"/>
          </w:tcPr>
          <w:p w14:paraId="4FF3A268"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b/>
                <w:snapToGrid/>
                <w:sz w:val="20"/>
              </w:rPr>
              <w:t>1</w:t>
            </w:r>
          </w:p>
        </w:tc>
        <w:tc>
          <w:tcPr>
            <w:tcW w:w="1275" w:type="dxa"/>
          </w:tcPr>
          <w:p w14:paraId="50AA57DB"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b/>
                <w:snapToGrid/>
                <w:sz w:val="20"/>
              </w:rPr>
              <w:t>10 requests</w:t>
            </w:r>
          </w:p>
        </w:tc>
        <w:tc>
          <w:tcPr>
            <w:tcW w:w="1275" w:type="dxa"/>
          </w:tcPr>
          <w:p w14:paraId="31F951DD" w14:textId="77777777" w:rsidR="00793CE6" w:rsidRPr="00793CE6" w:rsidRDefault="00793CE6" w:rsidP="00793CE6">
            <w:pPr>
              <w:tabs>
                <w:tab w:val="left" w:pos="360"/>
                <w:tab w:val="left" w:pos="720"/>
                <w:tab w:val="left" w:pos="1080"/>
              </w:tabs>
              <w:snapToGrid w:val="0"/>
              <w:jc w:val="right"/>
              <w:rPr>
                <w:rFonts w:eastAsia="Times New Roman"/>
                <w:b/>
                <w:snapToGrid/>
                <w:sz w:val="20"/>
              </w:rPr>
            </w:pPr>
            <w:r w:rsidRPr="00793CE6">
              <w:rPr>
                <w:rFonts w:eastAsia="Times New Roman"/>
                <w:b/>
                <w:snapToGrid/>
                <w:sz w:val="20"/>
              </w:rPr>
              <w:t>10</w:t>
            </w:r>
          </w:p>
        </w:tc>
      </w:tr>
      <w:tr w:rsidR="00793CE6" w:rsidRPr="00793CE6" w14:paraId="457AC702" w14:textId="77777777" w:rsidTr="00B651B9">
        <w:tc>
          <w:tcPr>
            <w:tcW w:w="1107" w:type="dxa"/>
          </w:tcPr>
          <w:p w14:paraId="07B56A3C"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462(c)</w:t>
            </w:r>
          </w:p>
        </w:tc>
        <w:tc>
          <w:tcPr>
            <w:tcW w:w="4048" w:type="dxa"/>
          </w:tcPr>
          <w:p w14:paraId="55B93A9D" w14:textId="77777777" w:rsidR="00793CE6" w:rsidRPr="00793CE6" w:rsidRDefault="00793CE6" w:rsidP="00793CE6">
            <w:pPr>
              <w:tabs>
                <w:tab w:val="left" w:pos="-1080"/>
                <w:tab w:val="left" w:pos="-720"/>
                <w:tab w:val="left" w:pos="360"/>
                <w:tab w:val="left" w:pos="720"/>
              </w:tabs>
              <w:rPr>
                <w:rFonts w:eastAsia="Times New Roman"/>
                <w:snapToGrid/>
                <w:sz w:val="20"/>
              </w:rPr>
            </w:pPr>
            <w:r w:rsidRPr="00793CE6">
              <w:rPr>
                <w:rFonts w:eastAsia="Times New Roman"/>
                <w:b/>
                <w:snapToGrid/>
                <w:sz w:val="20"/>
              </w:rPr>
              <w:t xml:space="preserve">NEW:  </w:t>
            </w:r>
            <w:r w:rsidRPr="00793CE6">
              <w:rPr>
                <w:rFonts w:eastAsia="Times New Roman"/>
                <w:snapToGrid/>
                <w:sz w:val="20"/>
              </w:rPr>
              <w:t>Submit a description of source control and containment capabilities and all supporting information for approval.</w:t>
            </w:r>
          </w:p>
        </w:tc>
        <w:tc>
          <w:tcPr>
            <w:tcW w:w="935" w:type="dxa"/>
          </w:tcPr>
          <w:p w14:paraId="3E0A896E"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8</w:t>
            </w:r>
          </w:p>
        </w:tc>
        <w:tc>
          <w:tcPr>
            <w:tcW w:w="1275" w:type="dxa"/>
          </w:tcPr>
          <w:p w14:paraId="3547061F"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150 submittals</w:t>
            </w:r>
          </w:p>
        </w:tc>
        <w:tc>
          <w:tcPr>
            <w:tcW w:w="1275" w:type="dxa"/>
          </w:tcPr>
          <w:p w14:paraId="00C29FD8" w14:textId="77777777" w:rsidR="00793CE6" w:rsidRPr="00793CE6" w:rsidRDefault="00793CE6" w:rsidP="00793CE6">
            <w:pPr>
              <w:tabs>
                <w:tab w:val="left" w:pos="-1080"/>
                <w:tab w:val="left" w:pos="-720"/>
                <w:tab w:val="left" w:pos="360"/>
                <w:tab w:val="left" w:pos="720"/>
              </w:tabs>
              <w:jc w:val="right"/>
              <w:rPr>
                <w:rFonts w:eastAsia="Times New Roman"/>
                <w:b/>
                <w:snapToGrid/>
                <w:sz w:val="20"/>
              </w:rPr>
            </w:pPr>
            <w:r w:rsidRPr="00793CE6">
              <w:rPr>
                <w:rFonts w:eastAsia="Times New Roman"/>
                <w:b/>
                <w:snapToGrid/>
                <w:sz w:val="20"/>
              </w:rPr>
              <w:t>1,200</w:t>
            </w:r>
          </w:p>
        </w:tc>
      </w:tr>
      <w:tr w:rsidR="00793CE6" w:rsidRPr="00793CE6" w14:paraId="449D8E9B" w14:textId="77777777" w:rsidTr="00B651B9">
        <w:tc>
          <w:tcPr>
            <w:tcW w:w="1107" w:type="dxa"/>
          </w:tcPr>
          <w:p w14:paraId="123171A5"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462(d)</w:t>
            </w:r>
          </w:p>
        </w:tc>
        <w:tc>
          <w:tcPr>
            <w:tcW w:w="4048" w:type="dxa"/>
          </w:tcPr>
          <w:p w14:paraId="0DE184B0"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 xml:space="preserve">NEW:  </w:t>
            </w:r>
            <w:r w:rsidRPr="00793CE6">
              <w:rPr>
                <w:rFonts w:eastAsia="Times New Roman"/>
                <w:snapToGrid/>
                <w:sz w:val="20"/>
              </w:rPr>
              <w:t>Request re-evaluation of your source containment capabilities from the District Manager and Regional Supervisor.</w:t>
            </w:r>
          </w:p>
        </w:tc>
        <w:tc>
          <w:tcPr>
            <w:tcW w:w="935" w:type="dxa"/>
          </w:tcPr>
          <w:p w14:paraId="1FABFAD4"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1</w:t>
            </w:r>
          </w:p>
        </w:tc>
        <w:tc>
          <w:tcPr>
            <w:tcW w:w="1275" w:type="dxa"/>
          </w:tcPr>
          <w:p w14:paraId="23C254E9"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600 requests</w:t>
            </w:r>
          </w:p>
        </w:tc>
        <w:tc>
          <w:tcPr>
            <w:tcW w:w="1275" w:type="dxa"/>
          </w:tcPr>
          <w:p w14:paraId="71402377" w14:textId="77777777" w:rsidR="00793CE6" w:rsidRPr="00793CE6" w:rsidRDefault="00793CE6" w:rsidP="00793CE6">
            <w:pPr>
              <w:tabs>
                <w:tab w:val="left" w:pos="-1080"/>
                <w:tab w:val="left" w:pos="-720"/>
                <w:tab w:val="left" w:pos="360"/>
                <w:tab w:val="left" w:pos="720"/>
              </w:tabs>
              <w:jc w:val="right"/>
              <w:rPr>
                <w:rFonts w:eastAsia="Times New Roman"/>
                <w:b/>
                <w:snapToGrid/>
                <w:sz w:val="20"/>
              </w:rPr>
            </w:pPr>
            <w:r w:rsidRPr="00793CE6">
              <w:rPr>
                <w:rFonts w:eastAsia="Times New Roman"/>
                <w:b/>
                <w:snapToGrid/>
                <w:sz w:val="20"/>
              </w:rPr>
              <w:t>600</w:t>
            </w:r>
          </w:p>
        </w:tc>
      </w:tr>
      <w:tr w:rsidR="00793CE6" w:rsidRPr="00793CE6" w14:paraId="3133BE03" w14:textId="77777777" w:rsidTr="00B651B9">
        <w:tc>
          <w:tcPr>
            <w:tcW w:w="1107" w:type="dxa"/>
          </w:tcPr>
          <w:p w14:paraId="6B74AC3E"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462(e)(1)</w:t>
            </w:r>
          </w:p>
        </w:tc>
        <w:tc>
          <w:tcPr>
            <w:tcW w:w="4048" w:type="dxa"/>
          </w:tcPr>
          <w:p w14:paraId="7600C1DA" w14:textId="77777777" w:rsidR="00793CE6" w:rsidRPr="00793CE6" w:rsidRDefault="00793CE6" w:rsidP="00793CE6">
            <w:pPr>
              <w:tabs>
                <w:tab w:val="left" w:pos="-1080"/>
                <w:tab w:val="left" w:pos="-720"/>
                <w:tab w:val="left" w:pos="360"/>
                <w:tab w:val="left" w:pos="720"/>
              </w:tabs>
              <w:rPr>
                <w:rFonts w:eastAsia="Times New Roman"/>
                <w:snapToGrid/>
                <w:sz w:val="20"/>
              </w:rPr>
            </w:pPr>
            <w:r w:rsidRPr="00793CE6">
              <w:rPr>
                <w:rFonts w:eastAsia="Times New Roman"/>
                <w:b/>
                <w:snapToGrid/>
                <w:sz w:val="20"/>
              </w:rPr>
              <w:t xml:space="preserve">NEW:  </w:t>
            </w:r>
            <w:r w:rsidRPr="00793CE6">
              <w:rPr>
                <w:rFonts w:eastAsia="Times New Roman"/>
                <w:snapToGrid/>
                <w:sz w:val="20"/>
              </w:rPr>
              <w:t>Notify BSEE 21 days prior to pressure testing; witness by BSEE and BAVO.</w:t>
            </w:r>
          </w:p>
        </w:tc>
        <w:tc>
          <w:tcPr>
            <w:tcW w:w="935" w:type="dxa"/>
          </w:tcPr>
          <w:p w14:paraId="1619C7CD"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0.5</w:t>
            </w:r>
          </w:p>
        </w:tc>
        <w:tc>
          <w:tcPr>
            <w:tcW w:w="1275" w:type="dxa"/>
          </w:tcPr>
          <w:p w14:paraId="7612C3D5" w14:textId="77777777" w:rsidR="00793CE6" w:rsidRPr="00793CE6" w:rsidRDefault="00793CE6" w:rsidP="00793CE6">
            <w:pPr>
              <w:tabs>
                <w:tab w:val="left" w:pos="-1080"/>
                <w:tab w:val="left" w:pos="-720"/>
                <w:tab w:val="left" w:pos="360"/>
                <w:tab w:val="left" w:pos="720"/>
              </w:tabs>
              <w:rPr>
                <w:rFonts w:eastAsia="Times New Roman"/>
                <w:b/>
                <w:snapToGrid/>
                <w:sz w:val="20"/>
              </w:rPr>
            </w:pPr>
            <w:r w:rsidRPr="00793CE6">
              <w:rPr>
                <w:rFonts w:eastAsia="Times New Roman"/>
                <w:b/>
                <w:snapToGrid/>
                <w:sz w:val="20"/>
              </w:rPr>
              <w:t>150 notifications</w:t>
            </w:r>
          </w:p>
        </w:tc>
        <w:tc>
          <w:tcPr>
            <w:tcW w:w="1275" w:type="dxa"/>
          </w:tcPr>
          <w:p w14:paraId="48EFC3B4" w14:textId="77777777" w:rsidR="00793CE6" w:rsidRPr="00793CE6" w:rsidRDefault="00793CE6" w:rsidP="00793CE6">
            <w:pPr>
              <w:tabs>
                <w:tab w:val="left" w:pos="-1080"/>
                <w:tab w:val="left" w:pos="-720"/>
                <w:tab w:val="left" w:pos="360"/>
                <w:tab w:val="left" w:pos="720"/>
              </w:tabs>
              <w:jc w:val="right"/>
              <w:rPr>
                <w:rFonts w:eastAsia="Times New Roman"/>
                <w:b/>
                <w:snapToGrid/>
                <w:sz w:val="20"/>
              </w:rPr>
            </w:pPr>
            <w:r w:rsidRPr="00793CE6">
              <w:rPr>
                <w:rFonts w:eastAsia="Times New Roman"/>
                <w:b/>
                <w:snapToGrid/>
                <w:sz w:val="20"/>
              </w:rPr>
              <w:t>75</w:t>
            </w:r>
          </w:p>
        </w:tc>
      </w:tr>
      <w:tr w:rsidR="00793CE6" w:rsidRPr="00793CE6" w14:paraId="6A7A9627" w14:textId="77777777" w:rsidTr="00B651B9">
        <w:trPr>
          <w:trHeight w:val="20"/>
        </w:trPr>
        <w:tc>
          <w:tcPr>
            <w:tcW w:w="6090" w:type="dxa"/>
            <w:gridSpan w:val="3"/>
            <w:vMerge w:val="restart"/>
            <w:vAlign w:val="bottom"/>
          </w:tcPr>
          <w:p w14:paraId="290D48F7" w14:textId="77777777" w:rsidR="00793CE6" w:rsidRPr="00793CE6" w:rsidRDefault="00793CE6" w:rsidP="00793CE6">
            <w:pPr>
              <w:tabs>
                <w:tab w:val="left" w:pos="360"/>
                <w:tab w:val="left" w:pos="720"/>
                <w:tab w:val="left" w:pos="1080"/>
              </w:tabs>
              <w:snapToGrid w:val="0"/>
              <w:jc w:val="right"/>
              <w:rPr>
                <w:rFonts w:eastAsia="Times New Roman"/>
                <w:b/>
                <w:snapToGrid/>
                <w:sz w:val="20"/>
              </w:rPr>
            </w:pPr>
          </w:p>
          <w:p w14:paraId="7DB4F754" w14:textId="77777777" w:rsidR="00793CE6" w:rsidRPr="00793CE6" w:rsidRDefault="00793CE6" w:rsidP="00793CE6">
            <w:pPr>
              <w:tabs>
                <w:tab w:val="left" w:pos="360"/>
                <w:tab w:val="left" w:pos="720"/>
                <w:tab w:val="left" w:pos="1080"/>
              </w:tabs>
              <w:snapToGrid w:val="0"/>
              <w:jc w:val="right"/>
              <w:rPr>
                <w:rFonts w:eastAsia="Times New Roman"/>
                <w:b/>
                <w:snapToGrid/>
                <w:sz w:val="20"/>
              </w:rPr>
            </w:pPr>
          </w:p>
          <w:p w14:paraId="22815C49" w14:textId="77777777" w:rsidR="00793CE6" w:rsidRPr="00793CE6" w:rsidRDefault="00793CE6" w:rsidP="00793CE6">
            <w:pPr>
              <w:tabs>
                <w:tab w:val="left" w:pos="360"/>
                <w:tab w:val="left" w:pos="720"/>
                <w:tab w:val="left" w:pos="1080"/>
              </w:tabs>
              <w:snapToGrid w:val="0"/>
              <w:jc w:val="right"/>
              <w:rPr>
                <w:rFonts w:eastAsia="Times New Roman"/>
                <w:b/>
                <w:snapToGrid/>
                <w:sz w:val="20"/>
              </w:rPr>
            </w:pPr>
          </w:p>
          <w:p w14:paraId="57BE1F48" w14:textId="77777777" w:rsidR="00793CE6" w:rsidRPr="00793CE6" w:rsidRDefault="00793CE6" w:rsidP="00793CE6">
            <w:pPr>
              <w:tabs>
                <w:tab w:val="left" w:pos="360"/>
                <w:tab w:val="left" w:pos="720"/>
                <w:tab w:val="left" w:pos="1080"/>
              </w:tabs>
              <w:snapToGrid w:val="0"/>
              <w:jc w:val="right"/>
              <w:rPr>
                <w:rFonts w:eastAsia="Times New Roman"/>
                <w:b/>
                <w:snapToGrid/>
                <w:sz w:val="20"/>
              </w:rPr>
            </w:pPr>
          </w:p>
          <w:p w14:paraId="33C2E0ED" w14:textId="77777777" w:rsidR="00793CE6" w:rsidRPr="00793CE6" w:rsidRDefault="00793CE6" w:rsidP="00793CE6">
            <w:pPr>
              <w:tabs>
                <w:tab w:val="left" w:pos="360"/>
                <w:tab w:val="left" w:pos="720"/>
                <w:tab w:val="left" w:pos="1080"/>
              </w:tabs>
              <w:snapToGrid w:val="0"/>
              <w:jc w:val="right"/>
              <w:rPr>
                <w:rFonts w:eastAsia="Times New Roman"/>
                <w:b/>
                <w:snapToGrid/>
                <w:sz w:val="20"/>
              </w:rPr>
            </w:pPr>
            <w:r w:rsidRPr="00793CE6">
              <w:rPr>
                <w:rFonts w:eastAsia="Times New Roman"/>
                <w:b/>
                <w:snapToGrid/>
                <w:sz w:val="20"/>
              </w:rPr>
              <w:t>Subtotal (D)</w:t>
            </w:r>
          </w:p>
        </w:tc>
        <w:tc>
          <w:tcPr>
            <w:tcW w:w="1275" w:type="dxa"/>
            <w:vAlign w:val="bottom"/>
          </w:tcPr>
          <w:p w14:paraId="563BC0C8"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6,762 responses</w:t>
            </w:r>
          </w:p>
        </w:tc>
        <w:tc>
          <w:tcPr>
            <w:tcW w:w="1275" w:type="dxa"/>
            <w:vAlign w:val="bottom"/>
          </w:tcPr>
          <w:p w14:paraId="4D5FACF2"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10,891 hours*</w:t>
            </w:r>
          </w:p>
        </w:tc>
      </w:tr>
      <w:tr w:rsidR="00793CE6" w:rsidRPr="00793CE6" w14:paraId="54C2FA6C" w14:textId="77777777" w:rsidTr="00B651B9">
        <w:trPr>
          <w:trHeight w:val="75"/>
        </w:trPr>
        <w:tc>
          <w:tcPr>
            <w:tcW w:w="6090" w:type="dxa"/>
            <w:gridSpan w:val="3"/>
            <w:vMerge/>
          </w:tcPr>
          <w:p w14:paraId="7BDF58FD" w14:textId="77777777" w:rsidR="00793CE6" w:rsidRPr="00793CE6" w:rsidRDefault="00793CE6" w:rsidP="00793CE6">
            <w:pPr>
              <w:tabs>
                <w:tab w:val="left" w:pos="360"/>
                <w:tab w:val="left" w:pos="720"/>
                <w:tab w:val="left" w:pos="1080"/>
              </w:tabs>
              <w:snapToGrid w:val="0"/>
              <w:rPr>
                <w:rFonts w:eastAsia="Times New Roman"/>
                <w:b/>
                <w:snapToGrid/>
                <w:sz w:val="20"/>
              </w:rPr>
            </w:pPr>
          </w:p>
        </w:tc>
        <w:tc>
          <w:tcPr>
            <w:tcW w:w="1275" w:type="dxa"/>
            <w:vAlign w:val="bottom"/>
          </w:tcPr>
          <w:p w14:paraId="4265E7A8" w14:textId="77777777" w:rsidR="00793CE6" w:rsidRPr="00793CE6" w:rsidRDefault="00793CE6" w:rsidP="00793CE6">
            <w:pPr>
              <w:tabs>
                <w:tab w:val="left" w:pos="360"/>
                <w:tab w:val="left" w:pos="720"/>
                <w:tab w:val="left" w:pos="1080"/>
              </w:tabs>
              <w:snapToGrid w:val="0"/>
              <w:rPr>
                <w:rFonts w:eastAsia="Times New Roman"/>
                <w:i/>
                <w:snapToGrid/>
                <w:sz w:val="20"/>
              </w:rPr>
            </w:pPr>
            <w:r w:rsidRPr="00793CE6">
              <w:rPr>
                <w:rFonts w:eastAsia="Times New Roman"/>
                <w:i/>
                <w:snapToGrid/>
                <w:sz w:val="20"/>
              </w:rPr>
              <w:t>1,014 responses</w:t>
            </w:r>
          </w:p>
        </w:tc>
        <w:tc>
          <w:tcPr>
            <w:tcW w:w="1275" w:type="dxa"/>
            <w:vAlign w:val="bottom"/>
          </w:tcPr>
          <w:p w14:paraId="5A74FAB6" w14:textId="77777777" w:rsidR="00793CE6" w:rsidRPr="00793CE6" w:rsidRDefault="00793CE6" w:rsidP="00793CE6">
            <w:pPr>
              <w:tabs>
                <w:tab w:val="left" w:pos="360"/>
                <w:tab w:val="left" w:pos="720"/>
                <w:tab w:val="left" w:pos="1080"/>
              </w:tabs>
              <w:snapToGrid w:val="0"/>
              <w:jc w:val="right"/>
              <w:rPr>
                <w:rFonts w:eastAsia="Times New Roman"/>
                <w:i/>
                <w:snapToGrid/>
                <w:sz w:val="20"/>
              </w:rPr>
            </w:pPr>
            <w:r w:rsidRPr="00793CE6">
              <w:rPr>
                <w:rFonts w:eastAsia="Times New Roman"/>
                <w:i/>
                <w:snapToGrid/>
                <w:sz w:val="20"/>
              </w:rPr>
              <w:t>4,899 hours</w:t>
            </w:r>
          </w:p>
        </w:tc>
      </w:tr>
      <w:tr w:rsidR="00793CE6" w:rsidRPr="00793CE6" w14:paraId="60F47B6A" w14:textId="77777777" w:rsidTr="00B651B9">
        <w:trPr>
          <w:trHeight w:val="75"/>
        </w:trPr>
        <w:tc>
          <w:tcPr>
            <w:tcW w:w="6090" w:type="dxa"/>
            <w:gridSpan w:val="3"/>
            <w:vMerge/>
          </w:tcPr>
          <w:p w14:paraId="570DE710" w14:textId="77777777" w:rsidR="00793CE6" w:rsidRPr="00793CE6" w:rsidRDefault="00793CE6" w:rsidP="00793CE6">
            <w:pPr>
              <w:tabs>
                <w:tab w:val="left" w:pos="360"/>
                <w:tab w:val="left" w:pos="720"/>
                <w:tab w:val="left" w:pos="1080"/>
              </w:tabs>
              <w:snapToGrid w:val="0"/>
              <w:rPr>
                <w:rFonts w:eastAsia="Times New Roman"/>
                <w:b/>
                <w:snapToGrid/>
                <w:sz w:val="20"/>
              </w:rPr>
            </w:pPr>
          </w:p>
        </w:tc>
        <w:tc>
          <w:tcPr>
            <w:tcW w:w="1275" w:type="dxa"/>
            <w:vAlign w:val="bottom"/>
          </w:tcPr>
          <w:p w14:paraId="4B6624E2"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b/>
                <w:snapToGrid/>
                <w:sz w:val="20"/>
              </w:rPr>
              <w:t>985 responses</w:t>
            </w:r>
          </w:p>
        </w:tc>
        <w:tc>
          <w:tcPr>
            <w:tcW w:w="1275" w:type="dxa"/>
            <w:vAlign w:val="bottom"/>
          </w:tcPr>
          <w:p w14:paraId="28A1C44D" w14:textId="77777777" w:rsidR="00793CE6" w:rsidRPr="00793CE6" w:rsidRDefault="00793CE6" w:rsidP="00793CE6">
            <w:pPr>
              <w:tabs>
                <w:tab w:val="left" w:pos="360"/>
                <w:tab w:val="left" w:pos="720"/>
                <w:tab w:val="left" w:pos="1080"/>
              </w:tabs>
              <w:snapToGrid w:val="0"/>
              <w:jc w:val="right"/>
              <w:rPr>
                <w:rFonts w:eastAsia="Times New Roman"/>
                <w:b/>
                <w:snapToGrid/>
                <w:sz w:val="20"/>
              </w:rPr>
            </w:pPr>
            <w:r w:rsidRPr="00793CE6">
              <w:rPr>
                <w:rFonts w:eastAsia="Times New Roman"/>
                <w:b/>
                <w:snapToGrid/>
                <w:sz w:val="20"/>
              </w:rPr>
              <w:t>1,923 hours</w:t>
            </w:r>
          </w:p>
        </w:tc>
      </w:tr>
      <w:tr w:rsidR="00793CE6" w:rsidRPr="00793CE6" w14:paraId="42FA16A9" w14:textId="77777777" w:rsidTr="00B651B9">
        <w:trPr>
          <w:trHeight w:val="338"/>
        </w:trPr>
        <w:tc>
          <w:tcPr>
            <w:tcW w:w="6090" w:type="dxa"/>
            <w:gridSpan w:val="3"/>
            <w:vMerge/>
          </w:tcPr>
          <w:p w14:paraId="1E2F6940" w14:textId="77777777" w:rsidR="00793CE6" w:rsidRPr="00793CE6" w:rsidRDefault="00793CE6" w:rsidP="00793CE6">
            <w:pPr>
              <w:tabs>
                <w:tab w:val="left" w:pos="360"/>
                <w:tab w:val="left" w:pos="720"/>
                <w:tab w:val="left" w:pos="1080"/>
              </w:tabs>
              <w:snapToGrid w:val="0"/>
              <w:rPr>
                <w:rFonts w:eastAsia="Times New Roman"/>
                <w:b/>
                <w:snapToGrid/>
                <w:sz w:val="20"/>
              </w:rPr>
            </w:pPr>
          </w:p>
        </w:tc>
        <w:tc>
          <w:tcPr>
            <w:tcW w:w="1275" w:type="dxa"/>
            <w:vAlign w:val="bottom"/>
          </w:tcPr>
          <w:p w14:paraId="1BE58AA1"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8,761 responses</w:t>
            </w:r>
          </w:p>
        </w:tc>
        <w:tc>
          <w:tcPr>
            <w:tcW w:w="1275" w:type="dxa"/>
            <w:vAlign w:val="bottom"/>
          </w:tcPr>
          <w:p w14:paraId="5003F5D0"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17,713  hours</w:t>
            </w:r>
          </w:p>
        </w:tc>
      </w:tr>
      <w:tr w:rsidR="00793CE6" w:rsidRPr="00793CE6" w14:paraId="46666105" w14:textId="77777777" w:rsidTr="00B651B9">
        <w:tc>
          <w:tcPr>
            <w:tcW w:w="8640" w:type="dxa"/>
            <w:gridSpan w:val="5"/>
          </w:tcPr>
          <w:p w14:paraId="0F443308"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Subpart E</w:t>
            </w:r>
          </w:p>
        </w:tc>
      </w:tr>
      <w:tr w:rsidR="00793CE6" w:rsidRPr="00793CE6" w14:paraId="5336112B" w14:textId="77777777" w:rsidTr="00B651B9">
        <w:tc>
          <w:tcPr>
            <w:tcW w:w="1107" w:type="dxa"/>
          </w:tcPr>
          <w:p w14:paraId="60A4CF9C"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518(f)</w:t>
            </w:r>
          </w:p>
        </w:tc>
        <w:tc>
          <w:tcPr>
            <w:tcW w:w="4048" w:type="dxa"/>
          </w:tcPr>
          <w:p w14:paraId="2DBD88DC"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Include in your APM descriptions and calculations of production packer setting depth(s).</w:t>
            </w:r>
          </w:p>
        </w:tc>
        <w:tc>
          <w:tcPr>
            <w:tcW w:w="2210" w:type="dxa"/>
            <w:gridSpan w:val="2"/>
          </w:tcPr>
          <w:p w14:paraId="5B383D0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1014-0026.</w:t>
            </w:r>
          </w:p>
        </w:tc>
        <w:tc>
          <w:tcPr>
            <w:tcW w:w="1275" w:type="dxa"/>
          </w:tcPr>
          <w:p w14:paraId="178B39D3"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3DFDF022" w14:textId="77777777" w:rsidTr="00B651B9">
        <w:tc>
          <w:tcPr>
            <w:tcW w:w="8640" w:type="dxa"/>
            <w:gridSpan w:val="5"/>
          </w:tcPr>
          <w:p w14:paraId="5C3D7D54"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Subpart F</w:t>
            </w:r>
          </w:p>
        </w:tc>
      </w:tr>
      <w:tr w:rsidR="00793CE6" w:rsidRPr="00793CE6" w14:paraId="7D4675CE" w14:textId="77777777" w:rsidTr="00B651B9">
        <w:tc>
          <w:tcPr>
            <w:tcW w:w="1107" w:type="dxa"/>
          </w:tcPr>
          <w:p w14:paraId="51F2226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619(f)</w:t>
            </w:r>
          </w:p>
        </w:tc>
        <w:tc>
          <w:tcPr>
            <w:tcW w:w="4048" w:type="dxa"/>
          </w:tcPr>
          <w:p w14:paraId="511F2315"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Include in your APM descriptions and calculations of production packer setting depth(s).  </w:t>
            </w:r>
          </w:p>
        </w:tc>
        <w:tc>
          <w:tcPr>
            <w:tcW w:w="2210" w:type="dxa"/>
            <w:gridSpan w:val="2"/>
          </w:tcPr>
          <w:p w14:paraId="3291D005"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1014-0026.</w:t>
            </w:r>
          </w:p>
        </w:tc>
        <w:tc>
          <w:tcPr>
            <w:tcW w:w="1275" w:type="dxa"/>
          </w:tcPr>
          <w:p w14:paraId="1EE61F2B"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28F36F92" w14:textId="77777777" w:rsidTr="00B651B9">
        <w:tc>
          <w:tcPr>
            <w:tcW w:w="8640" w:type="dxa"/>
            <w:gridSpan w:val="5"/>
          </w:tcPr>
          <w:p w14:paraId="13226117"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Subpart G</w:t>
            </w:r>
          </w:p>
        </w:tc>
      </w:tr>
      <w:tr w:rsidR="00793CE6" w:rsidRPr="00793CE6" w14:paraId="4D91B886" w14:textId="77777777" w:rsidTr="00B651B9">
        <w:tc>
          <w:tcPr>
            <w:tcW w:w="8640" w:type="dxa"/>
            <w:gridSpan w:val="5"/>
          </w:tcPr>
          <w:p w14:paraId="1E0C0111"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General Requirements</w:t>
            </w:r>
          </w:p>
        </w:tc>
      </w:tr>
      <w:tr w:rsidR="00793CE6" w:rsidRPr="00793CE6" w14:paraId="5F3D3E03" w14:textId="77777777" w:rsidTr="00B651B9">
        <w:tc>
          <w:tcPr>
            <w:tcW w:w="1107" w:type="dxa"/>
          </w:tcPr>
          <w:p w14:paraId="6A60D43A"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701; 720(a); 730(d)(1)</w:t>
            </w:r>
          </w:p>
          <w:p w14:paraId="1FBAB65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(250.141)</w:t>
            </w:r>
          </w:p>
        </w:tc>
        <w:tc>
          <w:tcPr>
            <w:tcW w:w="4048" w:type="dxa"/>
          </w:tcPr>
          <w:p w14:paraId="58F14E4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Request alternative procedures or equipment from District Manager; along with any supporting documentation/ information required.</w:t>
            </w:r>
          </w:p>
        </w:tc>
        <w:tc>
          <w:tcPr>
            <w:tcW w:w="2210" w:type="dxa"/>
            <w:gridSpan w:val="2"/>
          </w:tcPr>
          <w:p w14:paraId="3C55594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 under 1014-0022.</w:t>
            </w:r>
          </w:p>
        </w:tc>
        <w:tc>
          <w:tcPr>
            <w:tcW w:w="1275" w:type="dxa"/>
          </w:tcPr>
          <w:p w14:paraId="314FD8CF"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4860CAE9" w14:textId="77777777" w:rsidTr="00B651B9">
        <w:tc>
          <w:tcPr>
            <w:tcW w:w="1107" w:type="dxa"/>
          </w:tcPr>
          <w:p w14:paraId="4B80D78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702</w:t>
            </w:r>
          </w:p>
          <w:p w14:paraId="28D81E3F" w14:textId="77777777" w:rsidR="00793CE6" w:rsidRPr="00793CE6" w:rsidRDefault="00793CE6" w:rsidP="00793CE6">
            <w:pPr>
              <w:tabs>
                <w:tab w:val="left" w:pos="360"/>
              </w:tabs>
              <w:rPr>
                <w:rFonts w:eastAsia="Times New Roman"/>
                <w:snapToGrid/>
                <w:sz w:val="20"/>
              </w:rPr>
            </w:pPr>
          </w:p>
          <w:p w14:paraId="060D1B1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(250.142)</w:t>
            </w:r>
          </w:p>
        </w:tc>
        <w:tc>
          <w:tcPr>
            <w:tcW w:w="4048" w:type="dxa"/>
          </w:tcPr>
          <w:p w14:paraId="3FD4669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Request departures from District Manager; include justification; and submit supporting documentation if applicable.</w:t>
            </w:r>
          </w:p>
        </w:tc>
        <w:tc>
          <w:tcPr>
            <w:tcW w:w="2210" w:type="dxa"/>
            <w:gridSpan w:val="2"/>
          </w:tcPr>
          <w:p w14:paraId="5271968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 under 1014-0022.</w:t>
            </w:r>
          </w:p>
        </w:tc>
        <w:tc>
          <w:tcPr>
            <w:tcW w:w="1275" w:type="dxa"/>
          </w:tcPr>
          <w:p w14:paraId="6AA7F4A2"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10E8FDC6" w14:textId="77777777" w:rsidTr="00B651B9">
        <w:tc>
          <w:tcPr>
            <w:tcW w:w="8640" w:type="dxa"/>
            <w:gridSpan w:val="5"/>
          </w:tcPr>
          <w:p w14:paraId="4455213D"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Rig Requirements</w:t>
            </w:r>
          </w:p>
        </w:tc>
      </w:tr>
      <w:tr w:rsidR="00793CE6" w:rsidRPr="00793CE6" w14:paraId="4F8350F6" w14:textId="77777777" w:rsidTr="00B651B9">
        <w:tc>
          <w:tcPr>
            <w:tcW w:w="1107" w:type="dxa"/>
          </w:tcPr>
          <w:p w14:paraId="555C5BE3"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710(a)</w:t>
            </w:r>
          </w:p>
        </w:tc>
        <w:tc>
          <w:tcPr>
            <w:tcW w:w="4048" w:type="dxa"/>
          </w:tcPr>
          <w:p w14:paraId="533DEDD4"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Instruct crew members in safety requirements of operations - record dates and times of meetings, </w:t>
            </w:r>
            <w:r w:rsidRPr="00793CE6">
              <w:rPr>
                <w:rFonts w:eastAsia="Times New Roman"/>
                <w:i/>
                <w:snapToGrid/>
                <w:sz w:val="20"/>
              </w:rPr>
              <w:t>include potential hazards; make available to BSEE.</w:t>
            </w:r>
          </w:p>
        </w:tc>
        <w:tc>
          <w:tcPr>
            <w:tcW w:w="935" w:type="dxa"/>
          </w:tcPr>
          <w:p w14:paraId="09D9BA1B" w14:textId="77777777" w:rsidR="00793CE6" w:rsidRPr="00793CE6" w:rsidRDefault="00793CE6" w:rsidP="00793CE6">
            <w:pPr>
              <w:tabs>
                <w:tab w:val="left" w:pos="360"/>
              </w:tabs>
              <w:ind w:right="-46"/>
              <w:rPr>
                <w:rFonts w:eastAsia="Times New Roman"/>
                <w:snapToGrid/>
                <w:sz w:val="20"/>
              </w:rPr>
            </w:pPr>
            <w:r w:rsidRPr="00793CE6">
              <w:rPr>
                <w:rFonts w:eastAsia="Times New Roman"/>
                <w:snapToGrid/>
                <w:sz w:val="20"/>
              </w:rPr>
              <w:t>0.75</w:t>
            </w:r>
          </w:p>
        </w:tc>
        <w:tc>
          <w:tcPr>
            <w:tcW w:w="1275" w:type="dxa"/>
          </w:tcPr>
          <w:p w14:paraId="00C55A5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7,512 meetings</w:t>
            </w:r>
          </w:p>
        </w:tc>
        <w:tc>
          <w:tcPr>
            <w:tcW w:w="1275" w:type="dxa"/>
          </w:tcPr>
          <w:p w14:paraId="2E27FF8B"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5,634*</w:t>
            </w:r>
          </w:p>
        </w:tc>
      </w:tr>
      <w:tr w:rsidR="00793CE6" w:rsidRPr="00793CE6" w14:paraId="5EEA0C95" w14:textId="77777777" w:rsidTr="00B651B9">
        <w:tc>
          <w:tcPr>
            <w:tcW w:w="1107" w:type="dxa"/>
          </w:tcPr>
          <w:p w14:paraId="7BC5CE0F"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lastRenderedPageBreak/>
              <w:t>710(b); 738(p)</w:t>
            </w:r>
          </w:p>
        </w:tc>
        <w:tc>
          <w:tcPr>
            <w:tcW w:w="4048" w:type="dxa"/>
          </w:tcPr>
          <w:p w14:paraId="6E7F1221"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Prepare a well-control drill plan for each well, including but not limited to instructions re components of BOP, procedures, crew assignments, established times to complete assignments, etc.  Keep/post a copy of the plan on the rig at all times; post on rig floor/bulletin board.</w:t>
            </w:r>
          </w:p>
        </w:tc>
        <w:tc>
          <w:tcPr>
            <w:tcW w:w="935" w:type="dxa"/>
          </w:tcPr>
          <w:p w14:paraId="1BE75F6C" w14:textId="77777777" w:rsidR="00793CE6" w:rsidRPr="00793CE6" w:rsidRDefault="00793CE6" w:rsidP="00793CE6">
            <w:pPr>
              <w:tabs>
                <w:tab w:val="left" w:pos="360"/>
              </w:tabs>
              <w:ind w:right="-46"/>
              <w:rPr>
                <w:rFonts w:eastAsia="Times New Roman"/>
                <w:snapToGrid/>
                <w:sz w:val="20"/>
              </w:rPr>
            </w:pPr>
            <w:r w:rsidRPr="00793CE6">
              <w:rPr>
                <w:rFonts w:eastAsia="Times New Roman"/>
                <w:snapToGrid/>
                <w:sz w:val="20"/>
              </w:rPr>
              <w:t>0.5</w:t>
            </w:r>
          </w:p>
        </w:tc>
        <w:tc>
          <w:tcPr>
            <w:tcW w:w="1275" w:type="dxa"/>
          </w:tcPr>
          <w:p w14:paraId="16446736"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308 plans</w:t>
            </w:r>
          </w:p>
        </w:tc>
        <w:tc>
          <w:tcPr>
            <w:tcW w:w="1275" w:type="dxa"/>
          </w:tcPr>
          <w:p w14:paraId="59384634"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154*</w:t>
            </w:r>
          </w:p>
        </w:tc>
      </w:tr>
      <w:tr w:rsidR="00793CE6" w:rsidRPr="00793CE6" w14:paraId="4EF5139F" w14:textId="77777777" w:rsidTr="00B651B9">
        <w:trPr>
          <w:trHeight w:val="698"/>
        </w:trPr>
        <w:tc>
          <w:tcPr>
            <w:tcW w:w="1107" w:type="dxa"/>
          </w:tcPr>
          <w:p w14:paraId="53F1AC3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711(b), (c)</w:t>
            </w:r>
          </w:p>
        </w:tc>
        <w:tc>
          <w:tcPr>
            <w:tcW w:w="4048" w:type="dxa"/>
          </w:tcPr>
          <w:p w14:paraId="796865A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Record in the daily report:  time, date, and type of drill conducted; time re diverter or BOP components; total time for entire drill.  </w:t>
            </w:r>
          </w:p>
        </w:tc>
        <w:tc>
          <w:tcPr>
            <w:tcW w:w="935" w:type="dxa"/>
          </w:tcPr>
          <w:p w14:paraId="351100A0" w14:textId="77777777" w:rsidR="00793CE6" w:rsidRPr="00793CE6" w:rsidRDefault="00793CE6" w:rsidP="00793CE6">
            <w:pPr>
              <w:tabs>
                <w:tab w:val="left" w:pos="360"/>
              </w:tabs>
              <w:ind w:right="-46"/>
              <w:rPr>
                <w:rFonts w:eastAsia="Times New Roman"/>
                <w:snapToGrid/>
                <w:sz w:val="20"/>
              </w:rPr>
            </w:pPr>
            <w:r w:rsidRPr="00793CE6">
              <w:rPr>
                <w:rFonts w:eastAsia="Times New Roman"/>
                <w:snapToGrid/>
                <w:sz w:val="20"/>
              </w:rPr>
              <w:t>1</w:t>
            </w:r>
          </w:p>
        </w:tc>
        <w:tc>
          <w:tcPr>
            <w:tcW w:w="1275" w:type="dxa"/>
          </w:tcPr>
          <w:p w14:paraId="6851DA42"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8,320 drills</w:t>
            </w:r>
          </w:p>
        </w:tc>
        <w:tc>
          <w:tcPr>
            <w:tcW w:w="1275" w:type="dxa"/>
          </w:tcPr>
          <w:p w14:paraId="272EF18A"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8,320*</w:t>
            </w:r>
          </w:p>
        </w:tc>
      </w:tr>
      <w:tr w:rsidR="00793CE6" w:rsidRPr="00793CE6" w14:paraId="2CB3E1C9" w14:textId="77777777" w:rsidTr="00B651B9">
        <w:trPr>
          <w:trHeight w:val="233"/>
        </w:trPr>
        <w:tc>
          <w:tcPr>
            <w:tcW w:w="1107" w:type="dxa"/>
            <w:vMerge w:val="restart"/>
          </w:tcPr>
          <w:p w14:paraId="2AFEA875"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b/>
                <w:snapToGrid/>
                <w:sz w:val="20"/>
              </w:rPr>
              <w:t xml:space="preserve">712(a), (b), (f)  </w:t>
            </w:r>
          </w:p>
        </w:tc>
        <w:tc>
          <w:tcPr>
            <w:tcW w:w="4048" w:type="dxa"/>
          </w:tcPr>
          <w:p w14:paraId="0691675A"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 xml:space="preserve">Notify BSEE of all rig movements on or off locations.  </w:t>
            </w:r>
          </w:p>
        </w:tc>
        <w:tc>
          <w:tcPr>
            <w:tcW w:w="935" w:type="dxa"/>
          </w:tcPr>
          <w:p w14:paraId="133688D1"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0.1</w:t>
            </w:r>
          </w:p>
        </w:tc>
        <w:tc>
          <w:tcPr>
            <w:tcW w:w="1275" w:type="dxa"/>
          </w:tcPr>
          <w:p w14:paraId="2E2B7858"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20 notices</w:t>
            </w:r>
          </w:p>
        </w:tc>
        <w:tc>
          <w:tcPr>
            <w:tcW w:w="1275" w:type="dxa"/>
          </w:tcPr>
          <w:p w14:paraId="54B48735"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2*</w:t>
            </w:r>
          </w:p>
        </w:tc>
      </w:tr>
      <w:tr w:rsidR="00793CE6" w:rsidRPr="00793CE6" w14:paraId="027388B0" w14:textId="77777777" w:rsidTr="00B651B9">
        <w:trPr>
          <w:trHeight w:val="727"/>
        </w:trPr>
        <w:tc>
          <w:tcPr>
            <w:tcW w:w="1107" w:type="dxa"/>
            <w:vMerge/>
          </w:tcPr>
          <w:p w14:paraId="0BE99438"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4048" w:type="dxa"/>
            <w:vMerge w:val="restart"/>
          </w:tcPr>
          <w:p w14:paraId="1AE7E4AA" w14:textId="77777777" w:rsidR="00793CE6" w:rsidRPr="00793CE6" w:rsidRDefault="00793CE6" w:rsidP="00793CE6">
            <w:pPr>
              <w:tabs>
                <w:tab w:val="left" w:pos="360"/>
                <w:tab w:val="left" w:pos="720"/>
                <w:tab w:val="left" w:pos="1080"/>
              </w:tabs>
              <w:snapToGrid w:val="0"/>
              <w:rPr>
                <w:rFonts w:eastAsia="Times New Roman"/>
                <w:i/>
                <w:snapToGrid/>
                <w:sz w:val="20"/>
              </w:rPr>
            </w:pPr>
            <w:r w:rsidRPr="00793CE6">
              <w:rPr>
                <w:rFonts w:eastAsia="Times New Roman"/>
                <w:snapToGrid/>
                <w:sz w:val="20"/>
              </w:rPr>
              <w:t>Rig movements reported on Rig Movement Notification Report (Form BSEE-0144)</w:t>
            </w:r>
            <w:r w:rsidRPr="00793CE6">
              <w:rPr>
                <w:rFonts w:eastAsia="Times New Roman"/>
                <w:i/>
                <w:snapToGrid/>
                <w:sz w:val="20"/>
              </w:rPr>
              <w:t xml:space="preserve">.  </w:t>
            </w:r>
            <w:r w:rsidRPr="00793CE6">
              <w:rPr>
                <w:rFonts w:eastAsia="Times New Roman"/>
                <w:snapToGrid/>
                <w:sz w:val="20"/>
              </w:rPr>
              <w:t xml:space="preserve">Including </w:t>
            </w:r>
            <w:r w:rsidRPr="00793CE6">
              <w:rPr>
                <w:rFonts w:eastAsia="Times New Roman"/>
                <w:i/>
                <w:snapToGrid/>
                <w:sz w:val="20"/>
              </w:rPr>
              <w:t xml:space="preserve">MODUs, </w:t>
            </w:r>
            <w:r w:rsidRPr="00793CE6">
              <w:rPr>
                <w:rFonts w:eastAsia="Times New Roman"/>
                <w:snapToGrid/>
                <w:sz w:val="20"/>
              </w:rPr>
              <w:t>platform rigs;</w:t>
            </w:r>
            <w:r w:rsidRPr="00793CE6">
              <w:rPr>
                <w:rFonts w:eastAsia="Times New Roman"/>
                <w:i/>
                <w:snapToGrid/>
                <w:sz w:val="20"/>
              </w:rPr>
              <w:t xml:space="preserve"> </w:t>
            </w:r>
            <w:r w:rsidRPr="00793CE6">
              <w:rPr>
                <w:rFonts w:eastAsia="Times New Roman"/>
                <w:snapToGrid/>
                <w:sz w:val="20"/>
              </w:rPr>
              <w:t>snubbing units,</w:t>
            </w:r>
            <w:r w:rsidRPr="00793CE6">
              <w:rPr>
                <w:rFonts w:eastAsia="Times New Roman"/>
                <w:i/>
                <w:snapToGrid/>
                <w:sz w:val="20"/>
              </w:rPr>
              <w:t xml:space="preserve"> lift boats, wire-line units, </w:t>
            </w:r>
            <w:r w:rsidRPr="00793CE6">
              <w:rPr>
                <w:rFonts w:eastAsia="Times New Roman"/>
                <w:snapToGrid/>
                <w:sz w:val="20"/>
              </w:rPr>
              <w:t>and coiled tubing units</w:t>
            </w:r>
            <w:r w:rsidRPr="00793CE6">
              <w:rPr>
                <w:rFonts w:eastAsia="Times New Roman"/>
                <w:i/>
                <w:snapToGrid/>
                <w:sz w:val="20"/>
              </w:rPr>
              <w:t xml:space="preserve"> </w:t>
            </w:r>
            <w:r w:rsidRPr="00793CE6">
              <w:rPr>
                <w:rFonts w:eastAsia="Times New Roman"/>
                <w:snapToGrid/>
                <w:sz w:val="20"/>
              </w:rPr>
              <w:t>24 hours prior to movement;</w:t>
            </w:r>
            <w:r w:rsidRPr="00793CE6">
              <w:rPr>
                <w:rFonts w:eastAsia="Times New Roman"/>
                <w:i/>
                <w:snapToGrid/>
                <w:sz w:val="20"/>
              </w:rPr>
              <w:t xml:space="preserve"> if the initial date changes by more than 24 hours, submit updated BSEE-0144.</w:t>
            </w:r>
          </w:p>
        </w:tc>
        <w:tc>
          <w:tcPr>
            <w:tcW w:w="935" w:type="dxa"/>
          </w:tcPr>
          <w:p w14:paraId="4D3C09B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0.2</w:t>
            </w:r>
          </w:p>
        </w:tc>
        <w:tc>
          <w:tcPr>
            <w:tcW w:w="1275" w:type="dxa"/>
          </w:tcPr>
          <w:p w14:paraId="134CFDDC"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151 forms</w:t>
            </w:r>
          </w:p>
        </w:tc>
        <w:tc>
          <w:tcPr>
            <w:tcW w:w="1275" w:type="dxa"/>
          </w:tcPr>
          <w:p w14:paraId="0BB38EA2"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 xml:space="preserve">30* </w:t>
            </w:r>
          </w:p>
        </w:tc>
      </w:tr>
      <w:tr w:rsidR="00793CE6" w:rsidRPr="00793CE6" w14:paraId="128A68D6" w14:textId="77777777" w:rsidTr="00B651B9">
        <w:trPr>
          <w:trHeight w:val="569"/>
        </w:trPr>
        <w:tc>
          <w:tcPr>
            <w:tcW w:w="1107" w:type="dxa"/>
            <w:vMerge/>
          </w:tcPr>
          <w:p w14:paraId="254F8561"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4048" w:type="dxa"/>
            <w:vMerge/>
          </w:tcPr>
          <w:p w14:paraId="76BCB1FB" w14:textId="77777777" w:rsidR="00793CE6" w:rsidRPr="00793CE6" w:rsidRDefault="00793CE6" w:rsidP="00793CE6">
            <w:pPr>
              <w:tabs>
                <w:tab w:val="left" w:pos="360"/>
                <w:tab w:val="left" w:pos="720"/>
                <w:tab w:val="left" w:pos="1080"/>
              </w:tabs>
              <w:snapToGrid w:val="0"/>
              <w:rPr>
                <w:rFonts w:eastAsia="Times New Roman"/>
                <w:snapToGrid/>
                <w:sz w:val="20"/>
              </w:rPr>
            </w:pPr>
          </w:p>
        </w:tc>
        <w:tc>
          <w:tcPr>
            <w:tcW w:w="935" w:type="dxa"/>
          </w:tcPr>
          <w:p w14:paraId="4004CF90"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0.2</w:t>
            </w:r>
          </w:p>
        </w:tc>
        <w:tc>
          <w:tcPr>
            <w:tcW w:w="1275" w:type="dxa"/>
          </w:tcPr>
          <w:p w14:paraId="139B9803"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832 forms</w:t>
            </w:r>
          </w:p>
        </w:tc>
        <w:tc>
          <w:tcPr>
            <w:tcW w:w="1275" w:type="dxa"/>
          </w:tcPr>
          <w:p w14:paraId="5323769E" w14:textId="77777777" w:rsidR="00793CE6" w:rsidRPr="00793CE6" w:rsidRDefault="00793CE6" w:rsidP="00793CE6">
            <w:pPr>
              <w:tabs>
                <w:tab w:val="left" w:pos="360"/>
              </w:tabs>
              <w:jc w:val="right"/>
              <w:rPr>
                <w:rFonts w:eastAsia="Times New Roman"/>
                <w:i/>
                <w:snapToGrid/>
                <w:sz w:val="20"/>
              </w:rPr>
            </w:pPr>
            <w:r w:rsidRPr="00793CE6">
              <w:rPr>
                <w:rFonts w:eastAsia="Times New Roman"/>
                <w:i/>
                <w:snapToGrid/>
                <w:sz w:val="20"/>
              </w:rPr>
              <w:t>166</w:t>
            </w:r>
          </w:p>
        </w:tc>
      </w:tr>
      <w:tr w:rsidR="00793CE6" w:rsidRPr="00793CE6" w14:paraId="362D829E" w14:textId="77777777" w:rsidTr="00B651B9">
        <w:trPr>
          <w:trHeight w:val="962"/>
        </w:trPr>
        <w:tc>
          <w:tcPr>
            <w:tcW w:w="1107" w:type="dxa"/>
          </w:tcPr>
          <w:p w14:paraId="62E4A09F"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712(c), (e)</w:t>
            </w:r>
          </w:p>
        </w:tc>
        <w:tc>
          <w:tcPr>
            <w:tcW w:w="4048" w:type="dxa"/>
          </w:tcPr>
          <w:p w14:paraId="77F2ED84"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Notify District Manager if MODU or platform rig is to be warm or cold stacked on Form BSEE-0144; notify District Manager where the rig is coming from when entering OCS waters.</w:t>
            </w:r>
          </w:p>
        </w:tc>
        <w:tc>
          <w:tcPr>
            <w:tcW w:w="935" w:type="dxa"/>
          </w:tcPr>
          <w:p w14:paraId="3D8EE78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0.5</w:t>
            </w:r>
          </w:p>
        </w:tc>
        <w:tc>
          <w:tcPr>
            <w:tcW w:w="1275" w:type="dxa"/>
          </w:tcPr>
          <w:p w14:paraId="2E54E23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 xml:space="preserve">50 </w:t>
            </w:r>
            <w:r w:rsidRPr="00793CE6">
              <w:rPr>
                <w:rFonts w:eastAsia="Times New Roman"/>
                <w:b/>
                <w:snapToGrid/>
                <w:sz w:val="19"/>
                <w:szCs w:val="19"/>
              </w:rPr>
              <w:t>notifications</w:t>
            </w:r>
          </w:p>
        </w:tc>
        <w:tc>
          <w:tcPr>
            <w:tcW w:w="1275" w:type="dxa"/>
          </w:tcPr>
          <w:p w14:paraId="097705FD"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25</w:t>
            </w:r>
          </w:p>
        </w:tc>
      </w:tr>
      <w:tr w:rsidR="00793CE6" w:rsidRPr="00793CE6" w14:paraId="70B761E9" w14:textId="77777777" w:rsidTr="00B651B9">
        <w:trPr>
          <w:trHeight w:val="725"/>
        </w:trPr>
        <w:tc>
          <w:tcPr>
            <w:tcW w:w="1107" w:type="dxa"/>
          </w:tcPr>
          <w:p w14:paraId="0AF8BAB9"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712(d)</w:t>
            </w:r>
          </w:p>
        </w:tc>
        <w:tc>
          <w:tcPr>
            <w:tcW w:w="4048" w:type="dxa"/>
          </w:tcPr>
          <w:p w14:paraId="031FFE1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 xml:space="preserve">NEW:  </w:t>
            </w:r>
            <w:r w:rsidRPr="00793CE6">
              <w:rPr>
                <w:rFonts w:eastAsia="Times New Roman"/>
                <w:snapToGrid/>
                <w:sz w:val="20"/>
              </w:rPr>
              <w:t>Prior to resuming operations, report to District Manager any construction repairs or modifications that were made to the MODU or rig.</w:t>
            </w:r>
          </w:p>
        </w:tc>
        <w:tc>
          <w:tcPr>
            <w:tcW w:w="935" w:type="dxa"/>
          </w:tcPr>
          <w:p w14:paraId="7D635247"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2</w:t>
            </w:r>
          </w:p>
        </w:tc>
        <w:tc>
          <w:tcPr>
            <w:tcW w:w="1275" w:type="dxa"/>
          </w:tcPr>
          <w:p w14:paraId="66586827"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10 responses</w:t>
            </w:r>
          </w:p>
        </w:tc>
        <w:tc>
          <w:tcPr>
            <w:tcW w:w="1275" w:type="dxa"/>
          </w:tcPr>
          <w:p w14:paraId="68A08266"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20</w:t>
            </w:r>
          </w:p>
        </w:tc>
      </w:tr>
      <w:tr w:rsidR="00793CE6" w:rsidRPr="00793CE6" w14:paraId="1E0AF405" w14:textId="77777777" w:rsidTr="00B651B9">
        <w:tc>
          <w:tcPr>
            <w:tcW w:w="1107" w:type="dxa"/>
          </w:tcPr>
          <w:p w14:paraId="46342633"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713</w:t>
            </w:r>
          </w:p>
        </w:tc>
        <w:tc>
          <w:tcPr>
            <w:tcW w:w="4048" w:type="dxa"/>
          </w:tcPr>
          <w:p w14:paraId="59AA446C"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Submit MODU information if being used for well operations with your APD/APM.</w:t>
            </w:r>
          </w:p>
        </w:tc>
        <w:tc>
          <w:tcPr>
            <w:tcW w:w="2210" w:type="dxa"/>
            <w:gridSpan w:val="2"/>
          </w:tcPr>
          <w:p w14:paraId="740FD187"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1DE61045"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323C6448" w14:textId="77777777" w:rsidTr="00B651B9">
        <w:trPr>
          <w:trHeight w:val="194"/>
        </w:trPr>
        <w:tc>
          <w:tcPr>
            <w:tcW w:w="1107" w:type="dxa"/>
            <w:vMerge w:val="restart"/>
          </w:tcPr>
          <w:p w14:paraId="25402C33"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713(a), (b)</w:t>
            </w:r>
          </w:p>
        </w:tc>
        <w:tc>
          <w:tcPr>
            <w:tcW w:w="4048" w:type="dxa"/>
            <w:vMerge w:val="restart"/>
          </w:tcPr>
          <w:p w14:paraId="29EC65D6"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Collect and report additional information if sufficient information is not available.</w:t>
            </w:r>
          </w:p>
        </w:tc>
        <w:tc>
          <w:tcPr>
            <w:tcW w:w="935" w:type="dxa"/>
            <w:vMerge w:val="restart"/>
          </w:tcPr>
          <w:p w14:paraId="6D0B9D41"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5</w:t>
            </w:r>
          </w:p>
        </w:tc>
        <w:tc>
          <w:tcPr>
            <w:tcW w:w="1275" w:type="dxa"/>
          </w:tcPr>
          <w:p w14:paraId="719CB0A2"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30 responses</w:t>
            </w:r>
          </w:p>
        </w:tc>
        <w:tc>
          <w:tcPr>
            <w:tcW w:w="1275" w:type="dxa"/>
          </w:tcPr>
          <w:p w14:paraId="233137F5"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150*</w:t>
            </w:r>
          </w:p>
        </w:tc>
      </w:tr>
      <w:tr w:rsidR="00793CE6" w:rsidRPr="00793CE6" w14:paraId="31C7DEF0" w14:textId="77777777" w:rsidTr="00B651B9">
        <w:trPr>
          <w:trHeight w:val="194"/>
        </w:trPr>
        <w:tc>
          <w:tcPr>
            <w:tcW w:w="1107" w:type="dxa"/>
            <w:vMerge/>
          </w:tcPr>
          <w:p w14:paraId="51DFF36D" w14:textId="77777777" w:rsidR="00793CE6" w:rsidRPr="00793CE6" w:rsidRDefault="00793CE6" w:rsidP="00793CE6">
            <w:pPr>
              <w:tabs>
                <w:tab w:val="left" w:pos="360"/>
              </w:tabs>
              <w:rPr>
                <w:rFonts w:eastAsia="Times New Roman"/>
                <w:b/>
                <w:snapToGrid/>
                <w:sz w:val="20"/>
              </w:rPr>
            </w:pPr>
          </w:p>
        </w:tc>
        <w:tc>
          <w:tcPr>
            <w:tcW w:w="4048" w:type="dxa"/>
            <w:vMerge/>
          </w:tcPr>
          <w:p w14:paraId="178A6B33" w14:textId="77777777" w:rsidR="00793CE6" w:rsidRPr="00793CE6" w:rsidRDefault="00793CE6" w:rsidP="00793CE6">
            <w:pPr>
              <w:tabs>
                <w:tab w:val="left" w:pos="360"/>
              </w:tabs>
              <w:rPr>
                <w:rFonts w:eastAsia="Times New Roman"/>
                <w:snapToGrid/>
                <w:sz w:val="20"/>
              </w:rPr>
            </w:pPr>
          </w:p>
        </w:tc>
        <w:tc>
          <w:tcPr>
            <w:tcW w:w="935" w:type="dxa"/>
            <w:vMerge/>
          </w:tcPr>
          <w:p w14:paraId="343F4BC2" w14:textId="77777777" w:rsidR="00793CE6" w:rsidRPr="00793CE6" w:rsidRDefault="00793CE6" w:rsidP="00793CE6">
            <w:pPr>
              <w:tabs>
                <w:tab w:val="left" w:pos="360"/>
              </w:tabs>
              <w:rPr>
                <w:rFonts w:eastAsia="Times New Roman"/>
                <w:snapToGrid/>
                <w:sz w:val="20"/>
              </w:rPr>
            </w:pPr>
          </w:p>
        </w:tc>
        <w:tc>
          <w:tcPr>
            <w:tcW w:w="1275" w:type="dxa"/>
          </w:tcPr>
          <w:p w14:paraId="7B4A2F35"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466 responses</w:t>
            </w:r>
          </w:p>
        </w:tc>
        <w:tc>
          <w:tcPr>
            <w:tcW w:w="1275" w:type="dxa"/>
          </w:tcPr>
          <w:p w14:paraId="68020D5F" w14:textId="77777777" w:rsidR="00793CE6" w:rsidRPr="00793CE6" w:rsidRDefault="00793CE6" w:rsidP="00793CE6">
            <w:pPr>
              <w:tabs>
                <w:tab w:val="left" w:pos="360"/>
              </w:tabs>
              <w:jc w:val="right"/>
              <w:rPr>
                <w:rFonts w:eastAsia="Times New Roman"/>
                <w:i/>
                <w:snapToGrid/>
                <w:sz w:val="20"/>
              </w:rPr>
            </w:pPr>
            <w:r w:rsidRPr="00793CE6">
              <w:rPr>
                <w:rFonts w:eastAsia="Times New Roman"/>
                <w:i/>
                <w:snapToGrid/>
                <w:sz w:val="20"/>
              </w:rPr>
              <w:t>2,330</w:t>
            </w:r>
          </w:p>
        </w:tc>
      </w:tr>
      <w:tr w:rsidR="00793CE6" w:rsidRPr="00793CE6" w14:paraId="4BDF5FDD" w14:textId="77777777" w:rsidTr="00B651B9">
        <w:tc>
          <w:tcPr>
            <w:tcW w:w="1107" w:type="dxa"/>
          </w:tcPr>
          <w:p w14:paraId="5BC06677"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713(b)</w:t>
            </w:r>
          </w:p>
        </w:tc>
        <w:tc>
          <w:tcPr>
            <w:tcW w:w="4048" w:type="dxa"/>
          </w:tcPr>
          <w:p w14:paraId="7F27D5C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Reference to Exploration Plan, Development and Production Plan, and Development Operations Coordination Document (30 CFR 550, Subpart B).</w:t>
            </w:r>
          </w:p>
        </w:tc>
        <w:tc>
          <w:tcPr>
            <w:tcW w:w="2210" w:type="dxa"/>
            <w:gridSpan w:val="2"/>
          </w:tcPr>
          <w:p w14:paraId="3641C28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1010-0151.</w:t>
            </w:r>
          </w:p>
        </w:tc>
        <w:tc>
          <w:tcPr>
            <w:tcW w:w="1275" w:type="dxa"/>
          </w:tcPr>
          <w:p w14:paraId="13D0C9EE"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3E921607" w14:textId="77777777" w:rsidTr="00B651B9">
        <w:tc>
          <w:tcPr>
            <w:tcW w:w="1107" w:type="dxa"/>
          </w:tcPr>
          <w:p w14:paraId="536D8829"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713(c)(1)</w:t>
            </w:r>
          </w:p>
        </w:tc>
        <w:tc>
          <w:tcPr>
            <w:tcW w:w="4048" w:type="dxa"/>
          </w:tcPr>
          <w:p w14:paraId="2C0D75CC"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Submit 3rd party review of drilling unit according to 30 CFR 250, Subpart I.</w:t>
            </w:r>
          </w:p>
        </w:tc>
        <w:tc>
          <w:tcPr>
            <w:tcW w:w="2210" w:type="dxa"/>
            <w:gridSpan w:val="2"/>
          </w:tcPr>
          <w:p w14:paraId="1B6CD1F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1014-0011.</w:t>
            </w:r>
          </w:p>
        </w:tc>
        <w:tc>
          <w:tcPr>
            <w:tcW w:w="1275" w:type="dxa"/>
          </w:tcPr>
          <w:p w14:paraId="38C02682"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2050AA09" w14:textId="77777777" w:rsidTr="00B651B9">
        <w:tc>
          <w:tcPr>
            <w:tcW w:w="1107" w:type="dxa"/>
          </w:tcPr>
          <w:p w14:paraId="0563EB5B"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713(c)(2);</w:t>
            </w:r>
          </w:p>
          <w:p w14:paraId="6548A93F"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(417(c)(2)</w:t>
            </w:r>
          </w:p>
        </w:tc>
        <w:tc>
          <w:tcPr>
            <w:tcW w:w="4048" w:type="dxa"/>
          </w:tcPr>
          <w:p w14:paraId="2F91AFA7"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Have a Contingency Plan that addresses design and operating limitations of MODU.</w:t>
            </w:r>
          </w:p>
        </w:tc>
        <w:tc>
          <w:tcPr>
            <w:tcW w:w="2210" w:type="dxa"/>
            <w:gridSpan w:val="2"/>
          </w:tcPr>
          <w:p w14:paraId="030C6460"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w:t>
            </w:r>
          </w:p>
        </w:tc>
        <w:tc>
          <w:tcPr>
            <w:tcW w:w="1275" w:type="dxa"/>
          </w:tcPr>
          <w:p w14:paraId="0D736E07"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44DDD652" w14:textId="77777777" w:rsidTr="00B651B9">
        <w:trPr>
          <w:trHeight w:val="716"/>
        </w:trPr>
        <w:tc>
          <w:tcPr>
            <w:tcW w:w="1107" w:type="dxa"/>
          </w:tcPr>
          <w:p w14:paraId="5197DB2F"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713(d)</w:t>
            </w:r>
          </w:p>
          <w:p w14:paraId="49C07197" w14:textId="77777777" w:rsidR="00793CE6" w:rsidRPr="00793CE6" w:rsidRDefault="00793CE6" w:rsidP="00793CE6">
            <w:pPr>
              <w:tabs>
                <w:tab w:val="left" w:pos="360"/>
              </w:tabs>
              <w:rPr>
                <w:rFonts w:eastAsia="Times New Roman"/>
                <w:b/>
                <w:snapToGrid/>
                <w:sz w:val="20"/>
              </w:rPr>
            </w:pPr>
          </w:p>
          <w:p w14:paraId="76D28DB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(417(d))</w:t>
            </w:r>
          </w:p>
        </w:tc>
        <w:tc>
          <w:tcPr>
            <w:tcW w:w="4048" w:type="dxa"/>
          </w:tcPr>
          <w:p w14:paraId="06927EFE" w14:textId="77777777" w:rsidR="00793CE6" w:rsidRPr="00793CE6" w:rsidRDefault="00793CE6" w:rsidP="00793CE6">
            <w:pPr>
              <w:tabs>
                <w:tab w:val="left" w:pos="360"/>
                <w:tab w:val="right" w:pos="3567"/>
              </w:tabs>
              <w:rPr>
                <w:rFonts w:eastAsia="Times New Roman"/>
                <w:snapToGrid/>
                <w:sz w:val="20"/>
              </w:rPr>
            </w:pPr>
            <w:r w:rsidRPr="00793CE6">
              <w:rPr>
                <w:rFonts w:eastAsia="Times New Roman"/>
                <w:snapToGrid/>
                <w:sz w:val="20"/>
              </w:rPr>
              <w:t>Submit current certificate of inspection/ compliance from USCG and classification; submit documentation of operational limitations by a classification society.</w:t>
            </w:r>
          </w:p>
        </w:tc>
        <w:tc>
          <w:tcPr>
            <w:tcW w:w="2210" w:type="dxa"/>
            <w:gridSpan w:val="2"/>
          </w:tcPr>
          <w:p w14:paraId="3D1E990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w:t>
            </w:r>
          </w:p>
        </w:tc>
        <w:tc>
          <w:tcPr>
            <w:tcW w:w="1275" w:type="dxa"/>
          </w:tcPr>
          <w:p w14:paraId="59E1C20A"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304364CE" w14:textId="77777777" w:rsidTr="00B651B9">
        <w:tc>
          <w:tcPr>
            <w:tcW w:w="1107" w:type="dxa"/>
          </w:tcPr>
          <w:p w14:paraId="0D73D5B8"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714</w:t>
            </w:r>
          </w:p>
        </w:tc>
        <w:tc>
          <w:tcPr>
            <w:tcW w:w="4048" w:type="dxa"/>
          </w:tcPr>
          <w:p w14:paraId="2FDAA3B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NEW:  Develop and implement dropped objects plan with supporting documentation/ information; any additional information required by the District Manager; make available to BSEE upon request.</w:t>
            </w:r>
          </w:p>
        </w:tc>
        <w:tc>
          <w:tcPr>
            <w:tcW w:w="935" w:type="dxa"/>
          </w:tcPr>
          <w:p w14:paraId="71C7CCAA"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40</w:t>
            </w:r>
          </w:p>
        </w:tc>
        <w:tc>
          <w:tcPr>
            <w:tcW w:w="1275" w:type="dxa"/>
          </w:tcPr>
          <w:p w14:paraId="19039B82"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40 plans</w:t>
            </w:r>
          </w:p>
        </w:tc>
        <w:tc>
          <w:tcPr>
            <w:tcW w:w="1275" w:type="dxa"/>
          </w:tcPr>
          <w:p w14:paraId="3A71868B"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1,600</w:t>
            </w:r>
          </w:p>
        </w:tc>
      </w:tr>
      <w:tr w:rsidR="00793CE6" w:rsidRPr="00793CE6" w14:paraId="2BE09EC6" w14:textId="77777777" w:rsidTr="00B651B9">
        <w:trPr>
          <w:trHeight w:val="630"/>
        </w:trPr>
        <w:tc>
          <w:tcPr>
            <w:tcW w:w="1107" w:type="dxa"/>
            <w:vMerge w:val="restart"/>
          </w:tcPr>
          <w:p w14:paraId="247EF24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lastRenderedPageBreak/>
              <w:t xml:space="preserve">715; </w:t>
            </w:r>
            <w:r w:rsidRPr="00793CE6">
              <w:rPr>
                <w:rFonts w:eastAsia="Times New Roman"/>
                <w:snapToGrid/>
                <w:sz w:val="20"/>
              </w:rPr>
              <w:t>NTL</w:t>
            </w:r>
          </w:p>
        </w:tc>
        <w:tc>
          <w:tcPr>
            <w:tcW w:w="4048" w:type="dxa"/>
            <w:vMerge w:val="restart"/>
          </w:tcPr>
          <w:p w14:paraId="3522480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GPS for MODUs</w:t>
            </w:r>
          </w:p>
          <w:p w14:paraId="7F32A030"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 – Notify BSEE with tracking/locator data access and supporting information; notify BSEE Hurricane Response Team as soon as operator is aware a rig has moved off location.</w:t>
            </w:r>
          </w:p>
        </w:tc>
        <w:tc>
          <w:tcPr>
            <w:tcW w:w="935" w:type="dxa"/>
            <w:vMerge w:val="restart"/>
          </w:tcPr>
          <w:p w14:paraId="54385B9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0.25</w:t>
            </w:r>
          </w:p>
        </w:tc>
        <w:tc>
          <w:tcPr>
            <w:tcW w:w="1275" w:type="dxa"/>
          </w:tcPr>
          <w:p w14:paraId="111F210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1 rig  </w:t>
            </w:r>
          </w:p>
        </w:tc>
        <w:tc>
          <w:tcPr>
            <w:tcW w:w="1275" w:type="dxa"/>
            <w:vMerge w:val="restart"/>
          </w:tcPr>
          <w:p w14:paraId="7243BE18"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 xml:space="preserve">1* </w:t>
            </w:r>
          </w:p>
        </w:tc>
      </w:tr>
      <w:tr w:rsidR="00793CE6" w:rsidRPr="00793CE6" w14:paraId="570179C8" w14:textId="77777777" w:rsidTr="00B651B9">
        <w:trPr>
          <w:trHeight w:val="516"/>
        </w:trPr>
        <w:tc>
          <w:tcPr>
            <w:tcW w:w="1107" w:type="dxa"/>
            <w:vMerge/>
          </w:tcPr>
          <w:p w14:paraId="6337D5BD" w14:textId="77777777" w:rsidR="00793CE6" w:rsidRPr="00793CE6" w:rsidRDefault="00793CE6" w:rsidP="00793CE6">
            <w:pPr>
              <w:tabs>
                <w:tab w:val="left" w:pos="360"/>
              </w:tabs>
              <w:rPr>
                <w:rFonts w:eastAsia="Times New Roman"/>
                <w:b/>
                <w:snapToGrid/>
                <w:sz w:val="20"/>
              </w:rPr>
            </w:pPr>
          </w:p>
        </w:tc>
        <w:tc>
          <w:tcPr>
            <w:tcW w:w="4048" w:type="dxa"/>
            <w:vMerge/>
          </w:tcPr>
          <w:p w14:paraId="700F9C42" w14:textId="77777777" w:rsidR="00793CE6" w:rsidRPr="00793CE6" w:rsidRDefault="00793CE6" w:rsidP="00793CE6">
            <w:pPr>
              <w:tabs>
                <w:tab w:val="left" w:pos="360"/>
              </w:tabs>
              <w:rPr>
                <w:rFonts w:eastAsia="Times New Roman"/>
                <w:snapToGrid/>
                <w:sz w:val="20"/>
              </w:rPr>
            </w:pPr>
          </w:p>
        </w:tc>
        <w:tc>
          <w:tcPr>
            <w:tcW w:w="935" w:type="dxa"/>
            <w:vMerge/>
          </w:tcPr>
          <w:p w14:paraId="21EA7FB2" w14:textId="77777777" w:rsidR="00793CE6" w:rsidRPr="00793CE6" w:rsidRDefault="00793CE6" w:rsidP="00793CE6">
            <w:pPr>
              <w:tabs>
                <w:tab w:val="left" w:pos="360"/>
              </w:tabs>
              <w:rPr>
                <w:rFonts w:eastAsia="Times New Roman"/>
                <w:snapToGrid/>
                <w:sz w:val="20"/>
              </w:rPr>
            </w:pPr>
          </w:p>
        </w:tc>
        <w:tc>
          <w:tcPr>
            <w:tcW w:w="1275" w:type="dxa"/>
          </w:tcPr>
          <w:p w14:paraId="3C31A2E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 notification</w:t>
            </w:r>
          </w:p>
        </w:tc>
        <w:tc>
          <w:tcPr>
            <w:tcW w:w="1275" w:type="dxa"/>
            <w:vMerge/>
          </w:tcPr>
          <w:p w14:paraId="574396EA" w14:textId="77777777" w:rsidR="00793CE6" w:rsidRPr="00793CE6" w:rsidRDefault="00793CE6" w:rsidP="00793CE6">
            <w:pPr>
              <w:tabs>
                <w:tab w:val="left" w:pos="360"/>
              </w:tabs>
              <w:rPr>
                <w:rFonts w:eastAsia="Times New Roman"/>
                <w:snapToGrid/>
                <w:sz w:val="20"/>
              </w:rPr>
            </w:pPr>
          </w:p>
        </w:tc>
      </w:tr>
      <w:tr w:rsidR="00793CE6" w:rsidRPr="00793CE6" w14:paraId="734B381F" w14:textId="77777777" w:rsidTr="00B651B9">
        <w:trPr>
          <w:trHeight w:val="127"/>
        </w:trPr>
        <w:tc>
          <w:tcPr>
            <w:tcW w:w="1107" w:type="dxa"/>
            <w:vMerge/>
          </w:tcPr>
          <w:p w14:paraId="6EA9C146" w14:textId="77777777" w:rsidR="00793CE6" w:rsidRPr="00793CE6" w:rsidRDefault="00793CE6" w:rsidP="00793CE6">
            <w:pPr>
              <w:tabs>
                <w:tab w:val="left" w:pos="360"/>
              </w:tabs>
              <w:rPr>
                <w:rFonts w:eastAsia="Times New Roman"/>
                <w:b/>
                <w:snapToGrid/>
                <w:sz w:val="20"/>
              </w:rPr>
            </w:pPr>
          </w:p>
        </w:tc>
        <w:tc>
          <w:tcPr>
            <w:tcW w:w="4048" w:type="dxa"/>
          </w:tcPr>
          <w:p w14:paraId="01688F8C"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2 –Install and protect tracking/locator devices – (these are replacement GPS devices or new).</w:t>
            </w:r>
          </w:p>
        </w:tc>
        <w:tc>
          <w:tcPr>
            <w:tcW w:w="3485" w:type="dxa"/>
            <w:gridSpan w:val="3"/>
          </w:tcPr>
          <w:p w14:paraId="23579DB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20 devices per year for replacement and/or new x $325.00 = $6,500*.</w:t>
            </w:r>
          </w:p>
        </w:tc>
      </w:tr>
      <w:tr w:rsidR="00793CE6" w:rsidRPr="00793CE6" w14:paraId="3AEAA413" w14:textId="77777777" w:rsidTr="00B651B9">
        <w:trPr>
          <w:trHeight w:val="127"/>
        </w:trPr>
        <w:tc>
          <w:tcPr>
            <w:tcW w:w="1107" w:type="dxa"/>
            <w:vMerge/>
          </w:tcPr>
          <w:p w14:paraId="27B4E826" w14:textId="77777777" w:rsidR="00793CE6" w:rsidRPr="00793CE6" w:rsidRDefault="00793CE6" w:rsidP="00793CE6">
            <w:pPr>
              <w:tabs>
                <w:tab w:val="left" w:pos="360"/>
              </w:tabs>
              <w:rPr>
                <w:rFonts w:eastAsia="Times New Roman"/>
                <w:b/>
                <w:snapToGrid/>
                <w:sz w:val="20"/>
              </w:rPr>
            </w:pPr>
          </w:p>
        </w:tc>
        <w:tc>
          <w:tcPr>
            <w:tcW w:w="4048" w:type="dxa"/>
          </w:tcPr>
          <w:p w14:paraId="623AC4C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3 – Pay monthly tracking fee for GPS devices already placed on MODUs.</w:t>
            </w:r>
          </w:p>
        </w:tc>
        <w:tc>
          <w:tcPr>
            <w:tcW w:w="3485" w:type="dxa"/>
            <w:gridSpan w:val="3"/>
          </w:tcPr>
          <w:p w14:paraId="039D0C3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40 rigs x $50/month = ($600/year per 1 rig) = $24,000*.</w:t>
            </w:r>
          </w:p>
        </w:tc>
      </w:tr>
      <w:tr w:rsidR="00793CE6" w:rsidRPr="00793CE6" w14:paraId="4E3424C7" w14:textId="77777777" w:rsidTr="00B651B9">
        <w:trPr>
          <w:trHeight w:val="127"/>
        </w:trPr>
        <w:tc>
          <w:tcPr>
            <w:tcW w:w="1107" w:type="dxa"/>
            <w:vMerge/>
          </w:tcPr>
          <w:p w14:paraId="56A53DAD" w14:textId="77777777" w:rsidR="00793CE6" w:rsidRPr="00793CE6" w:rsidRDefault="00793CE6" w:rsidP="00793CE6">
            <w:pPr>
              <w:tabs>
                <w:tab w:val="left" w:pos="360"/>
              </w:tabs>
              <w:rPr>
                <w:rFonts w:eastAsia="Times New Roman"/>
                <w:b/>
                <w:snapToGrid/>
                <w:sz w:val="20"/>
              </w:rPr>
            </w:pPr>
          </w:p>
        </w:tc>
        <w:tc>
          <w:tcPr>
            <w:tcW w:w="4048" w:type="dxa"/>
          </w:tcPr>
          <w:p w14:paraId="1C3BE85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4 – Rent GPS devices and pay monthly tracking fee per MODU.</w:t>
            </w:r>
          </w:p>
        </w:tc>
        <w:tc>
          <w:tcPr>
            <w:tcW w:w="3485" w:type="dxa"/>
            <w:gridSpan w:val="3"/>
          </w:tcPr>
          <w:p w14:paraId="414D514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40 rigs @ $1,800 per year = $72,000*.</w:t>
            </w:r>
          </w:p>
        </w:tc>
      </w:tr>
      <w:tr w:rsidR="00793CE6" w:rsidRPr="00793CE6" w14:paraId="6BAD0BBC" w14:textId="77777777" w:rsidTr="00B651B9">
        <w:trPr>
          <w:trHeight w:val="353"/>
        </w:trPr>
        <w:tc>
          <w:tcPr>
            <w:tcW w:w="6090" w:type="dxa"/>
            <w:gridSpan w:val="3"/>
            <w:vMerge w:val="restart"/>
            <w:vAlign w:val="center"/>
          </w:tcPr>
          <w:p w14:paraId="4173B62B" w14:textId="77777777" w:rsidR="00793CE6" w:rsidRPr="00793CE6" w:rsidRDefault="00793CE6" w:rsidP="00793CE6">
            <w:pPr>
              <w:tabs>
                <w:tab w:val="left" w:pos="360"/>
              </w:tabs>
              <w:jc w:val="right"/>
              <w:rPr>
                <w:rFonts w:eastAsia="Times New Roman"/>
                <w:b/>
                <w:snapToGrid/>
                <w:sz w:val="20"/>
              </w:rPr>
            </w:pPr>
          </w:p>
          <w:p w14:paraId="0F205B3A" w14:textId="77777777" w:rsidR="00793CE6" w:rsidRPr="00793CE6" w:rsidRDefault="00793CE6" w:rsidP="00793CE6">
            <w:pPr>
              <w:tabs>
                <w:tab w:val="left" w:pos="360"/>
              </w:tabs>
              <w:jc w:val="right"/>
              <w:rPr>
                <w:rFonts w:eastAsia="Times New Roman"/>
                <w:b/>
                <w:snapToGrid/>
                <w:sz w:val="20"/>
              </w:rPr>
            </w:pPr>
          </w:p>
          <w:p w14:paraId="67587E1C" w14:textId="77777777" w:rsidR="00793CE6" w:rsidRPr="00793CE6" w:rsidRDefault="00793CE6" w:rsidP="00793CE6">
            <w:pPr>
              <w:tabs>
                <w:tab w:val="left" w:pos="360"/>
              </w:tabs>
              <w:jc w:val="right"/>
              <w:rPr>
                <w:rFonts w:eastAsia="Times New Roman"/>
                <w:b/>
                <w:snapToGrid/>
                <w:sz w:val="20"/>
              </w:rPr>
            </w:pPr>
          </w:p>
          <w:p w14:paraId="48EAE14C" w14:textId="77777777" w:rsidR="00793CE6" w:rsidRPr="00793CE6" w:rsidRDefault="00793CE6" w:rsidP="00793CE6">
            <w:pPr>
              <w:tabs>
                <w:tab w:val="left" w:pos="360"/>
              </w:tabs>
              <w:jc w:val="right"/>
              <w:rPr>
                <w:rFonts w:eastAsia="Times New Roman"/>
                <w:b/>
                <w:snapToGrid/>
                <w:sz w:val="20"/>
              </w:rPr>
            </w:pPr>
          </w:p>
          <w:p w14:paraId="75D1F460" w14:textId="77777777" w:rsidR="00793CE6" w:rsidRPr="00793CE6" w:rsidRDefault="00793CE6" w:rsidP="00793CE6">
            <w:pPr>
              <w:tabs>
                <w:tab w:val="left" w:pos="360"/>
              </w:tabs>
              <w:jc w:val="right"/>
              <w:rPr>
                <w:rFonts w:eastAsia="Times New Roman"/>
                <w:b/>
                <w:snapToGrid/>
                <w:sz w:val="20"/>
              </w:rPr>
            </w:pPr>
          </w:p>
          <w:p w14:paraId="129909ED" w14:textId="77777777" w:rsidR="00793CE6" w:rsidRPr="00793CE6" w:rsidRDefault="00793CE6" w:rsidP="00793CE6">
            <w:pPr>
              <w:tabs>
                <w:tab w:val="left" w:pos="360"/>
              </w:tabs>
              <w:jc w:val="right"/>
              <w:rPr>
                <w:rFonts w:eastAsia="Times New Roman"/>
                <w:b/>
                <w:snapToGrid/>
                <w:sz w:val="20"/>
              </w:rPr>
            </w:pPr>
          </w:p>
          <w:p w14:paraId="141E971A" w14:textId="77777777" w:rsidR="00793CE6" w:rsidRPr="00793CE6" w:rsidRDefault="00793CE6" w:rsidP="00793CE6">
            <w:pPr>
              <w:tabs>
                <w:tab w:val="left" w:pos="360"/>
              </w:tabs>
              <w:jc w:val="right"/>
              <w:rPr>
                <w:rFonts w:eastAsia="Times New Roman"/>
                <w:b/>
                <w:snapToGrid/>
                <w:sz w:val="20"/>
              </w:rPr>
            </w:pPr>
          </w:p>
          <w:p w14:paraId="7497774A" w14:textId="77777777" w:rsidR="00793CE6" w:rsidRPr="00793CE6" w:rsidRDefault="00793CE6" w:rsidP="00793CE6">
            <w:pPr>
              <w:tabs>
                <w:tab w:val="left" w:pos="360"/>
              </w:tabs>
              <w:jc w:val="right"/>
              <w:rPr>
                <w:rFonts w:eastAsia="Times New Roman"/>
                <w:b/>
                <w:snapToGrid/>
                <w:sz w:val="20"/>
              </w:rPr>
            </w:pPr>
          </w:p>
          <w:p w14:paraId="71C85095"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Subtotal (G – Rig Req.)</w:t>
            </w:r>
          </w:p>
        </w:tc>
        <w:tc>
          <w:tcPr>
            <w:tcW w:w="1275" w:type="dxa"/>
            <w:vAlign w:val="bottom"/>
          </w:tcPr>
          <w:p w14:paraId="2CC86A54"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16,343 responses</w:t>
            </w:r>
          </w:p>
        </w:tc>
        <w:tc>
          <w:tcPr>
            <w:tcW w:w="1275" w:type="dxa"/>
            <w:vAlign w:val="bottom"/>
          </w:tcPr>
          <w:p w14:paraId="1FA3D848"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14,291 hours*</w:t>
            </w:r>
          </w:p>
        </w:tc>
      </w:tr>
      <w:tr w:rsidR="00793CE6" w:rsidRPr="00793CE6" w14:paraId="663B9DB3" w14:textId="77777777" w:rsidTr="00B651B9">
        <w:trPr>
          <w:trHeight w:val="211"/>
        </w:trPr>
        <w:tc>
          <w:tcPr>
            <w:tcW w:w="6090" w:type="dxa"/>
            <w:gridSpan w:val="3"/>
            <w:vMerge/>
          </w:tcPr>
          <w:p w14:paraId="68A8135F" w14:textId="77777777" w:rsidR="00793CE6" w:rsidRPr="00793CE6" w:rsidRDefault="00793CE6" w:rsidP="00793CE6">
            <w:pPr>
              <w:tabs>
                <w:tab w:val="left" w:pos="360"/>
              </w:tabs>
              <w:rPr>
                <w:rFonts w:eastAsia="Times New Roman"/>
                <w:b/>
                <w:snapToGrid/>
                <w:sz w:val="20"/>
              </w:rPr>
            </w:pPr>
          </w:p>
        </w:tc>
        <w:tc>
          <w:tcPr>
            <w:tcW w:w="1275" w:type="dxa"/>
            <w:vAlign w:val="bottom"/>
          </w:tcPr>
          <w:p w14:paraId="12FC08E5"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1,298 responses</w:t>
            </w:r>
          </w:p>
        </w:tc>
        <w:tc>
          <w:tcPr>
            <w:tcW w:w="1275" w:type="dxa"/>
            <w:vAlign w:val="bottom"/>
          </w:tcPr>
          <w:p w14:paraId="69EDE373" w14:textId="77777777" w:rsidR="00793CE6" w:rsidRPr="00793CE6" w:rsidRDefault="00793CE6" w:rsidP="00793CE6">
            <w:pPr>
              <w:tabs>
                <w:tab w:val="left" w:pos="360"/>
              </w:tabs>
              <w:jc w:val="right"/>
              <w:rPr>
                <w:rFonts w:eastAsia="Times New Roman"/>
                <w:i/>
                <w:snapToGrid/>
                <w:sz w:val="20"/>
              </w:rPr>
            </w:pPr>
            <w:r w:rsidRPr="00793CE6">
              <w:rPr>
                <w:rFonts w:eastAsia="Times New Roman"/>
                <w:i/>
                <w:snapToGrid/>
                <w:sz w:val="20"/>
              </w:rPr>
              <w:t>2,496 hours</w:t>
            </w:r>
          </w:p>
        </w:tc>
      </w:tr>
      <w:tr w:rsidR="00793CE6" w:rsidRPr="00793CE6" w14:paraId="26857DD3" w14:textId="77777777" w:rsidTr="00B651B9">
        <w:trPr>
          <w:trHeight w:val="210"/>
        </w:trPr>
        <w:tc>
          <w:tcPr>
            <w:tcW w:w="6090" w:type="dxa"/>
            <w:gridSpan w:val="3"/>
            <w:vMerge/>
          </w:tcPr>
          <w:p w14:paraId="181DBD96" w14:textId="77777777" w:rsidR="00793CE6" w:rsidRPr="00793CE6" w:rsidRDefault="00793CE6" w:rsidP="00793CE6">
            <w:pPr>
              <w:tabs>
                <w:tab w:val="left" w:pos="360"/>
              </w:tabs>
              <w:rPr>
                <w:rFonts w:eastAsia="Times New Roman"/>
                <w:b/>
                <w:snapToGrid/>
                <w:sz w:val="20"/>
              </w:rPr>
            </w:pPr>
          </w:p>
        </w:tc>
        <w:tc>
          <w:tcPr>
            <w:tcW w:w="1275" w:type="dxa"/>
            <w:vAlign w:val="bottom"/>
          </w:tcPr>
          <w:p w14:paraId="47FEEA0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100 responses</w:t>
            </w:r>
          </w:p>
        </w:tc>
        <w:tc>
          <w:tcPr>
            <w:tcW w:w="1275" w:type="dxa"/>
            <w:vAlign w:val="bottom"/>
          </w:tcPr>
          <w:p w14:paraId="1963D8EB"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1,645 hours</w:t>
            </w:r>
          </w:p>
        </w:tc>
      </w:tr>
      <w:tr w:rsidR="00793CE6" w:rsidRPr="00793CE6" w14:paraId="2FCE2DB3" w14:textId="77777777" w:rsidTr="00B651B9">
        <w:trPr>
          <w:trHeight w:val="352"/>
        </w:trPr>
        <w:tc>
          <w:tcPr>
            <w:tcW w:w="6090" w:type="dxa"/>
            <w:gridSpan w:val="3"/>
            <w:vMerge/>
          </w:tcPr>
          <w:p w14:paraId="6A38C1F2" w14:textId="77777777" w:rsidR="00793CE6" w:rsidRPr="00793CE6" w:rsidRDefault="00793CE6" w:rsidP="00793CE6">
            <w:pPr>
              <w:tabs>
                <w:tab w:val="left" w:pos="360"/>
              </w:tabs>
              <w:rPr>
                <w:rFonts w:eastAsia="Times New Roman"/>
                <w:b/>
                <w:snapToGrid/>
                <w:sz w:val="20"/>
              </w:rPr>
            </w:pPr>
          </w:p>
        </w:tc>
        <w:tc>
          <w:tcPr>
            <w:tcW w:w="1275" w:type="dxa"/>
            <w:vAlign w:val="bottom"/>
          </w:tcPr>
          <w:p w14:paraId="1E7546E5"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17,741 responses</w:t>
            </w:r>
          </w:p>
        </w:tc>
        <w:tc>
          <w:tcPr>
            <w:tcW w:w="1275" w:type="dxa"/>
            <w:vAlign w:val="bottom"/>
          </w:tcPr>
          <w:p w14:paraId="142D7AD6"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18,432 hours</w:t>
            </w:r>
          </w:p>
        </w:tc>
      </w:tr>
      <w:tr w:rsidR="00793CE6" w:rsidRPr="00793CE6" w14:paraId="67ED6C86" w14:textId="77777777" w:rsidTr="00B651B9">
        <w:trPr>
          <w:trHeight w:val="352"/>
        </w:trPr>
        <w:tc>
          <w:tcPr>
            <w:tcW w:w="6090" w:type="dxa"/>
            <w:gridSpan w:val="3"/>
            <w:vMerge/>
          </w:tcPr>
          <w:p w14:paraId="13BBEA39" w14:textId="77777777" w:rsidR="00793CE6" w:rsidRPr="00793CE6" w:rsidRDefault="00793CE6" w:rsidP="00793CE6">
            <w:pPr>
              <w:tabs>
                <w:tab w:val="left" w:pos="360"/>
              </w:tabs>
              <w:rPr>
                <w:rFonts w:eastAsia="Times New Roman"/>
                <w:b/>
                <w:snapToGrid/>
                <w:sz w:val="20"/>
              </w:rPr>
            </w:pPr>
          </w:p>
        </w:tc>
        <w:tc>
          <w:tcPr>
            <w:tcW w:w="2550" w:type="dxa"/>
            <w:gridSpan w:val="2"/>
            <w:vAlign w:val="bottom"/>
          </w:tcPr>
          <w:p w14:paraId="2B15370B" w14:textId="77777777" w:rsidR="00793CE6" w:rsidRPr="00793CE6" w:rsidRDefault="00793CE6" w:rsidP="00793CE6">
            <w:pPr>
              <w:tabs>
                <w:tab w:val="left" w:pos="360"/>
              </w:tabs>
              <w:jc w:val="center"/>
              <w:rPr>
                <w:rFonts w:eastAsia="Times New Roman"/>
                <w:snapToGrid/>
                <w:sz w:val="20"/>
              </w:rPr>
            </w:pPr>
            <w:r w:rsidRPr="00793CE6">
              <w:rPr>
                <w:rFonts w:eastAsia="Times New Roman"/>
                <w:snapToGrid/>
                <w:sz w:val="20"/>
              </w:rPr>
              <w:t>$102,500 Non-hour cost burdens*</w:t>
            </w:r>
          </w:p>
        </w:tc>
      </w:tr>
      <w:tr w:rsidR="00793CE6" w:rsidRPr="00793CE6" w14:paraId="501AFBC8" w14:textId="77777777" w:rsidTr="00B651B9">
        <w:tc>
          <w:tcPr>
            <w:tcW w:w="8640" w:type="dxa"/>
            <w:gridSpan w:val="5"/>
          </w:tcPr>
          <w:p w14:paraId="1A692E1E"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Well Operations</w:t>
            </w:r>
          </w:p>
        </w:tc>
      </w:tr>
      <w:tr w:rsidR="00793CE6" w:rsidRPr="00793CE6" w14:paraId="1B2021A1" w14:textId="77777777" w:rsidTr="00B651B9">
        <w:trPr>
          <w:trHeight w:val="432"/>
        </w:trPr>
        <w:tc>
          <w:tcPr>
            <w:tcW w:w="1107" w:type="dxa"/>
          </w:tcPr>
          <w:p w14:paraId="3639FB0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720(a)</w:t>
            </w:r>
          </w:p>
        </w:tc>
        <w:tc>
          <w:tcPr>
            <w:tcW w:w="4048" w:type="dxa"/>
          </w:tcPr>
          <w:p w14:paraId="696101EE"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Notify and obtain approval from the District Manager when interrupting operations.</w:t>
            </w:r>
          </w:p>
        </w:tc>
        <w:tc>
          <w:tcPr>
            <w:tcW w:w="935" w:type="dxa"/>
          </w:tcPr>
          <w:p w14:paraId="4993E9FE"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5</w:t>
            </w:r>
          </w:p>
        </w:tc>
        <w:tc>
          <w:tcPr>
            <w:tcW w:w="1275" w:type="dxa"/>
          </w:tcPr>
          <w:p w14:paraId="4A8489A4"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 xml:space="preserve">150 </w:t>
            </w:r>
            <w:r w:rsidRPr="00793CE6">
              <w:rPr>
                <w:rFonts w:eastAsia="Times New Roman"/>
                <w:b/>
                <w:snapToGrid/>
                <w:sz w:val="19"/>
                <w:szCs w:val="19"/>
              </w:rPr>
              <w:t>notifications</w:t>
            </w:r>
          </w:p>
        </w:tc>
        <w:tc>
          <w:tcPr>
            <w:tcW w:w="1275" w:type="dxa"/>
          </w:tcPr>
          <w:p w14:paraId="59A146A6"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750</w:t>
            </w:r>
          </w:p>
        </w:tc>
      </w:tr>
      <w:tr w:rsidR="00793CE6" w:rsidRPr="00793CE6" w14:paraId="2B018E66" w14:textId="77777777" w:rsidTr="00B651B9">
        <w:tc>
          <w:tcPr>
            <w:tcW w:w="1107" w:type="dxa"/>
          </w:tcPr>
          <w:p w14:paraId="3AB6D05E"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b/>
                <w:snapToGrid/>
                <w:sz w:val="20"/>
              </w:rPr>
              <w:t>720(a)(2)</w:t>
            </w:r>
          </w:p>
        </w:tc>
        <w:tc>
          <w:tcPr>
            <w:tcW w:w="4048" w:type="dxa"/>
          </w:tcPr>
          <w:p w14:paraId="12646671"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Request approval to use alternate procedures/barriers.</w:t>
            </w:r>
          </w:p>
        </w:tc>
        <w:tc>
          <w:tcPr>
            <w:tcW w:w="2210" w:type="dxa"/>
            <w:gridSpan w:val="2"/>
          </w:tcPr>
          <w:p w14:paraId="30BAAAAF"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Burden covered under 1014-0022.</w:t>
            </w:r>
          </w:p>
        </w:tc>
        <w:tc>
          <w:tcPr>
            <w:tcW w:w="1275" w:type="dxa"/>
          </w:tcPr>
          <w:p w14:paraId="0432C6CE"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0</w:t>
            </w:r>
          </w:p>
        </w:tc>
      </w:tr>
      <w:tr w:rsidR="00793CE6" w:rsidRPr="00793CE6" w14:paraId="67BCEB3D" w14:textId="77777777" w:rsidTr="00B651B9">
        <w:tc>
          <w:tcPr>
            <w:tcW w:w="1107" w:type="dxa"/>
          </w:tcPr>
          <w:p w14:paraId="75C0B66B"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720(b)</w:t>
            </w:r>
          </w:p>
        </w:tc>
        <w:tc>
          <w:tcPr>
            <w:tcW w:w="4048" w:type="dxa"/>
          </w:tcPr>
          <w:p w14:paraId="7D231F21"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Submit with your APD or APM reasons for displacing kill-weight fluid with detailed procedures with relevant information of section.</w:t>
            </w:r>
          </w:p>
        </w:tc>
        <w:tc>
          <w:tcPr>
            <w:tcW w:w="2210" w:type="dxa"/>
            <w:gridSpan w:val="2"/>
          </w:tcPr>
          <w:p w14:paraId="476E235C"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674F4953"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573D032C" w14:textId="77777777" w:rsidTr="00B651B9">
        <w:tc>
          <w:tcPr>
            <w:tcW w:w="1107" w:type="dxa"/>
          </w:tcPr>
          <w:p w14:paraId="5599673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721(d), (f), (g)</w:t>
            </w:r>
          </w:p>
        </w:tc>
        <w:tc>
          <w:tcPr>
            <w:tcW w:w="4048" w:type="dxa"/>
          </w:tcPr>
          <w:p w14:paraId="79188915"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Submit to the District Manager for approval plans to re-cement, repair, or run additional casing/liner, include PE certification of proposed plans.  </w:t>
            </w:r>
          </w:p>
        </w:tc>
        <w:tc>
          <w:tcPr>
            <w:tcW w:w="935" w:type="dxa"/>
          </w:tcPr>
          <w:p w14:paraId="3D4FD301"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0.5</w:t>
            </w:r>
          </w:p>
        </w:tc>
        <w:tc>
          <w:tcPr>
            <w:tcW w:w="1275" w:type="dxa"/>
          </w:tcPr>
          <w:p w14:paraId="3A5EA841"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88 requests</w:t>
            </w:r>
          </w:p>
        </w:tc>
        <w:tc>
          <w:tcPr>
            <w:tcW w:w="1275" w:type="dxa"/>
          </w:tcPr>
          <w:p w14:paraId="5C6985C0"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44*</w:t>
            </w:r>
          </w:p>
        </w:tc>
      </w:tr>
      <w:tr w:rsidR="00793CE6" w:rsidRPr="00793CE6" w14:paraId="62286598" w14:textId="77777777" w:rsidTr="00B651B9">
        <w:tc>
          <w:tcPr>
            <w:tcW w:w="1107" w:type="dxa"/>
          </w:tcPr>
          <w:p w14:paraId="5AAF8274"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721(g)(4)</w:t>
            </w:r>
          </w:p>
        </w:tc>
        <w:tc>
          <w:tcPr>
            <w:tcW w:w="4048" w:type="dxa"/>
          </w:tcPr>
          <w:p w14:paraId="1A2C8352"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Submit test procedures and criteria for a successful test with APD/APM; if changes made to procedures, submit changes with revised APD or APM.</w:t>
            </w:r>
          </w:p>
        </w:tc>
        <w:tc>
          <w:tcPr>
            <w:tcW w:w="2210" w:type="dxa"/>
            <w:gridSpan w:val="2"/>
          </w:tcPr>
          <w:p w14:paraId="38B698D6"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50121E7C"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3F309D28" w14:textId="77777777" w:rsidTr="00B651B9">
        <w:tc>
          <w:tcPr>
            <w:tcW w:w="1107" w:type="dxa"/>
          </w:tcPr>
          <w:p w14:paraId="42CE5D4C"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721(g)(5)</w:t>
            </w:r>
          </w:p>
        </w:tc>
        <w:tc>
          <w:tcPr>
            <w:tcW w:w="4048" w:type="dxa"/>
          </w:tcPr>
          <w:p w14:paraId="01DE07B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Document all your test results; make available to BSEE upon request.</w:t>
            </w:r>
          </w:p>
        </w:tc>
        <w:tc>
          <w:tcPr>
            <w:tcW w:w="935" w:type="dxa"/>
          </w:tcPr>
          <w:p w14:paraId="3DDB1940"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0.75</w:t>
            </w:r>
          </w:p>
        </w:tc>
        <w:tc>
          <w:tcPr>
            <w:tcW w:w="1275" w:type="dxa"/>
          </w:tcPr>
          <w:p w14:paraId="19648C50"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1,340 results</w:t>
            </w:r>
          </w:p>
        </w:tc>
        <w:tc>
          <w:tcPr>
            <w:tcW w:w="1275" w:type="dxa"/>
          </w:tcPr>
          <w:p w14:paraId="41679E4C"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1,005*</w:t>
            </w:r>
          </w:p>
        </w:tc>
      </w:tr>
      <w:tr w:rsidR="00793CE6" w:rsidRPr="00793CE6" w14:paraId="08506181" w14:textId="77777777" w:rsidTr="00B651B9">
        <w:tc>
          <w:tcPr>
            <w:tcW w:w="1107" w:type="dxa"/>
          </w:tcPr>
          <w:p w14:paraId="4709CF5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721(g)(6)</w:t>
            </w:r>
          </w:p>
        </w:tc>
        <w:tc>
          <w:tcPr>
            <w:tcW w:w="4048" w:type="dxa"/>
          </w:tcPr>
          <w:p w14:paraId="5E630A5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Notify District Manager immediately of indication of failed negative pressure test; submit description of corrective action taken; receive approval to retest.</w:t>
            </w:r>
          </w:p>
        </w:tc>
        <w:tc>
          <w:tcPr>
            <w:tcW w:w="935" w:type="dxa"/>
          </w:tcPr>
          <w:p w14:paraId="1890F3D1"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w:t>
            </w:r>
          </w:p>
        </w:tc>
        <w:tc>
          <w:tcPr>
            <w:tcW w:w="1275" w:type="dxa"/>
          </w:tcPr>
          <w:p w14:paraId="0BE65998"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14 notifications</w:t>
            </w:r>
          </w:p>
        </w:tc>
        <w:tc>
          <w:tcPr>
            <w:tcW w:w="1275" w:type="dxa"/>
          </w:tcPr>
          <w:p w14:paraId="1F07C655"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14*</w:t>
            </w:r>
          </w:p>
        </w:tc>
      </w:tr>
      <w:tr w:rsidR="00793CE6" w:rsidRPr="00793CE6" w14:paraId="5F918966" w14:textId="77777777" w:rsidTr="00B651B9">
        <w:tc>
          <w:tcPr>
            <w:tcW w:w="1107" w:type="dxa"/>
          </w:tcPr>
          <w:p w14:paraId="0EB9554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721(g)(8);</w:t>
            </w:r>
          </w:p>
          <w:p w14:paraId="770A30BA"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744(a)</w:t>
            </w:r>
          </w:p>
        </w:tc>
        <w:tc>
          <w:tcPr>
            <w:tcW w:w="4048" w:type="dxa"/>
          </w:tcPr>
          <w:p w14:paraId="5CFC53E4"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Submit Form BSEE-0125, EOR.</w:t>
            </w:r>
          </w:p>
        </w:tc>
        <w:tc>
          <w:tcPr>
            <w:tcW w:w="2210" w:type="dxa"/>
            <w:gridSpan w:val="2"/>
          </w:tcPr>
          <w:p w14:paraId="572B49A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1014-0018.</w:t>
            </w:r>
          </w:p>
        </w:tc>
        <w:tc>
          <w:tcPr>
            <w:tcW w:w="1275" w:type="dxa"/>
          </w:tcPr>
          <w:p w14:paraId="32B4DD10"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24F5A20B" w14:textId="77777777" w:rsidTr="00B651B9">
        <w:tc>
          <w:tcPr>
            <w:tcW w:w="1107" w:type="dxa"/>
          </w:tcPr>
          <w:p w14:paraId="6D50FF0B"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722</w:t>
            </w:r>
          </w:p>
        </w:tc>
        <w:tc>
          <w:tcPr>
            <w:tcW w:w="4048" w:type="dxa"/>
          </w:tcPr>
          <w:p w14:paraId="575545E7"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 xml:space="preserve">Caliper, pressure test, or evaluate casing; submit evaluation results report </w:t>
            </w:r>
            <w:r w:rsidRPr="00793CE6">
              <w:rPr>
                <w:rFonts w:eastAsia="Times New Roman"/>
                <w:i/>
                <w:snapToGrid/>
                <w:sz w:val="20"/>
              </w:rPr>
              <w:t>including calculations</w:t>
            </w:r>
            <w:r w:rsidRPr="00793CE6">
              <w:rPr>
                <w:rFonts w:eastAsia="Times New Roman"/>
                <w:snapToGrid/>
                <w:sz w:val="20"/>
              </w:rPr>
              <w:t xml:space="preserve">; obtain approval before </w:t>
            </w:r>
            <w:r w:rsidRPr="00793CE6">
              <w:rPr>
                <w:rFonts w:eastAsia="Times New Roman"/>
                <w:i/>
                <w:snapToGrid/>
                <w:sz w:val="20"/>
              </w:rPr>
              <w:t xml:space="preserve">repairing or installing additional casing; </w:t>
            </w:r>
            <w:r w:rsidRPr="00793CE6">
              <w:rPr>
                <w:rFonts w:eastAsia="Times New Roman"/>
                <w:b/>
                <w:snapToGrid/>
                <w:sz w:val="20"/>
              </w:rPr>
              <w:t xml:space="preserve"> PE Certification</w:t>
            </w:r>
            <w:r w:rsidRPr="00793CE6">
              <w:rPr>
                <w:rFonts w:eastAsia="Times New Roman"/>
                <w:i/>
                <w:snapToGrid/>
                <w:sz w:val="20"/>
              </w:rPr>
              <w:t xml:space="preserve">; </w:t>
            </w:r>
            <w:r w:rsidRPr="00793CE6">
              <w:rPr>
                <w:rFonts w:eastAsia="Times New Roman"/>
                <w:snapToGrid/>
                <w:sz w:val="20"/>
              </w:rPr>
              <w:t>or</w:t>
            </w:r>
            <w:r w:rsidRPr="00793CE6">
              <w:rPr>
                <w:rFonts w:eastAsia="Times New Roman"/>
                <w:i/>
                <w:snapToGrid/>
                <w:sz w:val="20"/>
              </w:rPr>
              <w:t xml:space="preserve"> </w:t>
            </w:r>
            <w:r w:rsidRPr="00793CE6">
              <w:rPr>
                <w:rFonts w:eastAsia="Times New Roman"/>
                <w:snapToGrid/>
                <w:sz w:val="20"/>
              </w:rPr>
              <w:t>resuming operations (every 30 days during prolonged drilling).</w:t>
            </w:r>
          </w:p>
        </w:tc>
        <w:tc>
          <w:tcPr>
            <w:tcW w:w="935" w:type="dxa"/>
          </w:tcPr>
          <w:p w14:paraId="7D6780F6"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3</w:t>
            </w:r>
          </w:p>
        </w:tc>
        <w:tc>
          <w:tcPr>
            <w:tcW w:w="1275" w:type="dxa"/>
          </w:tcPr>
          <w:p w14:paraId="06CB599A"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247 reports</w:t>
            </w:r>
          </w:p>
        </w:tc>
        <w:tc>
          <w:tcPr>
            <w:tcW w:w="1275" w:type="dxa"/>
          </w:tcPr>
          <w:p w14:paraId="423922B7"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741*</w:t>
            </w:r>
          </w:p>
        </w:tc>
      </w:tr>
      <w:tr w:rsidR="00793CE6" w:rsidRPr="00793CE6" w14:paraId="0B8993CF" w14:textId="77777777" w:rsidTr="00B651B9">
        <w:tc>
          <w:tcPr>
            <w:tcW w:w="1107" w:type="dxa"/>
          </w:tcPr>
          <w:p w14:paraId="7E56587C"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722(b)(3)</w:t>
            </w:r>
          </w:p>
        </w:tc>
        <w:tc>
          <w:tcPr>
            <w:tcW w:w="4048" w:type="dxa"/>
          </w:tcPr>
          <w:p w14:paraId="518D7ABE"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Perform a pressure test after repairs </w:t>
            </w:r>
            <w:r w:rsidRPr="00793CE6">
              <w:rPr>
                <w:rFonts w:eastAsia="Times New Roman"/>
                <w:snapToGrid/>
                <w:sz w:val="20"/>
              </w:rPr>
              <w:lastRenderedPageBreak/>
              <w:t>made/casing installed and report results.</w:t>
            </w:r>
          </w:p>
        </w:tc>
        <w:tc>
          <w:tcPr>
            <w:tcW w:w="935" w:type="dxa"/>
          </w:tcPr>
          <w:p w14:paraId="3BAAA1DE"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lastRenderedPageBreak/>
              <w:t>1</w:t>
            </w:r>
          </w:p>
        </w:tc>
        <w:tc>
          <w:tcPr>
            <w:tcW w:w="1275" w:type="dxa"/>
          </w:tcPr>
          <w:p w14:paraId="1C108922"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300 results</w:t>
            </w:r>
          </w:p>
        </w:tc>
        <w:tc>
          <w:tcPr>
            <w:tcW w:w="1275" w:type="dxa"/>
          </w:tcPr>
          <w:p w14:paraId="41699BC4"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300</w:t>
            </w:r>
          </w:p>
        </w:tc>
      </w:tr>
      <w:tr w:rsidR="00793CE6" w:rsidRPr="00793CE6" w14:paraId="783B1991" w14:textId="77777777" w:rsidTr="00B651B9">
        <w:tc>
          <w:tcPr>
            <w:tcW w:w="1107" w:type="dxa"/>
          </w:tcPr>
          <w:p w14:paraId="37F82B5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lastRenderedPageBreak/>
              <w:t>723(d)</w:t>
            </w:r>
          </w:p>
        </w:tc>
        <w:tc>
          <w:tcPr>
            <w:tcW w:w="4048" w:type="dxa"/>
          </w:tcPr>
          <w:p w14:paraId="46A46D58" w14:textId="77777777" w:rsidR="00793CE6" w:rsidRPr="00793CE6" w:rsidRDefault="00793CE6" w:rsidP="00793CE6">
            <w:pPr>
              <w:tabs>
                <w:tab w:val="left" w:pos="-1080"/>
                <w:tab w:val="left" w:pos="-720"/>
                <w:tab w:val="left" w:pos="0"/>
                <w:tab w:val="left" w:pos="360"/>
                <w:tab w:val="left" w:pos="450"/>
                <w:tab w:val="left" w:pos="900"/>
                <w:tab w:val="left" w:pos="1350"/>
                <w:tab w:val="left" w:pos="2880"/>
              </w:tabs>
              <w:rPr>
                <w:rFonts w:eastAsia="Times New Roman"/>
                <w:snapToGrid/>
                <w:sz w:val="20"/>
              </w:rPr>
            </w:pPr>
            <w:r w:rsidRPr="00793CE6">
              <w:rPr>
                <w:rFonts w:eastAsia="Times New Roman"/>
                <w:snapToGrid/>
                <w:sz w:val="20"/>
              </w:rPr>
              <w:t>Request exceptions prior to moving rig(s) or related equipment.</w:t>
            </w:r>
          </w:p>
        </w:tc>
        <w:tc>
          <w:tcPr>
            <w:tcW w:w="935" w:type="dxa"/>
          </w:tcPr>
          <w:p w14:paraId="2D03ABA7" w14:textId="77777777" w:rsidR="00793CE6" w:rsidRPr="00793CE6" w:rsidRDefault="00793CE6" w:rsidP="00793CE6">
            <w:pPr>
              <w:tabs>
                <w:tab w:val="left" w:pos="-1080"/>
                <w:tab w:val="left" w:pos="-720"/>
                <w:tab w:val="left" w:pos="0"/>
                <w:tab w:val="left" w:pos="360"/>
                <w:tab w:val="left" w:pos="450"/>
                <w:tab w:val="left" w:pos="900"/>
                <w:tab w:val="left" w:pos="1350"/>
                <w:tab w:val="left" w:pos="2880"/>
              </w:tabs>
              <w:rPr>
                <w:rFonts w:eastAsia="Times New Roman"/>
                <w:snapToGrid/>
                <w:sz w:val="20"/>
              </w:rPr>
            </w:pPr>
            <w:r w:rsidRPr="00793CE6">
              <w:rPr>
                <w:rFonts w:eastAsia="Times New Roman"/>
                <w:snapToGrid/>
                <w:sz w:val="20"/>
              </w:rPr>
              <w:t>1.5</w:t>
            </w:r>
          </w:p>
        </w:tc>
        <w:tc>
          <w:tcPr>
            <w:tcW w:w="1275" w:type="dxa"/>
          </w:tcPr>
          <w:p w14:paraId="00DCE19D" w14:textId="77777777" w:rsidR="00793CE6" w:rsidRPr="00793CE6" w:rsidRDefault="00793CE6" w:rsidP="00793CE6">
            <w:pPr>
              <w:tabs>
                <w:tab w:val="left" w:pos="-1080"/>
                <w:tab w:val="left" w:pos="-720"/>
                <w:tab w:val="left" w:pos="0"/>
                <w:tab w:val="left" w:pos="360"/>
                <w:tab w:val="left" w:pos="450"/>
                <w:tab w:val="left" w:pos="900"/>
                <w:tab w:val="left" w:pos="1350"/>
                <w:tab w:val="left" w:pos="2880"/>
              </w:tabs>
              <w:rPr>
                <w:rFonts w:eastAsia="Times New Roman"/>
                <w:snapToGrid/>
                <w:sz w:val="20"/>
              </w:rPr>
            </w:pPr>
            <w:r w:rsidRPr="00793CE6">
              <w:rPr>
                <w:rFonts w:eastAsia="Times New Roman"/>
                <w:snapToGrid/>
                <w:sz w:val="20"/>
              </w:rPr>
              <w:t xml:space="preserve">845 requests </w:t>
            </w:r>
          </w:p>
        </w:tc>
        <w:tc>
          <w:tcPr>
            <w:tcW w:w="1275" w:type="dxa"/>
          </w:tcPr>
          <w:p w14:paraId="34C80380" w14:textId="77777777" w:rsidR="00793CE6" w:rsidRPr="00793CE6" w:rsidRDefault="00793CE6" w:rsidP="00793CE6">
            <w:pPr>
              <w:tabs>
                <w:tab w:val="left" w:pos="-1080"/>
                <w:tab w:val="left" w:pos="-720"/>
                <w:tab w:val="left" w:pos="0"/>
                <w:tab w:val="left" w:pos="360"/>
                <w:tab w:val="left" w:pos="450"/>
                <w:tab w:val="left" w:pos="900"/>
                <w:tab w:val="left" w:pos="1350"/>
                <w:tab w:val="left" w:pos="2880"/>
              </w:tabs>
              <w:jc w:val="right"/>
              <w:rPr>
                <w:rFonts w:eastAsia="Times New Roman"/>
                <w:snapToGrid/>
                <w:sz w:val="20"/>
              </w:rPr>
            </w:pPr>
            <w:r w:rsidRPr="00793CE6">
              <w:rPr>
                <w:rFonts w:eastAsia="Times New Roman"/>
                <w:snapToGrid/>
                <w:sz w:val="20"/>
              </w:rPr>
              <w:t>1,268*</w:t>
            </w:r>
          </w:p>
        </w:tc>
      </w:tr>
      <w:tr w:rsidR="00793CE6" w:rsidRPr="00793CE6" w14:paraId="7D475D0A" w14:textId="77777777" w:rsidTr="00B651B9">
        <w:trPr>
          <w:trHeight w:val="875"/>
        </w:trPr>
        <w:tc>
          <w:tcPr>
            <w:tcW w:w="1107" w:type="dxa"/>
          </w:tcPr>
          <w:p w14:paraId="0E50D3BE"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724</w:t>
            </w:r>
          </w:p>
        </w:tc>
        <w:tc>
          <w:tcPr>
            <w:tcW w:w="4048" w:type="dxa"/>
          </w:tcPr>
          <w:p w14:paraId="4DD7C5DD"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Transmit real-time monitoring (RTM) data onshore during operations or in HPHT reservoirs; store and monitor by qualified personnel.  Provide BSEE access to RTM data storage locations upon request.</w:t>
            </w:r>
          </w:p>
        </w:tc>
        <w:tc>
          <w:tcPr>
            <w:tcW w:w="935" w:type="dxa"/>
          </w:tcPr>
          <w:p w14:paraId="69CE7EB5"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2,160</w:t>
            </w:r>
          </w:p>
        </w:tc>
        <w:tc>
          <w:tcPr>
            <w:tcW w:w="1275" w:type="dxa"/>
          </w:tcPr>
          <w:p w14:paraId="31DFD44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30 rigs</w:t>
            </w:r>
          </w:p>
        </w:tc>
        <w:tc>
          <w:tcPr>
            <w:tcW w:w="1275" w:type="dxa"/>
          </w:tcPr>
          <w:p w14:paraId="72DF5832"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64,800</w:t>
            </w:r>
          </w:p>
        </w:tc>
      </w:tr>
      <w:tr w:rsidR="00793CE6" w:rsidRPr="00793CE6" w14:paraId="2FE3D5CB" w14:textId="77777777" w:rsidTr="00B651B9">
        <w:trPr>
          <w:trHeight w:val="668"/>
        </w:trPr>
        <w:tc>
          <w:tcPr>
            <w:tcW w:w="1107" w:type="dxa"/>
          </w:tcPr>
          <w:p w14:paraId="35C9319C"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724(c)</w:t>
            </w:r>
          </w:p>
        </w:tc>
        <w:tc>
          <w:tcPr>
            <w:tcW w:w="4048" w:type="dxa"/>
          </w:tcPr>
          <w:p w14:paraId="0280F39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 xml:space="preserve">NEW:  </w:t>
            </w:r>
            <w:r w:rsidRPr="00793CE6">
              <w:rPr>
                <w:rFonts w:eastAsia="Times New Roman"/>
                <w:snapToGrid/>
                <w:sz w:val="20"/>
              </w:rPr>
              <w:t>Develop and implement a RTM plan that includes all required data of this section; make available to BSEE upon request.</w:t>
            </w:r>
          </w:p>
        </w:tc>
        <w:tc>
          <w:tcPr>
            <w:tcW w:w="935" w:type="dxa"/>
          </w:tcPr>
          <w:p w14:paraId="280D60AA"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5</w:t>
            </w:r>
          </w:p>
        </w:tc>
        <w:tc>
          <w:tcPr>
            <w:tcW w:w="1275" w:type="dxa"/>
          </w:tcPr>
          <w:p w14:paraId="244222D1"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130 plans</w:t>
            </w:r>
          </w:p>
        </w:tc>
        <w:tc>
          <w:tcPr>
            <w:tcW w:w="1275" w:type="dxa"/>
          </w:tcPr>
          <w:p w14:paraId="183E7A3B"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650</w:t>
            </w:r>
          </w:p>
        </w:tc>
      </w:tr>
      <w:tr w:rsidR="00793CE6" w:rsidRPr="00793CE6" w14:paraId="7AF5C099" w14:textId="77777777" w:rsidTr="00B651B9">
        <w:tc>
          <w:tcPr>
            <w:tcW w:w="1107" w:type="dxa"/>
          </w:tcPr>
          <w:p w14:paraId="528D949A"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724(b)</w:t>
            </w:r>
          </w:p>
        </w:tc>
        <w:tc>
          <w:tcPr>
            <w:tcW w:w="4048" w:type="dxa"/>
          </w:tcPr>
          <w:p w14:paraId="1C8AB934"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Include in your APD a certification that you have such a plan and meet criteria of this section.  </w:t>
            </w:r>
          </w:p>
        </w:tc>
        <w:tc>
          <w:tcPr>
            <w:tcW w:w="2210" w:type="dxa"/>
            <w:gridSpan w:val="2"/>
          </w:tcPr>
          <w:p w14:paraId="10EFD0E4"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5B2D7BDD"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3047F2C6" w14:textId="77777777" w:rsidTr="00B651B9">
        <w:tc>
          <w:tcPr>
            <w:tcW w:w="6090" w:type="dxa"/>
            <w:gridSpan w:val="3"/>
            <w:vMerge w:val="restart"/>
            <w:vAlign w:val="bottom"/>
          </w:tcPr>
          <w:p w14:paraId="40EA9C54"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p>
          <w:p w14:paraId="037C07FA"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p>
          <w:p w14:paraId="484AC3E8"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p>
          <w:p w14:paraId="774A7D0F"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Subtotal (G – Well Op.)</w:t>
            </w:r>
          </w:p>
        </w:tc>
        <w:tc>
          <w:tcPr>
            <w:tcW w:w="1275" w:type="dxa"/>
            <w:vAlign w:val="bottom"/>
          </w:tcPr>
          <w:p w14:paraId="7FACAA39"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2,534 responses</w:t>
            </w:r>
          </w:p>
        </w:tc>
        <w:tc>
          <w:tcPr>
            <w:tcW w:w="1275" w:type="dxa"/>
            <w:vAlign w:val="bottom"/>
          </w:tcPr>
          <w:p w14:paraId="1E0B3DA0"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3,072 hours*</w:t>
            </w:r>
          </w:p>
        </w:tc>
      </w:tr>
      <w:tr w:rsidR="00793CE6" w:rsidRPr="00793CE6" w14:paraId="3ECECB2B" w14:textId="77777777" w:rsidTr="00B651B9">
        <w:trPr>
          <w:trHeight w:val="320"/>
        </w:trPr>
        <w:tc>
          <w:tcPr>
            <w:tcW w:w="6090" w:type="dxa"/>
            <w:gridSpan w:val="3"/>
            <w:vMerge/>
          </w:tcPr>
          <w:p w14:paraId="533972FD" w14:textId="77777777" w:rsidR="00793CE6" w:rsidRPr="00793CE6" w:rsidRDefault="00793CE6" w:rsidP="00793CE6">
            <w:pPr>
              <w:tabs>
                <w:tab w:val="left" w:pos="-1219"/>
                <w:tab w:val="left" w:pos="-720"/>
                <w:tab w:val="left" w:pos="360"/>
                <w:tab w:val="left" w:pos="720"/>
              </w:tabs>
              <w:rPr>
                <w:rFonts w:eastAsia="Times New Roman"/>
                <w:b/>
                <w:snapToGrid/>
                <w:sz w:val="20"/>
              </w:rPr>
            </w:pPr>
          </w:p>
        </w:tc>
        <w:tc>
          <w:tcPr>
            <w:tcW w:w="1275" w:type="dxa"/>
            <w:vAlign w:val="bottom"/>
          </w:tcPr>
          <w:p w14:paraId="5DFD44AD"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610 responses</w:t>
            </w:r>
          </w:p>
        </w:tc>
        <w:tc>
          <w:tcPr>
            <w:tcW w:w="1275" w:type="dxa"/>
            <w:vAlign w:val="bottom"/>
          </w:tcPr>
          <w:p w14:paraId="584088D9"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66,500 hours</w:t>
            </w:r>
          </w:p>
        </w:tc>
      </w:tr>
      <w:tr w:rsidR="00793CE6" w:rsidRPr="00793CE6" w14:paraId="72462F42" w14:textId="77777777" w:rsidTr="00B651B9">
        <w:tc>
          <w:tcPr>
            <w:tcW w:w="6090" w:type="dxa"/>
            <w:gridSpan w:val="3"/>
            <w:vMerge/>
          </w:tcPr>
          <w:p w14:paraId="1E54FE66" w14:textId="77777777" w:rsidR="00793CE6" w:rsidRPr="00793CE6" w:rsidRDefault="00793CE6" w:rsidP="00793CE6">
            <w:pPr>
              <w:tabs>
                <w:tab w:val="left" w:pos="-1219"/>
                <w:tab w:val="left" w:pos="-720"/>
                <w:tab w:val="left" w:pos="360"/>
                <w:tab w:val="left" w:pos="720"/>
              </w:tabs>
              <w:rPr>
                <w:rFonts w:eastAsia="Times New Roman"/>
                <w:b/>
                <w:snapToGrid/>
                <w:sz w:val="20"/>
              </w:rPr>
            </w:pPr>
          </w:p>
        </w:tc>
        <w:tc>
          <w:tcPr>
            <w:tcW w:w="1275" w:type="dxa"/>
            <w:vAlign w:val="bottom"/>
          </w:tcPr>
          <w:p w14:paraId="3DB0575C"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3,144 responses</w:t>
            </w:r>
          </w:p>
        </w:tc>
        <w:tc>
          <w:tcPr>
            <w:tcW w:w="1275" w:type="dxa"/>
            <w:vAlign w:val="bottom"/>
          </w:tcPr>
          <w:p w14:paraId="31144920"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69,572 hours</w:t>
            </w:r>
          </w:p>
        </w:tc>
      </w:tr>
      <w:tr w:rsidR="00793CE6" w:rsidRPr="00793CE6" w14:paraId="6FA93875" w14:textId="77777777" w:rsidTr="00B651B9">
        <w:tc>
          <w:tcPr>
            <w:tcW w:w="8640" w:type="dxa"/>
            <w:gridSpan w:val="5"/>
          </w:tcPr>
          <w:p w14:paraId="098FE0A1" w14:textId="77777777" w:rsidR="00793CE6" w:rsidRPr="00793CE6" w:rsidRDefault="00793CE6" w:rsidP="00793CE6">
            <w:pPr>
              <w:tabs>
                <w:tab w:val="left" w:pos="-1219"/>
                <w:tab w:val="left" w:pos="-720"/>
                <w:tab w:val="left" w:pos="360"/>
                <w:tab w:val="left" w:pos="720"/>
              </w:tabs>
              <w:jc w:val="center"/>
              <w:rPr>
                <w:rFonts w:eastAsia="Times New Roman"/>
                <w:b/>
                <w:snapToGrid/>
                <w:sz w:val="20"/>
              </w:rPr>
            </w:pPr>
            <w:r w:rsidRPr="00793CE6">
              <w:rPr>
                <w:rFonts w:eastAsia="Times New Roman"/>
                <w:b/>
                <w:snapToGrid/>
                <w:sz w:val="20"/>
              </w:rPr>
              <w:t>BOP System Requirements</w:t>
            </w:r>
          </w:p>
        </w:tc>
      </w:tr>
      <w:tr w:rsidR="00793CE6" w:rsidRPr="00793CE6" w14:paraId="4703835F" w14:textId="77777777" w:rsidTr="00B651B9">
        <w:tc>
          <w:tcPr>
            <w:tcW w:w="1107" w:type="dxa"/>
          </w:tcPr>
          <w:p w14:paraId="49E7D4A4"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730(a)(4)</w:t>
            </w:r>
          </w:p>
        </w:tc>
        <w:tc>
          <w:tcPr>
            <w:tcW w:w="4048" w:type="dxa"/>
          </w:tcPr>
          <w:p w14:paraId="5DD58665"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Maintain current set of approved schematic drawings on rig and onshore location; obtain approval to resume operations if modified/changed.</w:t>
            </w:r>
          </w:p>
        </w:tc>
        <w:tc>
          <w:tcPr>
            <w:tcW w:w="935" w:type="dxa"/>
          </w:tcPr>
          <w:p w14:paraId="6391C354"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24</w:t>
            </w:r>
          </w:p>
        </w:tc>
        <w:tc>
          <w:tcPr>
            <w:tcW w:w="1275" w:type="dxa"/>
          </w:tcPr>
          <w:p w14:paraId="69FF6A45"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10 requests</w:t>
            </w:r>
          </w:p>
        </w:tc>
        <w:tc>
          <w:tcPr>
            <w:tcW w:w="1275" w:type="dxa"/>
          </w:tcPr>
          <w:p w14:paraId="069CC378"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240</w:t>
            </w:r>
          </w:p>
        </w:tc>
      </w:tr>
      <w:tr w:rsidR="00793CE6" w:rsidRPr="00793CE6" w14:paraId="2BD50AA6" w14:textId="77777777" w:rsidTr="00B651B9">
        <w:tc>
          <w:tcPr>
            <w:tcW w:w="1107" w:type="dxa"/>
          </w:tcPr>
          <w:p w14:paraId="6CD3B6D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730(c)(1)</w:t>
            </w:r>
          </w:p>
        </w:tc>
        <w:tc>
          <w:tcPr>
            <w:tcW w:w="4048" w:type="dxa"/>
          </w:tcPr>
          <w:p w14:paraId="111B36F2"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Provide written notice within 30 days of discovery/identification of equipment failure.</w:t>
            </w:r>
          </w:p>
        </w:tc>
        <w:tc>
          <w:tcPr>
            <w:tcW w:w="935" w:type="dxa"/>
          </w:tcPr>
          <w:p w14:paraId="5C17A2BA"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2</w:t>
            </w:r>
          </w:p>
        </w:tc>
        <w:tc>
          <w:tcPr>
            <w:tcW w:w="1275" w:type="dxa"/>
          </w:tcPr>
          <w:p w14:paraId="11CA97FC"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30 reports</w:t>
            </w:r>
          </w:p>
        </w:tc>
        <w:tc>
          <w:tcPr>
            <w:tcW w:w="1275" w:type="dxa"/>
          </w:tcPr>
          <w:p w14:paraId="24354CEE"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60</w:t>
            </w:r>
          </w:p>
        </w:tc>
      </w:tr>
      <w:tr w:rsidR="00793CE6" w:rsidRPr="00793CE6" w14:paraId="4F75D320" w14:textId="77777777" w:rsidTr="00B651B9">
        <w:tc>
          <w:tcPr>
            <w:tcW w:w="1107" w:type="dxa"/>
          </w:tcPr>
          <w:p w14:paraId="2706410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730(c)(2)</w:t>
            </w:r>
          </w:p>
        </w:tc>
        <w:tc>
          <w:tcPr>
            <w:tcW w:w="4048" w:type="dxa"/>
          </w:tcPr>
          <w:p w14:paraId="35F937EE"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Provide BSEE and manufacturer a copy of analysis report re equipment failure.</w:t>
            </w:r>
          </w:p>
        </w:tc>
        <w:tc>
          <w:tcPr>
            <w:tcW w:w="935" w:type="dxa"/>
          </w:tcPr>
          <w:p w14:paraId="34E37A81"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5</w:t>
            </w:r>
          </w:p>
        </w:tc>
        <w:tc>
          <w:tcPr>
            <w:tcW w:w="1275" w:type="dxa"/>
          </w:tcPr>
          <w:p w14:paraId="15DF86ED"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30 reports</w:t>
            </w:r>
          </w:p>
        </w:tc>
        <w:tc>
          <w:tcPr>
            <w:tcW w:w="1275" w:type="dxa"/>
          </w:tcPr>
          <w:p w14:paraId="3B47E054"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150</w:t>
            </w:r>
          </w:p>
        </w:tc>
      </w:tr>
      <w:tr w:rsidR="00793CE6" w:rsidRPr="00793CE6" w14:paraId="3B7DB741" w14:textId="77777777" w:rsidTr="00B651B9">
        <w:tc>
          <w:tcPr>
            <w:tcW w:w="1107" w:type="dxa"/>
          </w:tcPr>
          <w:p w14:paraId="76315FF1"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730(c)(3)</w:t>
            </w:r>
          </w:p>
        </w:tc>
        <w:tc>
          <w:tcPr>
            <w:tcW w:w="4048" w:type="dxa"/>
          </w:tcPr>
          <w:p w14:paraId="5F3AA147"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Document all results and any corrective action re failure analysis.  Submit report re design change/modified procedures within 30 days of manufacturer’s notification.</w:t>
            </w:r>
          </w:p>
        </w:tc>
        <w:tc>
          <w:tcPr>
            <w:tcW w:w="935" w:type="dxa"/>
          </w:tcPr>
          <w:p w14:paraId="6749FD07"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5</w:t>
            </w:r>
          </w:p>
        </w:tc>
        <w:tc>
          <w:tcPr>
            <w:tcW w:w="1275" w:type="dxa"/>
          </w:tcPr>
          <w:p w14:paraId="1C7CE663"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2 reports</w:t>
            </w:r>
          </w:p>
        </w:tc>
        <w:tc>
          <w:tcPr>
            <w:tcW w:w="1275" w:type="dxa"/>
          </w:tcPr>
          <w:p w14:paraId="7E9F2C91"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10</w:t>
            </w:r>
          </w:p>
        </w:tc>
      </w:tr>
      <w:tr w:rsidR="00793CE6" w:rsidRPr="00793CE6" w14:paraId="55FD74FD" w14:textId="77777777" w:rsidTr="00B651B9">
        <w:tc>
          <w:tcPr>
            <w:tcW w:w="1107" w:type="dxa"/>
          </w:tcPr>
          <w:p w14:paraId="60EC06C3"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730(d)(1)</w:t>
            </w:r>
          </w:p>
        </w:tc>
        <w:tc>
          <w:tcPr>
            <w:tcW w:w="4048" w:type="dxa"/>
          </w:tcPr>
          <w:p w14:paraId="59CC51FC"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Request alternate approval from using to API Spec. Q1.</w:t>
            </w:r>
          </w:p>
        </w:tc>
        <w:tc>
          <w:tcPr>
            <w:tcW w:w="935" w:type="dxa"/>
          </w:tcPr>
          <w:p w14:paraId="0E722703"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5</w:t>
            </w:r>
          </w:p>
        </w:tc>
        <w:tc>
          <w:tcPr>
            <w:tcW w:w="1275" w:type="dxa"/>
          </w:tcPr>
          <w:p w14:paraId="4C4F583C"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1 response</w:t>
            </w:r>
          </w:p>
        </w:tc>
        <w:tc>
          <w:tcPr>
            <w:tcW w:w="1275" w:type="dxa"/>
          </w:tcPr>
          <w:p w14:paraId="1AF8CDD7"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5</w:t>
            </w:r>
          </w:p>
        </w:tc>
      </w:tr>
      <w:tr w:rsidR="00793CE6" w:rsidRPr="00793CE6" w14:paraId="3090BB75" w14:textId="77777777" w:rsidTr="00B651B9">
        <w:tc>
          <w:tcPr>
            <w:tcW w:w="1107" w:type="dxa"/>
          </w:tcPr>
          <w:p w14:paraId="777DFD7A"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731</w:t>
            </w:r>
          </w:p>
        </w:tc>
        <w:tc>
          <w:tcPr>
            <w:tcW w:w="4048" w:type="dxa"/>
          </w:tcPr>
          <w:p w14:paraId="37721CE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Submit/resubmit BOP component information in APD/APM and certification that verifies changes or moved off location.</w:t>
            </w:r>
          </w:p>
        </w:tc>
        <w:tc>
          <w:tcPr>
            <w:tcW w:w="2210" w:type="dxa"/>
            <w:gridSpan w:val="2"/>
          </w:tcPr>
          <w:p w14:paraId="2FCC36E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48639D27"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00FA4027" w14:textId="77777777" w:rsidTr="00B651B9">
        <w:tc>
          <w:tcPr>
            <w:tcW w:w="1107" w:type="dxa"/>
          </w:tcPr>
          <w:p w14:paraId="3B744CA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732(a)</w:t>
            </w:r>
          </w:p>
        </w:tc>
        <w:tc>
          <w:tcPr>
            <w:tcW w:w="4048" w:type="dxa"/>
          </w:tcPr>
          <w:p w14:paraId="77AC56C9" w14:textId="77777777" w:rsidR="00793CE6" w:rsidRPr="00793CE6" w:rsidDel="00E5100D"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Request and submit for approval all relevant information to become a BAVO.</w:t>
            </w:r>
          </w:p>
        </w:tc>
        <w:tc>
          <w:tcPr>
            <w:tcW w:w="935" w:type="dxa"/>
          </w:tcPr>
          <w:p w14:paraId="298A53DC"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100</w:t>
            </w:r>
          </w:p>
        </w:tc>
        <w:tc>
          <w:tcPr>
            <w:tcW w:w="1275" w:type="dxa"/>
          </w:tcPr>
          <w:p w14:paraId="3ABFD5B2"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  applications</w:t>
            </w:r>
          </w:p>
        </w:tc>
        <w:tc>
          <w:tcPr>
            <w:tcW w:w="1275" w:type="dxa"/>
          </w:tcPr>
          <w:p w14:paraId="6C75DF09"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700</w:t>
            </w:r>
          </w:p>
        </w:tc>
      </w:tr>
      <w:tr w:rsidR="00793CE6" w:rsidRPr="00793CE6" w14:paraId="32D62113" w14:textId="77777777" w:rsidTr="00B651B9">
        <w:trPr>
          <w:trHeight w:val="720"/>
        </w:trPr>
        <w:tc>
          <w:tcPr>
            <w:tcW w:w="1107" w:type="dxa"/>
          </w:tcPr>
          <w:p w14:paraId="1B7BD097"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732(b)</w:t>
            </w:r>
          </w:p>
        </w:tc>
        <w:tc>
          <w:tcPr>
            <w:tcW w:w="4048" w:type="dxa"/>
          </w:tcPr>
          <w:p w14:paraId="77FE0213"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Submit BAVO verification and all supporting documentation related to this section (such as, but not limited to shearing testing, pressure integrity testing, calculations, etc.).</w:t>
            </w:r>
          </w:p>
        </w:tc>
        <w:tc>
          <w:tcPr>
            <w:tcW w:w="935" w:type="dxa"/>
          </w:tcPr>
          <w:p w14:paraId="66A29AB5"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10</w:t>
            </w:r>
          </w:p>
        </w:tc>
        <w:tc>
          <w:tcPr>
            <w:tcW w:w="1275" w:type="dxa"/>
          </w:tcPr>
          <w:p w14:paraId="07160778"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 xml:space="preserve">150 </w:t>
            </w:r>
          </w:p>
          <w:p w14:paraId="732947C7" w14:textId="77777777" w:rsidR="00793CE6" w:rsidRPr="00793CE6" w:rsidRDefault="00793CE6" w:rsidP="00793CE6">
            <w:pPr>
              <w:tabs>
                <w:tab w:val="left" w:pos="360"/>
              </w:tabs>
              <w:rPr>
                <w:rFonts w:eastAsia="Times New Roman"/>
                <w:b/>
                <w:snapToGrid/>
                <w:sz w:val="19"/>
                <w:szCs w:val="19"/>
              </w:rPr>
            </w:pPr>
            <w:r w:rsidRPr="00793CE6">
              <w:rPr>
                <w:rFonts w:eastAsia="Times New Roman"/>
                <w:b/>
                <w:snapToGrid/>
                <w:sz w:val="19"/>
                <w:szCs w:val="19"/>
              </w:rPr>
              <w:t>verifications</w:t>
            </w:r>
          </w:p>
        </w:tc>
        <w:tc>
          <w:tcPr>
            <w:tcW w:w="1275" w:type="dxa"/>
          </w:tcPr>
          <w:p w14:paraId="11B39E8C"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1,500</w:t>
            </w:r>
          </w:p>
        </w:tc>
      </w:tr>
      <w:tr w:rsidR="00793CE6" w:rsidRPr="00793CE6" w14:paraId="67B67EE6" w14:textId="77777777" w:rsidTr="00B651B9">
        <w:tc>
          <w:tcPr>
            <w:tcW w:w="1107" w:type="dxa"/>
          </w:tcPr>
          <w:p w14:paraId="5BBFA2E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732(c)</w:t>
            </w:r>
          </w:p>
        </w:tc>
        <w:tc>
          <w:tcPr>
            <w:tcW w:w="4048" w:type="dxa"/>
          </w:tcPr>
          <w:p w14:paraId="61DA53CF"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Submit verifications, before beginning operations in HPHT environment, that a BAVO conducted detailed reviews of the BOP and related equipment.</w:t>
            </w:r>
          </w:p>
        </w:tc>
        <w:tc>
          <w:tcPr>
            <w:tcW w:w="935" w:type="dxa"/>
          </w:tcPr>
          <w:p w14:paraId="0FCE13C1" w14:textId="77777777" w:rsidR="00793CE6" w:rsidRPr="00793CE6" w:rsidRDefault="00793CE6" w:rsidP="00793CE6">
            <w:pPr>
              <w:tabs>
                <w:tab w:val="left" w:pos="360"/>
              </w:tabs>
              <w:rPr>
                <w:rFonts w:eastAsia="Times New Roman"/>
                <w:b/>
                <w:snapToGrid/>
                <w:sz w:val="20"/>
                <w:highlight w:val="red"/>
              </w:rPr>
            </w:pPr>
            <w:r w:rsidRPr="00793CE6">
              <w:rPr>
                <w:rFonts w:eastAsia="Times New Roman"/>
                <w:b/>
                <w:snapToGrid/>
                <w:sz w:val="20"/>
              </w:rPr>
              <w:t>10</w:t>
            </w:r>
          </w:p>
        </w:tc>
        <w:tc>
          <w:tcPr>
            <w:tcW w:w="1275" w:type="dxa"/>
          </w:tcPr>
          <w:p w14:paraId="6FD887A3" w14:textId="77777777" w:rsidR="00793CE6" w:rsidRPr="00793CE6" w:rsidRDefault="00793CE6" w:rsidP="00793CE6">
            <w:pPr>
              <w:tabs>
                <w:tab w:val="left" w:pos="360"/>
              </w:tabs>
              <w:rPr>
                <w:rFonts w:eastAsia="Times New Roman"/>
                <w:b/>
                <w:snapToGrid/>
                <w:sz w:val="20"/>
                <w:highlight w:val="red"/>
              </w:rPr>
            </w:pPr>
            <w:r w:rsidRPr="00793CE6">
              <w:rPr>
                <w:rFonts w:eastAsia="Times New Roman"/>
                <w:b/>
                <w:snapToGrid/>
                <w:sz w:val="20"/>
              </w:rPr>
              <w:t>10 wells</w:t>
            </w:r>
          </w:p>
        </w:tc>
        <w:tc>
          <w:tcPr>
            <w:tcW w:w="1275" w:type="dxa"/>
          </w:tcPr>
          <w:p w14:paraId="60D85EB7" w14:textId="77777777" w:rsidR="00793CE6" w:rsidRPr="00793CE6" w:rsidRDefault="00793CE6" w:rsidP="00793CE6">
            <w:pPr>
              <w:tabs>
                <w:tab w:val="left" w:pos="360"/>
              </w:tabs>
              <w:jc w:val="right"/>
              <w:rPr>
                <w:rFonts w:eastAsia="Times New Roman"/>
                <w:b/>
                <w:snapToGrid/>
                <w:sz w:val="20"/>
                <w:highlight w:val="red"/>
              </w:rPr>
            </w:pPr>
            <w:r w:rsidRPr="00793CE6">
              <w:rPr>
                <w:rFonts w:eastAsia="Times New Roman"/>
                <w:b/>
                <w:snapToGrid/>
                <w:sz w:val="20"/>
              </w:rPr>
              <w:t>100</w:t>
            </w:r>
          </w:p>
        </w:tc>
      </w:tr>
      <w:tr w:rsidR="00793CE6" w:rsidRPr="00793CE6" w14:paraId="5F5A628F" w14:textId="77777777" w:rsidTr="00B651B9">
        <w:tc>
          <w:tcPr>
            <w:tcW w:w="1107" w:type="dxa"/>
          </w:tcPr>
          <w:p w14:paraId="5F2F3763"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732(d), (e)</w:t>
            </w:r>
          </w:p>
        </w:tc>
        <w:tc>
          <w:tcPr>
            <w:tcW w:w="4048" w:type="dxa"/>
          </w:tcPr>
          <w:p w14:paraId="316CB824"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Submit a BAVO Mechanical Integrity </w:t>
            </w:r>
            <w:r w:rsidRPr="00793CE6">
              <w:rPr>
                <w:rFonts w:eastAsia="Times New Roman"/>
                <w:snapToGrid/>
                <w:sz w:val="20"/>
              </w:rPr>
              <w:lastRenderedPageBreak/>
              <w:t>Assessment Report that includes all</w:t>
            </w:r>
            <w:r w:rsidRPr="00793CE6">
              <w:rPr>
                <w:rFonts w:ascii="Calibri" w:eastAsia="Times New Roman" w:hAnsi="Calibri"/>
                <w:snapToGrid/>
                <w:sz w:val="22"/>
                <w:szCs w:val="22"/>
              </w:rPr>
              <w:t xml:space="preserve"> </w:t>
            </w:r>
            <w:r w:rsidRPr="00793CE6">
              <w:rPr>
                <w:rFonts w:eastAsia="Times New Roman"/>
                <w:snapToGrid/>
                <w:sz w:val="20"/>
              </w:rPr>
              <w:t>information from this section; make all documentation available to BSEE upon request.</w:t>
            </w:r>
          </w:p>
        </w:tc>
        <w:tc>
          <w:tcPr>
            <w:tcW w:w="935" w:type="dxa"/>
          </w:tcPr>
          <w:p w14:paraId="32E11B7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lastRenderedPageBreak/>
              <w:t>10</w:t>
            </w:r>
          </w:p>
        </w:tc>
        <w:tc>
          <w:tcPr>
            <w:tcW w:w="1275" w:type="dxa"/>
          </w:tcPr>
          <w:p w14:paraId="00E85F29"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90 reports</w:t>
            </w:r>
          </w:p>
        </w:tc>
        <w:tc>
          <w:tcPr>
            <w:tcW w:w="1275" w:type="dxa"/>
          </w:tcPr>
          <w:p w14:paraId="6D9745B7"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900</w:t>
            </w:r>
          </w:p>
        </w:tc>
      </w:tr>
      <w:tr w:rsidR="00793CE6" w:rsidRPr="00793CE6" w14:paraId="17289E15" w14:textId="77777777" w:rsidTr="00B651B9">
        <w:tc>
          <w:tcPr>
            <w:tcW w:w="1107" w:type="dxa"/>
          </w:tcPr>
          <w:p w14:paraId="2983EEA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lastRenderedPageBreak/>
              <w:t>733(b)(2)</w:t>
            </w:r>
          </w:p>
        </w:tc>
        <w:tc>
          <w:tcPr>
            <w:tcW w:w="4048" w:type="dxa"/>
          </w:tcPr>
          <w:p w14:paraId="45683DD0"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Describe in your APD or APM your annulus monitoring plan.</w:t>
            </w:r>
          </w:p>
        </w:tc>
        <w:tc>
          <w:tcPr>
            <w:tcW w:w="2210" w:type="dxa"/>
            <w:gridSpan w:val="2"/>
          </w:tcPr>
          <w:p w14:paraId="4B181BAB"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76EA576B"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0</w:t>
            </w:r>
          </w:p>
        </w:tc>
      </w:tr>
      <w:tr w:rsidR="00793CE6" w:rsidRPr="00793CE6" w14:paraId="27E3B4A7" w14:textId="77777777" w:rsidTr="00B651B9">
        <w:trPr>
          <w:trHeight w:val="308"/>
        </w:trPr>
        <w:tc>
          <w:tcPr>
            <w:tcW w:w="1107" w:type="dxa"/>
            <w:vMerge w:val="restart"/>
          </w:tcPr>
          <w:p w14:paraId="0C45490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734(a)(7)</w:t>
            </w:r>
          </w:p>
        </w:tc>
        <w:tc>
          <w:tcPr>
            <w:tcW w:w="4048" w:type="dxa"/>
            <w:vMerge w:val="restart"/>
          </w:tcPr>
          <w:p w14:paraId="590E2F6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Demonstrate acoustic control system will function properly in environment and conditions; </w:t>
            </w:r>
            <w:r w:rsidRPr="00793CE6">
              <w:rPr>
                <w:rFonts w:eastAsia="Times New Roman"/>
                <w:i/>
                <w:snapToGrid/>
                <w:sz w:val="20"/>
              </w:rPr>
              <w:t>submit any additional information requested.</w:t>
            </w:r>
          </w:p>
        </w:tc>
        <w:tc>
          <w:tcPr>
            <w:tcW w:w="935" w:type="dxa"/>
          </w:tcPr>
          <w:p w14:paraId="103DA1A5"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5</w:t>
            </w:r>
          </w:p>
        </w:tc>
        <w:tc>
          <w:tcPr>
            <w:tcW w:w="1275" w:type="dxa"/>
          </w:tcPr>
          <w:p w14:paraId="276EE9E5"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1 validation</w:t>
            </w:r>
          </w:p>
        </w:tc>
        <w:tc>
          <w:tcPr>
            <w:tcW w:w="1275" w:type="dxa"/>
          </w:tcPr>
          <w:p w14:paraId="650FBD72"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5*</w:t>
            </w:r>
          </w:p>
        </w:tc>
      </w:tr>
      <w:tr w:rsidR="00793CE6" w:rsidRPr="00793CE6" w14:paraId="1A3F3123" w14:textId="77777777" w:rsidTr="00B651B9">
        <w:trPr>
          <w:trHeight w:val="345"/>
        </w:trPr>
        <w:tc>
          <w:tcPr>
            <w:tcW w:w="1107" w:type="dxa"/>
            <w:vMerge/>
          </w:tcPr>
          <w:p w14:paraId="65963645" w14:textId="77777777" w:rsidR="00793CE6" w:rsidRPr="00793CE6" w:rsidRDefault="00793CE6" w:rsidP="00793CE6">
            <w:pPr>
              <w:tabs>
                <w:tab w:val="left" w:pos="360"/>
              </w:tabs>
              <w:rPr>
                <w:rFonts w:eastAsia="Times New Roman"/>
                <w:b/>
                <w:snapToGrid/>
                <w:sz w:val="20"/>
              </w:rPr>
            </w:pPr>
          </w:p>
        </w:tc>
        <w:tc>
          <w:tcPr>
            <w:tcW w:w="4048" w:type="dxa"/>
            <w:vMerge/>
          </w:tcPr>
          <w:p w14:paraId="4EACD978" w14:textId="77777777" w:rsidR="00793CE6" w:rsidRPr="00793CE6" w:rsidRDefault="00793CE6" w:rsidP="00793CE6">
            <w:pPr>
              <w:tabs>
                <w:tab w:val="left" w:pos="360"/>
              </w:tabs>
              <w:rPr>
                <w:rFonts w:eastAsia="Times New Roman"/>
                <w:snapToGrid/>
                <w:sz w:val="20"/>
              </w:rPr>
            </w:pPr>
          </w:p>
        </w:tc>
        <w:tc>
          <w:tcPr>
            <w:tcW w:w="935" w:type="dxa"/>
          </w:tcPr>
          <w:p w14:paraId="581FB9B8" w14:textId="77777777" w:rsidR="00793CE6" w:rsidRPr="00793CE6" w:rsidRDefault="00793CE6" w:rsidP="00793CE6">
            <w:pPr>
              <w:tabs>
                <w:tab w:val="left" w:pos="-1080"/>
                <w:tab w:val="left" w:pos="-720"/>
                <w:tab w:val="left" w:pos="360"/>
                <w:tab w:val="left" w:pos="810"/>
              </w:tabs>
              <w:rPr>
                <w:rFonts w:eastAsia="Times New Roman"/>
                <w:i/>
                <w:snapToGrid/>
                <w:sz w:val="20"/>
              </w:rPr>
            </w:pPr>
            <w:r w:rsidRPr="00793CE6">
              <w:rPr>
                <w:rFonts w:eastAsia="Times New Roman"/>
                <w:i/>
                <w:snapToGrid/>
                <w:sz w:val="20"/>
              </w:rPr>
              <w:t>1</w:t>
            </w:r>
          </w:p>
        </w:tc>
        <w:tc>
          <w:tcPr>
            <w:tcW w:w="1275" w:type="dxa"/>
          </w:tcPr>
          <w:p w14:paraId="54249B9D" w14:textId="77777777" w:rsidR="00793CE6" w:rsidRPr="00793CE6" w:rsidRDefault="00793CE6" w:rsidP="00793CE6">
            <w:pPr>
              <w:tabs>
                <w:tab w:val="left" w:pos="-1080"/>
                <w:tab w:val="left" w:pos="-720"/>
                <w:tab w:val="left" w:pos="360"/>
                <w:tab w:val="left" w:pos="810"/>
              </w:tabs>
              <w:rPr>
                <w:rFonts w:eastAsia="Times New Roman"/>
                <w:i/>
                <w:snapToGrid/>
                <w:sz w:val="20"/>
              </w:rPr>
            </w:pPr>
            <w:r w:rsidRPr="00793CE6">
              <w:rPr>
                <w:rFonts w:eastAsia="Times New Roman"/>
                <w:i/>
                <w:snapToGrid/>
                <w:sz w:val="20"/>
              </w:rPr>
              <w:t>10 submittals</w:t>
            </w:r>
          </w:p>
        </w:tc>
        <w:tc>
          <w:tcPr>
            <w:tcW w:w="1275" w:type="dxa"/>
          </w:tcPr>
          <w:p w14:paraId="1B72B2B9" w14:textId="77777777" w:rsidR="00793CE6" w:rsidRPr="00793CE6" w:rsidRDefault="00793CE6" w:rsidP="00793CE6">
            <w:pPr>
              <w:tabs>
                <w:tab w:val="left" w:pos="-1080"/>
                <w:tab w:val="left" w:pos="-720"/>
                <w:tab w:val="left" w:pos="360"/>
                <w:tab w:val="left" w:pos="810"/>
              </w:tabs>
              <w:jc w:val="right"/>
              <w:rPr>
                <w:rFonts w:eastAsia="Times New Roman"/>
                <w:i/>
                <w:snapToGrid/>
                <w:sz w:val="20"/>
              </w:rPr>
            </w:pPr>
            <w:r w:rsidRPr="00793CE6">
              <w:rPr>
                <w:rFonts w:eastAsia="Times New Roman"/>
                <w:i/>
                <w:snapToGrid/>
                <w:sz w:val="20"/>
              </w:rPr>
              <w:t>10</w:t>
            </w:r>
          </w:p>
        </w:tc>
      </w:tr>
      <w:tr w:rsidR="00793CE6" w:rsidRPr="00793CE6" w14:paraId="6138CFBF" w14:textId="77777777" w:rsidTr="00B651B9">
        <w:tc>
          <w:tcPr>
            <w:tcW w:w="1107" w:type="dxa"/>
          </w:tcPr>
          <w:p w14:paraId="054CBB99"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734(a)(9); 738(n)</w:t>
            </w:r>
          </w:p>
        </w:tc>
        <w:tc>
          <w:tcPr>
            <w:tcW w:w="4048" w:type="dxa"/>
          </w:tcPr>
          <w:p w14:paraId="6BC592AE"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Label all functions on all panels.</w:t>
            </w:r>
          </w:p>
        </w:tc>
        <w:tc>
          <w:tcPr>
            <w:tcW w:w="935" w:type="dxa"/>
          </w:tcPr>
          <w:p w14:paraId="1598FC99"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1.5</w:t>
            </w:r>
          </w:p>
        </w:tc>
        <w:tc>
          <w:tcPr>
            <w:tcW w:w="1275" w:type="dxa"/>
          </w:tcPr>
          <w:p w14:paraId="291F35E7"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33 panels</w:t>
            </w:r>
          </w:p>
        </w:tc>
        <w:tc>
          <w:tcPr>
            <w:tcW w:w="1275" w:type="dxa"/>
          </w:tcPr>
          <w:p w14:paraId="2D639ADD"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 xml:space="preserve">50* </w:t>
            </w:r>
          </w:p>
        </w:tc>
      </w:tr>
      <w:tr w:rsidR="00793CE6" w:rsidRPr="00793CE6" w14:paraId="60203590" w14:textId="77777777" w:rsidTr="00B651B9">
        <w:tc>
          <w:tcPr>
            <w:tcW w:w="1107" w:type="dxa"/>
          </w:tcPr>
          <w:p w14:paraId="5B86CCD1"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734(a)(10)</w:t>
            </w:r>
          </w:p>
        </w:tc>
        <w:tc>
          <w:tcPr>
            <w:tcW w:w="4048" w:type="dxa"/>
          </w:tcPr>
          <w:p w14:paraId="5D6C667C"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Develop written procedures for operating the BOP stack, LMRP, and minimum knowledge requirements for personnel authorized to operate/maintain BOP components.</w:t>
            </w:r>
          </w:p>
        </w:tc>
        <w:tc>
          <w:tcPr>
            <w:tcW w:w="2210" w:type="dxa"/>
            <w:gridSpan w:val="2"/>
          </w:tcPr>
          <w:p w14:paraId="22A486D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1014-0018.</w:t>
            </w:r>
          </w:p>
        </w:tc>
        <w:tc>
          <w:tcPr>
            <w:tcW w:w="1275" w:type="dxa"/>
          </w:tcPr>
          <w:p w14:paraId="1CD630F0"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3F9D4FCD" w14:textId="77777777" w:rsidTr="00B651B9">
        <w:tc>
          <w:tcPr>
            <w:tcW w:w="1107" w:type="dxa"/>
          </w:tcPr>
          <w:p w14:paraId="4EB3AF0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734(b), (c)</w:t>
            </w:r>
          </w:p>
        </w:tc>
        <w:tc>
          <w:tcPr>
            <w:tcW w:w="4048" w:type="dxa"/>
          </w:tcPr>
          <w:p w14:paraId="5E4D7D19" w14:textId="77777777" w:rsidR="00793CE6" w:rsidRPr="00793CE6" w:rsidRDefault="00793CE6" w:rsidP="00793CE6">
            <w:pPr>
              <w:tabs>
                <w:tab w:val="left" w:pos="360"/>
              </w:tabs>
              <w:rPr>
                <w:rFonts w:eastAsia="Times New Roman"/>
                <w:snapToGrid/>
                <w:sz w:val="20"/>
              </w:rPr>
            </w:pPr>
            <w:r w:rsidRPr="00793CE6">
              <w:rPr>
                <w:rFonts w:eastAsia="Times New Roman"/>
                <w:i/>
                <w:snapToGrid/>
                <w:sz w:val="20"/>
              </w:rPr>
              <w:t>Before resuming operations, submit a revised APD/APM with BAVO report documenting repairs</w:t>
            </w:r>
            <w:r w:rsidRPr="00793CE6">
              <w:rPr>
                <w:rFonts w:eastAsia="Times New Roman"/>
                <w:snapToGrid/>
                <w:sz w:val="20"/>
              </w:rPr>
              <w:t xml:space="preserve">; perform a new BOP test upon </w:t>
            </w:r>
            <w:proofErr w:type="spellStart"/>
            <w:r w:rsidRPr="00793CE6">
              <w:rPr>
                <w:rFonts w:eastAsia="Times New Roman"/>
                <w:snapToGrid/>
                <w:sz w:val="20"/>
              </w:rPr>
              <w:t>relatch</w:t>
            </w:r>
            <w:proofErr w:type="spellEnd"/>
            <w:r w:rsidRPr="00793CE6">
              <w:rPr>
                <w:rFonts w:eastAsia="Times New Roman"/>
                <w:snapToGrid/>
                <w:sz w:val="20"/>
              </w:rPr>
              <w:t>, etc.; receive approval from the District Manager.</w:t>
            </w:r>
          </w:p>
        </w:tc>
        <w:tc>
          <w:tcPr>
            <w:tcW w:w="2210" w:type="dxa"/>
            <w:gridSpan w:val="2"/>
          </w:tcPr>
          <w:p w14:paraId="5DC509B6"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6B127EF4"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1DB32116" w14:textId="77777777" w:rsidTr="00B651B9">
        <w:tc>
          <w:tcPr>
            <w:tcW w:w="1107" w:type="dxa"/>
          </w:tcPr>
          <w:p w14:paraId="110B3A60"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737(a)(3), (a)(4); (b)(2), (b)(3); (d)(2-4), (d)(12)</w:t>
            </w:r>
          </w:p>
        </w:tc>
        <w:tc>
          <w:tcPr>
            <w:tcW w:w="4048" w:type="dxa"/>
          </w:tcPr>
          <w:p w14:paraId="76CB329D"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 xml:space="preserve">In your APD: submit stump, initial, or pressure tests; and subsea BOP procedures and supporting relevant data/information including, but not limited to, casing string and liner; quick disconnect procedures with your </w:t>
            </w:r>
            <w:proofErr w:type="spellStart"/>
            <w:r w:rsidRPr="00793CE6">
              <w:rPr>
                <w:rFonts w:eastAsia="Times New Roman"/>
                <w:snapToGrid/>
                <w:sz w:val="20"/>
              </w:rPr>
              <w:t>deadman</w:t>
            </w:r>
            <w:proofErr w:type="spellEnd"/>
            <w:r w:rsidRPr="00793CE6">
              <w:rPr>
                <w:rFonts w:eastAsia="Times New Roman"/>
                <w:snapToGrid/>
                <w:sz w:val="20"/>
              </w:rPr>
              <w:t xml:space="preserve"> test procedures, etc.  Obtain approval of test pressures.</w:t>
            </w:r>
          </w:p>
        </w:tc>
        <w:tc>
          <w:tcPr>
            <w:tcW w:w="2210" w:type="dxa"/>
            <w:gridSpan w:val="2"/>
          </w:tcPr>
          <w:p w14:paraId="6C61A4A6"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Burden covered under 1014-0025.</w:t>
            </w:r>
          </w:p>
        </w:tc>
        <w:tc>
          <w:tcPr>
            <w:tcW w:w="1275" w:type="dxa"/>
          </w:tcPr>
          <w:p w14:paraId="78F658A1"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0</w:t>
            </w:r>
          </w:p>
        </w:tc>
      </w:tr>
      <w:tr w:rsidR="00793CE6" w:rsidRPr="00793CE6" w14:paraId="2020025B" w14:textId="77777777" w:rsidTr="00B651B9">
        <w:tc>
          <w:tcPr>
            <w:tcW w:w="1107" w:type="dxa"/>
          </w:tcPr>
          <w:p w14:paraId="7C09018F"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 xml:space="preserve">737(c); 746(a), (b), (c), (d) </w:t>
            </w:r>
          </w:p>
        </w:tc>
        <w:tc>
          <w:tcPr>
            <w:tcW w:w="4048" w:type="dxa"/>
          </w:tcPr>
          <w:p w14:paraId="008DD07A"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Record time, date, and results of all pressure tests, actuations, and inspections of the BOP system, its components, and marine riser in the daily report; onsite rep certify and sign/date reports, etc.; document sequential order of BOP, closing times, auxiliary testing, pressure, and duration of each test.</w:t>
            </w:r>
          </w:p>
        </w:tc>
        <w:tc>
          <w:tcPr>
            <w:tcW w:w="935" w:type="dxa"/>
          </w:tcPr>
          <w:p w14:paraId="5B837FCE"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7.75</w:t>
            </w:r>
          </w:p>
        </w:tc>
        <w:tc>
          <w:tcPr>
            <w:tcW w:w="1275" w:type="dxa"/>
          </w:tcPr>
          <w:p w14:paraId="5ECAF779"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4,457 results</w:t>
            </w:r>
          </w:p>
        </w:tc>
        <w:tc>
          <w:tcPr>
            <w:tcW w:w="1275" w:type="dxa"/>
          </w:tcPr>
          <w:p w14:paraId="2B84C901"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34,542*</w:t>
            </w:r>
          </w:p>
        </w:tc>
      </w:tr>
      <w:tr w:rsidR="00793CE6" w:rsidRPr="00793CE6" w14:paraId="321D4475" w14:textId="77777777" w:rsidTr="00B651B9">
        <w:trPr>
          <w:trHeight w:val="551"/>
        </w:trPr>
        <w:tc>
          <w:tcPr>
            <w:tcW w:w="1107" w:type="dxa"/>
            <w:vMerge w:val="restart"/>
          </w:tcPr>
          <w:p w14:paraId="0707327B"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737(d)(2), (d)(3), (d)(4);</w:t>
            </w:r>
          </w:p>
        </w:tc>
        <w:tc>
          <w:tcPr>
            <w:tcW w:w="4048" w:type="dxa"/>
            <w:vMerge w:val="restart"/>
          </w:tcPr>
          <w:p w14:paraId="3A284EDC"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Notify District Manager 72 hours prior to testing; if BSEE unable to witness test, provide results to BSEE within 72 hours after completion; document all ROV test results; make available to BSEE upon request.</w:t>
            </w:r>
          </w:p>
        </w:tc>
        <w:tc>
          <w:tcPr>
            <w:tcW w:w="935" w:type="dxa"/>
          </w:tcPr>
          <w:p w14:paraId="37660DE9"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0.25</w:t>
            </w:r>
          </w:p>
        </w:tc>
        <w:tc>
          <w:tcPr>
            <w:tcW w:w="1275" w:type="dxa"/>
          </w:tcPr>
          <w:p w14:paraId="61308221"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186 notifications</w:t>
            </w:r>
          </w:p>
        </w:tc>
        <w:tc>
          <w:tcPr>
            <w:tcW w:w="1275" w:type="dxa"/>
          </w:tcPr>
          <w:p w14:paraId="1CFD07B4"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47*</w:t>
            </w:r>
          </w:p>
        </w:tc>
      </w:tr>
      <w:tr w:rsidR="00793CE6" w:rsidRPr="00793CE6" w14:paraId="0205F6E1" w14:textId="77777777" w:rsidTr="00B651B9">
        <w:trPr>
          <w:trHeight w:val="218"/>
        </w:trPr>
        <w:tc>
          <w:tcPr>
            <w:tcW w:w="1107" w:type="dxa"/>
            <w:vMerge/>
          </w:tcPr>
          <w:p w14:paraId="27D7FB98" w14:textId="77777777" w:rsidR="00793CE6" w:rsidRPr="00793CE6" w:rsidRDefault="00793CE6" w:rsidP="00793CE6">
            <w:pPr>
              <w:tabs>
                <w:tab w:val="left" w:pos="-1219"/>
                <w:tab w:val="left" w:pos="-720"/>
                <w:tab w:val="left" w:pos="360"/>
                <w:tab w:val="left" w:pos="720"/>
              </w:tabs>
              <w:rPr>
                <w:rFonts w:eastAsia="Times New Roman"/>
                <w:b/>
                <w:snapToGrid/>
                <w:sz w:val="20"/>
              </w:rPr>
            </w:pPr>
          </w:p>
        </w:tc>
        <w:tc>
          <w:tcPr>
            <w:tcW w:w="4048" w:type="dxa"/>
            <w:vMerge/>
          </w:tcPr>
          <w:p w14:paraId="23DBCDD0" w14:textId="77777777" w:rsidR="00793CE6" w:rsidRPr="00793CE6" w:rsidRDefault="00793CE6" w:rsidP="00793CE6">
            <w:pPr>
              <w:tabs>
                <w:tab w:val="left" w:pos="-1219"/>
                <w:tab w:val="left" w:pos="-720"/>
                <w:tab w:val="left" w:pos="360"/>
                <w:tab w:val="left" w:pos="720"/>
              </w:tabs>
              <w:rPr>
                <w:rFonts w:eastAsia="Times New Roman"/>
                <w:snapToGrid/>
                <w:sz w:val="20"/>
              </w:rPr>
            </w:pPr>
          </w:p>
        </w:tc>
        <w:tc>
          <w:tcPr>
            <w:tcW w:w="935" w:type="dxa"/>
          </w:tcPr>
          <w:p w14:paraId="42736500"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5.5</w:t>
            </w:r>
          </w:p>
        </w:tc>
        <w:tc>
          <w:tcPr>
            <w:tcW w:w="1275" w:type="dxa"/>
          </w:tcPr>
          <w:p w14:paraId="5FF692EE"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1,239 results</w:t>
            </w:r>
          </w:p>
        </w:tc>
        <w:tc>
          <w:tcPr>
            <w:tcW w:w="1275" w:type="dxa"/>
          </w:tcPr>
          <w:p w14:paraId="116F9DD0"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6,815*</w:t>
            </w:r>
          </w:p>
        </w:tc>
      </w:tr>
      <w:tr w:rsidR="00793CE6" w:rsidRPr="00793CE6" w14:paraId="56B19E0E" w14:textId="77777777" w:rsidTr="00B651B9">
        <w:trPr>
          <w:trHeight w:val="425"/>
        </w:trPr>
        <w:tc>
          <w:tcPr>
            <w:tcW w:w="1107" w:type="dxa"/>
            <w:vMerge w:val="restart"/>
          </w:tcPr>
          <w:p w14:paraId="39DCBFB3"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737(d)(12)</w:t>
            </w:r>
          </w:p>
        </w:tc>
        <w:tc>
          <w:tcPr>
            <w:tcW w:w="4048" w:type="dxa"/>
            <w:vMerge w:val="restart"/>
          </w:tcPr>
          <w:p w14:paraId="64B30514"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 xml:space="preserve">Document all </w:t>
            </w:r>
            <w:proofErr w:type="spellStart"/>
            <w:r w:rsidRPr="00793CE6">
              <w:rPr>
                <w:rFonts w:eastAsia="Times New Roman"/>
                <w:snapToGrid/>
                <w:sz w:val="20"/>
              </w:rPr>
              <w:t>autoshear</w:t>
            </w:r>
            <w:proofErr w:type="spellEnd"/>
            <w:r w:rsidRPr="00793CE6">
              <w:rPr>
                <w:rFonts w:eastAsia="Times New Roman"/>
                <w:snapToGrid/>
                <w:sz w:val="20"/>
              </w:rPr>
              <w:t xml:space="preserve">, </w:t>
            </w:r>
            <w:r w:rsidRPr="00793CE6">
              <w:rPr>
                <w:rFonts w:eastAsia="Times New Roman"/>
                <w:i/>
                <w:snapToGrid/>
                <w:sz w:val="20"/>
              </w:rPr>
              <w:t>EDS,</w:t>
            </w:r>
            <w:r w:rsidRPr="00793CE6">
              <w:rPr>
                <w:rFonts w:eastAsia="Times New Roman"/>
                <w:snapToGrid/>
                <w:sz w:val="20"/>
              </w:rPr>
              <w:t xml:space="preserve"> and </w:t>
            </w:r>
            <w:proofErr w:type="spellStart"/>
            <w:r w:rsidRPr="00793CE6">
              <w:rPr>
                <w:rFonts w:eastAsia="Times New Roman"/>
                <w:snapToGrid/>
                <w:sz w:val="20"/>
              </w:rPr>
              <w:t>deadman</w:t>
            </w:r>
            <w:proofErr w:type="spellEnd"/>
            <w:r w:rsidRPr="00793CE6">
              <w:rPr>
                <w:rFonts w:eastAsia="Times New Roman"/>
                <w:snapToGrid/>
                <w:sz w:val="20"/>
              </w:rPr>
              <w:t xml:space="preserve"> test results; make available to BSEE upon request.</w:t>
            </w:r>
          </w:p>
        </w:tc>
        <w:tc>
          <w:tcPr>
            <w:tcW w:w="935" w:type="dxa"/>
          </w:tcPr>
          <w:p w14:paraId="42D6B2F2"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0.5</w:t>
            </w:r>
          </w:p>
        </w:tc>
        <w:tc>
          <w:tcPr>
            <w:tcW w:w="1275" w:type="dxa"/>
          </w:tcPr>
          <w:p w14:paraId="419BD038"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 xml:space="preserve">2,520 submittals </w:t>
            </w:r>
          </w:p>
        </w:tc>
        <w:tc>
          <w:tcPr>
            <w:tcW w:w="1275" w:type="dxa"/>
          </w:tcPr>
          <w:p w14:paraId="118FDA2D"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1,260*</w:t>
            </w:r>
          </w:p>
        </w:tc>
      </w:tr>
      <w:tr w:rsidR="00793CE6" w:rsidRPr="00793CE6" w14:paraId="33A8ABF5" w14:textId="77777777" w:rsidTr="00B651B9">
        <w:trPr>
          <w:trHeight w:val="212"/>
        </w:trPr>
        <w:tc>
          <w:tcPr>
            <w:tcW w:w="1107" w:type="dxa"/>
            <w:vMerge/>
          </w:tcPr>
          <w:p w14:paraId="77095147" w14:textId="77777777" w:rsidR="00793CE6" w:rsidRPr="00793CE6" w:rsidRDefault="00793CE6" w:rsidP="00793CE6">
            <w:pPr>
              <w:tabs>
                <w:tab w:val="left" w:pos="-1080"/>
                <w:tab w:val="left" w:pos="-720"/>
                <w:tab w:val="left" w:pos="360"/>
                <w:tab w:val="left" w:pos="810"/>
              </w:tabs>
              <w:rPr>
                <w:rFonts w:eastAsia="Times New Roman"/>
                <w:b/>
                <w:snapToGrid/>
                <w:sz w:val="20"/>
              </w:rPr>
            </w:pPr>
          </w:p>
        </w:tc>
        <w:tc>
          <w:tcPr>
            <w:tcW w:w="4048" w:type="dxa"/>
            <w:vMerge/>
          </w:tcPr>
          <w:p w14:paraId="3B801AF6"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935" w:type="dxa"/>
          </w:tcPr>
          <w:p w14:paraId="3C97271C" w14:textId="77777777" w:rsidR="00793CE6" w:rsidRPr="00793CE6" w:rsidRDefault="00793CE6" w:rsidP="00793CE6">
            <w:pPr>
              <w:tabs>
                <w:tab w:val="left" w:pos="-1080"/>
                <w:tab w:val="left" w:pos="-720"/>
                <w:tab w:val="left" w:pos="360"/>
                <w:tab w:val="left" w:pos="810"/>
              </w:tabs>
              <w:rPr>
                <w:rFonts w:eastAsia="Times New Roman"/>
                <w:i/>
                <w:snapToGrid/>
                <w:sz w:val="20"/>
              </w:rPr>
            </w:pPr>
            <w:r w:rsidRPr="00793CE6">
              <w:rPr>
                <w:rFonts w:eastAsia="Times New Roman"/>
                <w:i/>
                <w:snapToGrid/>
                <w:sz w:val="20"/>
              </w:rPr>
              <w:t>1</w:t>
            </w:r>
          </w:p>
        </w:tc>
        <w:tc>
          <w:tcPr>
            <w:tcW w:w="1275" w:type="dxa"/>
          </w:tcPr>
          <w:p w14:paraId="0DC42B8D" w14:textId="77777777" w:rsidR="00793CE6" w:rsidRPr="00793CE6" w:rsidRDefault="00793CE6" w:rsidP="00793CE6">
            <w:pPr>
              <w:tabs>
                <w:tab w:val="left" w:pos="-1080"/>
                <w:tab w:val="left" w:pos="-720"/>
                <w:tab w:val="left" w:pos="360"/>
                <w:tab w:val="left" w:pos="810"/>
              </w:tabs>
              <w:rPr>
                <w:rFonts w:eastAsia="Times New Roman"/>
                <w:i/>
                <w:snapToGrid/>
                <w:sz w:val="20"/>
              </w:rPr>
            </w:pPr>
            <w:r w:rsidRPr="00793CE6">
              <w:rPr>
                <w:rFonts w:eastAsia="Times New Roman"/>
                <w:i/>
                <w:snapToGrid/>
                <w:sz w:val="20"/>
              </w:rPr>
              <w:t>120 responses</w:t>
            </w:r>
          </w:p>
        </w:tc>
        <w:tc>
          <w:tcPr>
            <w:tcW w:w="1275" w:type="dxa"/>
          </w:tcPr>
          <w:p w14:paraId="39C7738D" w14:textId="77777777" w:rsidR="00793CE6" w:rsidRPr="00793CE6" w:rsidRDefault="00793CE6" w:rsidP="00793CE6">
            <w:pPr>
              <w:tabs>
                <w:tab w:val="left" w:pos="-1080"/>
                <w:tab w:val="left" w:pos="-720"/>
                <w:tab w:val="left" w:pos="360"/>
                <w:tab w:val="left" w:pos="810"/>
              </w:tabs>
              <w:jc w:val="right"/>
              <w:rPr>
                <w:rFonts w:eastAsia="Times New Roman"/>
                <w:i/>
                <w:snapToGrid/>
                <w:sz w:val="20"/>
              </w:rPr>
            </w:pPr>
            <w:r w:rsidRPr="00793CE6">
              <w:rPr>
                <w:rFonts w:eastAsia="Times New Roman"/>
                <w:i/>
                <w:snapToGrid/>
                <w:sz w:val="20"/>
              </w:rPr>
              <w:t>120</w:t>
            </w:r>
          </w:p>
        </w:tc>
      </w:tr>
      <w:tr w:rsidR="00793CE6" w:rsidRPr="00793CE6" w14:paraId="12618E3F" w14:textId="77777777" w:rsidTr="00B651B9">
        <w:trPr>
          <w:trHeight w:val="457"/>
        </w:trPr>
        <w:tc>
          <w:tcPr>
            <w:tcW w:w="1107" w:type="dxa"/>
          </w:tcPr>
          <w:p w14:paraId="68D9B7A2"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737(e)</w:t>
            </w:r>
          </w:p>
        </w:tc>
        <w:tc>
          <w:tcPr>
            <w:tcW w:w="4048" w:type="dxa"/>
          </w:tcPr>
          <w:p w14:paraId="0366B5B2"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Provide 72 hour advance notice of location of shearing ram tests or inspections.</w:t>
            </w:r>
          </w:p>
        </w:tc>
        <w:tc>
          <w:tcPr>
            <w:tcW w:w="935" w:type="dxa"/>
          </w:tcPr>
          <w:p w14:paraId="16551A19"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0.25</w:t>
            </w:r>
          </w:p>
        </w:tc>
        <w:tc>
          <w:tcPr>
            <w:tcW w:w="1275" w:type="dxa"/>
          </w:tcPr>
          <w:p w14:paraId="59D6FFE8"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136 notices</w:t>
            </w:r>
          </w:p>
        </w:tc>
        <w:tc>
          <w:tcPr>
            <w:tcW w:w="1275" w:type="dxa"/>
          </w:tcPr>
          <w:p w14:paraId="2824446B"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34*</w:t>
            </w:r>
          </w:p>
        </w:tc>
      </w:tr>
      <w:tr w:rsidR="00793CE6" w:rsidRPr="00793CE6" w14:paraId="1D18AFCF" w14:textId="77777777" w:rsidTr="00B651B9">
        <w:trPr>
          <w:trHeight w:val="266"/>
        </w:trPr>
        <w:tc>
          <w:tcPr>
            <w:tcW w:w="1107" w:type="dxa"/>
            <w:vMerge w:val="restart"/>
          </w:tcPr>
          <w:p w14:paraId="439AC467"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738; 746(e)</w:t>
            </w:r>
          </w:p>
        </w:tc>
        <w:tc>
          <w:tcPr>
            <w:tcW w:w="4048" w:type="dxa"/>
            <w:vMerge w:val="restart"/>
          </w:tcPr>
          <w:p w14:paraId="236D8221"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b/>
                <w:snapToGrid/>
                <w:sz w:val="20"/>
              </w:rPr>
              <w:t>NEW</w:t>
            </w:r>
            <w:r w:rsidRPr="00793CE6">
              <w:rPr>
                <w:rFonts w:eastAsia="Times New Roman"/>
                <w:snapToGrid/>
                <w:sz w:val="20"/>
              </w:rPr>
              <w:t>/</w:t>
            </w:r>
            <w:r w:rsidRPr="00793CE6">
              <w:rPr>
                <w:rFonts w:eastAsia="Times New Roman"/>
                <w:i/>
                <w:snapToGrid/>
                <w:sz w:val="20"/>
              </w:rPr>
              <w:t>Revised</w:t>
            </w:r>
            <w:r w:rsidRPr="00793CE6">
              <w:rPr>
                <w:rFonts w:eastAsia="Times New Roman"/>
                <w:snapToGrid/>
                <w:sz w:val="20"/>
              </w:rPr>
              <w:t>:  Requires District Manager Approval:</w:t>
            </w:r>
          </w:p>
          <w:p w14:paraId="3B25F63E"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(a), (d); 746(e)  Report problems, issues, leaks;</w:t>
            </w:r>
          </w:p>
          <w:p w14:paraId="3A648297"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(b)  Put well in a safe condition;</w:t>
            </w:r>
          </w:p>
          <w:p w14:paraId="3CF29B12"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 xml:space="preserve">(b) Prior to resuming operations for </w:t>
            </w:r>
            <w:r w:rsidRPr="00793CE6">
              <w:rPr>
                <w:rFonts w:eastAsia="Times New Roman"/>
                <w:snapToGrid/>
                <w:sz w:val="20"/>
              </w:rPr>
              <w:lastRenderedPageBreak/>
              <w:t>new/repaired/reconfigured BOP</w:t>
            </w:r>
          </w:p>
          <w:p w14:paraId="4233CE91" w14:textId="77777777" w:rsidR="00793CE6" w:rsidRPr="00793CE6" w:rsidRDefault="00793CE6" w:rsidP="00793CE6">
            <w:pPr>
              <w:tabs>
                <w:tab w:val="left" w:pos="-1080"/>
                <w:tab w:val="left" w:pos="-720"/>
                <w:tab w:val="left" w:pos="360"/>
                <w:tab w:val="left" w:pos="810"/>
              </w:tabs>
              <w:rPr>
                <w:rFonts w:eastAsia="Times New Roman"/>
                <w:i/>
                <w:snapToGrid/>
                <w:sz w:val="20"/>
              </w:rPr>
            </w:pPr>
            <w:r w:rsidRPr="00793CE6">
              <w:rPr>
                <w:rFonts w:eastAsia="Times New Roman"/>
                <w:snapToGrid/>
                <w:sz w:val="20"/>
              </w:rPr>
              <w:t>(</w:t>
            </w:r>
            <w:r w:rsidRPr="00793CE6">
              <w:rPr>
                <w:rFonts w:eastAsia="Times New Roman"/>
                <w:i/>
                <w:snapToGrid/>
                <w:sz w:val="20"/>
              </w:rPr>
              <w:t>g)  Your well control places demands above its rating pressure;</w:t>
            </w:r>
          </w:p>
          <w:p w14:paraId="58886006"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(j)  Two barriers in place prior to BOP removal.</w:t>
            </w:r>
          </w:p>
        </w:tc>
        <w:tc>
          <w:tcPr>
            <w:tcW w:w="935" w:type="dxa"/>
          </w:tcPr>
          <w:p w14:paraId="02D8ADBC"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lastRenderedPageBreak/>
              <w:t>0.5</w:t>
            </w:r>
          </w:p>
        </w:tc>
        <w:tc>
          <w:tcPr>
            <w:tcW w:w="1275" w:type="dxa"/>
          </w:tcPr>
          <w:p w14:paraId="4D8DB9D2"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25 requests</w:t>
            </w:r>
          </w:p>
        </w:tc>
        <w:tc>
          <w:tcPr>
            <w:tcW w:w="1275" w:type="dxa"/>
          </w:tcPr>
          <w:p w14:paraId="511E93CB"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r w:rsidRPr="00793CE6">
              <w:rPr>
                <w:rFonts w:eastAsia="Times New Roman"/>
                <w:b/>
                <w:snapToGrid/>
                <w:sz w:val="20"/>
              </w:rPr>
              <w:t>13</w:t>
            </w:r>
          </w:p>
        </w:tc>
      </w:tr>
      <w:tr w:rsidR="00793CE6" w:rsidRPr="00793CE6" w14:paraId="6DE00988" w14:textId="77777777" w:rsidTr="00B651B9">
        <w:trPr>
          <w:trHeight w:val="167"/>
        </w:trPr>
        <w:tc>
          <w:tcPr>
            <w:tcW w:w="1107" w:type="dxa"/>
            <w:vMerge/>
          </w:tcPr>
          <w:p w14:paraId="571D629A"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4048" w:type="dxa"/>
            <w:vMerge/>
          </w:tcPr>
          <w:p w14:paraId="1D5C95F3"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935" w:type="dxa"/>
          </w:tcPr>
          <w:p w14:paraId="03F14341"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1</w:t>
            </w:r>
          </w:p>
        </w:tc>
        <w:tc>
          <w:tcPr>
            <w:tcW w:w="1275" w:type="dxa"/>
          </w:tcPr>
          <w:p w14:paraId="59ADBC06"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25 requests</w:t>
            </w:r>
          </w:p>
        </w:tc>
        <w:tc>
          <w:tcPr>
            <w:tcW w:w="1275" w:type="dxa"/>
          </w:tcPr>
          <w:p w14:paraId="791320D8"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r w:rsidRPr="00793CE6">
              <w:rPr>
                <w:rFonts w:eastAsia="Times New Roman"/>
                <w:b/>
                <w:snapToGrid/>
                <w:sz w:val="20"/>
              </w:rPr>
              <w:t>25</w:t>
            </w:r>
          </w:p>
        </w:tc>
      </w:tr>
      <w:tr w:rsidR="00793CE6" w:rsidRPr="00793CE6" w14:paraId="025C54D0" w14:textId="77777777" w:rsidTr="00B651B9">
        <w:trPr>
          <w:trHeight w:val="203"/>
        </w:trPr>
        <w:tc>
          <w:tcPr>
            <w:tcW w:w="1107" w:type="dxa"/>
            <w:vMerge/>
          </w:tcPr>
          <w:p w14:paraId="46DAAB67"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4048" w:type="dxa"/>
            <w:vMerge/>
          </w:tcPr>
          <w:p w14:paraId="4DEE7824"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935" w:type="dxa"/>
          </w:tcPr>
          <w:p w14:paraId="5083E23B"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1</w:t>
            </w:r>
          </w:p>
        </w:tc>
        <w:tc>
          <w:tcPr>
            <w:tcW w:w="1275" w:type="dxa"/>
          </w:tcPr>
          <w:p w14:paraId="6E8AD383"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25 requests</w:t>
            </w:r>
          </w:p>
        </w:tc>
        <w:tc>
          <w:tcPr>
            <w:tcW w:w="1275" w:type="dxa"/>
          </w:tcPr>
          <w:p w14:paraId="5EE13FE0"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r w:rsidRPr="00793CE6">
              <w:rPr>
                <w:rFonts w:eastAsia="Times New Roman"/>
                <w:b/>
                <w:snapToGrid/>
                <w:sz w:val="20"/>
              </w:rPr>
              <w:t>25</w:t>
            </w:r>
          </w:p>
        </w:tc>
      </w:tr>
      <w:tr w:rsidR="00793CE6" w:rsidRPr="00793CE6" w14:paraId="209C9776" w14:textId="77777777" w:rsidTr="00B651B9">
        <w:trPr>
          <w:trHeight w:val="410"/>
        </w:trPr>
        <w:tc>
          <w:tcPr>
            <w:tcW w:w="1107" w:type="dxa"/>
            <w:vMerge/>
          </w:tcPr>
          <w:p w14:paraId="2B2E5A46"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4048" w:type="dxa"/>
            <w:vMerge/>
          </w:tcPr>
          <w:p w14:paraId="2C49F771"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935" w:type="dxa"/>
          </w:tcPr>
          <w:p w14:paraId="2CA66386"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0.25</w:t>
            </w:r>
          </w:p>
        </w:tc>
        <w:tc>
          <w:tcPr>
            <w:tcW w:w="1275" w:type="dxa"/>
          </w:tcPr>
          <w:p w14:paraId="0644CB5F"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snapToGrid/>
                <w:sz w:val="20"/>
              </w:rPr>
              <w:t>200 requests</w:t>
            </w:r>
          </w:p>
        </w:tc>
        <w:tc>
          <w:tcPr>
            <w:tcW w:w="1275" w:type="dxa"/>
          </w:tcPr>
          <w:p w14:paraId="183ABE20" w14:textId="77777777" w:rsidR="00793CE6" w:rsidRPr="00793CE6" w:rsidRDefault="00793CE6" w:rsidP="00793CE6">
            <w:pPr>
              <w:tabs>
                <w:tab w:val="left" w:pos="-1080"/>
                <w:tab w:val="left" w:pos="-720"/>
                <w:tab w:val="left" w:pos="360"/>
                <w:tab w:val="left" w:pos="810"/>
              </w:tabs>
              <w:jc w:val="right"/>
              <w:rPr>
                <w:rFonts w:eastAsia="Times New Roman"/>
                <w:snapToGrid/>
                <w:sz w:val="20"/>
              </w:rPr>
            </w:pPr>
            <w:r w:rsidRPr="00793CE6">
              <w:rPr>
                <w:rFonts w:eastAsia="Times New Roman"/>
                <w:snapToGrid/>
                <w:sz w:val="20"/>
              </w:rPr>
              <w:t>50*</w:t>
            </w:r>
          </w:p>
        </w:tc>
      </w:tr>
      <w:tr w:rsidR="00793CE6" w:rsidRPr="00793CE6" w14:paraId="309F0DA1" w14:textId="77777777" w:rsidTr="00B651B9">
        <w:trPr>
          <w:trHeight w:val="347"/>
        </w:trPr>
        <w:tc>
          <w:tcPr>
            <w:tcW w:w="1107" w:type="dxa"/>
            <w:vMerge/>
          </w:tcPr>
          <w:p w14:paraId="326B486F"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4048" w:type="dxa"/>
            <w:vMerge/>
          </w:tcPr>
          <w:p w14:paraId="58C69780"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935" w:type="dxa"/>
          </w:tcPr>
          <w:p w14:paraId="55AEE6C9" w14:textId="77777777" w:rsidR="00793CE6" w:rsidRPr="00793CE6" w:rsidRDefault="00793CE6" w:rsidP="00793CE6">
            <w:pPr>
              <w:tabs>
                <w:tab w:val="left" w:pos="-1080"/>
                <w:tab w:val="left" w:pos="-720"/>
                <w:tab w:val="left" w:pos="360"/>
                <w:tab w:val="left" w:pos="810"/>
              </w:tabs>
              <w:rPr>
                <w:rFonts w:eastAsia="Times New Roman"/>
                <w:i/>
                <w:snapToGrid/>
                <w:sz w:val="20"/>
              </w:rPr>
            </w:pPr>
            <w:r w:rsidRPr="00793CE6">
              <w:rPr>
                <w:rFonts w:eastAsia="Times New Roman"/>
                <w:i/>
                <w:snapToGrid/>
                <w:sz w:val="20"/>
              </w:rPr>
              <w:t>1</w:t>
            </w:r>
          </w:p>
        </w:tc>
        <w:tc>
          <w:tcPr>
            <w:tcW w:w="1275" w:type="dxa"/>
          </w:tcPr>
          <w:p w14:paraId="31D88C54" w14:textId="77777777" w:rsidR="00793CE6" w:rsidRPr="00793CE6" w:rsidRDefault="00793CE6" w:rsidP="00793CE6">
            <w:pPr>
              <w:tabs>
                <w:tab w:val="left" w:pos="-1080"/>
                <w:tab w:val="left" w:pos="-720"/>
                <w:tab w:val="left" w:pos="360"/>
                <w:tab w:val="left" w:pos="810"/>
              </w:tabs>
              <w:rPr>
                <w:rFonts w:eastAsia="Times New Roman"/>
                <w:i/>
                <w:snapToGrid/>
                <w:sz w:val="20"/>
              </w:rPr>
            </w:pPr>
            <w:r w:rsidRPr="00793CE6">
              <w:rPr>
                <w:rFonts w:eastAsia="Times New Roman"/>
                <w:i/>
                <w:snapToGrid/>
                <w:sz w:val="20"/>
              </w:rPr>
              <w:t>15</w:t>
            </w:r>
            <w:r w:rsidRPr="00793CE6">
              <w:rPr>
                <w:rFonts w:eastAsia="Times New Roman"/>
                <w:snapToGrid/>
                <w:sz w:val="20"/>
              </w:rPr>
              <w:t xml:space="preserve"> </w:t>
            </w:r>
            <w:r w:rsidRPr="00793CE6">
              <w:rPr>
                <w:rFonts w:eastAsia="Times New Roman"/>
                <w:i/>
                <w:snapToGrid/>
                <w:sz w:val="20"/>
              </w:rPr>
              <w:t>requests</w:t>
            </w:r>
          </w:p>
        </w:tc>
        <w:tc>
          <w:tcPr>
            <w:tcW w:w="1275" w:type="dxa"/>
          </w:tcPr>
          <w:p w14:paraId="5B8C4E27" w14:textId="77777777" w:rsidR="00793CE6" w:rsidRPr="00793CE6" w:rsidRDefault="00793CE6" w:rsidP="00793CE6">
            <w:pPr>
              <w:tabs>
                <w:tab w:val="left" w:pos="-1080"/>
                <w:tab w:val="left" w:pos="-720"/>
                <w:tab w:val="left" w:pos="360"/>
                <w:tab w:val="left" w:pos="810"/>
              </w:tabs>
              <w:jc w:val="right"/>
              <w:rPr>
                <w:rFonts w:eastAsia="Times New Roman"/>
                <w:i/>
                <w:snapToGrid/>
                <w:sz w:val="20"/>
              </w:rPr>
            </w:pPr>
            <w:r w:rsidRPr="00793CE6">
              <w:rPr>
                <w:rFonts w:eastAsia="Times New Roman"/>
                <w:i/>
                <w:snapToGrid/>
                <w:sz w:val="20"/>
              </w:rPr>
              <w:t>15</w:t>
            </w:r>
          </w:p>
        </w:tc>
      </w:tr>
      <w:tr w:rsidR="00793CE6" w:rsidRPr="00793CE6" w14:paraId="71FABC19" w14:textId="77777777" w:rsidTr="00B651B9">
        <w:trPr>
          <w:trHeight w:val="118"/>
        </w:trPr>
        <w:tc>
          <w:tcPr>
            <w:tcW w:w="1107" w:type="dxa"/>
            <w:vMerge/>
          </w:tcPr>
          <w:p w14:paraId="60DA9CB3"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4048" w:type="dxa"/>
            <w:vMerge/>
          </w:tcPr>
          <w:p w14:paraId="3DBA563F" w14:textId="77777777" w:rsidR="00793CE6" w:rsidRPr="00793CE6" w:rsidRDefault="00793CE6" w:rsidP="00793CE6">
            <w:pPr>
              <w:tabs>
                <w:tab w:val="left" w:pos="-1080"/>
                <w:tab w:val="left" w:pos="-720"/>
                <w:tab w:val="left" w:pos="360"/>
                <w:tab w:val="left" w:pos="810"/>
              </w:tabs>
              <w:rPr>
                <w:rFonts w:eastAsia="Times New Roman"/>
                <w:snapToGrid/>
                <w:sz w:val="20"/>
              </w:rPr>
            </w:pPr>
          </w:p>
        </w:tc>
        <w:tc>
          <w:tcPr>
            <w:tcW w:w="935" w:type="dxa"/>
          </w:tcPr>
          <w:p w14:paraId="308B72D9"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1</w:t>
            </w:r>
          </w:p>
        </w:tc>
        <w:tc>
          <w:tcPr>
            <w:tcW w:w="1275" w:type="dxa"/>
          </w:tcPr>
          <w:p w14:paraId="70C1BF01" w14:textId="77777777" w:rsidR="00793CE6" w:rsidRPr="00793CE6" w:rsidRDefault="00793CE6" w:rsidP="00793CE6">
            <w:pPr>
              <w:tabs>
                <w:tab w:val="left" w:pos="-1080"/>
                <w:tab w:val="left" w:pos="-720"/>
                <w:tab w:val="left" w:pos="360"/>
                <w:tab w:val="left" w:pos="810"/>
              </w:tabs>
              <w:rPr>
                <w:rFonts w:eastAsia="Times New Roman"/>
                <w:b/>
                <w:snapToGrid/>
                <w:sz w:val="20"/>
              </w:rPr>
            </w:pPr>
            <w:r w:rsidRPr="00793CE6">
              <w:rPr>
                <w:rFonts w:eastAsia="Times New Roman"/>
                <w:b/>
                <w:snapToGrid/>
                <w:sz w:val="20"/>
              </w:rPr>
              <w:t>1 request</w:t>
            </w:r>
          </w:p>
        </w:tc>
        <w:tc>
          <w:tcPr>
            <w:tcW w:w="1275" w:type="dxa"/>
          </w:tcPr>
          <w:p w14:paraId="53C970D7" w14:textId="77777777" w:rsidR="00793CE6" w:rsidRPr="00793CE6" w:rsidRDefault="00793CE6" w:rsidP="00793CE6">
            <w:pPr>
              <w:tabs>
                <w:tab w:val="left" w:pos="-1080"/>
                <w:tab w:val="left" w:pos="-720"/>
                <w:tab w:val="left" w:pos="360"/>
                <w:tab w:val="left" w:pos="810"/>
              </w:tabs>
              <w:jc w:val="right"/>
              <w:rPr>
                <w:rFonts w:eastAsia="Times New Roman"/>
                <w:b/>
                <w:snapToGrid/>
                <w:sz w:val="20"/>
              </w:rPr>
            </w:pPr>
            <w:r w:rsidRPr="00793CE6">
              <w:rPr>
                <w:rFonts w:eastAsia="Times New Roman"/>
                <w:b/>
                <w:snapToGrid/>
                <w:sz w:val="20"/>
              </w:rPr>
              <w:t>1</w:t>
            </w:r>
          </w:p>
        </w:tc>
      </w:tr>
      <w:tr w:rsidR="00793CE6" w:rsidRPr="00793CE6" w14:paraId="254C0CD5" w14:textId="77777777" w:rsidTr="00B651B9">
        <w:tc>
          <w:tcPr>
            <w:tcW w:w="1107" w:type="dxa"/>
          </w:tcPr>
          <w:p w14:paraId="3B0EFCA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738(b), (</w:t>
            </w:r>
            <w:proofErr w:type="spellStart"/>
            <w:r w:rsidRPr="00793CE6">
              <w:rPr>
                <w:rFonts w:eastAsia="Times New Roman"/>
                <w:b/>
                <w:snapToGrid/>
                <w:sz w:val="20"/>
              </w:rPr>
              <w:t>i</w:t>
            </w:r>
            <w:proofErr w:type="spellEnd"/>
            <w:r w:rsidRPr="00793CE6">
              <w:rPr>
                <w:rFonts w:eastAsia="Times New Roman"/>
                <w:b/>
                <w:snapToGrid/>
                <w:sz w:val="20"/>
              </w:rPr>
              <w:t>)</w:t>
            </w:r>
          </w:p>
        </w:tc>
        <w:tc>
          <w:tcPr>
            <w:tcW w:w="4048" w:type="dxa"/>
          </w:tcPr>
          <w:p w14:paraId="49003A69" w14:textId="77777777" w:rsidR="00793CE6" w:rsidRPr="00793CE6" w:rsidRDefault="00793CE6" w:rsidP="00793CE6">
            <w:pPr>
              <w:tabs>
                <w:tab w:val="left" w:pos="-1080"/>
                <w:tab w:val="left" w:pos="-720"/>
                <w:tab w:val="left" w:pos="360"/>
                <w:tab w:val="left" w:pos="81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Submit a BAVO report/verification that BOP is fit for service.</w:t>
            </w:r>
          </w:p>
        </w:tc>
        <w:tc>
          <w:tcPr>
            <w:tcW w:w="935" w:type="dxa"/>
          </w:tcPr>
          <w:p w14:paraId="28CDA583"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0.5</w:t>
            </w:r>
          </w:p>
        </w:tc>
        <w:tc>
          <w:tcPr>
            <w:tcW w:w="1275" w:type="dxa"/>
          </w:tcPr>
          <w:p w14:paraId="7453647C"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50 submittals</w:t>
            </w:r>
          </w:p>
        </w:tc>
        <w:tc>
          <w:tcPr>
            <w:tcW w:w="1275" w:type="dxa"/>
          </w:tcPr>
          <w:p w14:paraId="3E42D757"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25</w:t>
            </w:r>
          </w:p>
        </w:tc>
      </w:tr>
      <w:tr w:rsidR="00793CE6" w:rsidRPr="00793CE6" w14:paraId="595B38FF" w14:textId="77777777" w:rsidTr="00B651B9">
        <w:tc>
          <w:tcPr>
            <w:tcW w:w="1107" w:type="dxa"/>
          </w:tcPr>
          <w:p w14:paraId="71951441"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738(f)</w:t>
            </w:r>
          </w:p>
        </w:tc>
        <w:tc>
          <w:tcPr>
            <w:tcW w:w="4048" w:type="dxa"/>
          </w:tcPr>
          <w:p w14:paraId="7F36E963"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Notify District Manager of BOP configuration changes.</w:t>
            </w:r>
          </w:p>
        </w:tc>
        <w:tc>
          <w:tcPr>
            <w:tcW w:w="935" w:type="dxa"/>
          </w:tcPr>
          <w:p w14:paraId="78A46AD4"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0.5</w:t>
            </w:r>
          </w:p>
        </w:tc>
        <w:tc>
          <w:tcPr>
            <w:tcW w:w="1275" w:type="dxa"/>
          </w:tcPr>
          <w:p w14:paraId="56A34E8F"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15 submittals</w:t>
            </w:r>
          </w:p>
        </w:tc>
        <w:tc>
          <w:tcPr>
            <w:tcW w:w="1275" w:type="dxa"/>
          </w:tcPr>
          <w:p w14:paraId="5209B46A"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8</w:t>
            </w:r>
          </w:p>
        </w:tc>
      </w:tr>
      <w:tr w:rsidR="00793CE6" w:rsidRPr="00793CE6" w14:paraId="57E973C1" w14:textId="77777777" w:rsidTr="00B651B9">
        <w:tc>
          <w:tcPr>
            <w:tcW w:w="1107" w:type="dxa"/>
          </w:tcPr>
          <w:p w14:paraId="1BA67D75"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738(g)</w:t>
            </w:r>
          </w:p>
        </w:tc>
        <w:tc>
          <w:tcPr>
            <w:tcW w:w="4048" w:type="dxa"/>
          </w:tcPr>
          <w:p w14:paraId="5D27BDC8"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Demonstrate well-control procedures will not place demands above its working pressure.</w:t>
            </w:r>
          </w:p>
        </w:tc>
        <w:tc>
          <w:tcPr>
            <w:tcW w:w="935" w:type="dxa"/>
          </w:tcPr>
          <w:p w14:paraId="58A8780C"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w:t>
            </w:r>
          </w:p>
        </w:tc>
        <w:tc>
          <w:tcPr>
            <w:tcW w:w="1275" w:type="dxa"/>
          </w:tcPr>
          <w:p w14:paraId="52124EC2"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15 submittals</w:t>
            </w:r>
          </w:p>
        </w:tc>
        <w:tc>
          <w:tcPr>
            <w:tcW w:w="1275" w:type="dxa"/>
          </w:tcPr>
          <w:p w14:paraId="23643F9F"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15</w:t>
            </w:r>
          </w:p>
        </w:tc>
      </w:tr>
      <w:tr w:rsidR="00793CE6" w:rsidRPr="00793CE6" w14:paraId="44F20B8F" w14:textId="77777777" w:rsidTr="00B651B9">
        <w:tc>
          <w:tcPr>
            <w:tcW w:w="1107" w:type="dxa"/>
          </w:tcPr>
          <w:p w14:paraId="320A8769"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738(k)</w:t>
            </w:r>
          </w:p>
        </w:tc>
        <w:tc>
          <w:tcPr>
            <w:tcW w:w="4048" w:type="dxa"/>
          </w:tcPr>
          <w:p w14:paraId="58F987E2"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Contact and obtain for approval prior to latching up BOP stack/re-establishing power.</w:t>
            </w:r>
          </w:p>
        </w:tc>
        <w:tc>
          <w:tcPr>
            <w:tcW w:w="935" w:type="dxa"/>
          </w:tcPr>
          <w:p w14:paraId="77DEC08A"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w:t>
            </w:r>
          </w:p>
        </w:tc>
        <w:tc>
          <w:tcPr>
            <w:tcW w:w="1275" w:type="dxa"/>
          </w:tcPr>
          <w:p w14:paraId="378D6D5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2 requests</w:t>
            </w:r>
          </w:p>
        </w:tc>
        <w:tc>
          <w:tcPr>
            <w:tcW w:w="1275" w:type="dxa"/>
          </w:tcPr>
          <w:p w14:paraId="47A94CBF"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2</w:t>
            </w:r>
          </w:p>
        </w:tc>
      </w:tr>
      <w:tr w:rsidR="00793CE6" w:rsidRPr="00793CE6" w14:paraId="24F47CC5" w14:textId="77777777" w:rsidTr="00B651B9">
        <w:tc>
          <w:tcPr>
            <w:tcW w:w="1107" w:type="dxa"/>
          </w:tcPr>
          <w:p w14:paraId="14B2546E"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738(m)</w:t>
            </w:r>
          </w:p>
        </w:tc>
        <w:tc>
          <w:tcPr>
            <w:tcW w:w="4048" w:type="dxa"/>
          </w:tcPr>
          <w:p w14:paraId="185DAD85"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Request approval in your APD or APM to utilize any other well-control equipment.</w:t>
            </w:r>
          </w:p>
        </w:tc>
        <w:tc>
          <w:tcPr>
            <w:tcW w:w="2210" w:type="dxa"/>
            <w:gridSpan w:val="2"/>
          </w:tcPr>
          <w:p w14:paraId="5CD68B9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2DB57273"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5F6558CE" w14:textId="77777777" w:rsidTr="00B651B9">
        <w:tc>
          <w:tcPr>
            <w:tcW w:w="1107" w:type="dxa"/>
          </w:tcPr>
          <w:p w14:paraId="526366FC"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738(m)</w:t>
            </w:r>
          </w:p>
        </w:tc>
        <w:tc>
          <w:tcPr>
            <w:tcW w:w="4048" w:type="dxa"/>
          </w:tcPr>
          <w:p w14:paraId="4A72AE15"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Request approval to utilize any other well-control equipment; include BAVO report re-equipment design and suitability; any other documentation/information required by District Manager.</w:t>
            </w:r>
          </w:p>
        </w:tc>
        <w:tc>
          <w:tcPr>
            <w:tcW w:w="935" w:type="dxa"/>
          </w:tcPr>
          <w:p w14:paraId="2C8D41FC"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2</w:t>
            </w:r>
          </w:p>
        </w:tc>
        <w:tc>
          <w:tcPr>
            <w:tcW w:w="1275" w:type="dxa"/>
          </w:tcPr>
          <w:p w14:paraId="422918AB"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10 requests</w:t>
            </w:r>
          </w:p>
        </w:tc>
        <w:tc>
          <w:tcPr>
            <w:tcW w:w="1275" w:type="dxa"/>
          </w:tcPr>
          <w:p w14:paraId="3DA433D5"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20</w:t>
            </w:r>
          </w:p>
        </w:tc>
      </w:tr>
      <w:tr w:rsidR="00793CE6" w:rsidRPr="00793CE6" w14:paraId="1B488D35" w14:textId="77777777" w:rsidTr="00B651B9">
        <w:tc>
          <w:tcPr>
            <w:tcW w:w="1107" w:type="dxa"/>
          </w:tcPr>
          <w:p w14:paraId="4E0CBC4A"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738(n)</w:t>
            </w:r>
          </w:p>
        </w:tc>
        <w:tc>
          <w:tcPr>
            <w:tcW w:w="4048" w:type="dxa"/>
          </w:tcPr>
          <w:p w14:paraId="59A03A79"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Include in your APD or APM which pipe/variable bore rams meet the criteria.</w:t>
            </w:r>
          </w:p>
        </w:tc>
        <w:tc>
          <w:tcPr>
            <w:tcW w:w="2210" w:type="dxa"/>
            <w:gridSpan w:val="2"/>
          </w:tcPr>
          <w:p w14:paraId="72F01AC2"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1014-0025 for APD; and 1014-0026 for APM.</w:t>
            </w:r>
          </w:p>
        </w:tc>
        <w:tc>
          <w:tcPr>
            <w:tcW w:w="1275" w:type="dxa"/>
          </w:tcPr>
          <w:p w14:paraId="003F6669"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2D1123C0" w14:textId="77777777" w:rsidTr="00B651B9">
        <w:tc>
          <w:tcPr>
            <w:tcW w:w="1107" w:type="dxa"/>
          </w:tcPr>
          <w:p w14:paraId="495DF389"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738(o)</w:t>
            </w:r>
          </w:p>
        </w:tc>
        <w:tc>
          <w:tcPr>
            <w:tcW w:w="4048" w:type="dxa"/>
          </w:tcPr>
          <w:p w14:paraId="3454A95C"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Submit BAVO report re failure of redundant control and confirming no impact to the BOP that makes it unfit; receive approval to continue operations; submit any additional information requested by the District Manager.</w:t>
            </w:r>
          </w:p>
        </w:tc>
        <w:tc>
          <w:tcPr>
            <w:tcW w:w="935" w:type="dxa"/>
          </w:tcPr>
          <w:p w14:paraId="2EF1F90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w:t>
            </w:r>
          </w:p>
        </w:tc>
        <w:tc>
          <w:tcPr>
            <w:tcW w:w="1275" w:type="dxa"/>
          </w:tcPr>
          <w:p w14:paraId="13EC3E45"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15 submittals</w:t>
            </w:r>
          </w:p>
        </w:tc>
        <w:tc>
          <w:tcPr>
            <w:tcW w:w="1275" w:type="dxa"/>
          </w:tcPr>
          <w:p w14:paraId="691D88AC"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15</w:t>
            </w:r>
          </w:p>
        </w:tc>
      </w:tr>
      <w:tr w:rsidR="00793CE6" w:rsidRPr="00793CE6" w14:paraId="580CE0C0" w14:textId="77777777" w:rsidTr="00B651B9">
        <w:tc>
          <w:tcPr>
            <w:tcW w:w="1107" w:type="dxa"/>
          </w:tcPr>
          <w:p w14:paraId="05953A7F"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739</w:t>
            </w:r>
          </w:p>
        </w:tc>
        <w:tc>
          <w:tcPr>
            <w:tcW w:w="4048" w:type="dxa"/>
          </w:tcPr>
          <w:p w14:paraId="48F1C106"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 xml:space="preserve">Document </w:t>
            </w:r>
            <w:r w:rsidRPr="00793CE6">
              <w:rPr>
                <w:rFonts w:eastAsia="Times New Roman"/>
                <w:b/>
                <w:snapToGrid/>
                <w:sz w:val="20"/>
              </w:rPr>
              <w:t>how you meet/exceed API Standard 53;</w:t>
            </w:r>
            <w:r w:rsidRPr="00793CE6">
              <w:rPr>
                <w:rFonts w:eastAsia="Times New Roman"/>
                <w:snapToGrid/>
                <w:sz w:val="20"/>
              </w:rPr>
              <w:t xml:space="preserve"> maintain complete records; </w:t>
            </w:r>
            <w:r w:rsidRPr="00793CE6">
              <w:rPr>
                <w:rFonts w:eastAsia="Times New Roman"/>
                <w:b/>
                <w:snapToGrid/>
                <w:sz w:val="20"/>
              </w:rPr>
              <w:t>track/document all inspection dates</w:t>
            </w:r>
            <w:r w:rsidRPr="00793CE6">
              <w:rPr>
                <w:rFonts w:eastAsia="Times New Roman"/>
                <w:snapToGrid/>
                <w:sz w:val="20"/>
              </w:rPr>
              <w:t xml:space="preserve">; maintain all records including but not limited to </w:t>
            </w:r>
            <w:r w:rsidRPr="00793CE6">
              <w:rPr>
                <w:rFonts w:eastAsia="Times New Roman"/>
                <w:b/>
                <w:snapToGrid/>
                <w:sz w:val="20"/>
              </w:rPr>
              <w:t>equipment schematics</w:t>
            </w:r>
            <w:r w:rsidRPr="00793CE6">
              <w:rPr>
                <w:rFonts w:eastAsia="Times New Roman"/>
                <w:snapToGrid/>
                <w:sz w:val="20"/>
              </w:rPr>
              <w:t xml:space="preserve">, maintenance, inspection, repair, etc., for 2 years or longer if directed on the rig; all </w:t>
            </w:r>
            <w:r w:rsidRPr="00793CE6">
              <w:rPr>
                <w:rFonts w:eastAsia="Times New Roman"/>
                <w:b/>
                <w:snapToGrid/>
                <w:sz w:val="20"/>
              </w:rPr>
              <w:t>equipment schematics</w:t>
            </w:r>
            <w:r w:rsidRPr="00793CE6">
              <w:rPr>
                <w:rFonts w:eastAsia="Times New Roman"/>
                <w:snapToGrid/>
                <w:sz w:val="20"/>
              </w:rPr>
              <w:t>, maintenance, inspection, repair records are located onshore for service life of equipment; make available to BSEE upon request.</w:t>
            </w:r>
          </w:p>
        </w:tc>
        <w:tc>
          <w:tcPr>
            <w:tcW w:w="935" w:type="dxa"/>
          </w:tcPr>
          <w:p w14:paraId="7D86E76E"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9.75</w:t>
            </w:r>
          </w:p>
        </w:tc>
        <w:tc>
          <w:tcPr>
            <w:tcW w:w="1275" w:type="dxa"/>
          </w:tcPr>
          <w:p w14:paraId="3B696883"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350 records</w:t>
            </w:r>
          </w:p>
        </w:tc>
        <w:tc>
          <w:tcPr>
            <w:tcW w:w="1275" w:type="dxa"/>
          </w:tcPr>
          <w:p w14:paraId="55DB45AD"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3,413*</w:t>
            </w:r>
          </w:p>
        </w:tc>
      </w:tr>
      <w:tr w:rsidR="00793CE6" w:rsidRPr="00793CE6" w14:paraId="7434082C" w14:textId="77777777" w:rsidTr="00B651B9">
        <w:tc>
          <w:tcPr>
            <w:tcW w:w="1107" w:type="dxa"/>
          </w:tcPr>
          <w:p w14:paraId="01171CF7"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739(b)</w:t>
            </w:r>
          </w:p>
        </w:tc>
        <w:tc>
          <w:tcPr>
            <w:tcW w:w="4048" w:type="dxa"/>
          </w:tcPr>
          <w:p w14:paraId="6EBEE2D4" w14:textId="77777777" w:rsidR="00793CE6" w:rsidRPr="00793CE6" w:rsidRDefault="00793CE6" w:rsidP="00793CE6">
            <w:pPr>
              <w:tabs>
                <w:tab w:val="left" w:pos="360"/>
              </w:tabs>
              <w:rPr>
                <w:rFonts w:eastAsia="Times New Roman"/>
                <w:snapToGrid/>
                <w:sz w:val="20"/>
              </w:rPr>
            </w:pPr>
            <w:r w:rsidRPr="00793CE6">
              <w:rPr>
                <w:rFonts w:eastAsia="Times New Roman"/>
                <w:b/>
                <w:snapToGrid/>
                <w:sz w:val="20"/>
              </w:rPr>
              <w:t>NEW:</w:t>
            </w:r>
            <w:r w:rsidRPr="00793CE6">
              <w:rPr>
                <w:rFonts w:eastAsia="Times New Roman"/>
                <w:snapToGrid/>
                <w:sz w:val="20"/>
              </w:rPr>
              <w:t xml:space="preserve">  A BAVO report documenting inspection, including problems and how corrected; make reports available to BSEE upon request. </w:t>
            </w:r>
          </w:p>
        </w:tc>
        <w:tc>
          <w:tcPr>
            <w:tcW w:w="935" w:type="dxa"/>
          </w:tcPr>
          <w:p w14:paraId="2C10DA93"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5</w:t>
            </w:r>
          </w:p>
        </w:tc>
        <w:tc>
          <w:tcPr>
            <w:tcW w:w="1275" w:type="dxa"/>
          </w:tcPr>
          <w:p w14:paraId="1D9E0CA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21 reports</w:t>
            </w:r>
          </w:p>
        </w:tc>
        <w:tc>
          <w:tcPr>
            <w:tcW w:w="1275" w:type="dxa"/>
          </w:tcPr>
          <w:p w14:paraId="53580E93"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105</w:t>
            </w:r>
          </w:p>
        </w:tc>
      </w:tr>
      <w:tr w:rsidR="00793CE6" w:rsidRPr="00793CE6" w14:paraId="4F7A3200" w14:textId="77777777" w:rsidTr="00B651B9">
        <w:trPr>
          <w:trHeight w:val="224"/>
        </w:trPr>
        <w:tc>
          <w:tcPr>
            <w:tcW w:w="6090" w:type="dxa"/>
            <w:gridSpan w:val="3"/>
            <w:vMerge w:val="restart"/>
            <w:vAlign w:val="bottom"/>
          </w:tcPr>
          <w:p w14:paraId="0B2A79F9"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Subtotal (G – BOP SR)</w:t>
            </w:r>
          </w:p>
        </w:tc>
        <w:tc>
          <w:tcPr>
            <w:tcW w:w="1275" w:type="dxa"/>
            <w:vAlign w:val="bottom"/>
          </w:tcPr>
          <w:p w14:paraId="7795EDD7"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9,122 responses</w:t>
            </w:r>
          </w:p>
        </w:tc>
        <w:tc>
          <w:tcPr>
            <w:tcW w:w="1275" w:type="dxa"/>
            <w:vAlign w:val="bottom"/>
          </w:tcPr>
          <w:p w14:paraId="4DD24DA3" w14:textId="77777777" w:rsidR="00793CE6" w:rsidRPr="00793CE6" w:rsidRDefault="00793CE6" w:rsidP="00793CE6">
            <w:pPr>
              <w:tabs>
                <w:tab w:val="left" w:pos="-99"/>
              </w:tabs>
              <w:jc w:val="right"/>
              <w:rPr>
                <w:rFonts w:eastAsia="Times New Roman"/>
                <w:snapToGrid/>
                <w:sz w:val="20"/>
              </w:rPr>
            </w:pPr>
            <w:r w:rsidRPr="00793CE6">
              <w:rPr>
                <w:rFonts w:eastAsia="Times New Roman"/>
                <w:snapToGrid/>
                <w:sz w:val="20"/>
              </w:rPr>
              <w:t xml:space="preserve">46,216 </w:t>
            </w:r>
          </w:p>
          <w:p w14:paraId="17F93BDC" w14:textId="77777777" w:rsidR="00793CE6" w:rsidRPr="00793CE6" w:rsidRDefault="00793CE6" w:rsidP="00793CE6">
            <w:pPr>
              <w:tabs>
                <w:tab w:val="left" w:pos="-99"/>
              </w:tabs>
              <w:jc w:val="right"/>
              <w:rPr>
                <w:rFonts w:eastAsia="Times New Roman"/>
                <w:snapToGrid/>
                <w:sz w:val="20"/>
              </w:rPr>
            </w:pPr>
            <w:r w:rsidRPr="00793CE6">
              <w:rPr>
                <w:rFonts w:eastAsia="Times New Roman"/>
                <w:snapToGrid/>
                <w:sz w:val="20"/>
              </w:rPr>
              <w:t>hours*</w:t>
            </w:r>
          </w:p>
        </w:tc>
      </w:tr>
      <w:tr w:rsidR="00793CE6" w:rsidRPr="00793CE6" w14:paraId="09F1A0F7" w14:textId="77777777" w:rsidTr="00B651B9">
        <w:trPr>
          <w:trHeight w:val="224"/>
        </w:trPr>
        <w:tc>
          <w:tcPr>
            <w:tcW w:w="6090" w:type="dxa"/>
            <w:gridSpan w:val="3"/>
            <w:vMerge/>
          </w:tcPr>
          <w:p w14:paraId="1DDD03FE" w14:textId="77777777" w:rsidR="00793CE6" w:rsidRPr="00793CE6" w:rsidRDefault="00793CE6" w:rsidP="00793CE6">
            <w:pPr>
              <w:tabs>
                <w:tab w:val="left" w:pos="360"/>
              </w:tabs>
              <w:rPr>
                <w:rFonts w:eastAsia="Times New Roman"/>
                <w:b/>
                <w:snapToGrid/>
                <w:sz w:val="20"/>
              </w:rPr>
            </w:pPr>
          </w:p>
        </w:tc>
        <w:tc>
          <w:tcPr>
            <w:tcW w:w="1275" w:type="dxa"/>
            <w:vAlign w:val="bottom"/>
          </w:tcPr>
          <w:p w14:paraId="42EEE085"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145 responses</w:t>
            </w:r>
          </w:p>
        </w:tc>
        <w:tc>
          <w:tcPr>
            <w:tcW w:w="1275" w:type="dxa"/>
            <w:vAlign w:val="bottom"/>
          </w:tcPr>
          <w:p w14:paraId="61281F76" w14:textId="77777777" w:rsidR="00793CE6" w:rsidRPr="00793CE6" w:rsidRDefault="00793CE6" w:rsidP="00793CE6">
            <w:pPr>
              <w:tabs>
                <w:tab w:val="left" w:pos="-99"/>
              </w:tabs>
              <w:jc w:val="right"/>
              <w:rPr>
                <w:rFonts w:eastAsia="Times New Roman"/>
                <w:i/>
                <w:snapToGrid/>
                <w:sz w:val="20"/>
              </w:rPr>
            </w:pPr>
            <w:r w:rsidRPr="00793CE6">
              <w:rPr>
                <w:rFonts w:eastAsia="Times New Roman"/>
                <w:i/>
                <w:snapToGrid/>
                <w:sz w:val="20"/>
              </w:rPr>
              <w:t xml:space="preserve">145 </w:t>
            </w:r>
          </w:p>
          <w:p w14:paraId="5B4BE734" w14:textId="77777777" w:rsidR="00793CE6" w:rsidRPr="00793CE6" w:rsidRDefault="00793CE6" w:rsidP="00793CE6">
            <w:pPr>
              <w:tabs>
                <w:tab w:val="left" w:pos="-99"/>
              </w:tabs>
              <w:jc w:val="right"/>
              <w:rPr>
                <w:rFonts w:eastAsia="Times New Roman"/>
                <w:i/>
                <w:snapToGrid/>
                <w:sz w:val="20"/>
              </w:rPr>
            </w:pPr>
            <w:r w:rsidRPr="00793CE6">
              <w:rPr>
                <w:rFonts w:eastAsia="Times New Roman"/>
                <w:i/>
                <w:snapToGrid/>
                <w:sz w:val="20"/>
              </w:rPr>
              <w:t>hours</w:t>
            </w:r>
          </w:p>
        </w:tc>
      </w:tr>
      <w:tr w:rsidR="00793CE6" w:rsidRPr="00793CE6" w14:paraId="2F8B356D" w14:textId="77777777" w:rsidTr="00B651B9">
        <w:trPr>
          <w:trHeight w:val="224"/>
        </w:trPr>
        <w:tc>
          <w:tcPr>
            <w:tcW w:w="6090" w:type="dxa"/>
            <w:gridSpan w:val="3"/>
            <w:vMerge/>
          </w:tcPr>
          <w:p w14:paraId="15B8ECDD" w14:textId="77777777" w:rsidR="00793CE6" w:rsidRPr="00793CE6" w:rsidRDefault="00793CE6" w:rsidP="00793CE6">
            <w:pPr>
              <w:tabs>
                <w:tab w:val="left" w:pos="360"/>
              </w:tabs>
              <w:rPr>
                <w:rFonts w:eastAsia="Times New Roman"/>
                <w:b/>
                <w:snapToGrid/>
                <w:sz w:val="20"/>
              </w:rPr>
            </w:pPr>
          </w:p>
        </w:tc>
        <w:tc>
          <w:tcPr>
            <w:tcW w:w="1275" w:type="dxa"/>
            <w:vAlign w:val="bottom"/>
          </w:tcPr>
          <w:p w14:paraId="7263988C"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534 responses</w:t>
            </w:r>
          </w:p>
        </w:tc>
        <w:tc>
          <w:tcPr>
            <w:tcW w:w="1275" w:type="dxa"/>
            <w:vAlign w:val="bottom"/>
          </w:tcPr>
          <w:p w14:paraId="71E030E3" w14:textId="77777777" w:rsidR="00793CE6" w:rsidRPr="00793CE6" w:rsidRDefault="00793CE6" w:rsidP="00793CE6">
            <w:pPr>
              <w:tabs>
                <w:tab w:val="left" w:pos="-99"/>
              </w:tabs>
              <w:jc w:val="right"/>
              <w:rPr>
                <w:rFonts w:eastAsia="Times New Roman"/>
                <w:b/>
                <w:snapToGrid/>
                <w:sz w:val="20"/>
              </w:rPr>
            </w:pPr>
            <w:r w:rsidRPr="00793CE6">
              <w:rPr>
                <w:rFonts w:eastAsia="Times New Roman"/>
                <w:b/>
                <w:snapToGrid/>
                <w:sz w:val="20"/>
              </w:rPr>
              <w:t>3,919</w:t>
            </w:r>
          </w:p>
          <w:p w14:paraId="40C06263" w14:textId="77777777" w:rsidR="00793CE6" w:rsidRPr="00793CE6" w:rsidRDefault="00793CE6" w:rsidP="00793CE6">
            <w:pPr>
              <w:tabs>
                <w:tab w:val="left" w:pos="-99"/>
              </w:tabs>
              <w:jc w:val="right"/>
              <w:rPr>
                <w:rFonts w:eastAsia="Times New Roman"/>
                <w:b/>
                <w:snapToGrid/>
                <w:sz w:val="20"/>
              </w:rPr>
            </w:pPr>
            <w:r w:rsidRPr="00793CE6">
              <w:rPr>
                <w:rFonts w:eastAsia="Times New Roman"/>
                <w:b/>
                <w:snapToGrid/>
                <w:sz w:val="20"/>
              </w:rPr>
              <w:t>hours</w:t>
            </w:r>
          </w:p>
        </w:tc>
      </w:tr>
      <w:tr w:rsidR="00793CE6" w:rsidRPr="00793CE6" w14:paraId="36DF7A2A" w14:textId="77777777" w:rsidTr="00B651B9">
        <w:trPr>
          <w:trHeight w:val="149"/>
        </w:trPr>
        <w:tc>
          <w:tcPr>
            <w:tcW w:w="6090" w:type="dxa"/>
            <w:gridSpan w:val="3"/>
            <w:vMerge/>
          </w:tcPr>
          <w:p w14:paraId="0A8D58B0" w14:textId="77777777" w:rsidR="00793CE6" w:rsidRPr="00793CE6" w:rsidRDefault="00793CE6" w:rsidP="00793CE6">
            <w:pPr>
              <w:tabs>
                <w:tab w:val="left" w:pos="360"/>
              </w:tabs>
              <w:rPr>
                <w:rFonts w:eastAsia="Times New Roman"/>
                <w:b/>
                <w:snapToGrid/>
                <w:sz w:val="20"/>
              </w:rPr>
            </w:pPr>
          </w:p>
        </w:tc>
        <w:tc>
          <w:tcPr>
            <w:tcW w:w="1275" w:type="dxa"/>
            <w:vAlign w:val="bottom"/>
          </w:tcPr>
          <w:p w14:paraId="6B90135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9,801 </w:t>
            </w:r>
            <w:r w:rsidRPr="00793CE6">
              <w:rPr>
                <w:rFonts w:eastAsia="Times New Roman"/>
                <w:snapToGrid/>
                <w:sz w:val="20"/>
              </w:rPr>
              <w:lastRenderedPageBreak/>
              <w:t>responses</w:t>
            </w:r>
          </w:p>
        </w:tc>
        <w:tc>
          <w:tcPr>
            <w:tcW w:w="1275" w:type="dxa"/>
            <w:vAlign w:val="bottom"/>
          </w:tcPr>
          <w:p w14:paraId="11436579" w14:textId="77777777" w:rsidR="00793CE6" w:rsidRPr="00793CE6" w:rsidRDefault="00793CE6" w:rsidP="00793CE6">
            <w:pPr>
              <w:tabs>
                <w:tab w:val="left" w:pos="-99"/>
              </w:tabs>
              <w:jc w:val="right"/>
              <w:rPr>
                <w:rFonts w:eastAsia="Times New Roman"/>
                <w:snapToGrid/>
                <w:sz w:val="20"/>
              </w:rPr>
            </w:pPr>
            <w:r w:rsidRPr="00793CE6">
              <w:rPr>
                <w:rFonts w:eastAsia="Times New Roman"/>
                <w:snapToGrid/>
                <w:sz w:val="20"/>
              </w:rPr>
              <w:lastRenderedPageBreak/>
              <w:t xml:space="preserve">50,280 </w:t>
            </w:r>
          </w:p>
          <w:p w14:paraId="61989D82" w14:textId="77777777" w:rsidR="00793CE6" w:rsidRPr="00793CE6" w:rsidRDefault="00793CE6" w:rsidP="00793CE6">
            <w:pPr>
              <w:tabs>
                <w:tab w:val="left" w:pos="-99"/>
              </w:tabs>
              <w:jc w:val="right"/>
              <w:rPr>
                <w:rFonts w:eastAsia="Times New Roman"/>
                <w:snapToGrid/>
                <w:sz w:val="20"/>
              </w:rPr>
            </w:pPr>
            <w:r w:rsidRPr="00793CE6">
              <w:rPr>
                <w:rFonts w:eastAsia="Times New Roman"/>
                <w:snapToGrid/>
                <w:sz w:val="20"/>
              </w:rPr>
              <w:lastRenderedPageBreak/>
              <w:t>hours</w:t>
            </w:r>
          </w:p>
        </w:tc>
      </w:tr>
      <w:tr w:rsidR="00793CE6" w:rsidRPr="00793CE6" w14:paraId="607C1238" w14:textId="77777777" w:rsidTr="00B651B9">
        <w:trPr>
          <w:trHeight w:val="224"/>
        </w:trPr>
        <w:tc>
          <w:tcPr>
            <w:tcW w:w="8640" w:type="dxa"/>
            <w:gridSpan w:val="5"/>
          </w:tcPr>
          <w:p w14:paraId="365E735A"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lastRenderedPageBreak/>
              <w:t>Records and Reporting Requirement</w:t>
            </w:r>
          </w:p>
        </w:tc>
      </w:tr>
      <w:tr w:rsidR="00793CE6" w:rsidRPr="00793CE6" w14:paraId="5AE0EEC4" w14:textId="77777777" w:rsidTr="00B651B9">
        <w:trPr>
          <w:trHeight w:val="461"/>
        </w:trPr>
        <w:tc>
          <w:tcPr>
            <w:tcW w:w="1107" w:type="dxa"/>
            <w:vMerge w:val="restart"/>
          </w:tcPr>
          <w:p w14:paraId="12D3D5F9"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740; 711(b); 724(b); 738(c); 745; 746</w:t>
            </w:r>
          </w:p>
        </w:tc>
        <w:tc>
          <w:tcPr>
            <w:tcW w:w="4048" w:type="dxa"/>
            <w:vMerge w:val="restart"/>
          </w:tcPr>
          <w:p w14:paraId="63C46CF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Maintain daily report/records onsite during operations include, but not limited to, </w:t>
            </w:r>
            <w:r w:rsidRPr="00793CE6">
              <w:rPr>
                <w:rFonts w:eastAsia="Times New Roman"/>
                <w:b/>
                <w:snapToGrid/>
                <w:sz w:val="20"/>
              </w:rPr>
              <w:t>date, time, type of drill</w:t>
            </w:r>
            <w:r w:rsidRPr="00793CE6">
              <w:rPr>
                <w:rFonts w:eastAsia="Times New Roman"/>
                <w:snapToGrid/>
                <w:sz w:val="20"/>
              </w:rPr>
              <w:t>, test results; any information required by the District Manager.</w:t>
            </w:r>
          </w:p>
        </w:tc>
        <w:tc>
          <w:tcPr>
            <w:tcW w:w="935" w:type="dxa"/>
          </w:tcPr>
          <w:p w14:paraId="019488A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25 min</w:t>
            </w:r>
          </w:p>
        </w:tc>
        <w:tc>
          <w:tcPr>
            <w:tcW w:w="1275" w:type="dxa"/>
          </w:tcPr>
          <w:p w14:paraId="3A4B81D4"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312 reports </w:t>
            </w:r>
          </w:p>
        </w:tc>
        <w:tc>
          <w:tcPr>
            <w:tcW w:w="1275" w:type="dxa"/>
          </w:tcPr>
          <w:p w14:paraId="7DC071F6"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130*</w:t>
            </w:r>
          </w:p>
        </w:tc>
      </w:tr>
      <w:tr w:rsidR="00793CE6" w:rsidRPr="00793CE6" w14:paraId="739BD87D" w14:textId="77777777" w:rsidTr="00B651B9">
        <w:trPr>
          <w:trHeight w:val="335"/>
        </w:trPr>
        <w:tc>
          <w:tcPr>
            <w:tcW w:w="1107" w:type="dxa"/>
            <w:vMerge/>
          </w:tcPr>
          <w:p w14:paraId="0234AD8C" w14:textId="77777777" w:rsidR="00793CE6" w:rsidRPr="00793CE6" w:rsidRDefault="00793CE6" w:rsidP="00793CE6">
            <w:pPr>
              <w:tabs>
                <w:tab w:val="left" w:pos="360"/>
              </w:tabs>
              <w:rPr>
                <w:rFonts w:eastAsia="Times New Roman"/>
                <w:snapToGrid/>
                <w:sz w:val="20"/>
              </w:rPr>
            </w:pPr>
          </w:p>
        </w:tc>
        <w:tc>
          <w:tcPr>
            <w:tcW w:w="4048" w:type="dxa"/>
            <w:vMerge/>
          </w:tcPr>
          <w:p w14:paraId="39F28D41" w14:textId="77777777" w:rsidR="00793CE6" w:rsidRPr="00793CE6" w:rsidRDefault="00793CE6" w:rsidP="00793CE6">
            <w:pPr>
              <w:tabs>
                <w:tab w:val="left" w:pos="360"/>
              </w:tabs>
              <w:rPr>
                <w:rFonts w:eastAsia="Times New Roman"/>
                <w:snapToGrid/>
                <w:sz w:val="20"/>
              </w:rPr>
            </w:pPr>
          </w:p>
        </w:tc>
        <w:tc>
          <w:tcPr>
            <w:tcW w:w="935" w:type="dxa"/>
          </w:tcPr>
          <w:p w14:paraId="2921D5B4"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w:t>
            </w:r>
          </w:p>
        </w:tc>
        <w:tc>
          <w:tcPr>
            <w:tcW w:w="1275" w:type="dxa"/>
          </w:tcPr>
          <w:p w14:paraId="121011C4"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25 responses</w:t>
            </w:r>
          </w:p>
        </w:tc>
        <w:tc>
          <w:tcPr>
            <w:tcW w:w="1275" w:type="dxa"/>
          </w:tcPr>
          <w:p w14:paraId="0D864899"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25</w:t>
            </w:r>
          </w:p>
        </w:tc>
      </w:tr>
      <w:tr w:rsidR="00793CE6" w:rsidRPr="00793CE6" w14:paraId="7CE37A86" w14:textId="77777777" w:rsidTr="00B651B9">
        <w:trPr>
          <w:trHeight w:val="425"/>
        </w:trPr>
        <w:tc>
          <w:tcPr>
            <w:tcW w:w="1107" w:type="dxa"/>
            <w:vMerge w:val="restart"/>
          </w:tcPr>
          <w:p w14:paraId="3CCD3B7B"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740; 741; 724(b)</w:t>
            </w:r>
          </w:p>
        </w:tc>
        <w:tc>
          <w:tcPr>
            <w:tcW w:w="4048" w:type="dxa"/>
            <w:vMerge w:val="restart"/>
          </w:tcPr>
          <w:p w14:paraId="286FB221"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 xml:space="preserve">Retain drilling records for 90 days after drilling complete; retain casing/liner pressure, diverter, BOP tests, </w:t>
            </w:r>
            <w:r w:rsidRPr="00793CE6">
              <w:rPr>
                <w:rFonts w:eastAsia="Times New Roman"/>
                <w:b/>
                <w:snapToGrid/>
                <w:sz w:val="20"/>
              </w:rPr>
              <w:t>real-time monitoring</w:t>
            </w:r>
            <w:r w:rsidRPr="00793CE6">
              <w:rPr>
                <w:rFonts w:eastAsia="Times New Roman"/>
                <w:snapToGrid/>
                <w:sz w:val="20"/>
              </w:rPr>
              <w:t xml:space="preserve"> </w:t>
            </w:r>
            <w:r w:rsidRPr="00793CE6">
              <w:rPr>
                <w:rFonts w:eastAsia="Times New Roman"/>
                <w:b/>
                <w:snapToGrid/>
                <w:sz w:val="20"/>
              </w:rPr>
              <w:t>data</w:t>
            </w:r>
            <w:r w:rsidRPr="00793CE6">
              <w:rPr>
                <w:rFonts w:eastAsia="Times New Roman"/>
                <w:snapToGrid/>
                <w:sz w:val="20"/>
              </w:rPr>
              <w:t xml:space="preserve"> for 2 years after completion; any other information requested by the District Manager.</w:t>
            </w:r>
            <w:r w:rsidRPr="00793CE6">
              <w:rPr>
                <w:rFonts w:eastAsia="Times New Roman"/>
                <w:i/>
                <w:snapToGrid/>
                <w:sz w:val="20"/>
              </w:rPr>
              <w:t xml:space="preserve">  </w:t>
            </w:r>
          </w:p>
        </w:tc>
        <w:tc>
          <w:tcPr>
            <w:tcW w:w="935" w:type="dxa"/>
          </w:tcPr>
          <w:p w14:paraId="60116AA9"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 xml:space="preserve">2.15  </w:t>
            </w:r>
          </w:p>
        </w:tc>
        <w:tc>
          <w:tcPr>
            <w:tcW w:w="1275" w:type="dxa"/>
          </w:tcPr>
          <w:p w14:paraId="1735CAF6"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3,460 records</w:t>
            </w:r>
          </w:p>
        </w:tc>
        <w:tc>
          <w:tcPr>
            <w:tcW w:w="1275" w:type="dxa"/>
          </w:tcPr>
          <w:p w14:paraId="05B7F29F"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7,439*</w:t>
            </w:r>
          </w:p>
        </w:tc>
      </w:tr>
      <w:tr w:rsidR="00793CE6" w:rsidRPr="00793CE6" w14:paraId="460A6918" w14:textId="77777777" w:rsidTr="00B651B9">
        <w:trPr>
          <w:trHeight w:val="434"/>
        </w:trPr>
        <w:tc>
          <w:tcPr>
            <w:tcW w:w="1107" w:type="dxa"/>
            <w:vMerge/>
          </w:tcPr>
          <w:p w14:paraId="3DE072CC" w14:textId="77777777" w:rsidR="00793CE6" w:rsidRPr="00793CE6" w:rsidRDefault="00793CE6" w:rsidP="00793CE6">
            <w:pPr>
              <w:tabs>
                <w:tab w:val="left" w:pos="360"/>
              </w:tabs>
              <w:rPr>
                <w:rFonts w:eastAsia="Times New Roman"/>
                <w:b/>
                <w:snapToGrid/>
                <w:sz w:val="20"/>
              </w:rPr>
            </w:pPr>
          </w:p>
        </w:tc>
        <w:tc>
          <w:tcPr>
            <w:tcW w:w="4048" w:type="dxa"/>
            <w:vMerge/>
          </w:tcPr>
          <w:p w14:paraId="66A0C95C" w14:textId="77777777" w:rsidR="00793CE6" w:rsidRPr="00793CE6" w:rsidRDefault="00793CE6" w:rsidP="00793CE6">
            <w:pPr>
              <w:tabs>
                <w:tab w:val="left" w:pos="-1219"/>
                <w:tab w:val="left" w:pos="-720"/>
                <w:tab w:val="left" w:pos="360"/>
                <w:tab w:val="left" w:pos="720"/>
              </w:tabs>
              <w:rPr>
                <w:rFonts w:eastAsia="Times New Roman"/>
                <w:snapToGrid/>
                <w:sz w:val="20"/>
              </w:rPr>
            </w:pPr>
          </w:p>
        </w:tc>
        <w:tc>
          <w:tcPr>
            <w:tcW w:w="935" w:type="dxa"/>
          </w:tcPr>
          <w:p w14:paraId="4159B2AD"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0.5</w:t>
            </w:r>
          </w:p>
        </w:tc>
        <w:tc>
          <w:tcPr>
            <w:tcW w:w="1275" w:type="dxa"/>
          </w:tcPr>
          <w:p w14:paraId="29287209" w14:textId="77777777" w:rsidR="00793CE6" w:rsidRPr="00793CE6" w:rsidRDefault="00793CE6" w:rsidP="00793CE6">
            <w:pPr>
              <w:tabs>
                <w:tab w:val="left" w:pos="-1219"/>
                <w:tab w:val="left" w:pos="-720"/>
                <w:tab w:val="left" w:pos="360"/>
                <w:tab w:val="left" w:pos="720"/>
              </w:tabs>
              <w:rPr>
                <w:rFonts w:eastAsia="Times New Roman"/>
                <w:b/>
                <w:snapToGrid/>
                <w:sz w:val="20"/>
              </w:rPr>
            </w:pPr>
            <w:r w:rsidRPr="00793CE6">
              <w:rPr>
                <w:rFonts w:eastAsia="Times New Roman"/>
                <w:b/>
                <w:snapToGrid/>
                <w:sz w:val="20"/>
              </w:rPr>
              <w:t>120 records</w:t>
            </w:r>
          </w:p>
        </w:tc>
        <w:tc>
          <w:tcPr>
            <w:tcW w:w="1275" w:type="dxa"/>
          </w:tcPr>
          <w:p w14:paraId="0FAB9F49" w14:textId="77777777" w:rsidR="00793CE6" w:rsidRPr="00793CE6" w:rsidRDefault="00793CE6" w:rsidP="00793CE6">
            <w:pPr>
              <w:tabs>
                <w:tab w:val="left" w:pos="-1219"/>
                <w:tab w:val="left" w:pos="-720"/>
                <w:tab w:val="left" w:pos="360"/>
                <w:tab w:val="left" w:pos="720"/>
              </w:tabs>
              <w:jc w:val="right"/>
              <w:rPr>
                <w:rFonts w:eastAsia="Times New Roman"/>
                <w:b/>
                <w:snapToGrid/>
                <w:sz w:val="20"/>
              </w:rPr>
            </w:pPr>
            <w:r w:rsidRPr="00793CE6">
              <w:rPr>
                <w:rFonts w:eastAsia="Times New Roman"/>
                <w:b/>
                <w:snapToGrid/>
                <w:sz w:val="20"/>
              </w:rPr>
              <w:t>60</w:t>
            </w:r>
          </w:p>
        </w:tc>
      </w:tr>
      <w:tr w:rsidR="00793CE6" w:rsidRPr="00793CE6" w14:paraId="5ACFFAE9" w14:textId="77777777" w:rsidTr="00B651B9">
        <w:trPr>
          <w:trHeight w:val="130"/>
        </w:trPr>
        <w:tc>
          <w:tcPr>
            <w:tcW w:w="1107" w:type="dxa"/>
            <w:vMerge w:val="restart"/>
          </w:tcPr>
          <w:p w14:paraId="186E92B1"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742;</w:t>
            </w:r>
          </w:p>
          <w:p w14:paraId="64FE4306"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NTL</w:t>
            </w:r>
          </w:p>
        </w:tc>
        <w:tc>
          <w:tcPr>
            <w:tcW w:w="4048" w:type="dxa"/>
          </w:tcPr>
          <w:p w14:paraId="095E3C43"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Submit copies of logs/</w:t>
            </w:r>
            <w:r w:rsidRPr="00793CE6">
              <w:rPr>
                <w:rFonts w:eastAsia="Times New Roman"/>
                <w:b/>
                <w:snapToGrid/>
                <w:sz w:val="20"/>
              </w:rPr>
              <w:t>charts of electrical, radioactive, sonic,</w:t>
            </w:r>
            <w:r w:rsidRPr="00793CE6">
              <w:rPr>
                <w:rFonts w:eastAsia="Times New Roman"/>
                <w:snapToGrid/>
                <w:sz w:val="20"/>
              </w:rPr>
              <w:t xml:space="preserve"> or other well logging operations. </w:t>
            </w:r>
          </w:p>
        </w:tc>
        <w:tc>
          <w:tcPr>
            <w:tcW w:w="935" w:type="dxa"/>
          </w:tcPr>
          <w:p w14:paraId="7F3A8C36"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3</w:t>
            </w:r>
          </w:p>
        </w:tc>
        <w:tc>
          <w:tcPr>
            <w:tcW w:w="1275" w:type="dxa"/>
          </w:tcPr>
          <w:p w14:paraId="0421E477"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281 logs/ surveys</w:t>
            </w:r>
          </w:p>
        </w:tc>
        <w:tc>
          <w:tcPr>
            <w:tcW w:w="1275" w:type="dxa"/>
          </w:tcPr>
          <w:p w14:paraId="23464BA0"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843*</w:t>
            </w:r>
          </w:p>
        </w:tc>
      </w:tr>
      <w:tr w:rsidR="00793CE6" w:rsidRPr="00793CE6" w14:paraId="61220AAD" w14:textId="77777777" w:rsidTr="00B651B9">
        <w:trPr>
          <w:trHeight w:val="127"/>
        </w:trPr>
        <w:tc>
          <w:tcPr>
            <w:tcW w:w="1107" w:type="dxa"/>
            <w:vMerge/>
          </w:tcPr>
          <w:p w14:paraId="77D9A8EA" w14:textId="77777777" w:rsidR="00793CE6" w:rsidRPr="00793CE6" w:rsidRDefault="00793CE6" w:rsidP="00793CE6">
            <w:pPr>
              <w:tabs>
                <w:tab w:val="left" w:pos="360"/>
              </w:tabs>
              <w:rPr>
                <w:rFonts w:eastAsia="Times New Roman"/>
                <w:b/>
                <w:snapToGrid/>
                <w:sz w:val="20"/>
              </w:rPr>
            </w:pPr>
          </w:p>
        </w:tc>
        <w:tc>
          <w:tcPr>
            <w:tcW w:w="4048" w:type="dxa"/>
          </w:tcPr>
          <w:p w14:paraId="743204E7"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Submit copies of directional and vertical-well surveys.</w:t>
            </w:r>
          </w:p>
        </w:tc>
        <w:tc>
          <w:tcPr>
            <w:tcW w:w="935" w:type="dxa"/>
          </w:tcPr>
          <w:p w14:paraId="3DF30156"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1</w:t>
            </w:r>
          </w:p>
        </w:tc>
        <w:tc>
          <w:tcPr>
            <w:tcW w:w="1275" w:type="dxa"/>
          </w:tcPr>
          <w:p w14:paraId="2E871DFB"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281 reports</w:t>
            </w:r>
          </w:p>
        </w:tc>
        <w:tc>
          <w:tcPr>
            <w:tcW w:w="1275" w:type="dxa"/>
          </w:tcPr>
          <w:p w14:paraId="1095E294"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281*</w:t>
            </w:r>
          </w:p>
        </w:tc>
      </w:tr>
      <w:tr w:rsidR="00793CE6" w:rsidRPr="00793CE6" w14:paraId="4181A110" w14:textId="77777777" w:rsidTr="00B651B9">
        <w:trPr>
          <w:trHeight w:val="127"/>
        </w:trPr>
        <w:tc>
          <w:tcPr>
            <w:tcW w:w="1107" w:type="dxa"/>
            <w:vMerge/>
          </w:tcPr>
          <w:p w14:paraId="7200708D" w14:textId="77777777" w:rsidR="00793CE6" w:rsidRPr="00793CE6" w:rsidRDefault="00793CE6" w:rsidP="00793CE6">
            <w:pPr>
              <w:tabs>
                <w:tab w:val="left" w:pos="360"/>
              </w:tabs>
              <w:rPr>
                <w:rFonts w:eastAsia="Times New Roman"/>
                <w:b/>
                <w:snapToGrid/>
                <w:sz w:val="20"/>
              </w:rPr>
            </w:pPr>
          </w:p>
        </w:tc>
        <w:tc>
          <w:tcPr>
            <w:tcW w:w="4048" w:type="dxa"/>
          </w:tcPr>
          <w:p w14:paraId="15EACC08"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Submit copies of velocity profiles and surveys.</w:t>
            </w:r>
          </w:p>
        </w:tc>
        <w:tc>
          <w:tcPr>
            <w:tcW w:w="935" w:type="dxa"/>
          </w:tcPr>
          <w:p w14:paraId="6BA21DA7"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1</w:t>
            </w:r>
          </w:p>
        </w:tc>
        <w:tc>
          <w:tcPr>
            <w:tcW w:w="1275" w:type="dxa"/>
          </w:tcPr>
          <w:p w14:paraId="45588C33"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55 reports</w:t>
            </w:r>
          </w:p>
        </w:tc>
        <w:tc>
          <w:tcPr>
            <w:tcW w:w="1275" w:type="dxa"/>
          </w:tcPr>
          <w:p w14:paraId="7107562B"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55*</w:t>
            </w:r>
          </w:p>
        </w:tc>
      </w:tr>
      <w:tr w:rsidR="00793CE6" w:rsidRPr="00793CE6" w14:paraId="3512B521" w14:textId="77777777" w:rsidTr="00B651B9">
        <w:trPr>
          <w:trHeight w:val="127"/>
        </w:trPr>
        <w:tc>
          <w:tcPr>
            <w:tcW w:w="1107" w:type="dxa"/>
            <w:vMerge/>
          </w:tcPr>
          <w:p w14:paraId="250CBCF4" w14:textId="77777777" w:rsidR="00793CE6" w:rsidRPr="00793CE6" w:rsidRDefault="00793CE6" w:rsidP="00793CE6">
            <w:pPr>
              <w:tabs>
                <w:tab w:val="left" w:pos="360"/>
              </w:tabs>
              <w:rPr>
                <w:rFonts w:eastAsia="Times New Roman"/>
                <w:b/>
                <w:snapToGrid/>
                <w:sz w:val="20"/>
              </w:rPr>
            </w:pPr>
          </w:p>
        </w:tc>
        <w:tc>
          <w:tcPr>
            <w:tcW w:w="4048" w:type="dxa"/>
          </w:tcPr>
          <w:p w14:paraId="74B9A3D2"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Record and submit core analyses.</w:t>
            </w:r>
          </w:p>
        </w:tc>
        <w:tc>
          <w:tcPr>
            <w:tcW w:w="935" w:type="dxa"/>
          </w:tcPr>
          <w:p w14:paraId="10CE9E90"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1</w:t>
            </w:r>
          </w:p>
        </w:tc>
        <w:tc>
          <w:tcPr>
            <w:tcW w:w="1275" w:type="dxa"/>
          </w:tcPr>
          <w:p w14:paraId="61A5A3BF"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150 analyses</w:t>
            </w:r>
          </w:p>
        </w:tc>
        <w:tc>
          <w:tcPr>
            <w:tcW w:w="1275" w:type="dxa"/>
          </w:tcPr>
          <w:p w14:paraId="2A87C163"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150*</w:t>
            </w:r>
          </w:p>
        </w:tc>
      </w:tr>
      <w:tr w:rsidR="00793CE6" w:rsidRPr="00793CE6" w14:paraId="427C176D" w14:textId="77777777" w:rsidTr="00B651B9">
        <w:tc>
          <w:tcPr>
            <w:tcW w:w="1107" w:type="dxa"/>
          </w:tcPr>
          <w:p w14:paraId="29BB7560" w14:textId="77777777" w:rsidR="00793CE6" w:rsidRPr="00793CE6" w:rsidRDefault="00793CE6" w:rsidP="00793CE6">
            <w:pPr>
              <w:tabs>
                <w:tab w:val="left" w:pos="360"/>
                <w:tab w:val="left" w:pos="720"/>
                <w:tab w:val="left" w:pos="1080"/>
              </w:tabs>
              <w:snapToGrid w:val="0"/>
              <w:ind w:right="-108"/>
              <w:rPr>
                <w:rFonts w:eastAsia="Times New Roman"/>
                <w:b/>
                <w:snapToGrid/>
                <w:sz w:val="20"/>
              </w:rPr>
            </w:pPr>
            <w:r w:rsidRPr="00793CE6">
              <w:rPr>
                <w:rFonts w:eastAsia="Times New Roman"/>
                <w:b/>
                <w:snapToGrid/>
                <w:sz w:val="20"/>
              </w:rPr>
              <w:t xml:space="preserve">743(a), (c) </w:t>
            </w:r>
          </w:p>
        </w:tc>
        <w:tc>
          <w:tcPr>
            <w:tcW w:w="4048" w:type="dxa"/>
          </w:tcPr>
          <w:p w14:paraId="1792BB2B"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 xml:space="preserve">In the GOM OCS Region, submit Well Activity Reports (WARs) weekly (District Manager may require more frequent submittals) on BSEE-0133 and BSEE-0133S (Open Hole Data Report) with supporting information described in this section; </w:t>
            </w:r>
            <w:r w:rsidRPr="00793CE6">
              <w:rPr>
                <w:rFonts w:eastAsia="Times New Roman"/>
                <w:i/>
                <w:snapToGrid/>
                <w:sz w:val="20"/>
              </w:rPr>
              <w:t>any additional information required by the District Manager.</w:t>
            </w:r>
          </w:p>
        </w:tc>
        <w:tc>
          <w:tcPr>
            <w:tcW w:w="2210" w:type="dxa"/>
            <w:gridSpan w:val="2"/>
          </w:tcPr>
          <w:p w14:paraId="73232B8C"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Burden covered under 1014-0018.</w:t>
            </w:r>
          </w:p>
        </w:tc>
        <w:tc>
          <w:tcPr>
            <w:tcW w:w="1275" w:type="dxa"/>
          </w:tcPr>
          <w:p w14:paraId="274A8C47"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0</w:t>
            </w:r>
          </w:p>
          <w:p w14:paraId="71F4415A" w14:textId="77777777" w:rsidR="00793CE6" w:rsidRPr="00793CE6" w:rsidRDefault="00793CE6" w:rsidP="00793CE6">
            <w:pPr>
              <w:tabs>
                <w:tab w:val="left" w:pos="360"/>
                <w:tab w:val="left" w:pos="720"/>
                <w:tab w:val="left" w:pos="1080"/>
              </w:tabs>
              <w:snapToGrid w:val="0"/>
              <w:jc w:val="right"/>
              <w:rPr>
                <w:rFonts w:eastAsia="Times New Roman"/>
                <w:snapToGrid/>
                <w:sz w:val="20"/>
              </w:rPr>
            </w:pPr>
          </w:p>
        </w:tc>
      </w:tr>
      <w:tr w:rsidR="00793CE6" w:rsidRPr="00793CE6" w14:paraId="45ABE5C2" w14:textId="77777777" w:rsidTr="00B651B9">
        <w:tc>
          <w:tcPr>
            <w:tcW w:w="1107" w:type="dxa"/>
          </w:tcPr>
          <w:p w14:paraId="2D9B82A5"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b/>
                <w:snapToGrid/>
                <w:sz w:val="20"/>
              </w:rPr>
              <w:t>743(b), (c)</w:t>
            </w:r>
          </w:p>
        </w:tc>
        <w:tc>
          <w:tcPr>
            <w:tcW w:w="4048" w:type="dxa"/>
          </w:tcPr>
          <w:p w14:paraId="41EFC9CF" w14:textId="77777777" w:rsidR="00793CE6" w:rsidRPr="00793CE6" w:rsidRDefault="00793CE6" w:rsidP="00793CE6">
            <w:pPr>
              <w:tabs>
                <w:tab w:val="left" w:pos="360"/>
                <w:tab w:val="left" w:pos="720"/>
                <w:tab w:val="left" w:pos="1080"/>
              </w:tabs>
              <w:rPr>
                <w:rFonts w:eastAsia="Times New Roman"/>
                <w:snapToGrid/>
                <w:sz w:val="20"/>
              </w:rPr>
            </w:pPr>
            <w:r w:rsidRPr="00793CE6">
              <w:rPr>
                <w:rFonts w:eastAsia="Times New Roman"/>
                <w:snapToGrid/>
                <w:sz w:val="20"/>
              </w:rPr>
              <w:t xml:space="preserve">In the Pacific and Alaska OCS Regions during operations, submit WARs daily (BSEE-0133 and BSEE-0133S); with supporting information described in this section; </w:t>
            </w:r>
            <w:r w:rsidRPr="00793CE6">
              <w:rPr>
                <w:rFonts w:eastAsia="Times New Roman"/>
                <w:i/>
                <w:snapToGrid/>
                <w:sz w:val="20"/>
              </w:rPr>
              <w:t>any additional information required by the District Manager</w:t>
            </w:r>
            <w:r w:rsidRPr="00793CE6">
              <w:rPr>
                <w:rFonts w:eastAsia="Times New Roman"/>
                <w:snapToGrid/>
                <w:sz w:val="20"/>
              </w:rPr>
              <w:t xml:space="preserve">.  </w:t>
            </w:r>
          </w:p>
        </w:tc>
        <w:tc>
          <w:tcPr>
            <w:tcW w:w="2210" w:type="dxa"/>
            <w:gridSpan w:val="2"/>
          </w:tcPr>
          <w:p w14:paraId="271DEA2F"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Burden covered under 1014-0018.</w:t>
            </w:r>
          </w:p>
        </w:tc>
        <w:tc>
          <w:tcPr>
            <w:tcW w:w="1275" w:type="dxa"/>
          </w:tcPr>
          <w:p w14:paraId="41ADDAB3"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0</w:t>
            </w:r>
          </w:p>
        </w:tc>
      </w:tr>
      <w:tr w:rsidR="00793CE6" w:rsidRPr="00793CE6" w14:paraId="610EC5CF" w14:textId="77777777" w:rsidTr="00B651B9">
        <w:tc>
          <w:tcPr>
            <w:tcW w:w="1107" w:type="dxa"/>
          </w:tcPr>
          <w:p w14:paraId="6E9A306B" w14:textId="77777777" w:rsidR="00793CE6" w:rsidRPr="00793CE6" w:rsidRDefault="00793CE6" w:rsidP="00793CE6">
            <w:pPr>
              <w:tabs>
                <w:tab w:val="left" w:pos="360"/>
                <w:tab w:val="left" w:pos="720"/>
                <w:tab w:val="left" w:pos="1080"/>
              </w:tabs>
              <w:snapToGrid w:val="0"/>
              <w:rPr>
                <w:rFonts w:eastAsia="Times New Roman"/>
                <w:b/>
                <w:snapToGrid/>
                <w:sz w:val="20"/>
              </w:rPr>
            </w:pPr>
            <w:r w:rsidRPr="00793CE6">
              <w:rPr>
                <w:rFonts w:eastAsia="Times New Roman"/>
                <w:b/>
                <w:snapToGrid/>
                <w:sz w:val="20"/>
              </w:rPr>
              <w:t>744</w:t>
            </w:r>
          </w:p>
        </w:tc>
        <w:tc>
          <w:tcPr>
            <w:tcW w:w="4048" w:type="dxa"/>
          </w:tcPr>
          <w:p w14:paraId="2C407D1F" w14:textId="77777777" w:rsidR="00793CE6" w:rsidRPr="00793CE6" w:rsidRDefault="00793CE6" w:rsidP="00793CE6">
            <w:pPr>
              <w:tabs>
                <w:tab w:val="left" w:pos="360"/>
                <w:tab w:val="left" w:pos="720"/>
                <w:tab w:val="left" w:pos="1080"/>
              </w:tabs>
              <w:rPr>
                <w:rFonts w:eastAsia="Times New Roman"/>
                <w:snapToGrid/>
                <w:sz w:val="20"/>
              </w:rPr>
            </w:pPr>
            <w:r w:rsidRPr="00793CE6">
              <w:rPr>
                <w:rFonts w:eastAsia="Times New Roman"/>
                <w:snapToGrid/>
                <w:sz w:val="20"/>
              </w:rPr>
              <w:t>Submit form BSEE-0125, EOR.</w:t>
            </w:r>
          </w:p>
        </w:tc>
        <w:tc>
          <w:tcPr>
            <w:tcW w:w="2210" w:type="dxa"/>
            <w:gridSpan w:val="2"/>
          </w:tcPr>
          <w:p w14:paraId="410CD8AA" w14:textId="77777777" w:rsidR="00793CE6" w:rsidRPr="00793CE6" w:rsidRDefault="00793CE6" w:rsidP="00793CE6">
            <w:pPr>
              <w:tabs>
                <w:tab w:val="left" w:pos="360"/>
                <w:tab w:val="left" w:pos="720"/>
                <w:tab w:val="left" w:pos="1080"/>
              </w:tabs>
              <w:snapToGrid w:val="0"/>
              <w:rPr>
                <w:rFonts w:eastAsia="Times New Roman"/>
                <w:snapToGrid/>
                <w:sz w:val="20"/>
              </w:rPr>
            </w:pPr>
            <w:r w:rsidRPr="00793CE6">
              <w:rPr>
                <w:rFonts w:eastAsia="Times New Roman"/>
                <w:snapToGrid/>
                <w:sz w:val="20"/>
              </w:rPr>
              <w:t>Burden covered under 1014-0018.</w:t>
            </w:r>
          </w:p>
        </w:tc>
        <w:tc>
          <w:tcPr>
            <w:tcW w:w="1275" w:type="dxa"/>
          </w:tcPr>
          <w:p w14:paraId="24E0D9C3" w14:textId="77777777" w:rsidR="00793CE6" w:rsidRPr="00793CE6" w:rsidRDefault="00793CE6" w:rsidP="00793CE6">
            <w:pPr>
              <w:tabs>
                <w:tab w:val="left" w:pos="360"/>
                <w:tab w:val="left" w:pos="720"/>
                <w:tab w:val="left" w:pos="1080"/>
              </w:tabs>
              <w:snapToGrid w:val="0"/>
              <w:jc w:val="right"/>
              <w:rPr>
                <w:rFonts w:eastAsia="Times New Roman"/>
                <w:snapToGrid/>
                <w:sz w:val="20"/>
              </w:rPr>
            </w:pPr>
            <w:r w:rsidRPr="00793CE6">
              <w:rPr>
                <w:rFonts w:eastAsia="Times New Roman"/>
                <w:snapToGrid/>
                <w:sz w:val="20"/>
              </w:rPr>
              <w:t>0</w:t>
            </w:r>
          </w:p>
        </w:tc>
      </w:tr>
      <w:tr w:rsidR="00793CE6" w:rsidRPr="00793CE6" w14:paraId="7747C26C" w14:textId="77777777" w:rsidTr="00B651B9">
        <w:tc>
          <w:tcPr>
            <w:tcW w:w="1107" w:type="dxa"/>
          </w:tcPr>
          <w:p w14:paraId="0EC78A57"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745; NTL</w:t>
            </w:r>
          </w:p>
        </w:tc>
        <w:tc>
          <w:tcPr>
            <w:tcW w:w="4048" w:type="dxa"/>
          </w:tcPr>
          <w:p w14:paraId="1812F3EA"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Submit copies of well records; paleontological interpretations; service company reports; and other reports or records of operations to BSEE as requested.</w:t>
            </w:r>
          </w:p>
        </w:tc>
        <w:tc>
          <w:tcPr>
            <w:tcW w:w="935" w:type="dxa"/>
          </w:tcPr>
          <w:p w14:paraId="2A24165A"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1.5</w:t>
            </w:r>
          </w:p>
        </w:tc>
        <w:tc>
          <w:tcPr>
            <w:tcW w:w="1275" w:type="dxa"/>
          </w:tcPr>
          <w:p w14:paraId="457A32F7"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308 submissions</w:t>
            </w:r>
          </w:p>
        </w:tc>
        <w:tc>
          <w:tcPr>
            <w:tcW w:w="1275" w:type="dxa"/>
          </w:tcPr>
          <w:p w14:paraId="7C021760"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462*</w:t>
            </w:r>
          </w:p>
        </w:tc>
      </w:tr>
      <w:tr w:rsidR="00793CE6" w:rsidRPr="00793CE6" w14:paraId="7E665B60" w14:textId="77777777" w:rsidTr="00B651B9">
        <w:tc>
          <w:tcPr>
            <w:tcW w:w="1107" w:type="dxa"/>
          </w:tcPr>
          <w:p w14:paraId="16FA8F84"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746</w:t>
            </w:r>
          </w:p>
        </w:tc>
        <w:tc>
          <w:tcPr>
            <w:tcW w:w="4048" w:type="dxa"/>
          </w:tcPr>
          <w:p w14:paraId="25606C2F"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Record the time, date, and results of all casing and liner presser tests.</w:t>
            </w:r>
          </w:p>
        </w:tc>
        <w:tc>
          <w:tcPr>
            <w:tcW w:w="935" w:type="dxa"/>
          </w:tcPr>
          <w:p w14:paraId="7F230782"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 xml:space="preserve">2 </w:t>
            </w:r>
          </w:p>
        </w:tc>
        <w:tc>
          <w:tcPr>
            <w:tcW w:w="1275" w:type="dxa"/>
          </w:tcPr>
          <w:p w14:paraId="7DE40E85" w14:textId="77777777" w:rsidR="00793CE6" w:rsidRPr="00793CE6" w:rsidRDefault="00793CE6" w:rsidP="00793CE6">
            <w:pPr>
              <w:tabs>
                <w:tab w:val="left" w:pos="-1219"/>
                <w:tab w:val="left" w:pos="-720"/>
                <w:tab w:val="left" w:pos="360"/>
                <w:tab w:val="left" w:pos="720"/>
              </w:tabs>
              <w:rPr>
                <w:rFonts w:eastAsia="Times New Roman"/>
                <w:snapToGrid/>
                <w:sz w:val="20"/>
              </w:rPr>
            </w:pPr>
            <w:r w:rsidRPr="00793CE6">
              <w:rPr>
                <w:rFonts w:eastAsia="Times New Roman"/>
                <w:snapToGrid/>
                <w:sz w:val="20"/>
              </w:rPr>
              <w:t>4,160 results</w:t>
            </w:r>
          </w:p>
        </w:tc>
        <w:tc>
          <w:tcPr>
            <w:tcW w:w="1275" w:type="dxa"/>
          </w:tcPr>
          <w:p w14:paraId="310DEDBE" w14:textId="77777777" w:rsidR="00793CE6" w:rsidRPr="00793CE6" w:rsidRDefault="00793CE6" w:rsidP="00793CE6">
            <w:pPr>
              <w:tabs>
                <w:tab w:val="left" w:pos="-1219"/>
                <w:tab w:val="left" w:pos="-720"/>
                <w:tab w:val="left" w:pos="360"/>
                <w:tab w:val="left" w:pos="720"/>
              </w:tabs>
              <w:jc w:val="right"/>
              <w:rPr>
                <w:rFonts w:eastAsia="Times New Roman"/>
                <w:snapToGrid/>
                <w:sz w:val="20"/>
              </w:rPr>
            </w:pPr>
            <w:r w:rsidRPr="00793CE6">
              <w:rPr>
                <w:rFonts w:eastAsia="Times New Roman"/>
                <w:snapToGrid/>
                <w:sz w:val="20"/>
              </w:rPr>
              <w:t>8,320*</w:t>
            </w:r>
          </w:p>
        </w:tc>
      </w:tr>
      <w:tr w:rsidR="00793CE6" w:rsidRPr="00793CE6" w14:paraId="28B4AD96" w14:textId="77777777" w:rsidTr="00B651B9">
        <w:trPr>
          <w:trHeight w:val="1373"/>
        </w:trPr>
        <w:tc>
          <w:tcPr>
            <w:tcW w:w="1107" w:type="dxa"/>
          </w:tcPr>
          <w:p w14:paraId="37CC6B69"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746(f)</w:t>
            </w:r>
          </w:p>
        </w:tc>
        <w:tc>
          <w:tcPr>
            <w:tcW w:w="4048" w:type="dxa"/>
          </w:tcPr>
          <w:p w14:paraId="38416699"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Retain all records pertaining to pressure tests, actuations, and inspections in daily report etc.; retain all records listed in this section on the rig unit for the duration of operation; after completion, retain all records listed in this section for 2 years on rig unit and at the lessee's field office conveniently available to BSEE; make all the records available upon request.</w:t>
            </w:r>
          </w:p>
        </w:tc>
        <w:tc>
          <w:tcPr>
            <w:tcW w:w="935" w:type="dxa"/>
          </w:tcPr>
          <w:p w14:paraId="4009D20D"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1.5</w:t>
            </w:r>
          </w:p>
        </w:tc>
        <w:tc>
          <w:tcPr>
            <w:tcW w:w="1275" w:type="dxa"/>
          </w:tcPr>
          <w:p w14:paraId="53CC07BA" w14:textId="77777777" w:rsidR="00793CE6" w:rsidRPr="00793CE6" w:rsidRDefault="00793CE6" w:rsidP="00793CE6">
            <w:pPr>
              <w:tabs>
                <w:tab w:val="left" w:pos="360"/>
                <w:tab w:val="left" w:pos="833"/>
              </w:tabs>
              <w:rPr>
                <w:rFonts w:eastAsia="Times New Roman"/>
                <w:snapToGrid/>
                <w:sz w:val="20"/>
              </w:rPr>
            </w:pPr>
            <w:r w:rsidRPr="00793CE6">
              <w:rPr>
                <w:rFonts w:eastAsia="Times New Roman"/>
                <w:snapToGrid/>
                <w:sz w:val="20"/>
              </w:rPr>
              <w:t>1,563 records</w:t>
            </w:r>
          </w:p>
        </w:tc>
        <w:tc>
          <w:tcPr>
            <w:tcW w:w="1275" w:type="dxa"/>
          </w:tcPr>
          <w:p w14:paraId="55513D97"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2,345*</w:t>
            </w:r>
          </w:p>
        </w:tc>
      </w:tr>
      <w:tr w:rsidR="00793CE6" w:rsidRPr="00793CE6" w14:paraId="551C1856" w14:textId="77777777" w:rsidTr="00B651B9">
        <w:tc>
          <w:tcPr>
            <w:tcW w:w="6090" w:type="dxa"/>
            <w:gridSpan w:val="3"/>
            <w:vMerge w:val="restart"/>
            <w:vAlign w:val="bottom"/>
          </w:tcPr>
          <w:p w14:paraId="36742444" w14:textId="77777777" w:rsidR="00793CE6" w:rsidRPr="00793CE6" w:rsidRDefault="00793CE6" w:rsidP="00793CE6">
            <w:pPr>
              <w:tabs>
                <w:tab w:val="left" w:pos="360"/>
              </w:tabs>
              <w:jc w:val="right"/>
              <w:rPr>
                <w:rFonts w:eastAsia="Times New Roman"/>
                <w:b/>
                <w:snapToGrid/>
                <w:sz w:val="20"/>
              </w:rPr>
            </w:pPr>
          </w:p>
          <w:p w14:paraId="20A01734" w14:textId="77777777" w:rsidR="00793CE6" w:rsidRPr="00793CE6" w:rsidRDefault="00793CE6" w:rsidP="00793CE6">
            <w:pPr>
              <w:tabs>
                <w:tab w:val="left" w:pos="360"/>
              </w:tabs>
              <w:jc w:val="right"/>
              <w:rPr>
                <w:rFonts w:eastAsia="Times New Roman"/>
                <w:b/>
                <w:snapToGrid/>
                <w:sz w:val="20"/>
              </w:rPr>
            </w:pPr>
          </w:p>
          <w:p w14:paraId="38A6D8D8" w14:textId="77777777" w:rsidR="00793CE6" w:rsidRPr="00793CE6" w:rsidRDefault="00793CE6" w:rsidP="00793CE6">
            <w:pPr>
              <w:tabs>
                <w:tab w:val="left" w:pos="360"/>
              </w:tabs>
              <w:jc w:val="right"/>
              <w:rPr>
                <w:rFonts w:eastAsia="Times New Roman"/>
                <w:b/>
                <w:snapToGrid/>
                <w:sz w:val="20"/>
              </w:rPr>
            </w:pPr>
          </w:p>
          <w:p w14:paraId="73D99DB9" w14:textId="77777777" w:rsidR="00793CE6" w:rsidRPr="00793CE6" w:rsidRDefault="00793CE6" w:rsidP="00793CE6">
            <w:pPr>
              <w:tabs>
                <w:tab w:val="left" w:pos="360"/>
              </w:tabs>
              <w:jc w:val="right"/>
              <w:rPr>
                <w:rFonts w:eastAsia="Times New Roman"/>
                <w:b/>
                <w:snapToGrid/>
                <w:sz w:val="20"/>
              </w:rPr>
            </w:pPr>
          </w:p>
          <w:p w14:paraId="7E84B871"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lastRenderedPageBreak/>
              <w:t>Subtotal (G – Rec. &amp; Rpt. Req.)</w:t>
            </w:r>
          </w:p>
        </w:tc>
        <w:tc>
          <w:tcPr>
            <w:tcW w:w="1275" w:type="dxa"/>
            <w:vAlign w:val="bottom"/>
          </w:tcPr>
          <w:p w14:paraId="44A4B92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lastRenderedPageBreak/>
              <w:t>10,570 responses</w:t>
            </w:r>
          </w:p>
        </w:tc>
        <w:tc>
          <w:tcPr>
            <w:tcW w:w="1275" w:type="dxa"/>
            <w:vAlign w:val="bottom"/>
          </w:tcPr>
          <w:p w14:paraId="7E6072AB"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20,025 hours*</w:t>
            </w:r>
          </w:p>
        </w:tc>
      </w:tr>
      <w:tr w:rsidR="00793CE6" w:rsidRPr="00793CE6" w14:paraId="47450616" w14:textId="77777777" w:rsidTr="00B651B9">
        <w:tc>
          <w:tcPr>
            <w:tcW w:w="6090" w:type="dxa"/>
            <w:gridSpan w:val="3"/>
            <w:vMerge/>
          </w:tcPr>
          <w:p w14:paraId="31DE6BCB" w14:textId="77777777" w:rsidR="00793CE6" w:rsidRPr="00793CE6" w:rsidRDefault="00793CE6" w:rsidP="00793CE6">
            <w:pPr>
              <w:tabs>
                <w:tab w:val="left" w:pos="360"/>
              </w:tabs>
              <w:rPr>
                <w:rFonts w:eastAsia="Times New Roman"/>
                <w:b/>
                <w:snapToGrid/>
                <w:sz w:val="20"/>
              </w:rPr>
            </w:pPr>
          </w:p>
        </w:tc>
        <w:tc>
          <w:tcPr>
            <w:tcW w:w="1275" w:type="dxa"/>
            <w:vAlign w:val="bottom"/>
          </w:tcPr>
          <w:p w14:paraId="3CDA0856"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145 responses</w:t>
            </w:r>
          </w:p>
        </w:tc>
        <w:tc>
          <w:tcPr>
            <w:tcW w:w="1275" w:type="dxa"/>
            <w:vAlign w:val="bottom"/>
          </w:tcPr>
          <w:p w14:paraId="137EB0EC"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 xml:space="preserve">85 </w:t>
            </w:r>
          </w:p>
          <w:p w14:paraId="7E5613DD"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hours</w:t>
            </w:r>
          </w:p>
        </w:tc>
      </w:tr>
      <w:tr w:rsidR="00793CE6" w:rsidRPr="00793CE6" w14:paraId="4A12C459" w14:textId="77777777" w:rsidTr="00B651B9">
        <w:tc>
          <w:tcPr>
            <w:tcW w:w="6090" w:type="dxa"/>
            <w:gridSpan w:val="3"/>
            <w:vMerge/>
          </w:tcPr>
          <w:p w14:paraId="3E075D1F" w14:textId="77777777" w:rsidR="00793CE6" w:rsidRPr="00793CE6" w:rsidRDefault="00793CE6" w:rsidP="00793CE6">
            <w:pPr>
              <w:tabs>
                <w:tab w:val="left" w:pos="360"/>
              </w:tabs>
              <w:rPr>
                <w:rFonts w:eastAsia="Times New Roman"/>
                <w:b/>
                <w:snapToGrid/>
                <w:sz w:val="20"/>
              </w:rPr>
            </w:pPr>
          </w:p>
        </w:tc>
        <w:tc>
          <w:tcPr>
            <w:tcW w:w="1275" w:type="dxa"/>
            <w:vAlign w:val="bottom"/>
          </w:tcPr>
          <w:p w14:paraId="3B8C5404"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10,715 responses</w:t>
            </w:r>
          </w:p>
        </w:tc>
        <w:tc>
          <w:tcPr>
            <w:tcW w:w="1275" w:type="dxa"/>
            <w:vAlign w:val="bottom"/>
          </w:tcPr>
          <w:p w14:paraId="117FEA8F"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 xml:space="preserve">20,110 </w:t>
            </w:r>
          </w:p>
          <w:p w14:paraId="73561FE7"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hours</w:t>
            </w:r>
          </w:p>
        </w:tc>
      </w:tr>
      <w:tr w:rsidR="00793CE6" w:rsidRPr="00793CE6" w14:paraId="16603B13" w14:textId="77777777" w:rsidTr="00B651B9">
        <w:tc>
          <w:tcPr>
            <w:tcW w:w="8640" w:type="dxa"/>
            <w:gridSpan w:val="5"/>
          </w:tcPr>
          <w:p w14:paraId="4D0365AB"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lastRenderedPageBreak/>
              <w:t>Subpart P</w:t>
            </w:r>
          </w:p>
        </w:tc>
      </w:tr>
      <w:tr w:rsidR="00793CE6" w:rsidRPr="00793CE6" w14:paraId="2B0693A2" w14:textId="77777777" w:rsidTr="00B651B9">
        <w:tc>
          <w:tcPr>
            <w:tcW w:w="1107" w:type="dxa"/>
          </w:tcPr>
          <w:p w14:paraId="04C6F53D"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1612</w:t>
            </w:r>
          </w:p>
        </w:tc>
        <w:tc>
          <w:tcPr>
            <w:tcW w:w="4048" w:type="dxa"/>
          </w:tcPr>
          <w:p w14:paraId="5FBAD48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Request exception from 30 CFR 250.711 requirements.</w:t>
            </w:r>
          </w:p>
        </w:tc>
        <w:tc>
          <w:tcPr>
            <w:tcW w:w="2210" w:type="dxa"/>
            <w:gridSpan w:val="2"/>
          </w:tcPr>
          <w:p w14:paraId="1D779E01"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1014-0006.</w:t>
            </w:r>
          </w:p>
        </w:tc>
        <w:tc>
          <w:tcPr>
            <w:tcW w:w="1275" w:type="dxa"/>
          </w:tcPr>
          <w:p w14:paraId="10F53BDF"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483FD80D" w14:textId="77777777" w:rsidTr="00B651B9">
        <w:tc>
          <w:tcPr>
            <w:tcW w:w="8640" w:type="dxa"/>
            <w:gridSpan w:val="5"/>
          </w:tcPr>
          <w:p w14:paraId="365A7B7A"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Subpart Q</w:t>
            </w:r>
          </w:p>
        </w:tc>
      </w:tr>
      <w:tr w:rsidR="00793CE6" w:rsidRPr="00793CE6" w14:paraId="35A8BF5B" w14:textId="77777777" w:rsidTr="00B651B9">
        <w:tc>
          <w:tcPr>
            <w:tcW w:w="1107" w:type="dxa"/>
          </w:tcPr>
          <w:p w14:paraId="545057AB"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 xml:space="preserve">1704(g), </w:t>
            </w:r>
            <w:r w:rsidRPr="00793CE6">
              <w:rPr>
                <w:rFonts w:eastAsia="Times New Roman"/>
                <w:b/>
                <w:snapToGrid/>
                <w:sz w:val="20"/>
              </w:rPr>
              <w:t>(h)</w:t>
            </w:r>
          </w:p>
        </w:tc>
        <w:tc>
          <w:tcPr>
            <w:tcW w:w="4048" w:type="dxa"/>
          </w:tcPr>
          <w:p w14:paraId="29401902"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Submit Forms BSEE-0124 and BSEE-0125; include all supporting documentation/ information.</w:t>
            </w:r>
          </w:p>
        </w:tc>
        <w:tc>
          <w:tcPr>
            <w:tcW w:w="2210" w:type="dxa"/>
            <w:gridSpan w:val="2"/>
          </w:tcPr>
          <w:p w14:paraId="1B0C2C0F"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Burden covered under 1014-0018 for BSEE-0125; and 1014-0026 for BSEE-0124.</w:t>
            </w:r>
          </w:p>
        </w:tc>
        <w:tc>
          <w:tcPr>
            <w:tcW w:w="1275" w:type="dxa"/>
          </w:tcPr>
          <w:p w14:paraId="3D02F61E"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0</w:t>
            </w:r>
          </w:p>
        </w:tc>
      </w:tr>
      <w:tr w:rsidR="00793CE6" w:rsidRPr="00793CE6" w14:paraId="2825FC38" w14:textId="77777777" w:rsidTr="00B651B9">
        <w:trPr>
          <w:trHeight w:val="281"/>
        </w:trPr>
        <w:tc>
          <w:tcPr>
            <w:tcW w:w="6090" w:type="dxa"/>
            <w:gridSpan w:val="3"/>
            <w:vAlign w:val="center"/>
          </w:tcPr>
          <w:p w14:paraId="25C1D376"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Current burden</w:t>
            </w:r>
          </w:p>
        </w:tc>
        <w:tc>
          <w:tcPr>
            <w:tcW w:w="1275" w:type="dxa"/>
            <w:vAlign w:val="bottom"/>
          </w:tcPr>
          <w:p w14:paraId="17DA21B3"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52,691</w:t>
            </w:r>
          </w:p>
          <w:p w14:paraId="264B7C9D"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responses</w:t>
            </w:r>
          </w:p>
        </w:tc>
        <w:tc>
          <w:tcPr>
            <w:tcW w:w="1275" w:type="dxa"/>
            <w:vAlign w:val="bottom"/>
          </w:tcPr>
          <w:p w14:paraId="38F8496F"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197,483 hours*</w:t>
            </w:r>
          </w:p>
        </w:tc>
      </w:tr>
      <w:tr w:rsidR="00793CE6" w:rsidRPr="00793CE6" w14:paraId="3B94A110" w14:textId="77777777" w:rsidTr="00B651B9">
        <w:trPr>
          <w:trHeight w:val="263"/>
        </w:trPr>
        <w:tc>
          <w:tcPr>
            <w:tcW w:w="6090" w:type="dxa"/>
            <w:gridSpan w:val="3"/>
            <w:vAlign w:val="center"/>
          </w:tcPr>
          <w:p w14:paraId="5449C277" w14:textId="77777777" w:rsidR="00793CE6" w:rsidRPr="00793CE6" w:rsidRDefault="00793CE6" w:rsidP="00793CE6">
            <w:pPr>
              <w:tabs>
                <w:tab w:val="left" w:pos="360"/>
              </w:tabs>
              <w:jc w:val="right"/>
              <w:rPr>
                <w:rFonts w:eastAsia="Times New Roman"/>
                <w:i/>
                <w:snapToGrid/>
                <w:sz w:val="20"/>
              </w:rPr>
            </w:pPr>
            <w:r w:rsidRPr="00793CE6">
              <w:rPr>
                <w:rFonts w:eastAsia="Times New Roman"/>
                <w:i/>
                <w:snapToGrid/>
                <w:sz w:val="20"/>
              </w:rPr>
              <w:t>Revised burden</w:t>
            </w:r>
          </w:p>
        </w:tc>
        <w:tc>
          <w:tcPr>
            <w:tcW w:w="1275" w:type="dxa"/>
            <w:vAlign w:val="bottom"/>
          </w:tcPr>
          <w:p w14:paraId="2CB62C11" w14:textId="77777777" w:rsidR="00793CE6" w:rsidRPr="00793CE6" w:rsidRDefault="00793CE6" w:rsidP="00793CE6">
            <w:pPr>
              <w:tabs>
                <w:tab w:val="left" w:pos="360"/>
              </w:tabs>
              <w:rPr>
                <w:rFonts w:eastAsia="Times New Roman"/>
                <w:i/>
                <w:snapToGrid/>
                <w:sz w:val="20"/>
              </w:rPr>
            </w:pPr>
            <w:r w:rsidRPr="00793CE6">
              <w:rPr>
                <w:rFonts w:eastAsia="Times New Roman"/>
                <w:i/>
                <w:snapToGrid/>
                <w:sz w:val="20"/>
              </w:rPr>
              <w:t>2,457 responses</w:t>
            </w:r>
          </w:p>
        </w:tc>
        <w:tc>
          <w:tcPr>
            <w:tcW w:w="1275" w:type="dxa"/>
            <w:vAlign w:val="bottom"/>
          </w:tcPr>
          <w:p w14:paraId="63C56409" w14:textId="77777777" w:rsidR="00793CE6" w:rsidRPr="00793CE6" w:rsidRDefault="00793CE6" w:rsidP="00793CE6">
            <w:pPr>
              <w:tabs>
                <w:tab w:val="left" w:pos="360"/>
              </w:tabs>
              <w:ind w:right="40"/>
              <w:jc w:val="right"/>
              <w:rPr>
                <w:rFonts w:eastAsia="Times New Roman"/>
                <w:i/>
                <w:snapToGrid/>
                <w:sz w:val="20"/>
              </w:rPr>
            </w:pPr>
            <w:r w:rsidRPr="00793CE6">
              <w:rPr>
                <w:rFonts w:eastAsia="Times New Roman"/>
                <w:i/>
                <w:snapToGrid/>
                <w:sz w:val="20"/>
              </w:rPr>
              <w:t xml:space="preserve">7,584 </w:t>
            </w:r>
          </w:p>
          <w:p w14:paraId="269BA1A3" w14:textId="77777777" w:rsidR="00793CE6" w:rsidRPr="00793CE6" w:rsidRDefault="00793CE6" w:rsidP="00793CE6">
            <w:pPr>
              <w:tabs>
                <w:tab w:val="left" w:pos="360"/>
              </w:tabs>
              <w:ind w:right="40"/>
              <w:jc w:val="right"/>
              <w:rPr>
                <w:rFonts w:eastAsia="Times New Roman"/>
                <w:i/>
                <w:snapToGrid/>
                <w:sz w:val="20"/>
              </w:rPr>
            </w:pPr>
            <w:r w:rsidRPr="00793CE6">
              <w:rPr>
                <w:rFonts w:eastAsia="Times New Roman"/>
                <w:i/>
                <w:snapToGrid/>
                <w:sz w:val="20"/>
              </w:rPr>
              <w:t>hours</w:t>
            </w:r>
          </w:p>
        </w:tc>
      </w:tr>
      <w:tr w:rsidR="00793CE6" w:rsidRPr="00793CE6" w14:paraId="61011ECE" w14:textId="77777777" w:rsidTr="00B651B9">
        <w:tc>
          <w:tcPr>
            <w:tcW w:w="6090" w:type="dxa"/>
            <w:gridSpan w:val="3"/>
            <w:vAlign w:val="center"/>
          </w:tcPr>
          <w:p w14:paraId="4FF3BB27"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NEW burden</w:t>
            </w:r>
          </w:p>
        </w:tc>
        <w:tc>
          <w:tcPr>
            <w:tcW w:w="1275" w:type="dxa"/>
            <w:vAlign w:val="bottom"/>
          </w:tcPr>
          <w:p w14:paraId="545FA6ED" w14:textId="77777777" w:rsidR="00793CE6" w:rsidRPr="00793CE6" w:rsidRDefault="00793CE6" w:rsidP="00793CE6">
            <w:pPr>
              <w:tabs>
                <w:tab w:val="left" w:pos="360"/>
              </w:tabs>
              <w:rPr>
                <w:rFonts w:eastAsia="Times New Roman"/>
                <w:b/>
                <w:snapToGrid/>
                <w:sz w:val="20"/>
              </w:rPr>
            </w:pPr>
            <w:r w:rsidRPr="00793CE6">
              <w:rPr>
                <w:rFonts w:eastAsia="Times New Roman"/>
                <w:b/>
                <w:snapToGrid/>
                <w:sz w:val="20"/>
              </w:rPr>
              <w:t>2,374 responses</w:t>
            </w:r>
          </w:p>
        </w:tc>
        <w:tc>
          <w:tcPr>
            <w:tcW w:w="1275" w:type="dxa"/>
            <w:vAlign w:val="bottom"/>
          </w:tcPr>
          <w:p w14:paraId="7493B12E" w14:textId="77777777" w:rsidR="00793CE6" w:rsidRPr="00793CE6" w:rsidRDefault="00793CE6" w:rsidP="00793CE6">
            <w:pPr>
              <w:tabs>
                <w:tab w:val="left" w:pos="360"/>
              </w:tabs>
              <w:jc w:val="right"/>
              <w:rPr>
                <w:rFonts w:eastAsia="Times New Roman"/>
                <w:b/>
                <w:snapToGrid/>
                <w:sz w:val="20"/>
              </w:rPr>
            </w:pPr>
            <w:r w:rsidRPr="00793CE6">
              <w:rPr>
                <w:rFonts w:eastAsia="Times New Roman"/>
                <w:b/>
                <w:snapToGrid/>
                <w:sz w:val="20"/>
              </w:rPr>
              <w:t>80,044 hours</w:t>
            </w:r>
          </w:p>
        </w:tc>
      </w:tr>
      <w:tr w:rsidR="00793CE6" w:rsidRPr="00793CE6" w14:paraId="48C0D5DE" w14:textId="77777777" w:rsidTr="00B651B9">
        <w:tc>
          <w:tcPr>
            <w:tcW w:w="6090" w:type="dxa"/>
            <w:gridSpan w:val="3"/>
            <w:vMerge w:val="restart"/>
            <w:vAlign w:val="center"/>
          </w:tcPr>
          <w:p w14:paraId="0307B0A9" w14:textId="77777777" w:rsidR="00793CE6" w:rsidRPr="00793CE6" w:rsidRDefault="00793CE6" w:rsidP="00793CE6">
            <w:pPr>
              <w:tabs>
                <w:tab w:val="left" w:pos="360"/>
              </w:tabs>
              <w:jc w:val="center"/>
              <w:rPr>
                <w:rFonts w:eastAsia="Times New Roman"/>
                <w:b/>
                <w:snapToGrid/>
                <w:sz w:val="20"/>
              </w:rPr>
            </w:pPr>
          </w:p>
          <w:p w14:paraId="5911057B" w14:textId="77777777" w:rsidR="00793CE6" w:rsidRPr="00793CE6" w:rsidRDefault="00793CE6" w:rsidP="00793CE6">
            <w:pPr>
              <w:tabs>
                <w:tab w:val="left" w:pos="360"/>
              </w:tabs>
              <w:jc w:val="center"/>
              <w:rPr>
                <w:rFonts w:eastAsia="Times New Roman"/>
                <w:b/>
                <w:snapToGrid/>
                <w:sz w:val="20"/>
              </w:rPr>
            </w:pPr>
            <w:r w:rsidRPr="00793CE6">
              <w:rPr>
                <w:rFonts w:eastAsia="Times New Roman"/>
                <w:b/>
                <w:snapToGrid/>
                <w:sz w:val="20"/>
              </w:rPr>
              <w:t>Grand Total</w:t>
            </w:r>
          </w:p>
        </w:tc>
        <w:tc>
          <w:tcPr>
            <w:tcW w:w="1275" w:type="dxa"/>
            <w:vAlign w:val="bottom"/>
          </w:tcPr>
          <w:p w14:paraId="7D0C2177" w14:textId="77777777" w:rsidR="00793CE6" w:rsidRPr="00793CE6" w:rsidRDefault="00793CE6" w:rsidP="00793CE6">
            <w:pPr>
              <w:tabs>
                <w:tab w:val="left" w:pos="360"/>
              </w:tabs>
              <w:rPr>
                <w:rFonts w:eastAsia="Times New Roman"/>
                <w:snapToGrid/>
                <w:sz w:val="20"/>
              </w:rPr>
            </w:pPr>
            <w:r w:rsidRPr="00793CE6">
              <w:rPr>
                <w:rFonts w:eastAsia="Times New Roman"/>
                <w:snapToGrid/>
                <w:sz w:val="20"/>
              </w:rPr>
              <w:t>57,522 Responses</w:t>
            </w:r>
          </w:p>
        </w:tc>
        <w:tc>
          <w:tcPr>
            <w:tcW w:w="1275" w:type="dxa"/>
            <w:vAlign w:val="bottom"/>
          </w:tcPr>
          <w:p w14:paraId="556CC4A5" w14:textId="77777777" w:rsidR="00793CE6" w:rsidRPr="00793CE6" w:rsidRDefault="00793CE6" w:rsidP="00793CE6">
            <w:pPr>
              <w:tabs>
                <w:tab w:val="left" w:pos="360"/>
              </w:tabs>
              <w:jc w:val="right"/>
              <w:rPr>
                <w:rFonts w:eastAsia="Times New Roman"/>
                <w:snapToGrid/>
                <w:sz w:val="20"/>
              </w:rPr>
            </w:pPr>
            <w:r w:rsidRPr="00793CE6">
              <w:rPr>
                <w:rFonts w:eastAsia="Times New Roman"/>
                <w:snapToGrid/>
                <w:sz w:val="20"/>
              </w:rPr>
              <w:t>285,111 Hours</w:t>
            </w:r>
          </w:p>
        </w:tc>
      </w:tr>
      <w:tr w:rsidR="00793CE6" w:rsidRPr="00793CE6" w14:paraId="53E848A0" w14:textId="77777777" w:rsidTr="00B651B9">
        <w:trPr>
          <w:trHeight w:val="401"/>
        </w:trPr>
        <w:tc>
          <w:tcPr>
            <w:tcW w:w="6090" w:type="dxa"/>
            <w:gridSpan w:val="3"/>
            <w:vMerge/>
          </w:tcPr>
          <w:p w14:paraId="28D97D04" w14:textId="77777777" w:rsidR="00793CE6" w:rsidRPr="00793CE6" w:rsidRDefault="00793CE6" w:rsidP="00793CE6">
            <w:pPr>
              <w:tabs>
                <w:tab w:val="left" w:pos="360"/>
              </w:tabs>
              <w:rPr>
                <w:rFonts w:eastAsia="Times New Roman"/>
                <w:snapToGrid/>
                <w:sz w:val="20"/>
                <w:highlight w:val="yellow"/>
              </w:rPr>
            </w:pPr>
          </w:p>
        </w:tc>
        <w:tc>
          <w:tcPr>
            <w:tcW w:w="2550" w:type="dxa"/>
            <w:gridSpan w:val="2"/>
            <w:vAlign w:val="center"/>
          </w:tcPr>
          <w:p w14:paraId="3A9DD45A" w14:textId="21AEFC09" w:rsidR="00793CE6" w:rsidRPr="00793CE6" w:rsidRDefault="00793CE6" w:rsidP="00793CE6">
            <w:pPr>
              <w:tabs>
                <w:tab w:val="left" w:pos="360"/>
              </w:tabs>
              <w:jc w:val="center"/>
              <w:rPr>
                <w:rFonts w:eastAsia="Times New Roman"/>
                <w:snapToGrid/>
                <w:sz w:val="20"/>
                <w:highlight w:val="yellow"/>
              </w:rPr>
            </w:pPr>
            <w:r w:rsidRPr="00793CE6">
              <w:rPr>
                <w:rFonts w:eastAsia="Times New Roman"/>
                <w:snapToGrid/>
                <w:sz w:val="20"/>
              </w:rPr>
              <w:t>$102,500 Non-Hour Cost Burden</w:t>
            </w:r>
          </w:p>
        </w:tc>
      </w:tr>
    </w:tbl>
    <w:p w14:paraId="11370A5A" w14:textId="77777777" w:rsidR="00793CE6" w:rsidRDefault="00793CE6" w:rsidP="005B363F">
      <w:pPr>
        <w:tabs>
          <w:tab w:val="left" w:pos="360"/>
        </w:tabs>
        <w:rPr>
          <w:rFonts w:eastAsia="Times New Roman"/>
          <w:snapToGrid/>
          <w:szCs w:val="24"/>
        </w:rPr>
      </w:pPr>
    </w:p>
    <w:p w14:paraId="0794EB93" w14:textId="77777777" w:rsidR="00793CE6" w:rsidRDefault="00793CE6" w:rsidP="005B363F">
      <w:pPr>
        <w:tabs>
          <w:tab w:val="left" w:pos="360"/>
        </w:tabs>
        <w:rPr>
          <w:rFonts w:eastAsia="Times New Roman"/>
          <w:snapToGrid/>
          <w:szCs w:val="24"/>
        </w:rPr>
      </w:pPr>
    </w:p>
    <w:p w14:paraId="771E27D0" w14:textId="77777777" w:rsidR="00793CE6" w:rsidRDefault="00793CE6" w:rsidP="005B363F">
      <w:pPr>
        <w:tabs>
          <w:tab w:val="left" w:pos="360"/>
        </w:tabs>
        <w:rPr>
          <w:rFonts w:eastAsia="Times New Roman"/>
          <w:snapToGrid/>
          <w:szCs w:val="24"/>
        </w:rPr>
      </w:pPr>
    </w:p>
    <w:p w14:paraId="5AEA465B" w14:textId="77777777" w:rsidR="00793CE6" w:rsidRDefault="00793CE6" w:rsidP="005B363F">
      <w:pPr>
        <w:tabs>
          <w:tab w:val="left" w:pos="360"/>
        </w:tabs>
        <w:rPr>
          <w:rFonts w:eastAsia="Times New Roman"/>
          <w:snapToGrid/>
          <w:szCs w:val="24"/>
        </w:rPr>
      </w:pPr>
    </w:p>
    <w:p w14:paraId="6899EB32" w14:textId="77777777" w:rsidR="00793CE6" w:rsidRDefault="00793CE6" w:rsidP="005B363F">
      <w:pPr>
        <w:tabs>
          <w:tab w:val="left" w:pos="360"/>
        </w:tabs>
        <w:rPr>
          <w:rFonts w:eastAsia="Times New Roman"/>
          <w:snapToGrid/>
          <w:szCs w:val="24"/>
        </w:rPr>
      </w:pPr>
    </w:p>
    <w:p w14:paraId="73E0CAB5" w14:textId="77777777" w:rsidR="00793CE6" w:rsidRDefault="00793CE6" w:rsidP="005B363F">
      <w:pPr>
        <w:tabs>
          <w:tab w:val="left" w:pos="360"/>
        </w:tabs>
        <w:rPr>
          <w:rFonts w:eastAsia="Times New Roman"/>
          <w:snapToGrid/>
          <w:szCs w:val="24"/>
        </w:rPr>
      </w:pPr>
    </w:p>
    <w:p w14:paraId="11CD7107" w14:textId="77777777" w:rsidR="00793CE6" w:rsidRDefault="00793CE6" w:rsidP="005B363F">
      <w:pPr>
        <w:tabs>
          <w:tab w:val="left" w:pos="360"/>
        </w:tabs>
        <w:rPr>
          <w:rFonts w:eastAsia="Times New Roman"/>
          <w:snapToGrid/>
          <w:szCs w:val="24"/>
        </w:rPr>
      </w:pPr>
    </w:p>
    <w:p w14:paraId="51F74BA1" w14:textId="77777777" w:rsidR="001316C0" w:rsidRDefault="001316C0" w:rsidP="00D06888">
      <w:pPr>
        <w:tabs>
          <w:tab w:val="left" w:pos="360"/>
        </w:tabs>
        <w:ind w:right="288"/>
        <w:rPr>
          <w:rFonts w:eastAsia="Times New Roman"/>
          <w:snapToGrid/>
          <w:sz w:val="18"/>
          <w:szCs w:val="18"/>
        </w:rPr>
      </w:pPr>
    </w:p>
    <w:p w14:paraId="171D40D3" w14:textId="77777777" w:rsidR="001316C0" w:rsidRDefault="001316C0" w:rsidP="00D06888">
      <w:pPr>
        <w:tabs>
          <w:tab w:val="left" w:pos="360"/>
        </w:tabs>
        <w:ind w:right="288"/>
        <w:rPr>
          <w:rFonts w:eastAsia="Times New Roman"/>
          <w:snapToGrid/>
          <w:sz w:val="18"/>
          <w:szCs w:val="18"/>
        </w:rPr>
      </w:pPr>
    </w:p>
    <w:p w14:paraId="584C9041" w14:textId="77777777" w:rsidR="001316C0" w:rsidRDefault="001316C0" w:rsidP="00D06888">
      <w:pPr>
        <w:tabs>
          <w:tab w:val="left" w:pos="360"/>
        </w:tabs>
        <w:ind w:right="288"/>
        <w:rPr>
          <w:rFonts w:eastAsia="Times New Roman"/>
          <w:snapToGrid/>
          <w:sz w:val="18"/>
          <w:szCs w:val="18"/>
        </w:rPr>
      </w:pPr>
    </w:p>
    <w:p w14:paraId="0C46F0E6" w14:textId="77777777" w:rsidR="001316C0" w:rsidRDefault="001316C0" w:rsidP="00D06888">
      <w:pPr>
        <w:tabs>
          <w:tab w:val="left" w:pos="360"/>
        </w:tabs>
        <w:ind w:right="288"/>
        <w:rPr>
          <w:rFonts w:eastAsia="Times New Roman"/>
          <w:snapToGrid/>
          <w:sz w:val="18"/>
          <w:szCs w:val="18"/>
        </w:rPr>
      </w:pPr>
    </w:p>
    <w:p w14:paraId="18944E85" w14:textId="77777777" w:rsidR="001316C0" w:rsidRDefault="001316C0" w:rsidP="00D06888">
      <w:pPr>
        <w:tabs>
          <w:tab w:val="left" w:pos="360"/>
        </w:tabs>
        <w:ind w:right="288"/>
        <w:rPr>
          <w:rFonts w:eastAsia="Times New Roman"/>
          <w:snapToGrid/>
          <w:sz w:val="18"/>
          <w:szCs w:val="18"/>
        </w:rPr>
      </w:pPr>
    </w:p>
    <w:p w14:paraId="0C95092E" w14:textId="77777777" w:rsidR="001316C0" w:rsidRDefault="001316C0" w:rsidP="00D06888">
      <w:pPr>
        <w:tabs>
          <w:tab w:val="left" w:pos="360"/>
        </w:tabs>
        <w:ind w:right="288"/>
        <w:rPr>
          <w:rFonts w:eastAsia="Times New Roman"/>
          <w:snapToGrid/>
          <w:sz w:val="18"/>
          <w:szCs w:val="18"/>
        </w:rPr>
      </w:pPr>
    </w:p>
    <w:p w14:paraId="4C8DDA6A" w14:textId="77777777" w:rsidR="001316C0" w:rsidRDefault="001316C0" w:rsidP="00D06888">
      <w:pPr>
        <w:tabs>
          <w:tab w:val="left" w:pos="360"/>
        </w:tabs>
        <w:ind w:right="288"/>
        <w:rPr>
          <w:rFonts w:eastAsia="Times New Roman"/>
          <w:snapToGrid/>
          <w:sz w:val="18"/>
          <w:szCs w:val="18"/>
        </w:rPr>
      </w:pPr>
    </w:p>
    <w:p w14:paraId="7900F0E4" w14:textId="77777777" w:rsidR="001316C0" w:rsidRDefault="001316C0" w:rsidP="00D06888">
      <w:pPr>
        <w:tabs>
          <w:tab w:val="left" w:pos="360"/>
        </w:tabs>
        <w:ind w:right="288"/>
        <w:rPr>
          <w:rFonts w:eastAsia="Times New Roman"/>
          <w:snapToGrid/>
          <w:sz w:val="18"/>
          <w:szCs w:val="18"/>
        </w:rPr>
      </w:pPr>
    </w:p>
    <w:p w14:paraId="3426599C" w14:textId="77777777" w:rsidR="001316C0" w:rsidRDefault="001316C0" w:rsidP="00D06888">
      <w:pPr>
        <w:tabs>
          <w:tab w:val="left" w:pos="360"/>
        </w:tabs>
        <w:ind w:right="288"/>
        <w:rPr>
          <w:rFonts w:eastAsia="Times New Roman"/>
          <w:snapToGrid/>
          <w:sz w:val="18"/>
          <w:szCs w:val="18"/>
        </w:rPr>
      </w:pPr>
    </w:p>
    <w:p w14:paraId="3E487609" w14:textId="77777777" w:rsidR="001316C0" w:rsidRDefault="001316C0" w:rsidP="00D06888">
      <w:pPr>
        <w:tabs>
          <w:tab w:val="left" w:pos="360"/>
        </w:tabs>
        <w:ind w:right="288"/>
        <w:rPr>
          <w:rFonts w:eastAsia="Times New Roman"/>
          <w:snapToGrid/>
          <w:sz w:val="18"/>
          <w:szCs w:val="18"/>
        </w:rPr>
      </w:pPr>
    </w:p>
    <w:p w14:paraId="7CE5123B" w14:textId="77777777" w:rsidR="001316C0" w:rsidRDefault="001316C0" w:rsidP="00D06888">
      <w:pPr>
        <w:tabs>
          <w:tab w:val="left" w:pos="360"/>
        </w:tabs>
        <w:ind w:right="288"/>
        <w:rPr>
          <w:rFonts w:eastAsia="Times New Roman"/>
          <w:snapToGrid/>
          <w:sz w:val="18"/>
          <w:szCs w:val="18"/>
        </w:rPr>
      </w:pPr>
    </w:p>
    <w:p w14:paraId="7AF94EE7" w14:textId="77777777" w:rsidR="001316C0" w:rsidRDefault="001316C0" w:rsidP="00D06888">
      <w:pPr>
        <w:tabs>
          <w:tab w:val="left" w:pos="360"/>
        </w:tabs>
        <w:ind w:right="288"/>
        <w:rPr>
          <w:rFonts w:eastAsia="Times New Roman"/>
          <w:snapToGrid/>
          <w:sz w:val="18"/>
          <w:szCs w:val="18"/>
        </w:rPr>
      </w:pPr>
    </w:p>
    <w:p w14:paraId="4954DC4B" w14:textId="77777777" w:rsidR="001316C0" w:rsidRDefault="001316C0" w:rsidP="00D06888">
      <w:pPr>
        <w:tabs>
          <w:tab w:val="left" w:pos="360"/>
        </w:tabs>
        <w:ind w:right="288"/>
        <w:rPr>
          <w:rFonts w:eastAsia="Times New Roman"/>
          <w:snapToGrid/>
          <w:sz w:val="18"/>
          <w:szCs w:val="18"/>
        </w:rPr>
      </w:pPr>
    </w:p>
    <w:p w14:paraId="57940422" w14:textId="77777777" w:rsidR="001316C0" w:rsidRDefault="001316C0" w:rsidP="00D06888">
      <w:pPr>
        <w:tabs>
          <w:tab w:val="left" w:pos="360"/>
        </w:tabs>
        <w:ind w:right="288"/>
        <w:rPr>
          <w:rFonts w:eastAsia="Times New Roman"/>
          <w:snapToGrid/>
          <w:sz w:val="18"/>
          <w:szCs w:val="18"/>
        </w:rPr>
      </w:pPr>
    </w:p>
    <w:p w14:paraId="7712F4B7" w14:textId="77777777" w:rsidR="00D06888" w:rsidRPr="00855D2E" w:rsidRDefault="00D06888" w:rsidP="00D06888">
      <w:pPr>
        <w:tabs>
          <w:tab w:val="left" w:pos="360"/>
        </w:tabs>
        <w:ind w:right="288"/>
        <w:rPr>
          <w:rFonts w:eastAsia="Times New Roman"/>
          <w:snapToGrid/>
          <w:sz w:val="18"/>
          <w:szCs w:val="18"/>
        </w:rPr>
      </w:pPr>
      <w:bookmarkStart w:id="0" w:name="_GoBack"/>
      <w:bookmarkEnd w:id="0"/>
      <w:r w:rsidRPr="00855D2E">
        <w:rPr>
          <w:rFonts w:eastAsia="Times New Roman"/>
          <w:snapToGrid/>
          <w:sz w:val="18"/>
          <w:szCs w:val="18"/>
        </w:rPr>
        <w:t>* Indicates burdens are covered under one of the following OMB approved control numbers:  1014-0022, Subpart A; 1014-0024, Subpart B; 1014-0018, Subpart D; 1014-0004, Subpart E; 1014-0001, Subpart F; 1014-0006, Subpart P; 1014-0010, Subpart Q; 1014-0013, GPS for MODUs; 1014-0025, APDs; or 1014-0026, APMs.</w:t>
      </w:r>
    </w:p>
    <w:p w14:paraId="2D430140" w14:textId="77777777" w:rsidR="00D06888" w:rsidRPr="00855D2E" w:rsidRDefault="00D06888" w:rsidP="00D06888">
      <w:pPr>
        <w:tabs>
          <w:tab w:val="left" w:pos="360"/>
        </w:tabs>
        <w:rPr>
          <w:rFonts w:eastAsia="Times New Roman"/>
          <w:snapToGrid/>
          <w:sz w:val="20"/>
        </w:rPr>
      </w:pPr>
      <w:r w:rsidRPr="00855D2E">
        <w:rPr>
          <w:rFonts w:eastAsia="Times New Roman"/>
          <w:b/>
          <w:snapToGrid/>
          <w:sz w:val="20"/>
        </w:rPr>
        <w:t>+</w:t>
      </w:r>
      <w:r w:rsidRPr="00855D2E">
        <w:rPr>
          <w:rFonts w:eastAsia="Times New Roman"/>
          <w:snapToGrid/>
          <w:sz w:val="20"/>
        </w:rPr>
        <w:t xml:space="preserve"> In the future BSEE will be allowing the option of electronic reporting for certain requirements.</w:t>
      </w:r>
    </w:p>
    <w:p w14:paraId="7E93B5F5" w14:textId="77777777" w:rsidR="00D06888" w:rsidRDefault="00D06888" w:rsidP="005B363F"/>
    <w:p w14:paraId="63FFCF6D" w14:textId="394315A0" w:rsidR="000F1FDA" w:rsidRDefault="000F1FDA" w:rsidP="005B363F">
      <w:r w:rsidRPr="000F1FDA">
        <w:t xml:space="preserve">NOTE:  </w:t>
      </w:r>
      <w:r>
        <w:t xml:space="preserve">The burden changes as a direct result of implementing the final rule would be the combination of </w:t>
      </w:r>
      <w:proofErr w:type="gramStart"/>
      <w:r>
        <w:t>Revised</w:t>
      </w:r>
      <w:proofErr w:type="gramEnd"/>
      <w:r>
        <w:t xml:space="preserve"> burden and NEW burden above (4,381 responses and 87,628 burden hours).  </w:t>
      </w:r>
      <w:r w:rsidRPr="000F1FDA">
        <w:t>The Number of responses in the "Change Due to Adjustment in Agency Estimate"</w:t>
      </w:r>
      <w:r>
        <w:t xml:space="preserve"> in ROCIS is overstated 3,312 responses.  T</w:t>
      </w:r>
      <w:r w:rsidRPr="000F1FDA">
        <w:t>his is b</w:t>
      </w:r>
      <w:r>
        <w:t>ecause the changes in Subpart B</w:t>
      </w:r>
      <w:r w:rsidRPr="000F1FDA">
        <w:t>, APDs, and APM</w:t>
      </w:r>
      <w:r>
        <w:t>s</w:t>
      </w:r>
      <w:r w:rsidRPr="000F1FDA">
        <w:t xml:space="preserve"> increased the burden hours per response but did not increase the number of responses.  Due to ROCIS limitations we had to add those responses into the corresponding Information Collections to ensure the burden hours are reflected correctly.  This issue will be resolved when the changes are incorporated into the original 10 ICRs noted above.</w:t>
      </w:r>
    </w:p>
    <w:p w14:paraId="67C56728" w14:textId="77777777" w:rsidR="000F1FDA" w:rsidRDefault="000F1FDA" w:rsidP="005B363F"/>
    <w:p w14:paraId="03B883AD" w14:textId="77777777" w:rsidR="005F72B9" w:rsidRDefault="005F72B9" w:rsidP="005B363F">
      <w:pPr>
        <w:tabs>
          <w:tab w:val="left" w:pos="-1080"/>
          <w:tab w:val="left" w:pos="-720"/>
          <w:tab w:val="left" w:pos="360"/>
          <w:tab w:val="left" w:pos="810"/>
        </w:tabs>
        <w:rPr>
          <w:b/>
          <w:i/>
        </w:rPr>
      </w:pP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58A02723" w14:textId="77777777" w:rsidR="00F907D4" w:rsidRDefault="00F907D4" w:rsidP="005B363F">
      <w:pPr>
        <w:tabs>
          <w:tab w:val="left" w:pos="-1080"/>
          <w:tab w:val="left" w:pos="-720"/>
          <w:tab w:val="left" w:pos="360"/>
          <w:tab w:val="left" w:pos="810"/>
        </w:tabs>
      </w:pPr>
    </w:p>
    <w:p w14:paraId="130A58C3" w14:textId="77777777" w:rsidR="00A02C21" w:rsidRPr="00A02C21" w:rsidRDefault="00A02C21" w:rsidP="005B363F">
      <w:pPr>
        <w:tabs>
          <w:tab w:val="left" w:pos="360"/>
        </w:tabs>
        <w:rPr>
          <w:rFonts w:eastAsia="Times New Roman"/>
          <w:snapToGrid/>
        </w:rPr>
      </w:pPr>
      <w:r w:rsidRPr="00A02C21">
        <w:rPr>
          <w:rFonts w:eastAsia="Times New Roman"/>
          <w:snapToGrid/>
        </w:rPr>
        <w:t>The average respondent cost is $</w:t>
      </w:r>
      <w:r w:rsidR="007E1547">
        <w:rPr>
          <w:rFonts w:eastAsia="Times New Roman"/>
          <w:snapToGrid/>
        </w:rPr>
        <w:t>73</w:t>
      </w:r>
      <w:r w:rsidRPr="00A02C21">
        <w:rPr>
          <w:rFonts w:eastAsia="Times New Roman"/>
          <w:snapToGrid/>
        </w:rPr>
        <w:t xml:space="preserve">/hour (rounded).  This cost is broken out in the below table using </w:t>
      </w:r>
      <w:r w:rsidR="00032ECC">
        <w:rPr>
          <w:rFonts w:eastAsia="Times New Roman"/>
          <w:snapToGrid/>
        </w:rPr>
        <w:t xml:space="preserve">the Bureau of Labor Statistics.  </w:t>
      </w:r>
      <w:r w:rsidRPr="00A02C21">
        <w:rPr>
          <w:rFonts w:eastAsia="Times New Roman"/>
          <w:snapToGrid/>
        </w:rPr>
        <w:t xml:space="preserve">See </w:t>
      </w:r>
      <w:r w:rsidR="00032ECC">
        <w:rPr>
          <w:rFonts w:eastAsia="Times New Roman"/>
          <w:snapToGrid/>
        </w:rPr>
        <w:t>BLS.gov</w:t>
      </w:r>
      <w:r w:rsidRPr="00A02C21">
        <w:rPr>
          <w:rFonts w:eastAsia="Times New Roman"/>
          <w:snapToGrid/>
        </w:rPr>
        <w:t xml:space="preserve"> website:  </w:t>
      </w:r>
      <w:hyperlink r:id="rId10" w:history="1">
        <w:r w:rsidR="00032ECC" w:rsidRPr="00032ECC">
          <w:rPr>
            <w:rStyle w:val="Hyperlink"/>
            <w:rFonts w:eastAsia="Times New Roman"/>
            <w:snapToGrid/>
          </w:rPr>
          <w:t>http://data.bls.gov/cgi-bin/dsrv?nw</w:t>
        </w:r>
      </w:hyperlink>
      <w:r w:rsidRPr="00A02C21">
        <w:rPr>
          <w:rFonts w:eastAsia="Times New Roman"/>
          <w:snapToGrid/>
        </w:rPr>
        <w:t xml:space="preserve">.  </w:t>
      </w:r>
    </w:p>
    <w:p w14:paraId="0EFBEBA9" w14:textId="77777777" w:rsidR="00A02C21" w:rsidRPr="00A02C21" w:rsidRDefault="00A02C21" w:rsidP="005B363F">
      <w:pPr>
        <w:tabs>
          <w:tab w:val="left" w:pos="360"/>
        </w:tabs>
        <w:rPr>
          <w:rFonts w:eastAsia="Times New Roman"/>
          <w:snapToGrid/>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295"/>
        <w:gridCol w:w="1828"/>
        <w:gridCol w:w="2019"/>
        <w:gridCol w:w="1732"/>
      </w:tblGrid>
      <w:tr w:rsidR="00A02C21" w:rsidRPr="00A02C21" w14:paraId="342FF0E2" w14:textId="77777777" w:rsidTr="00D06888">
        <w:tc>
          <w:tcPr>
            <w:tcW w:w="2404" w:type="dxa"/>
            <w:vAlign w:val="center"/>
          </w:tcPr>
          <w:p w14:paraId="718C7C6C" w14:textId="77777777" w:rsidR="00A02C21" w:rsidRPr="00A02C21" w:rsidRDefault="00A02C21" w:rsidP="005B363F">
            <w:pPr>
              <w:tabs>
                <w:tab w:val="left" w:pos="360"/>
              </w:tabs>
              <w:jc w:val="center"/>
              <w:rPr>
                <w:rFonts w:eastAsia="Times New Roman"/>
                <w:b/>
                <w:snapToGrid/>
                <w:sz w:val="22"/>
                <w:szCs w:val="22"/>
              </w:rPr>
            </w:pPr>
            <w:r w:rsidRPr="00A02C21">
              <w:rPr>
                <w:rFonts w:eastAsia="Times New Roman"/>
                <w:b/>
                <w:snapToGrid/>
                <w:sz w:val="22"/>
                <w:szCs w:val="22"/>
              </w:rPr>
              <w:t>Position</w:t>
            </w:r>
          </w:p>
        </w:tc>
        <w:tc>
          <w:tcPr>
            <w:tcW w:w="1348" w:type="dxa"/>
          </w:tcPr>
          <w:p w14:paraId="358E26C2" w14:textId="77777777" w:rsidR="00A02C21" w:rsidRPr="00A02C21" w:rsidRDefault="00A02C21" w:rsidP="005B363F">
            <w:pPr>
              <w:tabs>
                <w:tab w:val="left" w:pos="360"/>
              </w:tabs>
              <w:jc w:val="center"/>
              <w:rPr>
                <w:rFonts w:eastAsia="Times New Roman"/>
                <w:b/>
                <w:snapToGrid/>
                <w:sz w:val="22"/>
                <w:szCs w:val="22"/>
              </w:rPr>
            </w:pPr>
            <w:r w:rsidRPr="00A02C21">
              <w:rPr>
                <w:rFonts w:eastAsia="Times New Roman"/>
                <w:b/>
                <w:snapToGrid/>
                <w:sz w:val="22"/>
                <w:szCs w:val="22"/>
              </w:rPr>
              <w:t xml:space="preserve">Base Pay Hourly </w:t>
            </w:r>
            <w:r w:rsidR="00776F7E">
              <w:rPr>
                <w:rFonts w:eastAsia="Times New Roman"/>
                <w:b/>
                <w:snapToGrid/>
                <w:sz w:val="22"/>
                <w:szCs w:val="22"/>
              </w:rPr>
              <w:t xml:space="preserve">(rounded) </w:t>
            </w:r>
            <w:r w:rsidRPr="00A02C21">
              <w:rPr>
                <w:rFonts w:eastAsia="Times New Roman"/>
                <w:b/>
                <w:snapToGrid/>
                <w:sz w:val="22"/>
                <w:szCs w:val="22"/>
              </w:rPr>
              <w:t>Rate ($/</w:t>
            </w:r>
            <w:proofErr w:type="spellStart"/>
            <w:r w:rsidRPr="00A02C21">
              <w:rPr>
                <w:rFonts w:eastAsia="Times New Roman"/>
                <w:b/>
                <w:snapToGrid/>
                <w:sz w:val="22"/>
                <w:szCs w:val="22"/>
              </w:rPr>
              <w:t>hr</w:t>
            </w:r>
            <w:proofErr w:type="spellEnd"/>
            <w:r w:rsidRPr="00A02C21">
              <w:rPr>
                <w:rFonts w:eastAsia="Times New Roman"/>
                <w:b/>
                <w:snapToGrid/>
                <w:sz w:val="22"/>
                <w:szCs w:val="22"/>
              </w:rPr>
              <w:t>)</w:t>
            </w:r>
          </w:p>
        </w:tc>
        <w:tc>
          <w:tcPr>
            <w:tcW w:w="2090" w:type="dxa"/>
          </w:tcPr>
          <w:p w14:paraId="2971AD21" w14:textId="77777777" w:rsidR="00776F7E" w:rsidRDefault="00A02C21" w:rsidP="005B363F">
            <w:pPr>
              <w:tabs>
                <w:tab w:val="left" w:pos="360"/>
              </w:tabs>
              <w:jc w:val="center"/>
              <w:rPr>
                <w:rFonts w:eastAsia="Times New Roman"/>
                <w:b/>
                <w:snapToGrid/>
                <w:sz w:val="22"/>
                <w:szCs w:val="22"/>
              </w:rPr>
            </w:pPr>
            <w:r w:rsidRPr="00A02C21">
              <w:rPr>
                <w:rFonts w:eastAsia="Times New Roman"/>
                <w:b/>
                <w:snapToGrid/>
                <w:sz w:val="22"/>
                <w:szCs w:val="22"/>
              </w:rPr>
              <w:t xml:space="preserve">Hourly Rate including Benefits </w:t>
            </w:r>
            <w:r w:rsidR="00776F7E">
              <w:rPr>
                <w:rFonts w:eastAsia="Times New Roman"/>
                <w:b/>
                <w:snapToGrid/>
                <w:sz w:val="22"/>
                <w:szCs w:val="22"/>
              </w:rPr>
              <w:t xml:space="preserve">(rounded) </w:t>
            </w:r>
          </w:p>
          <w:p w14:paraId="090B9DDD" w14:textId="77777777" w:rsidR="00A02C21" w:rsidRPr="00A02C21" w:rsidRDefault="00A02C21" w:rsidP="005B363F">
            <w:pPr>
              <w:tabs>
                <w:tab w:val="left" w:pos="360"/>
              </w:tabs>
              <w:jc w:val="center"/>
              <w:rPr>
                <w:rFonts w:eastAsia="Times New Roman"/>
                <w:b/>
                <w:snapToGrid/>
                <w:sz w:val="22"/>
                <w:szCs w:val="22"/>
              </w:rPr>
            </w:pPr>
            <w:r w:rsidRPr="00A02C21">
              <w:rPr>
                <w:rFonts w:eastAsia="Times New Roman"/>
                <w:b/>
                <w:snapToGrid/>
                <w:sz w:val="22"/>
                <w:szCs w:val="22"/>
              </w:rPr>
              <w:t>(1.4</w:t>
            </w:r>
            <w:r w:rsidR="00776F7E">
              <w:rPr>
                <w:rFonts w:eastAsia="Times New Roman"/>
                <w:b/>
                <w:snapToGrid/>
                <w:sz w:val="22"/>
                <w:szCs w:val="22"/>
              </w:rPr>
              <w:t>3</w:t>
            </w:r>
            <w:r w:rsidRPr="00A02C21">
              <w:rPr>
                <w:rFonts w:eastAsia="Times New Roman"/>
                <w:b/>
                <w:snapToGrid/>
                <w:sz w:val="22"/>
                <w:szCs w:val="22"/>
              </w:rPr>
              <w:t>* x $/</w:t>
            </w:r>
            <w:proofErr w:type="spellStart"/>
            <w:r w:rsidRPr="00A02C21">
              <w:rPr>
                <w:rFonts w:eastAsia="Times New Roman"/>
                <w:b/>
                <w:snapToGrid/>
                <w:sz w:val="22"/>
                <w:szCs w:val="22"/>
              </w:rPr>
              <w:t>hr</w:t>
            </w:r>
            <w:proofErr w:type="spellEnd"/>
            <w:r w:rsidRPr="00A02C21">
              <w:rPr>
                <w:rFonts w:eastAsia="Times New Roman"/>
                <w:b/>
                <w:snapToGrid/>
                <w:sz w:val="22"/>
                <w:szCs w:val="22"/>
              </w:rPr>
              <w:t>)</w:t>
            </w:r>
          </w:p>
        </w:tc>
        <w:tc>
          <w:tcPr>
            <w:tcW w:w="2375" w:type="dxa"/>
          </w:tcPr>
          <w:p w14:paraId="1DB3D6B8" w14:textId="77777777" w:rsidR="00A02C21" w:rsidRPr="00A02C21" w:rsidRDefault="00A02C21" w:rsidP="005B363F">
            <w:pPr>
              <w:tabs>
                <w:tab w:val="left" w:pos="360"/>
              </w:tabs>
              <w:jc w:val="center"/>
              <w:rPr>
                <w:rFonts w:eastAsia="Times New Roman"/>
                <w:b/>
                <w:snapToGrid/>
                <w:sz w:val="22"/>
                <w:szCs w:val="22"/>
              </w:rPr>
            </w:pPr>
            <w:r w:rsidRPr="00A02C21">
              <w:rPr>
                <w:rFonts w:eastAsia="Times New Roman"/>
                <w:b/>
                <w:snapToGrid/>
                <w:sz w:val="22"/>
                <w:szCs w:val="22"/>
              </w:rPr>
              <w:t>Percent of time spent on collection</w:t>
            </w:r>
          </w:p>
        </w:tc>
        <w:tc>
          <w:tcPr>
            <w:tcW w:w="1971" w:type="dxa"/>
          </w:tcPr>
          <w:p w14:paraId="17410380" w14:textId="77777777" w:rsidR="00A02C21" w:rsidRPr="00A02C21" w:rsidRDefault="00A02C21" w:rsidP="005B363F">
            <w:pPr>
              <w:tabs>
                <w:tab w:val="left" w:pos="360"/>
              </w:tabs>
              <w:jc w:val="center"/>
              <w:rPr>
                <w:rFonts w:eastAsia="Times New Roman"/>
                <w:b/>
                <w:snapToGrid/>
                <w:sz w:val="22"/>
                <w:szCs w:val="22"/>
              </w:rPr>
            </w:pPr>
            <w:r w:rsidRPr="00A02C21">
              <w:rPr>
                <w:rFonts w:eastAsia="Times New Roman"/>
                <w:b/>
                <w:snapToGrid/>
                <w:sz w:val="22"/>
                <w:szCs w:val="22"/>
              </w:rPr>
              <w:t>Weighted Average ($/hour/ rounded)</w:t>
            </w:r>
          </w:p>
        </w:tc>
      </w:tr>
      <w:tr w:rsidR="00245563" w:rsidRPr="00A02C21" w14:paraId="63EE67FA" w14:textId="77777777" w:rsidTr="00D06888">
        <w:tc>
          <w:tcPr>
            <w:tcW w:w="2404" w:type="dxa"/>
          </w:tcPr>
          <w:p w14:paraId="2E38EE76" w14:textId="77777777" w:rsidR="00245563" w:rsidRPr="00776F7E" w:rsidRDefault="00776F7E" w:rsidP="005B363F">
            <w:pPr>
              <w:tabs>
                <w:tab w:val="left" w:pos="360"/>
              </w:tabs>
              <w:rPr>
                <w:rFonts w:eastAsia="Times New Roman"/>
                <w:snapToGrid/>
                <w:sz w:val="20"/>
                <w:highlight w:val="magenta"/>
              </w:rPr>
            </w:pPr>
            <w:r w:rsidRPr="00776F7E">
              <w:rPr>
                <w:rFonts w:eastAsia="Times New Roman"/>
                <w:snapToGrid/>
                <w:sz w:val="20"/>
              </w:rPr>
              <w:t>Mid-level engineer</w:t>
            </w:r>
          </w:p>
        </w:tc>
        <w:tc>
          <w:tcPr>
            <w:tcW w:w="1348" w:type="dxa"/>
          </w:tcPr>
          <w:p w14:paraId="5920EEF8" w14:textId="77777777" w:rsidR="00245563" w:rsidRPr="00A02C21" w:rsidRDefault="00245563" w:rsidP="005B363F">
            <w:pPr>
              <w:tabs>
                <w:tab w:val="left" w:pos="360"/>
              </w:tabs>
              <w:jc w:val="center"/>
              <w:rPr>
                <w:rFonts w:eastAsia="Times New Roman"/>
                <w:snapToGrid/>
                <w:sz w:val="22"/>
                <w:szCs w:val="22"/>
              </w:rPr>
            </w:pPr>
            <w:r w:rsidRPr="00A02C21">
              <w:rPr>
                <w:rFonts w:eastAsia="Times New Roman"/>
                <w:snapToGrid/>
                <w:sz w:val="22"/>
                <w:szCs w:val="22"/>
              </w:rPr>
              <w:t>$</w:t>
            </w:r>
            <w:r w:rsidR="00776F7E">
              <w:rPr>
                <w:rFonts w:eastAsia="Times New Roman"/>
                <w:snapToGrid/>
                <w:sz w:val="22"/>
                <w:szCs w:val="22"/>
              </w:rPr>
              <w:t>62</w:t>
            </w:r>
          </w:p>
        </w:tc>
        <w:tc>
          <w:tcPr>
            <w:tcW w:w="2090" w:type="dxa"/>
          </w:tcPr>
          <w:p w14:paraId="5F7C9295" w14:textId="77777777" w:rsidR="00245563" w:rsidRPr="00A02C21" w:rsidRDefault="00245563" w:rsidP="005B363F">
            <w:pPr>
              <w:tabs>
                <w:tab w:val="left" w:pos="360"/>
              </w:tabs>
              <w:jc w:val="center"/>
              <w:rPr>
                <w:rFonts w:eastAsia="Times New Roman"/>
                <w:snapToGrid/>
                <w:sz w:val="22"/>
                <w:szCs w:val="22"/>
              </w:rPr>
            </w:pPr>
            <w:r w:rsidRPr="00A02C21">
              <w:rPr>
                <w:rFonts w:eastAsia="Times New Roman"/>
                <w:snapToGrid/>
                <w:sz w:val="22"/>
                <w:szCs w:val="22"/>
              </w:rPr>
              <w:t>$</w:t>
            </w:r>
            <w:r w:rsidR="00776F7E">
              <w:rPr>
                <w:rFonts w:eastAsia="Times New Roman"/>
                <w:snapToGrid/>
                <w:sz w:val="22"/>
                <w:szCs w:val="22"/>
              </w:rPr>
              <w:t>89</w:t>
            </w:r>
          </w:p>
        </w:tc>
        <w:tc>
          <w:tcPr>
            <w:tcW w:w="2375" w:type="dxa"/>
          </w:tcPr>
          <w:p w14:paraId="49104CF3" w14:textId="77777777" w:rsidR="00245563" w:rsidRPr="003A628C" w:rsidRDefault="00776F7E" w:rsidP="005B363F">
            <w:pPr>
              <w:tabs>
                <w:tab w:val="left" w:pos="360"/>
              </w:tabs>
              <w:jc w:val="center"/>
              <w:rPr>
                <w:rFonts w:eastAsia="Times New Roman"/>
                <w:snapToGrid/>
                <w:sz w:val="22"/>
                <w:szCs w:val="22"/>
              </w:rPr>
            </w:pPr>
            <w:r w:rsidRPr="003A628C">
              <w:rPr>
                <w:rFonts w:eastAsia="Times New Roman"/>
                <w:snapToGrid/>
                <w:sz w:val="22"/>
                <w:szCs w:val="22"/>
              </w:rPr>
              <w:t>5</w:t>
            </w:r>
            <w:r w:rsidR="00032ECC" w:rsidRPr="003A628C">
              <w:rPr>
                <w:rFonts w:eastAsia="Times New Roman"/>
                <w:snapToGrid/>
                <w:sz w:val="22"/>
                <w:szCs w:val="22"/>
              </w:rPr>
              <w:t>5</w:t>
            </w:r>
            <w:r w:rsidR="00245563" w:rsidRPr="003A628C">
              <w:rPr>
                <w:rFonts w:eastAsia="Times New Roman"/>
                <w:snapToGrid/>
                <w:sz w:val="22"/>
                <w:szCs w:val="22"/>
              </w:rPr>
              <w:t>%</w:t>
            </w:r>
          </w:p>
        </w:tc>
        <w:tc>
          <w:tcPr>
            <w:tcW w:w="1971" w:type="dxa"/>
          </w:tcPr>
          <w:p w14:paraId="1164D28F" w14:textId="77777777" w:rsidR="00245563" w:rsidRPr="00A02C21" w:rsidRDefault="00245563" w:rsidP="005B363F">
            <w:pPr>
              <w:tabs>
                <w:tab w:val="left" w:pos="360"/>
              </w:tabs>
              <w:jc w:val="center"/>
              <w:rPr>
                <w:rFonts w:eastAsia="Times New Roman"/>
                <w:snapToGrid/>
                <w:sz w:val="22"/>
                <w:szCs w:val="22"/>
              </w:rPr>
            </w:pPr>
            <w:r w:rsidRPr="00A02C21">
              <w:rPr>
                <w:rFonts w:eastAsia="Times New Roman"/>
                <w:snapToGrid/>
                <w:sz w:val="22"/>
                <w:szCs w:val="22"/>
              </w:rPr>
              <w:t>$</w:t>
            </w:r>
            <w:r w:rsidR="00032ECC">
              <w:rPr>
                <w:rFonts w:eastAsia="Times New Roman"/>
                <w:snapToGrid/>
                <w:sz w:val="22"/>
                <w:szCs w:val="22"/>
              </w:rPr>
              <w:t>49</w:t>
            </w:r>
          </w:p>
        </w:tc>
      </w:tr>
      <w:tr w:rsidR="00245563" w:rsidRPr="00A02C21" w14:paraId="334A8EC9" w14:textId="77777777" w:rsidTr="00D06888">
        <w:tc>
          <w:tcPr>
            <w:tcW w:w="2404" w:type="dxa"/>
          </w:tcPr>
          <w:p w14:paraId="4C17CC38" w14:textId="77777777" w:rsidR="00245563" w:rsidRPr="00776F7E" w:rsidRDefault="00776F7E" w:rsidP="005B363F">
            <w:pPr>
              <w:tabs>
                <w:tab w:val="left" w:pos="360"/>
              </w:tabs>
              <w:rPr>
                <w:rFonts w:eastAsia="Times New Roman"/>
                <w:snapToGrid/>
                <w:sz w:val="20"/>
              </w:rPr>
            </w:pPr>
            <w:r w:rsidRPr="00776F7E">
              <w:rPr>
                <w:rFonts w:eastAsia="Times New Roman"/>
                <w:snapToGrid/>
                <w:sz w:val="20"/>
              </w:rPr>
              <w:t>Administrative staff</w:t>
            </w:r>
          </w:p>
        </w:tc>
        <w:tc>
          <w:tcPr>
            <w:tcW w:w="1348" w:type="dxa"/>
          </w:tcPr>
          <w:p w14:paraId="4802577C" w14:textId="77777777" w:rsidR="00245563" w:rsidRPr="00A02C21" w:rsidRDefault="00245563" w:rsidP="005B363F">
            <w:pPr>
              <w:tabs>
                <w:tab w:val="left" w:pos="360"/>
              </w:tabs>
              <w:jc w:val="center"/>
              <w:rPr>
                <w:rFonts w:eastAsia="Times New Roman"/>
                <w:snapToGrid/>
                <w:sz w:val="22"/>
                <w:szCs w:val="22"/>
              </w:rPr>
            </w:pPr>
            <w:r w:rsidRPr="00F1448A">
              <w:rPr>
                <w:rFonts w:eastAsia="Times New Roman"/>
                <w:snapToGrid/>
                <w:sz w:val="22"/>
                <w:szCs w:val="22"/>
              </w:rPr>
              <w:t>$</w:t>
            </w:r>
            <w:r w:rsidR="007E1547">
              <w:rPr>
                <w:rFonts w:eastAsia="Times New Roman"/>
                <w:snapToGrid/>
                <w:sz w:val="22"/>
                <w:szCs w:val="22"/>
              </w:rPr>
              <w:t>17</w:t>
            </w:r>
          </w:p>
        </w:tc>
        <w:tc>
          <w:tcPr>
            <w:tcW w:w="2090" w:type="dxa"/>
          </w:tcPr>
          <w:p w14:paraId="1CE31367" w14:textId="77777777" w:rsidR="00245563" w:rsidRPr="00A02C21" w:rsidRDefault="00245563" w:rsidP="005B363F">
            <w:pPr>
              <w:tabs>
                <w:tab w:val="left" w:pos="360"/>
              </w:tabs>
              <w:jc w:val="center"/>
              <w:rPr>
                <w:rFonts w:eastAsia="Times New Roman"/>
                <w:snapToGrid/>
                <w:sz w:val="22"/>
                <w:szCs w:val="22"/>
              </w:rPr>
            </w:pPr>
            <w:r w:rsidRPr="00F1448A">
              <w:rPr>
                <w:rFonts w:eastAsia="Times New Roman"/>
                <w:snapToGrid/>
                <w:sz w:val="22"/>
                <w:szCs w:val="22"/>
              </w:rPr>
              <w:t>$</w:t>
            </w:r>
            <w:r w:rsidR="007E1547">
              <w:rPr>
                <w:rFonts w:eastAsia="Times New Roman"/>
                <w:snapToGrid/>
                <w:sz w:val="22"/>
                <w:szCs w:val="22"/>
              </w:rPr>
              <w:t>24</w:t>
            </w:r>
          </w:p>
        </w:tc>
        <w:tc>
          <w:tcPr>
            <w:tcW w:w="2375" w:type="dxa"/>
          </w:tcPr>
          <w:p w14:paraId="4E6C2AB6" w14:textId="77777777" w:rsidR="00245563" w:rsidRPr="003A628C" w:rsidRDefault="00032ECC" w:rsidP="005B363F">
            <w:pPr>
              <w:tabs>
                <w:tab w:val="left" w:pos="360"/>
              </w:tabs>
              <w:jc w:val="center"/>
              <w:rPr>
                <w:rFonts w:eastAsia="Times New Roman"/>
                <w:snapToGrid/>
                <w:sz w:val="22"/>
                <w:szCs w:val="22"/>
              </w:rPr>
            </w:pPr>
            <w:r w:rsidRPr="003A628C">
              <w:rPr>
                <w:rFonts w:eastAsia="Times New Roman"/>
                <w:snapToGrid/>
                <w:sz w:val="22"/>
                <w:szCs w:val="22"/>
              </w:rPr>
              <w:t>5</w:t>
            </w:r>
            <w:r w:rsidR="00245563" w:rsidRPr="003A628C">
              <w:rPr>
                <w:rFonts w:eastAsia="Times New Roman"/>
                <w:snapToGrid/>
                <w:sz w:val="22"/>
                <w:szCs w:val="22"/>
              </w:rPr>
              <w:t>%</w:t>
            </w:r>
          </w:p>
        </w:tc>
        <w:tc>
          <w:tcPr>
            <w:tcW w:w="1971" w:type="dxa"/>
          </w:tcPr>
          <w:p w14:paraId="26AF6F38" w14:textId="77777777" w:rsidR="00245563" w:rsidRPr="00A02C21" w:rsidRDefault="00245563" w:rsidP="005B363F">
            <w:pPr>
              <w:tabs>
                <w:tab w:val="left" w:pos="360"/>
              </w:tabs>
              <w:jc w:val="center"/>
              <w:rPr>
                <w:rFonts w:eastAsia="Times New Roman"/>
                <w:snapToGrid/>
                <w:sz w:val="22"/>
                <w:szCs w:val="22"/>
              </w:rPr>
            </w:pPr>
            <w:r w:rsidRPr="00F1448A">
              <w:rPr>
                <w:rFonts w:eastAsia="Times New Roman"/>
                <w:snapToGrid/>
                <w:sz w:val="22"/>
                <w:szCs w:val="22"/>
              </w:rPr>
              <w:t>$</w:t>
            </w:r>
            <w:r w:rsidR="007E1547">
              <w:rPr>
                <w:rFonts w:eastAsia="Times New Roman"/>
                <w:snapToGrid/>
                <w:sz w:val="22"/>
                <w:szCs w:val="22"/>
              </w:rPr>
              <w:t>1</w:t>
            </w:r>
          </w:p>
        </w:tc>
      </w:tr>
      <w:tr w:rsidR="0026489F" w:rsidRPr="00A02C21" w14:paraId="42E460E5" w14:textId="77777777" w:rsidTr="00D06888">
        <w:tc>
          <w:tcPr>
            <w:tcW w:w="2404" w:type="dxa"/>
          </w:tcPr>
          <w:p w14:paraId="4E548DE2" w14:textId="77777777" w:rsidR="0026489F" w:rsidRPr="00776F7E" w:rsidRDefault="0026489F" w:rsidP="005B363F">
            <w:pPr>
              <w:tabs>
                <w:tab w:val="left" w:pos="360"/>
              </w:tabs>
              <w:rPr>
                <w:rFonts w:eastAsia="Times New Roman"/>
                <w:snapToGrid/>
                <w:sz w:val="20"/>
              </w:rPr>
            </w:pPr>
            <w:r>
              <w:rPr>
                <w:rFonts w:eastAsia="Times New Roman"/>
                <w:snapToGrid/>
                <w:sz w:val="20"/>
              </w:rPr>
              <w:t>Technician</w:t>
            </w:r>
          </w:p>
        </w:tc>
        <w:tc>
          <w:tcPr>
            <w:tcW w:w="1348" w:type="dxa"/>
          </w:tcPr>
          <w:p w14:paraId="1CD40147" w14:textId="77777777" w:rsidR="0026489F" w:rsidRPr="00A02C21" w:rsidRDefault="0026489F" w:rsidP="005B363F">
            <w:pPr>
              <w:tabs>
                <w:tab w:val="left" w:pos="360"/>
              </w:tabs>
              <w:jc w:val="center"/>
              <w:rPr>
                <w:rFonts w:eastAsia="Times New Roman"/>
                <w:snapToGrid/>
                <w:sz w:val="22"/>
                <w:szCs w:val="22"/>
              </w:rPr>
            </w:pPr>
            <w:r>
              <w:rPr>
                <w:rFonts w:eastAsia="Times New Roman"/>
                <w:snapToGrid/>
                <w:sz w:val="22"/>
                <w:szCs w:val="22"/>
              </w:rPr>
              <w:t>$40</w:t>
            </w:r>
          </w:p>
        </w:tc>
        <w:tc>
          <w:tcPr>
            <w:tcW w:w="2090" w:type="dxa"/>
          </w:tcPr>
          <w:p w14:paraId="0C41C308" w14:textId="77777777" w:rsidR="0026489F" w:rsidRPr="00A02C21" w:rsidRDefault="0026489F" w:rsidP="005B363F">
            <w:pPr>
              <w:tabs>
                <w:tab w:val="left" w:pos="360"/>
              </w:tabs>
              <w:jc w:val="center"/>
              <w:rPr>
                <w:rFonts w:eastAsia="Times New Roman"/>
                <w:snapToGrid/>
                <w:sz w:val="22"/>
                <w:szCs w:val="22"/>
              </w:rPr>
            </w:pPr>
            <w:r>
              <w:rPr>
                <w:rFonts w:eastAsia="Times New Roman"/>
                <w:snapToGrid/>
                <w:sz w:val="22"/>
                <w:szCs w:val="22"/>
              </w:rPr>
              <w:t>$57</w:t>
            </w:r>
          </w:p>
        </w:tc>
        <w:tc>
          <w:tcPr>
            <w:tcW w:w="2375" w:type="dxa"/>
          </w:tcPr>
          <w:p w14:paraId="51E3D343" w14:textId="77777777" w:rsidR="0026489F" w:rsidRPr="003A628C" w:rsidRDefault="00961793" w:rsidP="005B363F">
            <w:pPr>
              <w:tabs>
                <w:tab w:val="left" w:pos="360"/>
              </w:tabs>
              <w:jc w:val="center"/>
              <w:rPr>
                <w:rFonts w:eastAsia="Times New Roman"/>
                <w:snapToGrid/>
                <w:sz w:val="22"/>
                <w:szCs w:val="22"/>
              </w:rPr>
            </w:pPr>
            <w:r w:rsidRPr="003A628C">
              <w:rPr>
                <w:rFonts w:eastAsia="Times New Roman"/>
                <w:snapToGrid/>
                <w:sz w:val="22"/>
                <w:szCs w:val="22"/>
              </w:rPr>
              <w:t>4</w:t>
            </w:r>
            <w:r w:rsidR="0026489F" w:rsidRPr="003A628C">
              <w:rPr>
                <w:rFonts w:eastAsia="Times New Roman"/>
                <w:snapToGrid/>
                <w:sz w:val="22"/>
                <w:szCs w:val="22"/>
              </w:rPr>
              <w:t>0%</w:t>
            </w:r>
          </w:p>
        </w:tc>
        <w:tc>
          <w:tcPr>
            <w:tcW w:w="1971" w:type="dxa"/>
          </w:tcPr>
          <w:p w14:paraId="2C2C8483" w14:textId="77777777" w:rsidR="0026489F" w:rsidRPr="00A02C21" w:rsidRDefault="00961793" w:rsidP="005B363F">
            <w:pPr>
              <w:tabs>
                <w:tab w:val="left" w:pos="360"/>
              </w:tabs>
              <w:jc w:val="center"/>
              <w:rPr>
                <w:rFonts w:eastAsia="Times New Roman"/>
                <w:snapToGrid/>
                <w:sz w:val="22"/>
                <w:szCs w:val="22"/>
              </w:rPr>
            </w:pPr>
            <w:r>
              <w:rPr>
                <w:rFonts w:eastAsia="Times New Roman"/>
                <w:snapToGrid/>
                <w:sz w:val="22"/>
                <w:szCs w:val="22"/>
              </w:rPr>
              <w:t>$23</w:t>
            </w:r>
          </w:p>
        </w:tc>
      </w:tr>
      <w:tr w:rsidR="00245563" w:rsidRPr="00A02C21" w14:paraId="1B86916A" w14:textId="77777777" w:rsidTr="00D06888">
        <w:tc>
          <w:tcPr>
            <w:tcW w:w="8217" w:type="dxa"/>
            <w:gridSpan w:val="4"/>
          </w:tcPr>
          <w:p w14:paraId="4E65F9B9" w14:textId="77777777" w:rsidR="00245563" w:rsidRPr="00A02C21" w:rsidRDefault="00245563" w:rsidP="005B363F">
            <w:pPr>
              <w:tabs>
                <w:tab w:val="left" w:pos="360"/>
              </w:tabs>
              <w:jc w:val="right"/>
              <w:rPr>
                <w:rFonts w:eastAsia="Times New Roman"/>
                <w:b/>
                <w:snapToGrid/>
                <w:sz w:val="22"/>
                <w:szCs w:val="22"/>
              </w:rPr>
            </w:pPr>
            <w:r w:rsidRPr="00A02C21">
              <w:rPr>
                <w:rFonts w:eastAsia="Times New Roman"/>
                <w:b/>
                <w:snapToGrid/>
                <w:sz w:val="22"/>
                <w:szCs w:val="22"/>
              </w:rPr>
              <w:lastRenderedPageBreak/>
              <w:t>Weighted Average ($/hour)</w:t>
            </w:r>
          </w:p>
        </w:tc>
        <w:tc>
          <w:tcPr>
            <w:tcW w:w="1971" w:type="dxa"/>
          </w:tcPr>
          <w:p w14:paraId="392A0174" w14:textId="77777777" w:rsidR="00245563" w:rsidRPr="00A02C21" w:rsidRDefault="00245563" w:rsidP="005B363F">
            <w:pPr>
              <w:tabs>
                <w:tab w:val="left" w:pos="360"/>
              </w:tabs>
              <w:jc w:val="center"/>
              <w:rPr>
                <w:rFonts w:eastAsia="Times New Roman"/>
                <w:b/>
                <w:snapToGrid/>
                <w:sz w:val="22"/>
                <w:szCs w:val="22"/>
              </w:rPr>
            </w:pPr>
            <w:r w:rsidRPr="00A02C21">
              <w:rPr>
                <w:rFonts w:eastAsia="Times New Roman"/>
                <w:b/>
                <w:snapToGrid/>
                <w:sz w:val="22"/>
                <w:szCs w:val="22"/>
              </w:rPr>
              <w:t>$</w:t>
            </w:r>
            <w:r w:rsidR="007E1547">
              <w:rPr>
                <w:rFonts w:eastAsia="Times New Roman"/>
                <w:b/>
                <w:snapToGrid/>
                <w:sz w:val="22"/>
                <w:szCs w:val="22"/>
              </w:rPr>
              <w:t>73</w:t>
            </w:r>
          </w:p>
        </w:tc>
      </w:tr>
    </w:tbl>
    <w:p w14:paraId="148553EC" w14:textId="77777777" w:rsidR="003F4DAF" w:rsidRPr="00C05BE2" w:rsidRDefault="003F4DAF" w:rsidP="005B363F">
      <w:pPr>
        <w:rPr>
          <w:rFonts w:eastAsia="Times New Roman"/>
          <w:snapToGrid/>
          <w:sz w:val="20"/>
        </w:rPr>
      </w:pPr>
      <w:r w:rsidRPr="00C05BE2">
        <w:rPr>
          <w:rFonts w:eastAsia="Times New Roman"/>
          <w:snapToGrid/>
          <w:sz w:val="20"/>
        </w:rPr>
        <w:t>* A multiplier of 1.4</w:t>
      </w:r>
      <w:r w:rsidR="00776F7E">
        <w:rPr>
          <w:rFonts w:eastAsia="Times New Roman"/>
          <w:snapToGrid/>
          <w:sz w:val="20"/>
        </w:rPr>
        <w:t>3</w:t>
      </w:r>
      <w:r w:rsidRPr="00C05BE2">
        <w:rPr>
          <w:rFonts w:eastAsia="Times New Roman"/>
          <w:snapToGrid/>
          <w:sz w:val="20"/>
        </w:rPr>
        <w:t xml:space="preserve"> (as implied by BLS news release </w:t>
      </w:r>
      <w:r w:rsidR="001F71BD" w:rsidRPr="00C05BE2">
        <w:rPr>
          <w:rFonts w:eastAsia="Times New Roman"/>
          <w:sz w:val="20"/>
        </w:rPr>
        <w:t>USDL-</w:t>
      </w:r>
      <w:r w:rsidR="001F71BD">
        <w:rPr>
          <w:rFonts w:eastAsia="Times New Roman"/>
          <w:sz w:val="20"/>
        </w:rPr>
        <w:t>16</w:t>
      </w:r>
      <w:r w:rsidR="001F71BD" w:rsidRPr="00C05BE2">
        <w:rPr>
          <w:rFonts w:eastAsia="Times New Roman"/>
          <w:sz w:val="20"/>
        </w:rPr>
        <w:t>-</w:t>
      </w:r>
      <w:r w:rsidR="001F71BD">
        <w:rPr>
          <w:rFonts w:eastAsia="Times New Roman"/>
          <w:sz w:val="20"/>
        </w:rPr>
        <w:t>0463</w:t>
      </w:r>
      <w:r w:rsidR="001F71BD" w:rsidRPr="00C05BE2">
        <w:rPr>
          <w:rFonts w:eastAsia="Times New Roman"/>
          <w:sz w:val="20"/>
        </w:rPr>
        <w:t xml:space="preserve">, </w:t>
      </w:r>
      <w:r w:rsidR="001F71BD">
        <w:rPr>
          <w:rFonts w:eastAsia="Times New Roman"/>
          <w:sz w:val="20"/>
        </w:rPr>
        <w:t>March</w:t>
      </w:r>
      <w:r w:rsidR="001F71BD" w:rsidRPr="00C05BE2">
        <w:rPr>
          <w:rFonts w:eastAsia="Times New Roman"/>
          <w:sz w:val="20"/>
        </w:rPr>
        <w:t xml:space="preserve"> 10, 201</w:t>
      </w:r>
      <w:r w:rsidR="001F71BD">
        <w:rPr>
          <w:rFonts w:eastAsia="Times New Roman"/>
          <w:sz w:val="20"/>
        </w:rPr>
        <w:t>6</w:t>
      </w:r>
      <w:r w:rsidR="001F71BD" w:rsidRPr="00C05BE2">
        <w:rPr>
          <w:rFonts w:eastAsia="Times New Roman"/>
          <w:sz w:val="20"/>
        </w:rPr>
        <w:t xml:space="preserve"> </w:t>
      </w:r>
      <w:r w:rsidRPr="00C05BE2">
        <w:rPr>
          <w:rFonts w:eastAsia="Times New Roman"/>
          <w:snapToGrid/>
          <w:sz w:val="20"/>
        </w:rPr>
        <w:t xml:space="preserve">(see </w:t>
      </w:r>
      <w:hyperlink r:id="rId11" w:history="1">
        <w:r w:rsidRPr="00C05BE2">
          <w:rPr>
            <w:rStyle w:val="Hyperlink"/>
            <w:rFonts w:eastAsia="Times New Roman"/>
            <w:snapToGrid/>
            <w:sz w:val="20"/>
          </w:rPr>
          <w:t>http://www.bls.gov/news.release/ecec.nr0.htm</w:t>
        </w:r>
      </w:hyperlink>
      <w:r w:rsidRPr="00C05BE2">
        <w:rPr>
          <w:rFonts w:eastAsia="Times New Roman"/>
          <w:snapToGrid/>
          <w:sz w:val="20"/>
        </w:rPr>
        <w:t>))</w:t>
      </w:r>
      <w:r w:rsidR="00C05BE2" w:rsidRPr="00C05BE2">
        <w:rPr>
          <w:rFonts w:eastAsia="Times New Roman"/>
          <w:snapToGrid/>
          <w:sz w:val="20"/>
        </w:rPr>
        <w:t>,</w:t>
      </w:r>
      <w:r w:rsidRPr="00C05BE2">
        <w:rPr>
          <w:rFonts w:eastAsia="Times New Roman"/>
          <w:snapToGrid/>
          <w:sz w:val="20"/>
        </w:rPr>
        <w:t xml:space="preserve"> was added for benefits. </w:t>
      </w:r>
    </w:p>
    <w:p w14:paraId="59F131FD" w14:textId="77777777" w:rsidR="00A02C21" w:rsidRPr="00A02C21" w:rsidRDefault="00A02C21" w:rsidP="005B363F">
      <w:pPr>
        <w:tabs>
          <w:tab w:val="left" w:pos="-1080"/>
          <w:tab w:val="left" w:pos="-720"/>
          <w:tab w:val="left" w:pos="360"/>
          <w:tab w:val="left" w:pos="810"/>
        </w:tabs>
        <w:rPr>
          <w:rFonts w:eastAsia="Times New Roman"/>
          <w:snapToGrid/>
        </w:rPr>
      </w:pPr>
    </w:p>
    <w:p w14:paraId="1517AC07" w14:textId="77777777" w:rsidR="00A02C21" w:rsidRPr="00A02C21" w:rsidRDefault="00F13A5D" w:rsidP="005B363F">
      <w:pPr>
        <w:tabs>
          <w:tab w:val="left" w:pos="-1080"/>
          <w:tab w:val="left" w:pos="-720"/>
          <w:tab w:val="left" w:pos="360"/>
          <w:tab w:val="left" w:pos="810"/>
        </w:tabs>
        <w:rPr>
          <w:rFonts w:eastAsia="Times New Roman"/>
          <w:b/>
          <w:i/>
          <w:snapToGrid/>
        </w:rPr>
      </w:pPr>
      <w:r w:rsidRPr="006571BC">
        <w:rPr>
          <w:rFonts w:eastAsia="Times New Roman"/>
          <w:snapToGrid/>
        </w:rPr>
        <w:t>Based on a cost factor of $</w:t>
      </w:r>
      <w:r w:rsidR="007E1547" w:rsidRPr="006571BC">
        <w:rPr>
          <w:rFonts w:eastAsia="Times New Roman"/>
          <w:snapToGrid/>
        </w:rPr>
        <w:t>73</w:t>
      </w:r>
      <w:r w:rsidR="007E1547" w:rsidRPr="00F33829">
        <w:rPr>
          <w:rFonts w:eastAsia="Times New Roman"/>
          <w:snapToGrid/>
        </w:rPr>
        <w:t xml:space="preserve"> </w:t>
      </w:r>
      <w:r w:rsidRPr="00F33829">
        <w:rPr>
          <w:rFonts w:eastAsia="Times New Roman"/>
          <w:snapToGrid/>
        </w:rPr>
        <w:t>per hour, we estimate the hour burden as a dollar equivalent is $</w:t>
      </w:r>
      <w:r w:rsidR="00252B5A">
        <w:rPr>
          <w:rFonts w:eastAsia="Times New Roman"/>
          <w:snapToGrid/>
        </w:rPr>
        <w:t>20,813,103</w:t>
      </w:r>
      <w:r w:rsidR="00252B5A" w:rsidDel="00252B5A">
        <w:rPr>
          <w:rFonts w:eastAsia="Times New Roman"/>
          <w:snapToGrid/>
        </w:rPr>
        <w:t xml:space="preserve"> </w:t>
      </w:r>
      <w:r w:rsidRPr="006571BC">
        <w:rPr>
          <w:rFonts w:eastAsia="Times New Roman"/>
          <w:snapToGrid/>
        </w:rPr>
        <w:t>($</w:t>
      </w:r>
      <w:r w:rsidR="007E1547" w:rsidRPr="00F33829">
        <w:rPr>
          <w:rFonts w:eastAsia="Times New Roman"/>
          <w:snapToGrid/>
        </w:rPr>
        <w:t xml:space="preserve">73 </w:t>
      </w:r>
      <w:r w:rsidRPr="00F33829">
        <w:rPr>
          <w:rFonts w:eastAsia="Times New Roman"/>
          <w:snapToGrid/>
        </w:rPr>
        <w:t xml:space="preserve">x </w:t>
      </w:r>
      <w:r w:rsidR="00252B5A" w:rsidRPr="00252B5A">
        <w:rPr>
          <w:rFonts w:eastAsia="Times New Roman"/>
        </w:rPr>
        <w:t xml:space="preserve">285,111 </w:t>
      </w:r>
      <w:r w:rsidRPr="00E969E1">
        <w:rPr>
          <w:rFonts w:eastAsia="Times New Roman"/>
          <w:snapToGrid/>
        </w:rPr>
        <w:t>hours = $</w:t>
      </w:r>
      <w:r w:rsidR="000F6410">
        <w:rPr>
          <w:rFonts w:eastAsia="Times New Roman"/>
          <w:snapToGrid/>
        </w:rPr>
        <w:t>20,</w:t>
      </w:r>
      <w:r w:rsidR="00252B5A">
        <w:rPr>
          <w:rFonts w:eastAsia="Times New Roman"/>
          <w:snapToGrid/>
        </w:rPr>
        <w:t>813,103</w:t>
      </w:r>
      <w:r w:rsidRPr="00F33829">
        <w:rPr>
          <w:rFonts w:eastAsia="Times New Roman"/>
          <w:snapToGrid/>
        </w:rPr>
        <w:t>).</w:t>
      </w:r>
      <w:r w:rsidRPr="00F13A5D">
        <w:rPr>
          <w:rFonts w:eastAsia="Times New Roman"/>
          <w:snapToGrid/>
        </w:rPr>
        <w:t xml:space="preserve">  </w:t>
      </w:r>
    </w:p>
    <w:p w14:paraId="482F3859" w14:textId="77777777" w:rsidR="00A02C21" w:rsidRDefault="00A02C21" w:rsidP="005B363F">
      <w:pPr>
        <w:tabs>
          <w:tab w:val="left" w:pos="-1080"/>
          <w:tab w:val="left" w:pos="-720"/>
          <w:tab w:val="left" w:pos="360"/>
          <w:tab w:val="left" w:pos="810"/>
        </w:tabs>
      </w:pPr>
    </w:p>
    <w:p w14:paraId="569183D3" w14:textId="77777777" w:rsidR="006C6064" w:rsidRDefault="006C6064" w:rsidP="005B363F">
      <w:pPr>
        <w:tabs>
          <w:tab w:val="left" w:pos="-1080"/>
          <w:tab w:val="left" w:pos="-720"/>
          <w:tab w:val="left" w:pos="360"/>
          <w:tab w:val="left" w:pos="810"/>
        </w:tabs>
        <w:rPr>
          <w:b/>
          <w:i/>
        </w:rPr>
      </w:pPr>
      <w:r w:rsidRPr="00E969E1">
        <w:rPr>
          <w:b/>
          <w:i/>
        </w:rPr>
        <w:t>13.</w:t>
      </w:r>
      <w:r w:rsidRPr="00E969E1">
        <w:rPr>
          <w:b/>
          <w:i/>
        </w:rPr>
        <w:tab/>
        <w:t xml:space="preserve">Provide an estimate of the total annual non-hour cost burden to respondents or </w:t>
      </w:r>
      <w:proofErr w:type="spellStart"/>
      <w:r w:rsidRPr="00E969E1">
        <w:rPr>
          <w:b/>
          <w:i/>
        </w:rPr>
        <w:t>recordkeepers</w:t>
      </w:r>
      <w:proofErr w:type="spellEnd"/>
      <w:r w:rsidRPr="00E969E1">
        <w:rPr>
          <w:b/>
          <w:i/>
        </w:rPr>
        <w:t xml:space="preserve"> resulting from the collection of information.  (Do not include the cost of any hour burden </w:t>
      </w:r>
      <w:r w:rsidR="001B6123" w:rsidRPr="00E969E1">
        <w:rPr>
          <w:b/>
          <w:i/>
        </w:rPr>
        <w:t xml:space="preserve">already reflected </w:t>
      </w:r>
      <w:r w:rsidRPr="00E969E1">
        <w:rPr>
          <w:b/>
          <w:i/>
        </w:rPr>
        <w:t>in Item 12).</w:t>
      </w:r>
    </w:p>
    <w:p w14:paraId="277B1929" w14:textId="77777777" w:rsidR="006C6064" w:rsidRPr="00600EEB" w:rsidRDefault="006C6064" w:rsidP="005B363F">
      <w:pPr>
        <w:tabs>
          <w:tab w:val="left" w:pos="-1080"/>
          <w:tab w:val="left" w:pos="-720"/>
          <w:tab w:val="left" w:pos="360"/>
          <w:tab w:val="left" w:pos="810"/>
        </w:tabs>
        <w:rPr>
          <w:b/>
          <w:i/>
        </w:rPr>
      </w:pPr>
    </w:p>
    <w:p w14:paraId="3880F5C3" w14:textId="77777777" w:rsidR="006C6064" w:rsidRDefault="006C6064" w:rsidP="005B363F">
      <w:pPr>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disclosing or providing the information</w:t>
      </w:r>
      <w:r w:rsidR="005E62BD">
        <w:rPr>
          <w:b/>
          <w:i/>
        </w:rPr>
        <w:t xml:space="preserve"> </w:t>
      </w:r>
      <w:r w:rsidR="00E9385F" w:rsidRPr="005E62BD">
        <w:rPr>
          <w:b/>
          <w:i/>
        </w:rPr>
        <w:t>(</w:t>
      </w:r>
      <w:r w:rsidRPr="00600EEB">
        <w:rPr>
          <w:b/>
          <w:i/>
        </w:rPr>
        <w:t>including filing fees paid</w:t>
      </w:r>
      <w:r w:rsidR="00E9385F">
        <w:rPr>
          <w:b/>
          <w:i/>
          <w:strike/>
        </w:rPr>
        <w:t xml:space="preserve"> </w:t>
      </w:r>
      <w:r w:rsidR="00E9385F" w:rsidRPr="005E62BD">
        <w:rPr>
          <w:b/>
          <w:i/>
        </w:rPr>
        <w:t>for</w:t>
      </w:r>
      <w:r w:rsidR="00E9385F" w:rsidRPr="00F34EA5">
        <w:rPr>
          <w:b/>
          <w:i/>
        </w:rPr>
        <w:t xml:space="preserve"> </w:t>
      </w:r>
      <w:r w:rsidR="00E9385F" w:rsidRPr="005E62BD">
        <w:rPr>
          <w:b/>
          <w:i/>
        </w:rPr>
        <w:t>form processing)</w:t>
      </w:r>
      <w:r w:rsidRPr="005E62BD">
        <w:rPr>
          <w:b/>
          <w:i/>
        </w:rPr>
        <w:t>.</w:t>
      </w:r>
      <w:r w:rsidRPr="00600EEB">
        <w:rPr>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6118B3" w14:textId="77777777" w:rsidR="006C6064" w:rsidRPr="00600EEB" w:rsidRDefault="006C6064" w:rsidP="005B363F">
      <w:pPr>
        <w:tabs>
          <w:tab w:val="left" w:pos="-1080"/>
          <w:tab w:val="left" w:pos="-720"/>
          <w:tab w:val="left" w:pos="360"/>
          <w:tab w:val="left" w:pos="810"/>
        </w:tabs>
        <w:rPr>
          <w:b/>
          <w:i/>
        </w:rPr>
      </w:pPr>
    </w:p>
    <w:p w14:paraId="15FD6339" w14:textId="77777777" w:rsidR="003B14C0" w:rsidRPr="00F5139C" w:rsidRDefault="006C6064" w:rsidP="005B363F">
      <w:pPr>
        <w:tabs>
          <w:tab w:val="left" w:pos="-1080"/>
          <w:tab w:val="left" w:pos="-720"/>
          <w:tab w:val="left" w:pos="360"/>
          <w:tab w:val="left" w:pos="720"/>
        </w:tabs>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14:paraId="34D42D2B" w14:textId="77777777" w:rsidR="006C6064" w:rsidRPr="00600EEB" w:rsidRDefault="006C6064" w:rsidP="005B363F">
      <w:pPr>
        <w:tabs>
          <w:tab w:val="left" w:pos="-1080"/>
          <w:tab w:val="left" w:pos="-720"/>
          <w:tab w:val="left" w:pos="360"/>
          <w:tab w:val="left" w:pos="810"/>
        </w:tabs>
        <w:rPr>
          <w:i/>
        </w:rPr>
      </w:pPr>
    </w:p>
    <w:p w14:paraId="4AD58B95" w14:textId="77777777" w:rsidR="00A45257" w:rsidRDefault="006C6064" w:rsidP="005B363F">
      <w:pPr>
        <w:tabs>
          <w:tab w:val="left" w:pos="-1080"/>
          <w:tab w:val="left" w:pos="-720"/>
          <w:tab w:val="left" w:pos="360"/>
          <w:tab w:val="left" w:pos="72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b/>
          <w:i/>
        </w:rPr>
        <w:t>government,</w:t>
      </w:r>
      <w:proofErr w:type="gramEnd"/>
      <w:r w:rsidRPr="00600EEB">
        <w:rPr>
          <w:b/>
          <w:i/>
        </w:rPr>
        <w:t xml:space="preserve"> or (4) as part of customary and usual business or private practices.</w:t>
      </w:r>
      <w:r w:rsidRPr="00600EEB">
        <w:rPr>
          <w:i/>
        </w:rPr>
        <w:t xml:space="preserve">  </w:t>
      </w:r>
    </w:p>
    <w:p w14:paraId="7D58BF79" w14:textId="77777777" w:rsidR="00132630" w:rsidRDefault="00132630" w:rsidP="005B363F">
      <w:pPr>
        <w:tabs>
          <w:tab w:val="left" w:pos="-1080"/>
          <w:tab w:val="left" w:pos="-720"/>
          <w:tab w:val="left" w:pos="360"/>
          <w:tab w:val="left" w:pos="720"/>
        </w:tabs>
        <w:rPr>
          <w:i/>
        </w:rPr>
      </w:pPr>
    </w:p>
    <w:p w14:paraId="50B677D2" w14:textId="77777777" w:rsidR="005D74B1" w:rsidRDefault="00C96B0C" w:rsidP="005B363F">
      <w:pPr>
        <w:tabs>
          <w:tab w:val="left" w:pos="-1080"/>
          <w:tab w:val="left" w:pos="-720"/>
          <w:tab w:val="left" w:pos="360"/>
          <w:tab w:val="left" w:pos="720"/>
        </w:tabs>
      </w:pPr>
      <w:r w:rsidRPr="001A60BC">
        <w:t xml:space="preserve">This rule proposes to codify </w:t>
      </w:r>
      <w:r w:rsidR="005D74B1" w:rsidRPr="001A60BC">
        <w:t>NTL</w:t>
      </w:r>
      <w:r w:rsidR="00DD3960" w:rsidRPr="001A60BC">
        <w:t xml:space="preserve"> 20</w:t>
      </w:r>
      <w:r w:rsidR="008A3D89" w:rsidRPr="001A60BC">
        <w:t>13</w:t>
      </w:r>
      <w:r w:rsidR="00DD3960" w:rsidRPr="001A60BC">
        <w:t>-G</w:t>
      </w:r>
      <w:r w:rsidR="008A3D89" w:rsidRPr="001A60BC">
        <w:t>01</w:t>
      </w:r>
      <w:r w:rsidR="00DD3960" w:rsidRPr="001A60BC">
        <w:t>, Global Positioning Systems for Mobile Offshore Drilling Units</w:t>
      </w:r>
      <w:r w:rsidR="00C45FAF" w:rsidRPr="001A60BC">
        <w:t xml:space="preserve"> (</w:t>
      </w:r>
      <w:r w:rsidR="00487550" w:rsidRPr="001A60BC">
        <w:t xml:space="preserve">currently </w:t>
      </w:r>
      <w:r w:rsidR="00C45FAF" w:rsidRPr="001A60BC">
        <w:t>approved OMB control number 1014-0013)</w:t>
      </w:r>
      <w:r w:rsidR="00DD3960" w:rsidRPr="001A60BC">
        <w:t>.</w:t>
      </w:r>
      <w:r w:rsidR="005D74B1" w:rsidRPr="001A60BC">
        <w:t xml:space="preserve"> </w:t>
      </w:r>
      <w:r w:rsidR="00C45FAF" w:rsidRPr="001A60BC">
        <w:t xml:space="preserve"> S</w:t>
      </w:r>
      <w:r w:rsidR="005D74B1" w:rsidRPr="001A60BC">
        <w:t>ince the lessees and operators have al</w:t>
      </w:r>
      <w:r w:rsidR="00C45FAF" w:rsidRPr="001A60BC">
        <w:t>ready installed the GPS systems</w:t>
      </w:r>
      <w:r w:rsidR="005D74B1" w:rsidRPr="001A60BC">
        <w:t>, we estimate a non-hour cost burden of $102,500 which consists of:</w:t>
      </w:r>
    </w:p>
    <w:p w14:paraId="52D4B93E" w14:textId="77777777" w:rsidR="00D05679" w:rsidRDefault="00D05679" w:rsidP="005B363F">
      <w:pPr>
        <w:tabs>
          <w:tab w:val="left" w:pos="-1080"/>
          <w:tab w:val="left" w:pos="-720"/>
          <w:tab w:val="left" w:pos="360"/>
          <w:tab w:val="left" w:pos="720"/>
        </w:tabs>
      </w:pPr>
    </w:p>
    <w:p w14:paraId="1F0E8F7F" w14:textId="77777777" w:rsidR="00D05679" w:rsidRPr="00D05679" w:rsidRDefault="005D74B1" w:rsidP="00D05679">
      <w:pPr>
        <w:tabs>
          <w:tab w:val="left" w:pos="-1080"/>
          <w:tab w:val="left" w:pos="-720"/>
          <w:tab w:val="left" w:pos="360"/>
          <w:tab w:val="left" w:pos="720"/>
        </w:tabs>
        <w:rPr>
          <w:rFonts w:eastAsia="Times New Roman"/>
          <w:snapToGrid/>
          <w:szCs w:val="24"/>
        </w:rPr>
      </w:pPr>
      <w:r>
        <w:tab/>
        <w:t xml:space="preserve">-  </w:t>
      </w:r>
      <w:proofErr w:type="gramStart"/>
      <w:r>
        <w:t>replacing/repairing</w:t>
      </w:r>
      <w:proofErr w:type="gramEnd"/>
      <w:r>
        <w:t xml:space="preserve"> locator devices and/or adding devices for new MODUs added to the group; </w:t>
      </w:r>
      <w:r w:rsidR="00D05679" w:rsidRPr="00D05679">
        <w:rPr>
          <w:rFonts w:eastAsia="Times New Roman"/>
          <w:snapToGrid/>
          <w:szCs w:val="24"/>
        </w:rPr>
        <w:t>20 devices per year for replacement and/or new x $325.00 = $6,500*.</w:t>
      </w:r>
    </w:p>
    <w:p w14:paraId="031F9EAA" w14:textId="77777777" w:rsidR="005D74B1" w:rsidRDefault="005D74B1" w:rsidP="005B363F">
      <w:pPr>
        <w:tabs>
          <w:tab w:val="left" w:pos="-1080"/>
          <w:tab w:val="left" w:pos="-720"/>
          <w:tab w:val="left" w:pos="360"/>
          <w:tab w:val="left" w:pos="720"/>
        </w:tabs>
      </w:pPr>
    </w:p>
    <w:p w14:paraId="758C66B1" w14:textId="77777777" w:rsidR="00D05679" w:rsidRPr="00D05679" w:rsidRDefault="005D74B1" w:rsidP="00D05679">
      <w:pPr>
        <w:tabs>
          <w:tab w:val="left" w:pos="-1080"/>
          <w:tab w:val="left" w:pos="-720"/>
          <w:tab w:val="left" w:pos="360"/>
          <w:tab w:val="left" w:pos="720"/>
        </w:tabs>
        <w:rPr>
          <w:rFonts w:eastAsia="Times New Roman"/>
          <w:snapToGrid/>
          <w:szCs w:val="24"/>
        </w:rPr>
      </w:pPr>
      <w:r>
        <w:tab/>
        <w:t>-  paying monthly rental fees for GPS tracking purposes only</w:t>
      </w:r>
      <w:r w:rsidRPr="00D05679">
        <w:rPr>
          <w:szCs w:val="24"/>
        </w:rPr>
        <w:t xml:space="preserve">, </w:t>
      </w:r>
      <w:r w:rsidR="00D05679" w:rsidRPr="00D05679">
        <w:rPr>
          <w:rFonts w:eastAsia="Times New Roman"/>
          <w:snapToGrid/>
          <w:szCs w:val="24"/>
        </w:rPr>
        <w:t>40 rigs x $50/month = ($600/year per 1 rig) = $24,000*.</w:t>
      </w:r>
    </w:p>
    <w:p w14:paraId="6F169E65" w14:textId="77777777" w:rsidR="005D74B1" w:rsidRDefault="005D74B1" w:rsidP="005B363F">
      <w:pPr>
        <w:tabs>
          <w:tab w:val="left" w:pos="-1080"/>
          <w:tab w:val="left" w:pos="-720"/>
          <w:tab w:val="left" w:pos="360"/>
          <w:tab w:val="left" w:pos="720"/>
        </w:tabs>
      </w:pPr>
      <w:proofErr w:type="gramStart"/>
      <w:r>
        <w:lastRenderedPageBreak/>
        <w:t>or</w:t>
      </w:r>
      <w:proofErr w:type="gramEnd"/>
      <w:r>
        <w:t xml:space="preserve"> </w:t>
      </w:r>
    </w:p>
    <w:p w14:paraId="313FCA07" w14:textId="77777777" w:rsidR="00D05679" w:rsidRPr="00D05679" w:rsidRDefault="005D74B1" w:rsidP="00D05679">
      <w:pPr>
        <w:tabs>
          <w:tab w:val="left" w:pos="-1080"/>
          <w:tab w:val="left" w:pos="-720"/>
          <w:tab w:val="left" w:pos="360"/>
          <w:tab w:val="left" w:pos="720"/>
        </w:tabs>
        <w:rPr>
          <w:rFonts w:eastAsia="Times New Roman"/>
          <w:snapToGrid/>
          <w:szCs w:val="24"/>
        </w:rPr>
      </w:pPr>
      <w:r>
        <w:tab/>
      </w:r>
      <w:proofErr w:type="gramStart"/>
      <w:r>
        <w:t>-  paying rental fees for the GPS devices themselves as well as associated tracking information.</w:t>
      </w:r>
      <w:proofErr w:type="gramEnd"/>
      <w:r>
        <w:t xml:space="preserve">  </w:t>
      </w:r>
      <w:r w:rsidR="00D05679" w:rsidRPr="00D05679">
        <w:rPr>
          <w:rFonts w:eastAsia="Times New Roman"/>
          <w:snapToGrid/>
          <w:szCs w:val="24"/>
        </w:rPr>
        <w:t>40 rigs @ $1,800 per year = $72,000*.</w:t>
      </w:r>
    </w:p>
    <w:p w14:paraId="51C78333" w14:textId="77777777" w:rsidR="005D74B1" w:rsidRDefault="005D74B1" w:rsidP="005B363F">
      <w:pPr>
        <w:tabs>
          <w:tab w:val="left" w:pos="-1080"/>
          <w:tab w:val="left" w:pos="-720"/>
          <w:tab w:val="left" w:pos="360"/>
          <w:tab w:val="left" w:pos="720"/>
        </w:tabs>
      </w:pPr>
    </w:p>
    <w:p w14:paraId="3DF62248" w14:textId="77777777" w:rsidR="00132630" w:rsidRDefault="00C45FAF" w:rsidP="005B363F">
      <w:pPr>
        <w:tabs>
          <w:tab w:val="left" w:pos="-1080"/>
          <w:tab w:val="left" w:pos="-720"/>
          <w:tab w:val="left" w:pos="360"/>
          <w:tab w:val="left" w:pos="720"/>
        </w:tabs>
      </w:pPr>
      <w:r w:rsidRPr="001A60BC">
        <w:t xml:space="preserve">Once the final rule becomes effective, we will </w:t>
      </w:r>
      <w:r w:rsidR="00487550" w:rsidRPr="001A60BC">
        <w:t xml:space="preserve">discontinue </w:t>
      </w:r>
      <w:r w:rsidRPr="001A60BC">
        <w:t xml:space="preserve">the </w:t>
      </w:r>
      <w:r w:rsidR="00C43D43" w:rsidRPr="001A60BC">
        <w:t>information collection</w:t>
      </w:r>
      <w:r w:rsidR="005A7D87" w:rsidRPr="001A60BC">
        <w:t xml:space="preserve">, </w:t>
      </w:r>
      <w:r w:rsidRPr="001A60BC">
        <w:t>1014-0013</w:t>
      </w:r>
      <w:r w:rsidR="005A7D87" w:rsidRPr="001A60BC">
        <w:t>, NTL - GPS for MODUs</w:t>
      </w:r>
      <w:r w:rsidRPr="001A60BC">
        <w:t xml:space="preserve">.  </w:t>
      </w:r>
      <w:r w:rsidR="005D74B1" w:rsidRPr="001A60BC">
        <w:t>We have identified no other non-hour cost burdens for this collection of information.  See burden table in A.12 for a breakdown of the burdens.</w:t>
      </w:r>
    </w:p>
    <w:p w14:paraId="268DFD19" w14:textId="77777777" w:rsidR="005D74B1" w:rsidRPr="001B036C" w:rsidRDefault="005D74B1" w:rsidP="005B363F">
      <w:pPr>
        <w:tabs>
          <w:tab w:val="left" w:pos="-1080"/>
          <w:tab w:val="left" w:pos="-720"/>
          <w:tab w:val="left" w:pos="360"/>
          <w:tab w:val="left" w:pos="720"/>
        </w:tabs>
      </w:pPr>
    </w:p>
    <w:p w14:paraId="303372DD" w14:textId="77777777" w:rsidR="006C6064" w:rsidRPr="00E9385F" w:rsidRDefault="006C6064" w:rsidP="005B363F">
      <w:pPr>
        <w:tabs>
          <w:tab w:val="left" w:pos="-1080"/>
          <w:tab w:val="left" w:pos="-720"/>
          <w:tab w:val="left" w:pos="360"/>
          <w:tab w:val="left" w:pos="810"/>
        </w:tabs>
        <w:rPr>
          <w:b/>
          <w:strike/>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0CA4667" w14:textId="77777777" w:rsidR="00C02893" w:rsidRDefault="00C02893" w:rsidP="005B363F">
      <w:pPr>
        <w:tabs>
          <w:tab w:val="left" w:pos="360"/>
          <w:tab w:val="left" w:pos="720"/>
          <w:tab w:val="left" w:pos="1080"/>
        </w:tabs>
        <w:rPr>
          <w:rFonts w:eastAsia="Times New Roman"/>
        </w:rPr>
      </w:pPr>
    </w:p>
    <w:p w14:paraId="2AFBA726" w14:textId="77777777" w:rsidR="00C02893" w:rsidRDefault="00C02893" w:rsidP="005B363F">
      <w:pPr>
        <w:tabs>
          <w:tab w:val="left" w:pos="360"/>
          <w:tab w:val="left" w:pos="720"/>
          <w:tab w:val="left" w:pos="1080"/>
        </w:tabs>
        <w:rPr>
          <w:rFonts w:eastAsia="Times New Roman"/>
        </w:rPr>
      </w:pPr>
      <w:r w:rsidRPr="00152B3F">
        <w:rPr>
          <w:rFonts w:eastAsia="Times New Roman"/>
        </w:rPr>
        <w:t xml:space="preserve">To analyze and review the information required by </w:t>
      </w:r>
      <w:r w:rsidR="001A219C">
        <w:rPr>
          <w:rFonts w:eastAsia="Times New Roman"/>
        </w:rPr>
        <w:t>S</w:t>
      </w:r>
      <w:r w:rsidRPr="00152B3F">
        <w:rPr>
          <w:rFonts w:eastAsia="Times New Roman"/>
        </w:rPr>
        <w:t xml:space="preserve">ubpart </w:t>
      </w:r>
      <w:r w:rsidR="001A219C">
        <w:rPr>
          <w:rFonts w:eastAsia="Times New Roman"/>
        </w:rPr>
        <w:t>G</w:t>
      </w:r>
      <w:r w:rsidRPr="00152B3F">
        <w:rPr>
          <w:rFonts w:eastAsia="Times New Roman"/>
        </w:rPr>
        <w:t xml:space="preserve">, we estimate the Government will spend an average of approximately </w:t>
      </w:r>
      <w:r w:rsidR="00C43D43">
        <w:rPr>
          <w:rFonts w:eastAsia="Times New Roman"/>
        </w:rPr>
        <w:t>0</w:t>
      </w:r>
      <w:r w:rsidRPr="00152B3F">
        <w:rPr>
          <w:rFonts w:eastAsia="Times New Roman"/>
        </w:rPr>
        <w:t xml:space="preserve">.75 hour for each hour spent by the respondents for a total of </w:t>
      </w:r>
      <w:r w:rsidR="00B301E7">
        <w:rPr>
          <w:rFonts w:eastAsia="Times New Roman"/>
        </w:rPr>
        <w:t>213,833</w:t>
      </w:r>
      <w:r w:rsidR="00B301E7" w:rsidRPr="00E969E1">
        <w:rPr>
          <w:rFonts w:eastAsia="Times New Roman"/>
        </w:rPr>
        <w:t xml:space="preserve"> </w:t>
      </w:r>
      <w:r w:rsidRPr="00152B3F">
        <w:rPr>
          <w:rFonts w:eastAsia="Times New Roman"/>
        </w:rPr>
        <w:t xml:space="preserve">(rounded) hours.  </w:t>
      </w:r>
    </w:p>
    <w:p w14:paraId="13482C75" w14:textId="77777777" w:rsidR="00675628" w:rsidRDefault="00675628" w:rsidP="005B363F">
      <w:pPr>
        <w:tabs>
          <w:tab w:val="left" w:pos="360"/>
          <w:tab w:val="left" w:pos="720"/>
          <w:tab w:val="left" w:pos="1080"/>
        </w:tabs>
        <w:rPr>
          <w:rFonts w:eastAsia="Times New Roman"/>
        </w:rPr>
      </w:pPr>
    </w:p>
    <w:p w14:paraId="52DE3B33" w14:textId="1F6CE6B8" w:rsidR="00767E54" w:rsidRPr="00152B3F" w:rsidRDefault="00767E54" w:rsidP="005B363F">
      <w:pPr>
        <w:tabs>
          <w:tab w:val="left" w:pos="360"/>
          <w:tab w:val="left" w:pos="720"/>
          <w:tab w:val="left" w:pos="1080"/>
        </w:tabs>
        <w:rPr>
          <w:rFonts w:eastAsia="Times New Roman"/>
        </w:rPr>
      </w:pPr>
      <w:r>
        <w:rPr>
          <w:rFonts w:eastAsia="Times New Roman"/>
        </w:rPr>
        <w:t xml:space="preserve">In addition, we expect the Government to spend 80 hours </w:t>
      </w:r>
      <w:r w:rsidR="005E5F79">
        <w:rPr>
          <w:rFonts w:eastAsia="Times New Roman"/>
        </w:rPr>
        <w:t xml:space="preserve">per application </w:t>
      </w:r>
      <w:r>
        <w:rPr>
          <w:rFonts w:eastAsia="Times New Roman"/>
        </w:rPr>
        <w:t xml:space="preserve">in the first year to process approximately 15 BAVO applications, 40 hours </w:t>
      </w:r>
      <w:r w:rsidR="005E5F79">
        <w:rPr>
          <w:rFonts w:eastAsia="Times New Roman"/>
        </w:rPr>
        <w:t xml:space="preserve">per application </w:t>
      </w:r>
      <w:r>
        <w:rPr>
          <w:rFonts w:eastAsia="Times New Roman"/>
        </w:rPr>
        <w:t xml:space="preserve">in the second year to process 3 annual BAVO applications; and 40 hours </w:t>
      </w:r>
      <w:r w:rsidR="005E5F79">
        <w:rPr>
          <w:rFonts w:eastAsia="Times New Roman"/>
        </w:rPr>
        <w:t xml:space="preserve">per application </w:t>
      </w:r>
      <w:r>
        <w:rPr>
          <w:rFonts w:eastAsia="Times New Roman"/>
        </w:rPr>
        <w:t>in the third through tenth years to process 2 annual BAVO applications.  This aver</w:t>
      </w:r>
      <w:r w:rsidR="00063F7A">
        <w:rPr>
          <w:rFonts w:eastAsia="Times New Roman"/>
        </w:rPr>
        <w:t xml:space="preserve">ages out to </w:t>
      </w:r>
      <w:r w:rsidR="00D251FD">
        <w:rPr>
          <w:rFonts w:eastAsia="Times New Roman"/>
        </w:rPr>
        <w:t xml:space="preserve">3.4 </w:t>
      </w:r>
      <w:r>
        <w:rPr>
          <w:rFonts w:eastAsia="Times New Roman"/>
        </w:rPr>
        <w:t>applications per year and a per year burden hour for the government of 196 hours.</w:t>
      </w:r>
    </w:p>
    <w:p w14:paraId="3292044C" w14:textId="77777777" w:rsidR="00C02893" w:rsidRPr="00C02893" w:rsidRDefault="00C02893" w:rsidP="005B363F">
      <w:pPr>
        <w:tabs>
          <w:tab w:val="left" w:pos="360"/>
          <w:tab w:val="left" w:pos="720"/>
          <w:tab w:val="left" w:pos="1080"/>
        </w:tabs>
        <w:rPr>
          <w:rFonts w:eastAsia="Times New Roman"/>
          <w:highlight w:val="yellow"/>
        </w:rPr>
      </w:pPr>
    </w:p>
    <w:p w14:paraId="26BB9940" w14:textId="77777777" w:rsidR="00C02893" w:rsidRPr="00D36370" w:rsidRDefault="00C02893" w:rsidP="005B363F">
      <w:pPr>
        <w:tabs>
          <w:tab w:val="left" w:pos="360"/>
          <w:tab w:val="left" w:pos="720"/>
          <w:tab w:val="left" w:pos="1080"/>
        </w:tabs>
        <w:rPr>
          <w:rFonts w:eastAsia="Times New Roman"/>
        </w:rPr>
      </w:pPr>
      <w:r w:rsidRPr="00D36370">
        <w:rPr>
          <w:rFonts w:eastAsia="Times New Roman"/>
        </w:rPr>
        <w:t xml:space="preserve">The average </w:t>
      </w:r>
      <w:r w:rsidR="00DB33C2" w:rsidRPr="00DB33C2">
        <w:rPr>
          <w:rFonts w:eastAsia="Times New Roman"/>
        </w:rPr>
        <w:t xml:space="preserve">cost </w:t>
      </w:r>
      <w:r w:rsidR="00DB33C2">
        <w:rPr>
          <w:rFonts w:eastAsia="Times New Roman"/>
        </w:rPr>
        <w:t xml:space="preserve">to the </w:t>
      </w:r>
      <w:r w:rsidRPr="00D36370">
        <w:rPr>
          <w:rFonts w:eastAsia="Times New Roman"/>
        </w:rPr>
        <w:t>government is $6</w:t>
      </w:r>
      <w:r w:rsidR="00AE7312">
        <w:rPr>
          <w:rFonts w:eastAsia="Times New Roman"/>
        </w:rPr>
        <w:t>5</w:t>
      </w:r>
      <w:r w:rsidRPr="00D36370">
        <w:rPr>
          <w:rFonts w:eastAsia="Times New Roman"/>
        </w:rPr>
        <w:t xml:space="preserve">/hour.  This cost is broken out in the below table using the current Office of Personnel Management salary data for the REST OF THE UNITED STATES </w:t>
      </w:r>
      <w:r w:rsidRPr="00D36370">
        <w:rPr>
          <w:rFonts w:eastAsia="Times New Roman"/>
          <w:bCs/>
        </w:rPr>
        <w:t>(</w:t>
      </w:r>
      <w:hyperlink r:id="rId12" w:anchor="url=2014" w:history="1">
        <w:r w:rsidR="003240E2" w:rsidRPr="005F7374">
          <w:rPr>
            <w:rStyle w:val="Hyperlink"/>
          </w:rPr>
          <w:t>http://www.opm.gov/policy-data-oversight/pay-leave/salaries-wages/#url=2014</w:t>
        </w:r>
      </w:hyperlink>
      <w:r w:rsidRPr="00D36370">
        <w:rPr>
          <w:rFonts w:eastAsia="Times New Roman"/>
        </w:rPr>
        <w:t>).</w:t>
      </w:r>
      <w:r w:rsidRPr="00D36370">
        <w:rPr>
          <w:rFonts w:ascii="Courier New" w:eastAsia="Times New Roman" w:hAnsi="Courier New"/>
        </w:rPr>
        <w:t xml:space="preserve">   </w:t>
      </w:r>
    </w:p>
    <w:p w14:paraId="05F2E43A" w14:textId="77777777" w:rsidR="00C02893" w:rsidRPr="00D36370" w:rsidRDefault="00C02893" w:rsidP="005B363F">
      <w:pPr>
        <w:tabs>
          <w:tab w:val="left" w:pos="360"/>
          <w:tab w:val="left" w:pos="720"/>
          <w:tab w:val="left" w:pos="1080"/>
        </w:tabs>
        <w:rPr>
          <w:rFonts w:eastAsia="Times New Roman"/>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925"/>
        <w:gridCol w:w="1404"/>
        <w:gridCol w:w="1467"/>
        <w:gridCol w:w="1343"/>
        <w:gridCol w:w="1338"/>
      </w:tblGrid>
      <w:tr w:rsidR="00C02893" w:rsidRPr="00D36370" w14:paraId="08937521" w14:textId="77777777" w:rsidTr="00E96F9F">
        <w:tc>
          <w:tcPr>
            <w:tcW w:w="2893" w:type="dxa"/>
            <w:shd w:val="clear" w:color="auto" w:fill="auto"/>
            <w:vAlign w:val="center"/>
          </w:tcPr>
          <w:p w14:paraId="522A2C7B" w14:textId="77777777" w:rsidR="00C02893" w:rsidRPr="00D36370" w:rsidRDefault="00C02893" w:rsidP="005B363F">
            <w:pPr>
              <w:tabs>
                <w:tab w:val="left" w:pos="360"/>
                <w:tab w:val="left" w:pos="720"/>
                <w:tab w:val="left" w:pos="1080"/>
              </w:tabs>
              <w:rPr>
                <w:rFonts w:eastAsia="Times New Roman"/>
                <w:b/>
                <w:sz w:val="22"/>
                <w:szCs w:val="22"/>
              </w:rPr>
            </w:pPr>
            <w:r w:rsidRPr="00D36370">
              <w:rPr>
                <w:rFonts w:eastAsia="Times New Roman"/>
                <w:b/>
                <w:sz w:val="22"/>
                <w:szCs w:val="22"/>
              </w:rPr>
              <w:t>Position</w:t>
            </w:r>
          </w:p>
        </w:tc>
        <w:tc>
          <w:tcPr>
            <w:tcW w:w="1072" w:type="dxa"/>
            <w:shd w:val="clear" w:color="auto" w:fill="auto"/>
            <w:vAlign w:val="center"/>
          </w:tcPr>
          <w:p w14:paraId="36F9595B" w14:textId="77777777" w:rsidR="00C02893" w:rsidRPr="00D36370" w:rsidRDefault="00C02893" w:rsidP="005B363F">
            <w:pPr>
              <w:tabs>
                <w:tab w:val="left" w:pos="360"/>
                <w:tab w:val="left" w:pos="720"/>
                <w:tab w:val="left" w:pos="1080"/>
              </w:tabs>
              <w:jc w:val="center"/>
              <w:rPr>
                <w:rFonts w:eastAsia="Times New Roman"/>
                <w:b/>
                <w:sz w:val="22"/>
                <w:szCs w:val="22"/>
              </w:rPr>
            </w:pPr>
            <w:r w:rsidRPr="00D36370">
              <w:rPr>
                <w:rFonts w:eastAsia="Times New Roman"/>
                <w:b/>
                <w:sz w:val="22"/>
                <w:szCs w:val="22"/>
              </w:rPr>
              <w:t>Grade</w:t>
            </w:r>
          </w:p>
        </w:tc>
        <w:tc>
          <w:tcPr>
            <w:tcW w:w="1699" w:type="dxa"/>
            <w:shd w:val="clear" w:color="auto" w:fill="auto"/>
          </w:tcPr>
          <w:p w14:paraId="16E5B667" w14:textId="77777777" w:rsidR="00C02893" w:rsidRPr="00D36370" w:rsidRDefault="00C02893" w:rsidP="005B363F">
            <w:pPr>
              <w:tabs>
                <w:tab w:val="left" w:pos="360"/>
                <w:tab w:val="left" w:pos="720"/>
                <w:tab w:val="left" w:pos="1080"/>
              </w:tabs>
              <w:jc w:val="center"/>
              <w:rPr>
                <w:rFonts w:eastAsia="Times New Roman"/>
                <w:b/>
                <w:sz w:val="22"/>
                <w:szCs w:val="22"/>
              </w:rPr>
            </w:pPr>
            <w:r w:rsidRPr="00D36370">
              <w:rPr>
                <w:rFonts w:eastAsia="Times New Roman"/>
                <w:b/>
                <w:sz w:val="22"/>
                <w:szCs w:val="22"/>
              </w:rPr>
              <w:t>Hourly Pay rate ($/hour estimate*)</w:t>
            </w:r>
          </w:p>
        </w:tc>
        <w:tc>
          <w:tcPr>
            <w:tcW w:w="1960" w:type="dxa"/>
            <w:shd w:val="clear" w:color="auto" w:fill="auto"/>
          </w:tcPr>
          <w:p w14:paraId="059345B1" w14:textId="77777777" w:rsidR="00C02893" w:rsidRPr="00D36370" w:rsidRDefault="00C02893" w:rsidP="005B363F">
            <w:pPr>
              <w:tabs>
                <w:tab w:val="left" w:pos="360"/>
                <w:tab w:val="left" w:pos="720"/>
                <w:tab w:val="left" w:pos="1080"/>
              </w:tabs>
              <w:jc w:val="center"/>
              <w:rPr>
                <w:rFonts w:eastAsia="Times New Roman"/>
                <w:b/>
                <w:sz w:val="22"/>
                <w:szCs w:val="22"/>
              </w:rPr>
            </w:pPr>
            <w:r w:rsidRPr="00D36370">
              <w:rPr>
                <w:rFonts w:eastAsia="Times New Roman"/>
                <w:b/>
                <w:sz w:val="22"/>
                <w:szCs w:val="22"/>
              </w:rPr>
              <w:t>Hourly rate including benefits (1.5** x $/hour)</w:t>
            </w:r>
          </w:p>
        </w:tc>
        <w:tc>
          <w:tcPr>
            <w:tcW w:w="1657" w:type="dxa"/>
            <w:shd w:val="clear" w:color="auto" w:fill="auto"/>
          </w:tcPr>
          <w:p w14:paraId="7DE55A95" w14:textId="77777777" w:rsidR="00C02893" w:rsidRPr="00D36370" w:rsidRDefault="00C02893" w:rsidP="005B363F">
            <w:pPr>
              <w:tabs>
                <w:tab w:val="left" w:pos="360"/>
                <w:tab w:val="left" w:pos="720"/>
                <w:tab w:val="left" w:pos="1080"/>
              </w:tabs>
              <w:jc w:val="center"/>
              <w:rPr>
                <w:rFonts w:eastAsia="Times New Roman"/>
                <w:b/>
                <w:sz w:val="22"/>
                <w:szCs w:val="22"/>
              </w:rPr>
            </w:pPr>
            <w:r w:rsidRPr="00D36370">
              <w:rPr>
                <w:rFonts w:eastAsia="Times New Roman"/>
                <w:b/>
                <w:sz w:val="22"/>
                <w:szCs w:val="22"/>
              </w:rPr>
              <w:t>Percent of time spent on collection</w:t>
            </w:r>
          </w:p>
        </w:tc>
        <w:tc>
          <w:tcPr>
            <w:tcW w:w="1628" w:type="dxa"/>
            <w:shd w:val="clear" w:color="auto" w:fill="auto"/>
          </w:tcPr>
          <w:p w14:paraId="62D10AAD" w14:textId="77777777" w:rsidR="00C02893" w:rsidRPr="00D36370" w:rsidRDefault="00C02893" w:rsidP="005B363F">
            <w:pPr>
              <w:tabs>
                <w:tab w:val="left" w:pos="360"/>
                <w:tab w:val="left" w:pos="720"/>
                <w:tab w:val="left" w:pos="1080"/>
              </w:tabs>
              <w:jc w:val="center"/>
              <w:rPr>
                <w:rFonts w:eastAsia="Times New Roman"/>
                <w:b/>
                <w:sz w:val="22"/>
                <w:szCs w:val="22"/>
              </w:rPr>
            </w:pPr>
            <w:r w:rsidRPr="00D36370">
              <w:rPr>
                <w:rFonts w:eastAsia="Times New Roman"/>
                <w:b/>
                <w:sz w:val="22"/>
                <w:szCs w:val="22"/>
              </w:rPr>
              <w:t>Weighted Average ($/hour*)</w:t>
            </w:r>
          </w:p>
        </w:tc>
      </w:tr>
      <w:tr w:rsidR="00C02893" w:rsidRPr="00D36370" w14:paraId="4618D57C" w14:textId="77777777" w:rsidTr="00E96F9F">
        <w:tc>
          <w:tcPr>
            <w:tcW w:w="2893" w:type="dxa"/>
            <w:shd w:val="clear" w:color="auto" w:fill="auto"/>
          </w:tcPr>
          <w:p w14:paraId="1C012425" w14:textId="77777777" w:rsidR="00C02893" w:rsidRPr="00BF580B" w:rsidRDefault="009E2B3C" w:rsidP="005B363F">
            <w:pPr>
              <w:tabs>
                <w:tab w:val="left" w:pos="360"/>
                <w:tab w:val="left" w:pos="720"/>
                <w:tab w:val="left" w:pos="1080"/>
              </w:tabs>
              <w:rPr>
                <w:rFonts w:eastAsia="Times New Roman"/>
                <w:sz w:val="22"/>
                <w:szCs w:val="22"/>
              </w:rPr>
            </w:pPr>
            <w:r>
              <w:rPr>
                <w:rFonts w:eastAsia="Times New Roman"/>
                <w:sz w:val="22"/>
                <w:szCs w:val="22"/>
              </w:rPr>
              <w:t>Administrative</w:t>
            </w:r>
          </w:p>
        </w:tc>
        <w:tc>
          <w:tcPr>
            <w:tcW w:w="1072" w:type="dxa"/>
            <w:shd w:val="clear" w:color="auto" w:fill="auto"/>
          </w:tcPr>
          <w:p w14:paraId="72D458E9" w14:textId="77777777" w:rsidR="00C02893" w:rsidRPr="00BF580B" w:rsidRDefault="00C02893" w:rsidP="005B363F">
            <w:pPr>
              <w:tabs>
                <w:tab w:val="left" w:pos="360"/>
                <w:tab w:val="left" w:pos="720"/>
                <w:tab w:val="left" w:pos="1080"/>
              </w:tabs>
              <w:jc w:val="center"/>
              <w:rPr>
                <w:rFonts w:eastAsia="Times New Roman"/>
                <w:sz w:val="22"/>
                <w:szCs w:val="22"/>
              </w:rPr>
            </w:pPr>
            <w:r w:rsidRPr="00BF580B">
              <w:rPr>
                <w:rFonts w:eastAsia="Times New Roman"/>
                <w:sz w:val="22"/>
                <w:szCs w:val="22"/>
              </w:rPr>
              <w:t>GS-</w:t>
            </w:r>
            <w:r w:rsidR="00762140" w:rsidRPr="00BF580B">
              <w:rPr>
                <w:rFonts w:eastAsia="Times New Roman"/>
                <w:sz w:val="22"/>
                <w:szCs w:val="22"/>
              </w:rPr>
              <w:t>7</w:t>
            </w:r>
            <w:r w:rsidRPr="00BF580B">
              <w:rPr>
                <w:rFonts w:eastAsia="Times New Roman"/>
                <w:sz w:val="22"/>
                <w:szCs w:val="22"/>
              </w:rPr>
              <w:t>/5</w:t>
            </w:r>
          </w:p>
        </w:tc>
        <w:tc>
          <w:tcPr>
            <w:tcW w:w="1699" w:type="dxa"/>
            <w:shd w:val="clear" w:color="auto" w:fill="auto"/>
          </w:tcPr>
          <w:p w14:paraId="5763C8B2" w14:textId="77777777" w:rsidR="00C02893" w:rsidRPr="00BF580B" w:rsidRDefault="00762140" w:rsidP="005B363F">
            <w:pPr>
              <w:tabs>
                <w:tab w:val="left" w:pos="360"/>
                <w:tab w:val="left" w:pos="720"/>
                <w:tab w:val="left" w:pos="1080"/>
              </w:tabs>
              <w:jc w:val="center"/>
              <w:rPr>
                <w:rFonts w:eastAsia="Times New Roman"/>
                <w:sz w:val="22"/>
                <w:szCs w:val="22"/>
              </w:rPr>
            </w:pPr>
            <w:r w:rsidRPr="00BF580B">
              <w:rPr>
                <w:rFonts w:eastAsia="Times New Roman"/>
                <w:sz w:val="22"/>
                <w:szCs w:val="22"/>
              </w:rPr>
              <w:t>$21</w:t>
            </w:r>
          </w:p>
        </w:tc>
        <w:tc>
          <w:tcPr>
            <w:tcW w:w="1960" w:type="dxa"/>
            <w:shd w:val="clear" w:color="auto" w:fill="auto"/>
          </w:tcPr>
          <w:p w14:paraId="2A173DCA" w14:textId="77777777" w:rsidR="00C02893" w:rsidRPr="00BF580B" w:rsidRDefault="00762140" w:rsidP="005B363F">
            <w:pPr>
              <w:tabs>
                <w:tab w:val="left" w:pos="360"/>
                <w:tab w:val="left" w:pos="720"/>
                <w:tab w:val="left" w:pos="1080"/>
              </w:tabs>
              <w:jc w:val="center"/>
              <w:rPr>
                <w:rFonts w:eastAsia="Times New Roman"/>
                <w:sz w:val="22"/>
                <w:szCs w:val="22"/>
              </w:rPr>
            </w:pPr>
            <w:r w:rsidRPr="00BF580B">
              <w:rPr>
                <w:rFonts w:eastAsia="Times New Roman"/>
                <w:sz w:val="22"/>
                <w:szCs w:val="22"/>
              </w:rPr>
              <w:t>$32</w:t>
            </w:r>
          </w:p>
        </w:tc>
        <w:tc>
          <w:tcPr>
            <w:tcW w:w="1657" w:type="dxa"/>
            <w:shd w:val="clear" w:color="auto" w:fill="auto"/>
          </w:tcPr>
          <w:p w14:paraId="58AA4227" w14:textId="77777777" w:rsidR="00C02893" w:rsidRPr="003A628C" w:rsidRDefault="009E2B3C" w:rsidP="005B363F">
            <w:pPr>
              <w:tabs>
                <w:tab w:val="left" w:pos="360"/>
                <w:tab w:val="left" w:pos="720"/>
                <w:tab w:val="left" w:pos="1080"/>
              </w:tabs>
              <w:jc w:val="center"/>
              <w:rPr>
                <w:rFonts w:eastAsia="Times New Roman"/>
                <w:sz w:val="22"/>
                <w:szCs w:val="22"/>
              </w:rPr>
            </w:pPr>
            <w:r w:rsidRPr="003A628C">
              <w:rPr>
                <w:rFonts w:eastAsia="Times New Roman"/>
                <w:sz w:val="22"/>
                <w:szCs w:val="22"/>
              </w:rPr>
              <w:t>10</w:t>
            </w:r>
            <w:r w:rsidR="00C02893" w:rsidRPr="003A628C">
              <w:rPr>
                <w:rFonts w:eastAsia="Times New Roman"/>
                <w:sz w:val="22"/>
                <w:szCs w:val="22"/>
              </w:rPr>
              <w:t>%</w:t>
            </w:r>
          </w:p>
        </w:tc>
        <w:tc>
          <w:tcPr>
            <w:tcW w:w="1628" w:type="dxa"/>
            <w:shd w:val="clear" w:color="auto" w:fill="auto"/>
          </w:tcPr>
          <w:p w14:paraId="16B8AEDB" w14:textId="77777777" w:rsidR="00C02893" w:rsidRPr="00D36370" w:rsidRDefault="00C02893" w:rsidP="005B363F">
            <w:pPr>
              <w:tabs>
                <w:tab w:val="left" w:pos="360"/>
                <w:tab w:val="left" w:pos="720"/>
                <w:tab w:val="left" w:pos="1080"/>
              </w:tabs>
              <w:jc w:val="center"/>
              <w:rPr>
                <w:rFonts w:eastAsia="Times New Roman"/>
                <w:sz w:val="22"/>
                <w:szCs w:val="22"/>
              </w:rPr>
            </w:pPr>
            <w:r w:rsidRPr="00BF580B">
              <w:rPr>
                <w:rFonts w:eastAsia="Times New Roman"/>
                <w:sz w:val="22"/>
                <w:szCs w:val="22"/>
              </w:rPr>
              <w:t>$</w:t>
            </w:r>
            <w:r w:rsidR="009E2B3C">
              <w:rPr>
                <w:rFonts w:eastAsia="Times New Roman"/>
                <w:sz w:val="22"/>
                <w:szCs w:val="22"/>
              </w:rPr>
              <w:t>3</w:t>
            </w:r>
          </w:p>
        </w:tc>
      </w:tr>
      <w:tr w:rsidR="00C02893" w:rsidRPr="00D36370" w14:paraId="31CCBE00" w14:textId="77777777" w:rsidTr="00E96F9F">
        <w:tc>
          <w:tcPr>
            <w:tcW w:w="2893" w:type="dxa"/>
            <w:shd w:val="clear" w:color="auto" w:fill="auto"/>
          </w:tcPr>
          <w:p w14:paraId="41C2CC4A" w14:textId="77777777" w:rsidR="00C02893" w:rsidRPr="00D36370" w:rsidRDefault="00C02893" w:rsidP="005B363F">
            <w:pPr>
              <w:tabs>
                <w:tab w:val="left" w:pos="360"/>
                <w:tab w:val="left" w:pos="720"/>
                <w:tab w:val="left" w:pos="1080"/>
              </w:tabs>
              <w:rPr>
                <w:rFonts w:eastAsia="Times New Roman"/>
                <w:sz w:val="22"/>
                <w:szCs w:val="22"/>
              </w:rPr>
            </w:pPr>
            <w:r w:rsidRPr="00D36370">
              <w:rPr>
                <w:rFonts w:eastAsia="Times New Roman"/>
                <w:sz w:val="22"/>
                <w:szCs w:val="22"/>
              </w:rPr>
              <w:t>Engineer(s)/Geologists</w:t>
            </w:r>
          </w:p>
        </w:tc>
        <w:tc>
          <w:tcPr>
            <w:tcW w:w="1072" w:type="dxa"/>
            <w:shd w:val="clear" w:color="auto" w:fill="auto"/>
          </w:tcPr>
          <w:p w14:paraId="69240F58" w14:textId="77777777" w:rsidR="00C02893" w:rsidRPr="00D36370" w:rsidRDefault="00C02893" w:rsidP="005B363F">
            <w:pPr>
              <w:tabs>
                <w:tab w:val="left" w:pos="360"/>
                <w:tab w:val="left" w:pos="720"/>
                <w:tab w:val="left" w:pos="1080"/>
              </w:tabs>
              <w:jc w:val="center"/>
              <w:rPr>
                <w:rFonts w:eastAsia="Times New Roman"/>
                <w:sz w:val="22"/>
                <w:szCs w:val="22"/>
              </w:rPr>
            </w:pPr>
            <w:r w:rsidRPr="00D36370">
              <w:rPr>
                <w:rFonts w:eastAsia="Times New Roman"/>
                <w:sz w:val="22"/>
                <w:szCs w:val="22"/>
              </w:rPr>
              <w:t>GS-13/5</w:t>
            </w:r>
          </w:p>
        </w:tc>
        <w:tc>
          <w:tcPr>
            <w:tcW w:w="1699" w:type="dxa"/>
            <w:shd w:val="clear" w:color="auto" w:fill="auto"/>
          </w:tcPr>
          <w:p w14:paraId="276D825B" w14:textId="77777777" w:rsidR="00C02893" w:rsidRPr="00D36370" w:rsidRDefault="00C02893" w:rsidP="005B363F">
            <w:pPr>
              <w:tabs>
                <w:tab w:val="left" w:pos="360"/>
                <w:tab w:val="left" w:pos="720"/>
                <w:tab w:val="left" w:pos="1080"/>
              </w:tabs>
              <w:jc w:val="center"/>
              <w:rPr>
                <w:rFonts w:eastAsia="Times New Roman"/>
                <w:sz w:val="22"/>
                <w:szCs w:val="22"/>
              </w:rPr>
            </w:pPr>
            <w:r w:rsidRPr="00D36370">
              <w:rPr>
                <w:rFonts w:eastAsia="Times New Roman"/>
                <w:sz w:val="22"/>
                <w:szCs w:val="22"/>
              </w:rPr>
              <w:t>$4</w:t>
            </w:r>
            <w:r w:rsidR="003240E2">
              <w:rPr>
                <w:rFonts w:eastAsia="Times New Roman"/>
                <w:sz w:val="22"/>
                <w:szCs w:val="22"/>
              </w:rPr>
              <w:t>5</w:t>
            </w:r>
          </w:p>
        </w:tc>
        <w:tc>
          <w:tcPr>
            <w:tcW w:w="1960" w:type="dxa"/>
            <w:shd w:val="clear" w:color="auto" w:fill="auto"/>
          </w:tcPr>
          <w:p w14:paraId="2F2E994D" w14:textId="77777777" w:rsidR="00C02893" w:rsidRPr="00D36370" w:rsidRDefault="00C02893" w:rsidP="005B363F">
            <w:pPr>
              <w:tabs>
                <w:tab w:val="left" w:pos="360"/>
                <w:tab w:val="left" w:pos="720"/>
                <w:tab w:val="left" w:pos="1080"/>
              </w:tabs>
              <w:jc w:val="center"/>
              <w:rPr>
                <w:rFonts w:eastAsia="Times New Roman"/>
                <w:sz w:val="22"/>
                <w:szCs w:val="22"/>
              </w:rPr>
            </w:pPr>
            <w:r w:rsidRPr="00D36370">
              <w:rPr>
                <w:rFonts w:eastAsia="Times New Roman"/>
                <w:sz w:val="22"/>
                <w:szCs w:val="22"/>
              </w:rPr>
              <w:t>$6</w:t>
            </w:r>
            <w:r w:rsidR="00585BCC">
              <w:rPr>
                <w:rFonts w:eastAsia="Times New Roman"/>
                <w:sz w:val="22"/>
                <w:szCs w:val="22"/>
              </w:rPr>
              <w:t>8</w:t>
            </w:r>
          </w:p>
        </w:tc>
        <w:tc>
          <w:tcPr>
            <w:tcW w:w="1657" w:type="dxa"/>
            <w:shd w:val="clear" w:color="auto" w:fill="auto"/>
          </w:tcPr>
          <w:p w14:paraId="29BBFA50" w14:textId="77777777" w:rsidR="00C02893" w:rsidRPr="003A628C" w:rsidRDefault="00AE7312" w:rsidP="005B363F">
            <w:pPr>
              <w:tabs>
                <w:tab w:val="left" w:pos="360"/>
                <w:tab w:val="left" w:pos="720"/>
                <w:tab w:val="left" w:pos="1080"/>
              </w:tabs>
              <w:jc w:val="center"/>
              <w:rPr>
                <w:rFonts w:eastAsia="Times New Roman"/>
                <w:sz w:val="22"/>
                <w:szCs w:val="22"/>
              </w:rPr>
            </w:pPr>
            <w:r w:rsidRPr="003A628C">
              <w:rPr>
                <w:rFonts w:eastAsia="Times New Roman"/>
                <w:sz w:val="22"/>
                <w:szCs w:val="22"/>
              </w:rPr>
              <w:t>80</w:t>
            </w:r>
            <w:r w:rsidR="00C02893" w:rsidRPr="003A628C">
              <w:rPr>
                <w:rFonts w:eastAsia="Times New Roman"/>
                <w:sz w:val="22"/>
                <w:szCs w:val="22"/>
              </w:rPr>
              <w:t>%</w:t>
            </w:r>
          </w:p>
        </w:tc>
        <w:tc>
          <w:tcPr>
            <w:tcW w:w="1628" w:type="dxa"/>
            <w:shd w:val="clear" w:color="auto" w:fill="auto"/>
          </w:tcPr>
          <w:p w14:paraId="2B7E92A6" w14:textId="77777777" w:rsidR="00C02893" w:rsidRPr="00D36370" w:rsidRDefault="00C02893" w:rsidP="005B363F">
            <w:pPr>
              <w:tabs>
                <w:tab w:val="left" w:pos="360"/>
                <w:tab w:val="left" w:pos="720"/>
                <w:tab w:val="left" w:pos="1080"/>
              </w:tabs>
              <w:jc w:val="center"/>
              <w:rPr>
                <w:rFonts w:eastAsia="Times New Roman"/>
                <w:sz w:val="22"/>
                <w:szCs w:val="22"/>
              </w:rPr>
            </w:pPr>
            <w:r w:rsidRPr="00D36370">
              <w:rPr>
                <w:rFonts w:eastAsia="Times New Roman"/>
                <w:sz w:val="22"/>
                <w:szCs w:val="22"/>
              </w:rPr>
              <w:t>$</w:t>
            </w:r>
            <w:r w:rsidR="00AE7312">
              <w:rPr>
                <w:rFonts w:eastAsia="Times New Roman"/>
                <w:sz w:val="22"/>
                <w:szCs w:val="22"/>
              </w:rPr>
              <w:t>54</w:t>
            </w:r>
          </w:p>
        </w:tc>
      </w:tr>
      <w:tr w:rsidR="00C02893" w:rsidRPr="00D36370" w14:paraId="14BE4BC0" w14:textId="77777777" w:rsidTr="00E96F9F">
        <w:tc>
          <w:tcPr>
            <w:tcW w:w="2893" w:type="dxa"/>
            <w:shd w:val="clear" w:color="auto" w:fill="auto"/>
          </w:tcPr>
          <w:p w14:paraId="16A1DBB9" w14:textId="77777777" w:rsidR="00C02893" w:rsidRPr="00D36370" w:rsidRDefault="00C02893" w:rsidP="005B363F">
            <w:pPr>
              <w:tabs>
                <w:tab w:val="left" w:pos="360"/>
                <w:tab w:val="left" w:pos="720"/>
                <w:tab w:val="left" w:pos="1080"/>
              </w:tabs>
              <w:rPr>
                <w:rFonts w:eastAsia="Times New Roman"/>
                <w:sz w:val="22"/>
                <w:szCs w:val="22"/>
              </w:rPr>
            </w:pPr>
            <w:r w:rsidRPr="00D36370">
              <w:rPr>
                <w:rFonts w:eastAsia="Times New Roman"/>
                <w:sz w:val="22"/>
                <w:szCs w:val="22"/>
              </w:rPr>
              <w:t>Supervisory</w:t>
            </w:r>
          </w:p>
        </w:tc>
        <w:tc>
          <w:tcPr>
            <w:tcW w:w="1072" w:type="dxa"/>
            <w:shd w:val="clear" w:color="auto" w:fill="auto"/>
          </w:tcPr>
          <w:p w14:paraId="5A76F3E4" w14:textId="77777777" w:rsidR="00C02893" w:rsidRPr="00D36370" w:rsidRDefault="00C02893" w:rsidP="005B363F">
            <w:pPr>
              <w:tabs>
                <w:tab w:val="left" w:pos="360"/>
                <w:tab w:val="left" w:pos="720"/>
                <w:tab w:val="left" w:pos="1080"/>
              </w:tabs>
              <w:jc w:val="center"/>
              <w:rPr>
                <w:rFonts w:eastAsia="Times New Roman"/>
                <w:sz w:val="22"/>
                <w:szCs w:val="22"/>
              </w:rPr>
            </w:pPr>
            <w:r w:rsidRPr="00D36370">
              <w:rPr>
                <w:rFonts w:eastAsia="Times New Roman"/>
                <w:sz w:val="22"/>
                <w:szCs w:val="22"/>
              </w:rPr>
              <w:t>GS-14/5</w:t>
            </w:r>
          </w:p>
        </w:tc>
        <w:tc>
          <w:tcPr>
            <w:tcW w:w="1699" w:type="dxa"/>
            <w:shd w:val="clear" w:color="auto" w:fill="auto"/>
          </w:tcPr>
          <w:p w14:paraId="207747B3" w14:textId="77777777" w:rsidR="00C02893" w:rsidRPr="00D36370" w:rsidRDefault="00C02893" w:rsidP="005B363F">
            <w:pPr>
              <w:tabs>
                <w:tab w:val="left" w:pos="360"/>
                <w:tab w:val="left" w:pos="720"/>
                <w:tab w:val="left" w:pos="1080"/>
              </w:tabs>
              <w:jc w:val="center"/>
              <w:rPr>
                <w:rFonts w:eastAsia="Times New Roman"/>
                <w:sz w:val="22"/>
                <w:szCs w:val="22"/>
              </w:rPr>
            </w:pPr>
            <w:r w:rsidRPr="00D36370">
              <w:rPr>
                <w:rFonts w:eastAsia="Times New Roman"/>
                <w:sz w:val="22"/>
                <w:szCs w:val="22"/>
              </w:rPr>
              <w:t>$53</w:t>
            </w:r>
          </w:p>
        </w:tc>
        <w:tc>
          <w:tcPr>
            <w:tcW w:w="1960" w:type="dxa"/>
            <w:shd w:val="clear" w:color="auto" w:fill="auto"/>
          </w:tcPr>
          <w:p w14:paraId="1B0657A6" w14:textId="77777777" w:rsidR="00C02893" w:rsidRPr="00D36370" w:rsidRDefault="00C02893" w:rsidP="005B363F">
            <w:pPr>
              <w:tabs>
                <w:tab w:val="left" w:pos="360"/>
                <w:tab w:val="left" w:pos="720"/>
                <w:tab w:val="left" w:pos="1080"/>
              </w:tabs>
              <w:jc w:val="center"/>
              <w:rPr>
                <w:rFonts w:eastAsia="Times New Roman"/>
                <w:sz w:val="22"/>
                <w:szCs w:val="22"/>
              </w:rPr>
            </w:pPr>
            <w:r w:rsidRPr="00D36370">
              <w:rPr>
                <w:rFonts w:eastAsia="Times New Roman"/>
                <w:sz w:val="22"/>
                <w:szCs w:val="22"/>
              </w:rPr>
              <w:t>$80</w:t>
            </w:r>
          </w:p>
        </w:tc>
        <w:tc>
          <w:tcPr>
            <w:tcW w:w="1657" w:type="dxa"/>
            <w:shd w:val="clear" w:color="auto" w:fill="auto"/>
          </w:tcPr>
          <w:p w14:paraId="5D5D48EE" w14:textId="77777777" w:rsidR="00C02893" w:rsidRPr="003A628C" w:rsidRDefault="00AE7312" w:rsidP="005B363F">
            <w:pPr>
              <w:tabs>
                <w:tab w:val="left" w:pos="360"/>
                <w:tab w:val="left" w:pos="720"/>
                <w:tab w:val="left" w:pos="1080"/>
              </w:tabs>
              <w:jc w:val="center"/>
              <w:rPr>
                <w:rFonts w:eastAsia="Times New Roman"/>
                <w:sz w:val="22"/>
                <w:szCs w:val="22"/>
              </w:rPr>
            </w:pPr>
            <w:r w:rsidRPr="003A628C">
              <w:rPr>
                <w:rFonts w:eastAsia="Times New Roman"/>
                <w:sz w:val="22"/>
                <w:szCs w:val="22"/>
              </w:rPr>
              <w:t>10</w:t>
            </w:r>
            <w:r w:rsidR="00C02893" w:rsidRPr="003A628C">
              <w:rPr>
                <w:rFonts w:eastAsia="Times New Roman"/>
                <w:sz w:val="22"/>
                <w:szCs w:val="22"/>
              </w:rPr>
              <w:t>%</w:t>
            </w:r>
          </w:p>
        </w:tc>
        <w:tc>
          <w:tcPr>
            <w:tcW w:w="1628" w:type="dxa"/>
            <w:shd w:val="clear" w:color="auto" w:fill="auto"/>
          </w:tcPr>
          <w:p w14:paraId="5EC3B331" w14:textId="77777777" w:rsidR="00C02893" w:rsidRPr="00D36370" w:rsidRDefault="00C02893" w:rsidP="005B363F">
            <w:pPr>
              <w:tabs>
                <w:tab w:val="left" w:pos="360"/>
                <w:tab w:val="left" w:pos="720"/>
                <w:tab w:val="left" w:pos="1080"/>
              </w:tabs>
              <w:jc w:val="center"/>
              <w:rPr>
                <w:rFonts w:eastAsia="Times New Roman"/>
                <w:sz w:val="22"/>
                <w:szCs w:val="22"/>
              </w:rPr>
            </w:pPr>
            <w:r w:rsidRPr="00D36370">
              <w:rPr>
                <w:rFonts w:eastAsia="Times New Roman"/>
                <w:sz w:val="22"/>
                <w:szCs w:val="22"/>
              </w:rPr>
              <w:t>$</w:t>
            </w:r>
            <w:r w:rsidR="00AE7312">
              <w:rPr>
                <w:rFonts w:eastAsia="Times New Roman"/>
                <w:sz w:val="22"/>
                <w:szCs w:val="22"/>
              </w:rPr>
              <w:t>8</w:t>
            </w:r>
          </w:p>
        </w:tc>
      </w:tr>
      <w:tr w:rsidR="00BF580B" w:rsidRPr="00D36370" w14:paraId="02545A83" w14:textId="77777777" w:rsidTr="00E96F9F">
        <w:tc>
          <w:tcPr>
            <w:tcW w:w="9281" w:type="dxa"/>
            <w:gridSpan w:val="5"/>
            <w:shd w:val="clear" w:color="auto" w:fill="auto"/>
            <w:vAlign w:val="bottom"/>
          </w:tcPr>
          <w:p w14:paraId="636CBC45" w14:textId="77777777" w:rsidR="00BF580B" w:rsidRPr="00BF580B" w:rsidRDefault="00BF580B" w:rsidP="005B363F">
            <w:pPr>
              <w:tabs>
                <w:tab w:val="left" w:pos="360"/>
                <w:tab w:val="left" w:pos="720"/>
                <w:tab w:val="left" w:pos="1080"/>
              </w:tabs>
              <w:jc w:val="right"/>
              <w:rPr>
                <w:rFonts w:eastAsia="Times New Roman"/>
                <w:b/>
                <w:sz w:val="22"/>
                <w:szCs w:val="22"/>
              </w:rPr>
            </w:pPr>
            <w:r w:rsidRPr="00BF580B">
              <w:rPr>
                <w:rFonts w:eastAsia="Times New Roman"/>
                <w:b/>
                <w:sz w:val="22"/>
                <w:szCs w:val="22"/>
              </w:rPr>
              <w:t>Weighted Average ($/hour)</w:t>
            </w:r>
          </w:p>
        </w:tc>
        <w:tc>
          <w:tcPr>
            <w:tcW w:w="1628" w:type="dxa"/>
            <w:shd w:val="clear" w:color="auto" w:fill="auto"/>
          </w:tcPr>
          <w:p w14:paraId="5D7F93C2" w14:textId="77777777" w:rsidR="00BF580B" w:rsidRPr="00BF580B" w:rsidRDefault="00BF580B" w:rsidP="005B363F">
            <w:pPr>
              <w:tabs>
                <w:tab w:val="left" w:pos="360"/>
                <w:tab w:val="left" w:pos="720"/>
                <w:tab w:val="left" w:pos="1080"/>
              </w:tabs>
              <w:jc w:val="center"/>
              <w:rPr>
                <w:rFonts w:eastAsia="Times New Roman"/>
                <w:b/>
                <w:sz w:val="22"/>
                <w:szCs w:val="22"/>
              </w:rPr>
            </w:pPr>
            <w:r w:rsidRPr="00BF580B">
              <w:rPr>
                <w:rFonts w:eastAsia="Times New Roman"/>
                <w:b/>
                <w:sz w:val="22"/>
                <w:szCs w:val="22"/>
              </w:rPr>
              <w:t>$6</w:t>
            </w:r>
            <w:r w:rsidR="00AE7312">
              <w:rPr>
                <w:rFonts w:eastAsia="Times New Roman"/>
                <w:b/>
                <w:sz w:val="22"/>
                <w:szCs w:val="22"/>
              </w:rPr>
              <w:t>5</w:t>
            </w:r>
          </w:p>
        </w:tc>
      </w:tr>
    </w:tbl>
    <w:p w14:paraId="79210FAE" w14:textId="77777777" w:rsidR="00C02893" w:rsidRPr="00D41DFA" w:rsidRDefault="00C02893" w:rsidP="005B363F">
      <w:pPr>
        <w:tabs>
          <w:tab w:val="left" w:pos="-1080"/>
          <w:tab w:val="left" w:pos="-720"/>
          <w:tab w:val="left" w:pos="0"/>
          <w:tab w:val="left" w:pos="360"/>
          <w:tab w:val="left" w:pos="720"/>
          <w:tab w:val="left" w:pos="3600"/>
        </w:tabs>
        <w:rPr>
          <w:rFonts w:eastAsia="Times New Roman"/>
          <w:sz w:val="20"/>
        </w:rPr>
      </w:pPr>
      <w:r w:rsidRPr="00D41DFA">
        <w:rPr>
          <w:rFonts w:eastAsia="Times New Roman"/>
          <w:sz w:val="20"/>
        </w:rPr>
        <w:t>* Rounded</w:t>
      </w:r>
    </w:p>
    <w:p w14:paraId="046379FB" w14:textId="77777777" w:rsidR="00C02893" w:rsidRPr="00D41DFA" w:rsidRDefault="00C02893" w:rsidP="005B363F">
      <w:pPr>
        <w:tabs>
          <w:tab w:val="left" w:pos="-1080"/>
          <w:tab w:val="left" w:pos="-720"/>
          <w:tab w:val="left" w:pos="0"/>
          <w:tab w:val="left" w:pos="360"/>
          <w:tab w:val="left" w:pos="720"/>
          <w:tab w:val="left" w:pos="3600"/>
        </w:tabs>
        <w:rPr>
          <w:rFonts w:eastAsia="Times New Roman"/>
          <w:sz w:val="20"/>
        </w:rPr>
      </w:pPr>
      <w:r w:rsidRPr="00D41DFA">
        <w:rPr>
          <w:rFonts w:eastAsia="Times New Roman"/>
          <w:sz w:val="20"/>
        </w:rPr>
        <w:t xml:space="preserve">** A multiplier of 1.5 (as implied by BLS news </w:t>
      </w:r>
      <w:r w:rsidRPr="00C05BE2">
        <w:rPr>
          <w:rFonts w:eastAsia="Times New Roman"/>
          <w:sz w:val="20"/>
        </w:rPr>
        <w:t xml:space="preserve">release </w:t>
      </w:r>
      <w:r w:rsidR="00C05BE2" w:rsidRPr="00C05BE2">
        <w:rPr>
          <w:rFonts w:eastAsia="Times New Roman"/>
          <w:sz w:val="20"/>
        </w:rPr>
        <w:t>USDL-</w:t>
      </w:r>
      <w:r w:rsidR="004F06B1">
        <w:rPr>
          <w:rFonts w:eastAsia="Times New Roman"/>
          <w:sz w:val="20"/>
        </w:rPr>
        <w:t>16</w:t>
      </w:r>
      <w:r w:rsidR="00C05BE2" w:rsidRPr="00C05BE2">
        <w:rPr>
          <w:rFonts w:eastAsia="Times New Roman"/>
          <w:sz w:val="20"/>
        </w:rPr>
        <w:t>-</w:t>
      </w:r>
      <w:r w:rsidR="004F06B1">
        <w:rPr>
          <w:rFonts w:eastAsia="Times New Roman"/>
          <w:sz w:val="20"/>
        </w:rPr>
        <w:t>0463</w:t>
      </w:r>
      <w:r w:rsidR="00C05BE2" w:rsidRPr="00C05BE2">
        <w:rPr>
          <w:rFonts w:eastAsia="Times New Roman"/>
          <w:sz w:val="20"/>
        </w:rPr>
        <w:t xml:space="preserve">, </w:t>
      </w:r>
      <w:r w:rsidR="004F06B1">
        <w:rPr>
          <w:rFonts w:eastAsia="Times New Roman"/>
          <w:sz w:val="20"/>
        </w:rPr>
        <w:t>March</w:t>
      </w:r>
      <w:r w:rsidR="004F06B1" w:rsidRPr="00C05BE2">
        <w:rPr>
          <w:rFonts w:eastAsia="Times New Roman"/>
          <w:sz w:val="20"/>
        </w:rPr>
        <w:t xml:space="preserve"> </w:t>
      </w:r>
      <w:r w:rsidR="00C05BE2" w:rsidRPr="00C05BE2">
        <w:rPr>
          <w:rFonts w:eastAsia="Times New Roman"/>
          <w:sz w:val="20"/>
        </w:rPr>
        <w:t>10, 201</w:t>
      </w:r>
      <w:r w:rsidR="004F06B1">
        <w:rPr>
          <w:rFonts w:eastAsia="Times New Roman"/>
          <w:sz w:val="20"/>
        </w:rPr>
        <w:t>6</w:t>
      </w:r>
      <w:r w:rsidR="00C05BE2" w:rsidRPr="00C05BE2">
        <w:rPr>
          <w:rFonts w:eastAsia="Times New Roman"/>
          <w:sz w:val="20"/>
        </w:rPr>
        <w:t xml:space="preserve"> </w:t>
      </w:r>
      <w:r w:rsidRPr="00D41DFA">
        <w:rPr>
          <w:rFonts w:eastAsia="Times New Roman"/>
          <w:sz w:val="20"/>
        </w:rPr>
        <w:t xml:space="preserve">(see </w:t>
      </w:r>
      <w:hyperlink r:id="rId13" w:history="1">
        <w:r w:rsidRPr="00D41DFA">
          <w:rPr>
            <w:rFonts w:eastAsia="Times New Roman"/>
            <w:color w:val="0000FF"/>
            <w:sz w:val="20"/>
            <w:u w:val="single"/>
          </w:rPr>
          <w:t>http://www.bls.gov/news.release/ecec.nr0.htm)</w:t>
        </w:r>
      </w:hyperlink>
      <w:r w:rsidRPr="00D41DFA">
        <w:rPr>
          <w:rFonts w:eastAsia="Times New Roman"/>
          <w:sz w:val="20"/>
        </w:rPr>
        <w:t>)</w:t>
      </w:r>
      <w:r w:rsidR="00C05BE2">
        <w:rPr>
          <w:rFonts w:eastAsia="Times New Roman"/>
          <w:sz w:val="20"/>
        </w:rPr>
        <w:t>,</w:t>
      </w:r>
      <w:r w:rsidRPr="00D41DFA">
        <w:rPr>
          <w:rFonts w:eastAsia="Times New Roman"/>
          <w:sz w:val="20"/>
        </w:rPr>
        <w:t xml:space="preserve"> was added for benefits. </w:t>
      </w:r>
    </w:p>
    <w:p w14:paraId="774B4EA6" w14:textId="77777777" w:rsidR="00C02893" w:rsidRPr="00C02893" w:rsidRDefault="00C02893" w:rsidP="005B363F">
      <w:pPr>
        <w:tabs>
          <w:tab w:val="left" w:pos="-1080"/>
          <w:tab w:val="left" w:pos="-720"/>
          <w:tab w:val="left" w:pos="0"/>
          <w:tab w:val="left" w:pos="360"/>
          <w:tab w:val="left" w:pos="720"/>
          <w:tab w:val="left" w:pos="3600"/>
        </w:tabs>
        <w:rPr>
          <w:rFonts w:eastAsia="Times New Roman"/>
          <w:highlight w:val="yellow"/>
        </w:rPr>
      </w:pPr>
    </w:p>
    <w:p w14:paraId="1F15268D" w14:textId="77777777" w:rsidR="00C02893" w:rsidRPr="00585BCC" w:rsidRDefault="00C02893" w:rsidP="005B363F">
      <w:pPr>
        <w:rPr>
          <w:rFonts w:eastAsia="Times New Roman"/>
        </w:rPr>
      </w:pPr>
      <w:r w:rsidRPr="00E969E1">
        <w:rPr>
          <w:rFonts w:eastAsia="Times New Roman"/>
        </w:rPr>
        <w:t>Based on a cost factor of $6</w:t>
      </w:r>
      <w:r w:rsidR="00AE7312" w:rsidRPr="00E969E1">
        <w:rPr>
          <w:rFonts w:eastAsia="Times New Roman"/>
        </w:rPr>
        <w:t>5</w:t>
      </w:r>
      <w:r w:rsidRPr="00E969E1">
        <w:rPr>
          <w:rFonts w:eastAsia="Times New Roman"/>
        </w:rPr>
        <w:t xml:space="preserve"> per hour, </w:t>
      </w:r>
      <w:r w:rsidR="00462233" w:rsidRPr="00E969E1">
        <w:t xml:space="preserve">we estimate the total annual cost to Government </w:t>
      </w:r>
      <w:r w:rsidRPr="00E969E1">
        <w:rPr>
          <w:rFonts w:eastAsia="Times New Roman"/>
        </w:rPr>
        <w:t>is $</w:t>
      </w:r>
      <w:r w:rsidR="00252B5A">
        <w:rPr>
          <w:rFonts w:eastAsia="Times New Roman"/>
        </w:rPr>
        <w:t>13,911,885</w:t>
      </w:r>
      <w:r w:rsidR="00252B5A" w:rsidDel="00252B5A">
        <w:rPr>
          <w:rFonts w:eastAsia="Times New Roman"/>
        </w:rPr>
        <w:t xml:space="preserve"> </w:t>
      </w:r>
      <w:r w:rsidRPr="00E969E1">
        <w:rPr>
          <w:rFonts w:eastAsia="Times New Roman"/>
        </w:rPr>
        <w:t>(</w:t>
      </w:r>
      <w:r w:rsidR="00252B5A" w:rsidRPr="00252B5A">
        <w:rPr>
          <w:rFonts w:eastAsia="Times New Roman"/>
        </w:rPr>
        <w:t xml:space="preserve">285,111 </w:t>
      </w:r>
      <w:r w:rsidRPr="00E969E1">
        <w:rPr>
          <w:rFonts w:eastAsia="Times New Roman"/>
        </w:rPr>
        <w:t xml:space="preserve">hours x 0.75 = </w:t>
      </w:r>
      <w:r w:rsidR="00252B5A">
        <w:rPr>
          <w:rFonts w:eastAsia="Times New Roman"/>
        </w:rPr>
        <w:t>213,833</w:t>
      </w:r>
      <w:r w:rsidR="00C05BE2" w:rsidRPr="00E969E1">
        <w:rPr>
          <w:rFonts w:eastAsia="Times New Roman"/>
        </w:rPr>
        <w:t xml:space="preserve"> </w:t>
      </w:r>
      <w:r w:rsidRPr="00E969E1">
        <w:rPr>
          <w:rFonts w:eastAsia="Times New Roman"/>
        </w:rPr>
        <w:t>(rounded) hours</w:t>
      </w:r>
      <w:r w:rsidR="00252AF5" w:rsidRPr="00E969E1">
        <w:rPr>
          <w:rFonts w:eastAsia="Times New Roman"/>
        </w:rPr>
        <w:t>+196 BAVO related hours=</w:t>
      </w:r>
      <w:r w:rsidR="00252B5A">
        <w:rPr>
          <w:rFonts w:eastAsia="Times New Roman"/>
        </w:rPr>
        <w:t>214,029</w:t>
      </w:r>
      <w:r w:rsidRPr="00E969E1">
        <w:rPr>
          <w:rFonts w:eastAsia="Times New Roman"/>
        </w:rPr>
        <w:t xml:space="preserve"> x $6</w:t>
      </w:r>
      <w:r w:rsidR="00533ADF" w:rsidRPr="00E969E1">
        <w:rPr>
          <w:rFonts w:eastAsia="Times New Roman"/>
        </w:rPr>
        <w:t>5</w:t>
      </w:r>
      <w:r w:rsidRPr="00E969E1">
        <w:rPr>
          <w:rFonts w:eastAsia="Times New Roman"/>
        </w:rPr>
        <w:t xml:space="preserve"> = $</w:t>
      </w:r>
      <w:r w:rsidR="00091EBE">
        <w:rPr>
          <w:rFonts w:eastAsia="Times New Roman"/>
        </w:rPr>
        <w:t>13,</w:t>
      </w:r>
      <w:r w:rsidR="00252B5A">
        <w:rPr>
          <w:rFonts w:eastAsia="Times New Roman"/>
        </w:rPr>
        <w:t>911,885</w:t>
      </w:r>
      <w:r w:rsidRPr="00E969E1">
        <w:rPr>
          <w:rFonts w:eastAsia="Times New Roman"/>
        </w:rPr>
        <w:t>).</w:t>
      </w:r>
      <w:r w:rsidRPr="00585BCC">
        <w:rPr>
          <w:rFonts w:eastAsia="Times New Roman"/>
        </w:rPr>
        <w:t xml:space="preserve">  </w:t>
      </w:r>
    </w:p>
    <w:p w14:paraId="0974A699" w14:textId="77777777" w:rsidR="00EF63E5" w:rsidRPr="00585BCC" w:rsidRDefault="00EF63E5" w:rsidP="005B363F">
      <w:pPr>
        <w:tabs>
          <w:tab w:val="left" w:pos="360"/>
          <w:tab w:val="left" w:pos="720"/>
          <w:tab w:val="left" w:pos="1080"/>
        </w:tabs>
      </w:pPr>
    </w:p>
    <w:p w14:paraId="5B27F7F9" w14:textId="77777777" w:rsidR="006C6064" w:rsidRDefault="006C6064" w:rsidP="005B363F">
      <w:pPr>
        <w:tabs>
          <w:tab w:val="left" w:pos="-1080"/>
          <w:tab w:val="left" w:pos="-720"/>
          <w:tab w:val="left" w:pos="360"/>
          <w:tab w:val="left" w:pos="810"/>
        </w:tabs>
      </w:pPr>
      <w:r w:rsidRPr="00600EEB">
        <w:rPr>
          <w:b/>
          <w:i/>
        </w:rPr>
        <w:lastRenderedPageBreak/>
        <w:t>15.</w:t>
      </w:r>
      <w:r w:rsidRPr="00600EEB">
        <w:rPr>
          <w:b/>
          <w:i/>
        </w:rPr>
        <w:tab/>
        <w:t>Explain the reasons for any program changes or adjustments.</w:t>
      </w:r>
      <w:r>
        <w:t xml:space="preserve">  </w:t>
      </w:r>
    </w:p>
    <w:p w14:paraId="2760F4BC" w14:textId="77777777" w:rsidR="00EF63E5" w:rsidRDefault="00EF63E5" w:rsidP="005B363F">
      <w:pPr>
        <w:tabs>
          <w:tab w:val="left" w:pos="360"/>
          <w:tab w:val="left" w:pos="720"/>
          <w:tab w:val="left" w:pos="1080"/>
        </w:tabs>
      </w:pPr>
    </w:p>
    <w:p w14:paraId="4D998BA4" w14:textId="77777777" w:rsidR="001F1ADD" w:rsidRDefault="001F1ADD" w:rsidP="005B363F">
      <w:pPr>
        <w:tabs>
          <w:tab w:val="left" w:pos="360"/>
          <w:tab w:val="left" w:pos="720"/>
          <w:tab w:val="left" w:pos="1080"/>
        </w:tabs>
      </w:pPr>
      <w:r>
        <w:t>The program changes and/or adjustments are as follows:</w:t>
      </w:r>
    </w:p>
    <w:p w14:paraId="168EE706" w14:textId="77777777" w:rsidR="001F1ADD" w:rsidRDefault="001F1ADD" w:rsidP="005B363F">
      <w:pPr>
        <w:tabs>
          <w:tab w:val="left" w:pos="360"/>
          <w:tab w:val="left" w:pos="720"/>
          <w:tab w:val="left" w:pos="1080"/>
        </w:tabs>
      </w:pPr>
    </w:p>
    <w:p w14:paraId="03419FDC" w14:textId="77777777" w:rsidR="00AA1517" w:rsidRDefault="001F1ADD" w:rsidP="00D06888">
      <w:pPr>
        <w:tabs>
          <w:tab w:val="left" w:pos="360"/>
          <w:tab w:val="left" w:pos="720"/>
          <w:tab w:val="left" w:pos="1080"/>
        </w:tabs>
      </w:pPr>
      <w:r w:rsidRPr="001A60BC">
        <w:t xml:space="preserve">This ICR deals with ten of BSEE’s already approved ICR’s.  The currently approved burden hours represent </w:t>
      </w:r>
      <w:r w:rsidR="00D06888">
        <w:t>197,4</w:t>
      </w:r>
      <w:r w:rsidR="00B301E7">
        <w:t>8</w:t>
      </w:r>
      <w:r w:rsidR="00D06888">
        <w:t>3</w:t>
      </w:r>
      <w:r w:rsidRPr="001A60BC">
        <w:t xml:space="preserve"> hours</w:t>
      </w:r>
      <w:r w:rsidR="00AA1517" w:rsidRPr="001A60BC">
        <w:t xml:space="preserve"> and $102,500 non-hour cost burdens.</w:t>
      </w:r>
      <w:r w:rsidR="00AA1517" w:rsidRPr="00AA1517">
        <w:t xml:space="preserve">  </w:t>
      </w:r>
    </w:p>
    <w:p w14:paraId="079E63C3" w14:textId="77777777" w:rsidR="001F1ADD" w:rsidRDefault="001F1ADD" w:rsidP="005B363F">
      <w:pPr>
        <w:tabs>
          <w:tab w:val="left" w:pos="360"/>
          <w:tab w:val="left" w:pos="720"/>
          <w:tab w:val="left" w:pos="1080"/>
        </w:tabs>
      </w:pPr>
    </w:p>
    <w:p w14:paraId="6265E317" w14:textId="77777777" w:rsidR="001F1ADD" w:rsidRDefault="001F1ADD" w:rsidP="005B363F">
      <w:pPr>
        <w:tabs>
          <w:tab w:val="left" w:pos="360"/>
          <w:tab w:val="left" w:pos="720"/>
          <w:tab w:val="left" w:pos="1080"/>
        </w:tabs>
      </w:pPr>
      <w:r w:rsidRPr="00E969E1">
        <w:t xml:space="preserve">New or revised requirements are considered program changes and they represent </w:t>
      </w:r>
      <w:r w:rsidR="00B301E7">
        <w:t>87,628</w:t>
      </w:r>
      <w:r w:rsidRPr="00E969E1">
        <w:t xml:space="preserve"> burden hours and no new/additional non-hour cost burdens.</w:t>
      </w:r>
    </w:p>
    <w:p w14:paraId="79C5E37A" w14:textId="77777777" w:rsidR="008320C2" w:rsidRDefault="008320C2" w:rsidP="005B363F">
      <w:pPr>
        <w:tabs>
          <w:tab w:val="left" w:pos="360"/>
          <w:tab w:val="left" w:pos="720"/>
          <w:tab w:val="left" w:pos="1080"/>
        </w:tabs>
      </w:pPr>
    </w:p>
    <w:p w14:paraId="37B4B316" w14:textId="77777777" w:rsidR="006C6064" w:rsidRDefault="006C6064" w:rsidP="005B363F">
      <w:pPr>
        <w:tabs>
          <w:tab w:val="left" w:pos="360"/>
          <w:tab w:val="left" w:pos="720"/>
          <w:tab w:val="left" w:pos="1080"/>
        </w:tabs>
        <w:rPr>
          <w:b/>
        </w:rPr>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466E9">
        <w:rPr>
          <w:b/>
          <w:i/>
        </w:rPr>
        <w:t>.</w:t>
      </w:r>
      <w:r w:rsidR="00EF63E5">
        <w:rPr>
          <w:b/>
        </w:rPr>
        <w:tab/>
      </w:r>
    </w:p>
    <w:p w14:paraId="2A471EE5" w14:textId="77777777" w:rsidR="007329C7" w:rsidRDefault="007329C7" w:rsidP="005B363F"/>
    <w:p w14:paraId="116E3EBF" w14:textId="1088642B" w:rsidR="00E450DD" w:rsidRPr="00A636DC" w:rsidRDefault="0073688B" w:rsidP="004F6332">
      <w:pPr>
        <w:rPr>
          <w:rFonts w:eastAsia="Times New Roman"/>
        </w:rPr>
      </w:pPr>
      <w:r>
        <w:t xml:space="preserve">In accordance with § 250.197, BSEE will </w:t>
      </w:r>
      <w:r w:rsidR="000200AB">
        <w:t>make available</w:t>
      </w:r>
      <w:r>
        <w:t xml:space="preserve"> public copies of </w:t>
      </w:r>
      <w:r w:rsidR="00F0107A">
        <w:t>APD</w:t>
      </w:r>
      <w:r>
        <w:t>s</w:t>
      </w:r>
      <w:r w:rsidR="00F0107A">
        <w:t xml:space="preserve"> </w:t>
      </w:r>
      <w:r>
        <w:t>and</w:t>
      </w:r>
      <w:r w:rsidR="00F0107A">
        <w:t xml:space="preserve"> APM</w:t>
      </w:r>
      <w:r>
        <w:t>s</w:t>
      </w:r>
      <w:r w:rsidR="00F0107A">
        <w:t>.</w:t>
      </w:r>
      <w:r w:rsidR="00725FD1">
        <w:t xml:space="preserve"> </w:t>
      </w:r>
      <w:r w:rsidR="00E450DD">
        <w:rPr>
          <w:rFonts w:eastAsia="Times New Roman"/>
        </w:rPr>
        <w:t>We</w:t>
      </w:r>
      <w:r w:rsidR="00E450DD" w:rsidRPr="00A636DC">
        <w:rPr>
          <w:rFonts w:eastAsia="Times New Roman"/>
        </w:rPr>
        <w:t xml:space="preserve"> protect information considered proprietary under the Freedom of Information Act (5 U.S.C. 552) and DOIs implementing regulations (43 CFR 2), and under regulations at 30 CFR Part 250.197, </w:t>
      </w:r>
      <w:r w:rsidR="00E450DD" w:rsidRPr="00A636DC">
        <w:rPr>
          <w:rFonts w:eastAsia="Times New Roman"/>
          <w:i/>
        </w:rPr>
        <w:t>Data and information to be made available to the public or for limited inspection</w:t>
      </w:r>
      <w:r w:rsidR="00E450DD" w:rsidRPr="00A636DC">
        <w:rPr>
          <w:rFonts w:eastAsia="Times New Roman"/>
        </w:rPr>
        <w:t xml:space="preserve">, 30 CFR Part 252, </w:t>
      </w:r>
      <w:r w:rsidR="00E450DD" w:rsidRPr="00A636DC">
        <w:rPr>
          <w:rFonts w:eastAsia="Times New Roman"/>
          <w:i/>
        </w:rPr>
        <w:t>OCS Oil and Gas Information Program</w:t>
      </w:r>
      <w:r w:rsidR="00E450DD" w:rsidRPr="00A636DC">
        <w:rPr>
          <w:rFonts w:eastAsia="Times New Roman"/>
        </w:rPr>
        <w:t xml:space="preserve">.  </w:t>
      </w:r>
    </w:p>
    <w:p w14:paraId="10921174" w14:textId="77777777" w:rsidR="00EF63E5" w:rsidRDefault="00EF63E5" w:rsidP="005B363F">
      <w:pPr>
        <w:tabs>
          <w:tab w:val="left" w:pos="360"/>
          <w:tab w:val="left" w:pos="720"/>
          <w:tab w:val="left" w:pos="1080"/>
        </w:tabs>
      </w:pPr>
    </w:p>
    <w:p w14:paraId="4EB43E0C" w14:textId="77777777" w:rsidR="006C6064" w:rsidRDefault="006C6064" w:rsidP="005B363F">
      <w:pPr>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14:paraId="73BD20F5" w14:textId="77777777" w:rsidR="006C6064" w:rsidRDefault="006C6064" w:rsidP="005B363F">
      <w:pPr>
        <w:tabs>
          <w:tab w:val="left" w:pos="-1080"/>
          <w:tab w:val="left" w:pos="-720"/>
          <w:tab w:val="left" w:pos="360"/>
          <w:tab w:val="left" w:pos="810"/>
        </w:tabs>
      </w:pPr>
    </w:p>
    <w:p w14:paraId="39A64599" w14:textId="6C7C3AA5" w:rsidR="006C6064" w:rsidRDefault="00207F0D" w:rsidP="005B363F">
      <w:pPr>
        <w:tabs>
          <w:tab w:val="left" w:pos="-1080"/>
          <w:tab w:val="left" w:pos="-720"/>
          <w:tab w:val="left" w:pos="360"/>
          <w:tab w:val="left" w:pos="810"/>
        </w:tabs>
      </w:pPr>
      <w:r w:rsidRPr="00207F0D">
        <w:t xml:space="preserve">BSEE will display the OMB control number </w:t>
      </w:r>
      <w:r w:rsidR="00BF1D9E">
        <w:t xml:space="preserve">(§ 250.199) </w:t>
      </w:r>
      <w:r w:rsidRPr="00207F0D">
        <w:t>and approval expiration date</w:t>
      </w:r>
      <w:r w:rsidR="0069109A">
        <w:t xml:space="preserve"> on all forms</w:t>
      </w:r>
      <w:r w:rsidRPr="00207F0D">
        <w:t>.</w:t>
      </w:r>
      <w:r w:rsidR="0069109A">
        <w:t xml:space="preserve">  </w:t>
      </w:r>
    </w:p>
    <w:p w14:paraId="3AC8DC51" w14:textId="77777777" w:rsidR="00207F0D" w:rsidRDefault="00207F0D" w:rsidP="005B363F">
      <w:pPr>
        <w:tabs>
          <w:tab w:val="left" w:pos="-1080"/>
          <w:tab w:val="left" w:pos="-720"/>
          <w:tab w:val="left" w:pos="360"/>
          <w:tab w:val="left" w:pos="810"/>
        </w:tabs>
      </w:pPr>
    </w:p>
    <w:p w14:paraId="46B8F22E" w14:textId="77777777" w:rsidR="006C6064" w:rsidRDefault="006C6064" w:rsidP="005B363F">
      <w:pPr>
        <w:tabs>
          <w:tab w:val="left" w:pos="-1080"/>
          <w:tab w:val="left" w:pos="-720"/>
          <w:tab w:val="left" w:pos="360"/>
          <w:tab w:val="left" w:pos="810"/>
        </w:tabs>
      </w:pPr>
      <w:r w:rsidRPr="00600EEB">
        <w:rPr>
          <w:b/>
          <w:i/>
        </w:rPr>
        <w:t>18.</w:t>
      </w:r>
      <w:r w:rsidRPr="00600EEB">
        <w:rPr>
          <w:b/>
          <w:i/>
        </w:rPr>
        <w:tab/>
        <w:t xml:space="preserve">Explain each exception to the </w:t>
      </w:r>
      <w:r w:rsidR="00A466E9" w:rsidRPr="00207F0D">
        <w:rPr>
          <w:b/>
          <w:i/>
        </w:rPr>
        <w:t xml:space="preserve">topics of the certification </w:t>
      </w:r>
      <w:r w:rsidRPr="00207F0D">
        <w:rPr>
          <w:b/>
          <w:i/>
        </w:rPr>
        <w:t>statement</w:t>
      </w:r>
      <w:r w:rsidR="00A466E9" w:rsidRPr="00207F0D">
        <w:rPr>
          <w:b/>
          <w:i/>
        </w:rPr>
        <w:t xml:space="preserve"> identified in, “Certification for Paperwork Reduction Act Submission.”</w:t>
      </w:r>
      <w:r>
        <w:t xml:space="preserve">  </w:t>
      </w:r>
    </w:p>
    <w:p w14:paraId="402FB7FC" w14:textId="77777777" w:rsidR="00207F0D" w:rsidRDefault="00207F0D" w:rsidP="005B363F">
      <w:pPr>
        <w:tabs>
          <w:tab w:val="left" w:pos="-1080"/>
          <w:tab w:val="left" w:pos="-720"/>
          <w:tab w:val="left" w:pos="360"/>
          <w:tab w:val="left" w:pos="810"/>
        </w:tabs>
      </w:pPr>
    </w:p>
    <w:p w14:paraId="01B22042" w14:textId="5B777DBE" w:rsidR="006C6064" w:rsidRDefault="005C7ADA" w:rsidP="005B363F">
      <w:pPr>
        <w:tabs>
          <w:tab w:val="left" w:pos="-1080"/>
          <w:tab w:val="left" w:pos="-720"/>
          <w:tab w:val="left" w:pos="360"/>
          <w:tab w:val="left" w:pos="810"/>
        </w:tabs>
      </w:pPr>
      <w:r>
        <w:t>W</w:t>
      </w:r>
      <w:r w:rsidR="00207F0D" w:rsidRPr="00207F0D">
        <w:t>e are not making any exceptions to the “Certification for Paperwork Reduction Act Submissions.”</w:t>
      </w:r>
    </w:p>
    <w:sectPr w:rsidR="006C6064" w:rsidSect="00D06888">
      <w:footerReference w:type="even" r:id="rId14"/>
      <w:footerReference w:type="default" r:id="rId15"/>
      <w:endnotePr>
        <w:numFmt w:val="decimal"/>
      </w:endnotePr>
      <w:pgSz w:w="12240" w:h="15840"/>
      <w:pgMar w:top="1440" w:right="1440" w:bottom="1440" w:left="1440" w:header="1440"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9F08" w14:textId="77777777" w:rsidR="0003377B" w:rsidRDefault="0003377B">
      <w:r>
        <w:separator/>
      </w:r>
    </w:p>
    <w:p w14:paraId="64DDF069" w14:textId="77777777" w:rsidR="0003377B" w:rsidRDefault="0003377B"/>
  </w:endnote>
  <w:endnote w:type="continuationSeparator" w:id="0">
    <w:p w14:paraId="54CA052B" w14:textId="77777777" w:rsidR="0003377B" w:rsidRDefault="0003377B">
      <w:r>
        <w:continuationSeparator/>
      </w:r>
    </w:p>
    <w:p w14:paraId="65351ABC" w14:textId="77777777" w:rsidR="0003377B" w:rsidRDefault="0003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A1A73" w14:textId="77777777" w:rsidR="00582DF3" w:rsidRDefault="00582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5B266" w14:textId="77777777" w:rsidR="00582DF3" w:rsidRDefault="00582DF3">
    <w:pPr>
      <w:pStyle w:val="Footer"/>
    </w:pPr>
  </w:p>
  <w:p w14:paraId="1959E061" w14:textId="77777777" w:rsidR="00582DF3" w:rsidRDefault="00582D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CE91E" w14:textId="77777777" w:rsidR="00582DF3" w:rsidRDefault="00582DF3">
    <w:pPr>
      <w:spacing w:line="240" w:lineRule="exact"/>
    </w:pPr>
  </w:p>
  <w:p w14:paraId="618802AE" w14:textId="77777777" w:rsidR="00582DF3" w:rsidRDefault="00582DF3">
    <w:pPr>
      <w:framePr w:wrap="around" w:vAnchor="text" w:hAnchor="margin" w:xAlign="center" w:y="1"/>
      <w:jc w:val="center"/>
    </w:pPr>
    <w:r>
      <w:fldChar w:fldCharType="begin"/>
    </w:r>
    <w:r>
      <w:instrText xml:space="preserve">PAGE </w:instrText>
    </w:r>
    <w:r>
      <w:fldChar w:fldCharType="separate"/>
    </w:r>
    <w:r w:rsidR="001316C0">
      <w:rPr>
        <w:noProof/>
      </w:rPr>
      <w:t>28</w:t>
    </w:r>
    <w:r>
      <w:fldChar w:fldCharType="end"/>
    </w:r>
  </w:p>
  <w:p w14:paraId="39DBC4CC" w14:textId="77777777" w:rsidR="00582DF3" w:rsidRDefault="00582DF3"/>
  <w:p w14:paraId="3F199C0D" w14:textId="77777777" w:rsidR="00582DF3" w:rsidRDefault="00582D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B4FD3" w14:textId="77777777" w:rsidR="0003377B" w:rsidRDefault="0003377B">
      <w:r>
        <w:separator/>
      </w:r>
    </w:p>
    <w:p w14:paraId="66A227E5" w14:textId="77777777" w:rsidR="0003377B" w:rsidRDefault="0003377B"/>
  </w:footnote>
  <w:footnote w:type="continuationSeparator" w:id="0">
    <w:p w14:paraId="6112DE0D" w14:textId="77777777" w:rsidR="0003377B" w:rsidRDefault="0003377B">
      <w:r>
        <w:continuationSeparator/>
      </w:r>
    </w:p>
    <w:p w14:paraId="2BDD7B68" w14:textId="77777777" w:rsidR="0003377B" w:rsidRDefault="000337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8BD72BE"/>
    <w:multiLevelType w:val="hybridMultilevel"/>
    <w:tmpl w:val="A1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F1BA3"/>
    <w:multiLevelType w:val="hybridMultilevel"/>
    <w:tmpl w:val="B9244086"/>
    <w:lvl w:ilvl="0" w:tplc="DD3C0336">
      <w:start w:val="1"/>
      <w:numFmt w:val="decimal"/>
      <w:pStyle w:val="Style2"/>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86C1DE7"/>
    <w:multiLevelType w:val="hybridMultilevel"/>
    <w:tmpl w:val="682242E4"/>
    <w:lvl w:ilvl="0" w:tplc="AA20100E">
      <w:start w:val="1"/>
      <w:numFmt w:val="upperLetter"/>
      <w:pStyle w:val="Style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2"/>
      <w:lvl w:ilvl="0">
        <w:start w:val="2"/>
        <w:numFmt w:val="decimal"/>
        <w:pStyle w:val="QuickA"/>
        <w:lvlText w:val="%1."/>
        <w:lvlJc w:val="left"/>
      </w:lvl>
    </w:lvlOverride>
  </w:num>
  <w:num w:numId="2">
    <w:abstractNumId w:val="1"/>
  </w:num>
  <w:num w:numId="3">
    <w:abstractNumId w:val="2"/>
  </w:num>
  <w:num w:numId="4">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C1"/>
    <w:rsid w:val="0000051A"/>
    <w:rsid w:val="000033CD"/>
    <w:rsid w:val="00003ABA"/>
    <w:rsid w:val="00006458"/>
    <w:rsid w:val="00006AD3"/>
    <w:rsid w:val="00007FF4"/>
    <w:rsid w:val="00013D3E"/>
    <w:rsid w:val="000200AB"/>
    <w:rsid w:val="0002069F"/>
    <w:rsid w:val="000217E9"/>
    <w:rsid w:val="000327A2"/>
    <w:rsid w:val="00032ECC"/>
    <w:rsid w:val="0003377B"/>
    <w:rsid w:val="000356A8"/>
    <w:rsid w:val="00040579"/>
    <w:rsid w:val="000406D3"/>
    <w:rsid w:val="000433AC"/>
    <w:rsid w:val="000439D7"/>
    <w:rsid w:val="000443EB"/>
    <w:rsid w:val="000454E9"/>
    <w:rsid w:val="000560D2"/>
    <w:rsid w:val="00063F7A"/>
    <w:rsid w:val="00072B04"/>
    <w:rsid w:val="00076C47"/>
    <w:rsid w:val="00076EF3"/>
    <w:rsid w:val="00082C69"/>
    <w:rsid w:val="000830C5"/>
    <w:rsid w:val="00091EBE"/>
    <w:rsid w:val="0009418A"/>
    <w:rsid w:val="000947CA"/>
    <w:rsid w:val="00095A5C"/>
    <w:rsid w:val="000A3E4C"/>
    <w:rsid w:val="000A4276"/>
    <w:rsid w:val="000A4F70"/>
    <w:rsid w:val="000A7B7E"/>
    <w:rsid w:val="000B2B76"/>
    <w:rsid w:val="000B4750"/>
    <w:rsid w:val="000B7805"/>
    <w:rsid w:val="000C0365"/>
    <w:rsid w:val="000C730A"/>
    <w:rsid w:val="000D550F"/>
    <w:rsid w:val="000D602A"/>
    <w:rsid w:val="000D6075"/>
    <w:rsid w:val="000E13D8"/>
    <w:rsid w:val="000E2267"/>
    <w:rsid w:val="000E4FD2"/>
    <w:rsid w:val="000E5407"/>
    <w:rsid w:val="000E5494"/>
    <w:rsid w:val="000E6D76"/>
    <w:rsid w:val="000E6F4E"/>
    <w:rsid w:val="000E73AF"/>
    <w:rsid w:val="000F1746"/>
    <w:rsid w:val="000F1FDA"/>
    <w:rsid w:val="000F3616"/>
    <w:rsid w:val="000F3B3D"/>
    <w:rsid w:val="000F6410"/>
    <w:rsid w:val="000F6E12"/>
    <w:rsid w:val="000F7819"/>
    <w:rsid w:val="000F7CB2"/>
    <w:rsid w:val="000F7FC3"/>
    <w:rsid w:val="001020FD"/>
    <w:rsid w:val="0010278D"/>
    <w:rsid w:val="001055EF"/>
    <w:rsid w:val="00105EB2"/>
    <w:rsid w:val="001228E1"/>
    <w:rsid w:val="00123831"/>
    <w:rsid w:val="0012586E"/>
    <w:rsid w:val="0013028B"/>
    <w:rsid w:val="001316C0"/>
    <w:rsid w:val="00132630"/>
    <w:rsid w:val="001330B1"/>
    <w:rsid w:val="00133DC7"/>
    <w:rsid w:val="001343BE"/>
    <w:rsid w:val="0014481B"/>
    <w:rsid w:val="0015122F"/>
    <w:rsid w:val="00152B3F"/>
    <w:rsid w:val="00153C77"/>
    <w:rsid w:val="00153E8B"/>
    <w:rsid w:val="00155E1F"/>
    <w:rsid w:val="00156EA2"/>
    <w:rsid w:val="00161E65"/>
    <w:rsid w:val="0016783B"/>
    <w:rsid w:val="00167BDA"/>
    <w:rsid w:val="00172AE4"/>
    <w:rsid w:val="001759AC"/>
    <w:rsid w:val="00177688"/>
    <w:rsid w:val="0018164B"/>
    <w:rsid w:val="00183F8B"/>
    <w:rsid w:val="001853B9"/>
    <w:rsid w:val="0018637C"/>
    <w:rsid w:val="00192A40"/>
    <w:rsid w:val="0019305A"/>
    <w:rsid w:val="00195F4C"/>
    <w:rsid w:val="001A0604"/>
    <w:rsid w:val="001A219C"/>
    <w:rsid w:val="001A2242"/>
    <w:rsid w:val="001A342F"/>
    <w:rsid w:val="001A38BA"/>
    <w:rsid w:val="001A5735"/>
    <w:rsid w:val="001A60BC"/>
    <w:rsid w:val="001A7907"/>
    <w:rsid w:val="001B036C"/>
    <w:rsid w:val="001B2094"/>
    <w:rsid w:val="001B25F9"/>
    <w:rsid w:val="001B27FC"/>
    <w:rsid w:val="001B6123"/>
    <w:rsid w:val="001B7D9D"/>
    <w:rsid w:val="001C0D65"/>
    <w:rsid w:val="001C0F8F"/>
    <w:rsid w:val="001C18AE"/>
    <w:rsid w:val="001C1E09"/>
    <w:rsid w:val="001D090D"/>
    <w:rsid w:val="001D739F"/>
    <w:rsid w:val="001E1439"/>
    <w:rsid w:val="001E2859"/>
    <w:rsid w:val="001E342C"/>
    <w:rsid w:val="001F161F"/>
    <w:rsid w:val="001F1ADD"/>
    <w:rsid w:val="001F1E48"/>
    <w:rsid w:val="001F71BD"/>
    <w:rsid w:val="00205754"/>
    <w:rsid w:val="00206593"/>
    <w:rsid w:val="00207F0D"/>
    <w:rsid w:val="00210095"/>
    <w:rsid w:val="00210C57"/>
    <w:rsid w:val="00210D28"/>
    <w:rsid w:val="002150BE"/>
    <w:rsid w:val="00220FFD"/>
    <w:rsid w:val="0022222E"/>
    <w:rsid w:val="00222F68"/>
    <w:rsid w:val="002231AB"/>
    <w:rsid w:val="00225B57"/>
    <w:rsid w:val="00226704"/>
    <w:rsid w:val="00232527"/>
    <w:rsid w:val="00234982"/>
    <w:rsid w:val="00235587"/>
    <w:rsid w:val="00235E24"/>
    <w:rsid w:val="0023757B"/>
    <w:rsid w:val="00245563"/>
    <w:rsid w:val="00252AF5"/>
    <w:rsid w:val="00252B5A"/>
    <w:rsid w:val="0025408D"/>
    <w:rsid w:val="00254EEA"/>
    <w:rsid w:val="00256176"/>
    <w:rsid w:val="00260D17"/>
    <w:rsid w:val="00260D61"/>
    <w:rsid w:val="00262215"/>
    <w:rsid w:val="00262571"/>
    <w:rsid w:val="0026489F"/>
    <w:rsid w:val="00265326"/>
    <w:rsid w:val="00265D1E"/>
    <w:rsid w:val="00266918"/>
    <w:rsid w:val="00266E27"/>
    <w:rsid w:val="00273DE0"/>
    <w:rsid w:val="0027486F"/>
    <w:rsid w:val="00281007"/>
    <w:rsid w:val="00282488"/>
    <w:rsid w:val="00282797"/>
    <w:rsid w:val="002857CF"/>
    <w:rsid w:val="0028690A"/>
    <w:rsid w:val="00287895"/>
    <w:rsid w:val="002907B1"/>
    <w:rsid w:val="00291054"/>
    <w:rsid w:val="002932EF"/>
    <w:rsid w:val="00296BD9"/>
    <w:rsid w:val="00297BAA"/>
    <w:rsid w:val="002A08DA"/>
    <w:rsid w:val="002A569B"/>
    <w:rsid w:val="002A569D"/>
    <w:rsid w:val="002A66D4"/>
    <w:rsid w:val="002A6858"/>
    <w:rsid w:val="002B2E9F"/>
    <w:rsid w:val="002B41E8"/>
    <w:rsid w:val="002B6284"/>
    <w:rsid w:val="002B64BF"/>
    <w:rsid w:val="002C162A"/>
    <w:rsid w:val="002C1E0B"/>
    <w:rsid w:val="002C3251"/>
    <w:rsid w:val="002C5238"/>
    <w:rsid w:val="002C7556"/>
    <w:rsid w:val="002D1E4A"/>
    <w:rsid w:val="002D3C6F"/>
    <w:rsid w:val="002D7CF7"/>
    <w:rsid w:val="002E1605"/>
    <w:rsid w:val="002E216A"/>
    <w:rsid w:val="002E57D3"/>
    <w:rsid w:val="002F0CEF"/>
    <w:rsid w:val="002F68DE"/>
    <w:rsid w:val="003032A3"/>
    <w:rsid w:val="00305378"/>
    <w:rsid w:val="00307CCC"/>
    <w:rsid w:val="00312046"/>
    <w:rsid w:val="00312406"/>
    <w:rsid w:val="00314503"/>
    <w:rsid w:val="00315098"/>
    <w:rsid w:val="00315464"/>
    <w:rsid w:val="003211DE"/>
    <w:rsid w:val="0032235C"/>
    <w:rsid w:val="003240E2"/>
    <w:rsid w:val="00325ABD"/>
    <w:rsid w:val="0033480B"/>
    <w:rsid w:val="00335DB5"/>
    <w:rsid w:val="00337032"/>
    <w:rsid w:val="0034012B"/>
    <w:rsid w:val="00340238"/>
    <w:rsid w:val="003426AF"/>
    <w:rsid w:val="00347EB8"/>
    <w:rsid w:val="0035093E"/>
    <w:rsid w:val="003623E9"/>
    <w:rsid w:val="00362E2F"/>
    <w:rsid w:val="00372128"/>
    <w:rsid w:val="00372FB8"/>
    <w:rsid w:val="00374E29"/>
    <w:rsid w:val="003755E3"/>
    <w:rsid w:val="003759E5"/>
    <w:rsid w:val="00375AA2"/>
    <w:rsid w:val="00380854"/>
    <w:rsid w:val="00381BC5"/>
    <w:rsid w:val="0038372A"/>
    <w:rsid w:val="00392351"/>
    <w:rsid w:val="003A225E"/>
    <w:rsid w:val="003A453D"/>
    <w:rsid w:val="003A45E2"/>
    <w:rsid w:val="003A4C59"/>
    <w:rsid w:val="003A628C"/>
    <w:rsid w:val="003A665E"/>
    <w:rsid w:val="003A7E7E"/>
    <w:rsid w:val="003B14C0"/>
    <w:rsid w:val="003B3908"/>
    <w:rsid w:val="003B3FB3"/>
    <w:rsid w:val="003B6888"/>
    <w:rsid w:val="003C09E8"/>
    <w:rsid w:val="003C120C"/>
    <w:rsid w:val="003C376A"/>
    <w:rsid w:val="003C3B15"/>
    <w:rsid w:val="003C550D"/>
    <w:rsid w:val="003D6CE3"/>
    <w:rsid w:val="003D6EA5"/>
    <w:rsid w:val="003E573E"/>
    <w:rsid w:val="003F25DF"/>
    <w:rsid w:val="003F2F50"/>
    <w:rsid w:val="003F4DAF"/>
    <w:rsid w:val="003F5252"/>
    <w:rsid w:val="004072BA"/>
    <w:rsid w:val="0041259F"/>
    <w:rsid w:val="004210A5"/>
    <w:rsid w:val="004275BD"/>
    <w:rsid w:val="0043116C"/>
    <w:rsid w:val="00436A01"/>
    <w:rsid w:val="004537EA"/>
    <w:rsid w:val="00453C3C"/>
    <w:rsid w:val="0045427B"/>
    <w:rsid w:val="00455E27"/>
    <w:rsid w:val="004612E8"/>
    <w:rsid w:val="00462233"/>
    <w:rsid w:val="00466591"/>
    <w:rsid w:val="004670DA"/>
    <w:rsid w:val="0047045A"/>
    <w:rsid w:val="0047096E"/>
    <w:rsid w:val="00477268"/>
    <w:rsid w:val="00484FFF"/>
    <w:rsid w:val="004858EE"/>
    <w:rsid w:val="00485C8A"/>
    <w:rsid w:val="0048713F"/>
    <w:rsid w:val="00487550"/>
    <w:rsid w:val="00490971"/>
    <w:rsid w:val="00492373"/>
    <w:rsid w:val="00493022"/>
    <w:rsid w:val="00493EEF"/>
    <w:rsid w:val="00495222"/>
    <w:rsid w:val="00495B6D"/>
    <w:rsid w:val="004A00D9"/>
    <w:rsid w:val="004A31BC"/>
    <w:rsid w:val="004A6780"/>
    <w:rsid w:val="004A6984"/>
    <w:rsid w:val="004B00B7"/>
    <w:rsid w:val="004B2DFA"/>
    <w:rsid w:val="004B7C7D"/>
    <w:rsid w:val="004B7D01"/>
    <w:rsid w:val="004C231A"/>
    <w:rsid w:val="004C4BDD"/>
    <w:rsid w:val="004C567E"/>
    <w:rsid w:val="004D1785"/>
    <w:rsid w:val="004E5C75"/>
    <w:rsid w:val="004F06B1"/>
    <w:rsid w:val="004F6332"/>
    <w:rsid w:val="004F7BA0"/>
    <w:rsid w:val="005133DA"/>
    <w:rsid w:val="005143C3"/>
    <w:rsid w:val="005143DA"/>
    <w:rsid w:val="005172D5"/>
    <w:rsid w:val="00524704"/>
    <w:rsid w:val="005310DC"/>
    <w:rsid w:val="005320C0"/>
    <w:rsid w:val="0053283E"/>
    <w:rsid w:val="00532F27"/>
    <w:rsid w:val="0053384C"/>
    <w:rsid w:val="00533ADF"/>
    <w:rsid w:val="005345D6"/>
    <w:rsid w:val="00536B02"/>
    <w:rsid w:val="005374EA"/>
    <w:rsid w:val="00542AD1"/>
    <w:rsid w:val="00543AE1"/>
    <w:rsid w:val="00545064"/>
    <w:rsid w:val="00545554"/>
    <w:rsid w:val="00546775"/>
    <w:rsid w:val="005511C8"/>
    <w:rsid w:val="00552138"/>
    <w:rsid w:val="0055425F"/>
    <w:rsid w:val="005551A4"/>
    <w:rsid w:val="005568EC"/>
    <w:rsid w:val="005606B4"/>
    <w:rsid w:val="00562D4E"/>
    <w:rsid w:val="00563B2D"/>
    <w:rsid w:val="0056462C"/>
    <w:rsid w:val="00565929"/>
    <w:rsid w:val="00567505"/>
    <w:rsid w:val="00572EEB"/>
    <w:rsid w:val="00573003"/>
    <w:rsid w:val="00573979"/>
    <w:rsid w:val="005769FA"/>
    <w:rsid w:val="00582DF3"/>
    <w:rsid w:val="00585666"/>
    <w:rsid w:val="00585BCC"/>
    <w:rsid w:val="00585F3D"/>
    <w:rsid w:val="005862FE"/>
    <w:rsid w:val="005877BC"/>
    <w:rsid w:val="00591F3B"/>
    <w:rsid w:val="005945DF"/>
    <w:rsid w:val="00596852"/>
    <w:rsid w:val="005A0759"/>
    <w:rsid w:val="005A3BDC"/>
    <w:rsid w:val="005A7529"/>
    <w:rsid w:val="005A75EE"/>
    <w:rsid w:val="005A7D87"/>
    <w:rsid w:val="005B1061"/>
    <w:rsid w:val="005B306F"/>
    <w:rsid w:val="005B363F"/>
    <w:rsid w:val="005C00A1"/>
    <w:rsid w:val="005C51C5"/>
    <w:rsid w:val="005C5D3A"/>
    <w:rsid w:val="005C631E"/>
    <w:rsid w:val="005C7ADA"/>
    <w:rsid w:val="005D0351"/>
    <w:rsid w:val="005D29EB"/>
    <w:rsid w:val="005D4D83"/>
    <w:rsid w:val="005D74B1"/>
    <w:rsid w:val="005E556B"/>
    <w:rsid w:val="005E5F79"/>
    <w:rsid w:val="005E62BD"/>
    <w:rsid w:val="005E71A6"/>
    <w:rsid w:val="005E76DF"/>
    <w:rsid w:val="005F5364"/>
    <w:rsid w:val="005F72B9"/>
    <w:rsid w:val="005F7678"/>
    <w:rsid w:val="006069FC"/>
    <w:rsid w:val="006117FC"/>
    <w:rsid w:val="00612163"/>
    <w:rsid w:val="00617657"/>
    <w:rsid w:val="006205D6"/>
    <w:rsid w:val="00624646"/>
    <w:rsid w:val="00625121"/>
    <w:rsid w:val="00625323"/>
    <w:rsid w:val="00625CF6"/>
    <w:rsid w:val="00633D54"/>
    <w:rsid w:val="00636B11"/>
    <w:rsid w:val="00646A04"/>
    <w:rsid w:val="006502D2"/>
    <w:rsid w:val="00652835"/>
    <w:rsid w:val="0065549D"/>
    <w:rsid w:val="006571BC"/>
    <w:rsid w:val="00661BDE"/>
    <w:rsid w:val="006633AB"/>
    <w:rsid w:val="006637A4"/>
    <w:rsid w:val="00664CA5"/>
    <w:rsid w:val="00675628"/>
    <w:rsid w:val="006776B0"/>
    <w:rsid w:val="00680239"/>
    <w:rsid w:val="00687A79"/>
    <w:rsid w:val="0069109A"/>
    <w:rsid w:val="00696AFB"/>
    <w:rsid w:val="006A294F"/>
    <w:rsid w:val="006A3CD9"/>
    <w:rsid w:val="006A5224"/>
    <w:rsid w:val="006B0FFA"/>
    <w:rsid w:val="006B260E"/>
    <w:rsid w:val="006B3786"/>
    <w:rsid w:val="006B54C3"/>
    <w:rsid w:val="006B67F6"/>
    <w:rsid w:val="006B789D"/>
    <w:rsid w:val="006C0C81"/>
    <w:rsid w:val="006C1135"/>
    <w:rsid w:val="006C6064"/>
    <w:rsid w:val="006C79ED"/>
    <w:rsid w:val="006D3C86"/>
    <w:rsid w:val="006D5E0D"/>
    <w:rsid w:val="006E139F"/>
    <w:rsid w:val="006E14B8"/>
    <w:rsid w:val="006E167E"/>
    <w:rsid w:val="006E1CFC"/>
    <w:rsid w:val="006E3B52"/>
    <w:rsid w:val="006E7103"/>
    <w:rsid w:val="006F330E"/>
    <w:rsid w:val="006F4E03"/>
    <w:rsid w:val="0071228C"/>
    <w:rsid w:val="00712828"/>
    <w:rsid w:val="00712ADA"/>
    <w:rsid w:val="00713674"/>
    <w:rsid w:val="00714690"/>
    <w:rsid w:val="007175EB"/>
    <w:rsid w:val="00720FBD"/>
    <w:rsid w:val="00725328"/>
    <w:rsid w:val="007253FB"/>
    <w:rsid w:val="00725FD1"/>
    <w:rsid w:val="007329C7"/>
    <w:rsid w:val="0073688B"/>
    <w:rsid w:val="00743F1B"/>
    <w:rsid w:val="00745EAD"/>
    <w:rsid w:val="007516B4"/>
    <w:rsid w:val="007559B7"/>
    <w:rsid w:val="00756266"/>
    <w:rsid w:val="007575CD"/>
    <w:rsid w:val="00762140"/>
    <w:rsid w:val="00767E54"/>
    <w:rsid w:val="0077056C"/>
    <w:rsid w:val="00770682"/>
    <w:rsid w:val="007712F5"/>
    <w:rsid w:val="0077209E"/>
    <w:rsid w:val="00773509"/>
    <w:rsid w:val="00773B2C"/>
    <w:rsid w:val="007750D8"/>
    <w:rsid w:val="00776F7E"/>
    <w:rsid w:val="00780841"/>
    <w:rsid w:val="00781CE4"/>
    <w:rsid w:val="0078360D"/>
    <w:rsid w:val="00793CE6"/>
    <w:rsid w:val="00794DAB"/>
    <w:rsid w:val="007A0F1C"/>
    <w:rsid w:val="007A1317"/>
    <w:rsid w:val="007A3157"/>
    <w:rsid w:val="007A5BA9"/>
    <w:rsid w:val="007A741D"/>
    <w:rsid w:val="007B0563"/>
    <w:rsid w:val="007B0E29"/>
    <w:rsid w:val="007B1BBF"/>
    <w:rsid w:val="007B3A67"/>
    <w:rsid w:val="007B6C4F"/>
    <w:rsid w:val="007B79EC"/>
    <w:rsid w:val="007C069C"/>
    <w:rsid w:val="007D0EB4"/>
    <w:rsid w:val="007D4258"/>
    <w:rsid w:val="007D4AB1"/>
    <w:rsid w:val="007D6112"/>
    <w:rsid w:val="007E04DB"/>
    <w:rsid w:val="007E1547"/>
    <w:rsid w:val="007E6606"/>
    <w:rsid w:val="007E7C42"/>
    <w:rsid w:val="007F0F4A"/>
    <w:rsid w:val="007F3208"/>
    <w:rsid w:val="007F52C3"/>
    <w:rsid w:val="00802D5E"/>
    <w:rsid w:val="00804DAB"/>
    <w:rsid w:val="0081120C"/>
    <w:rsid w:val="00815C56"/>
    <w:rsid w:val="00816E6B"/>
    <w:rsid w:val="00817885"/>
    <w:rsid w:val="0082254F"/>
    <w:rsid w:val="008320C2"/>
    <w:rsid w:val="00837A94"/>
    <w:rsid w:val="00845D09"/>
    <w:rsid w:val="00852A17"/>
    <w:rsid w:val="008530A5"/>
    <w:rsid w:val="00855D2E"/>
    <w:rsid w:val="00861470"/>
    <w:rsid w:val="00862491"/>
    <w:rsid w:val="00863101"/>
    <w:rsid w:val="00863BF8"/>
    <w:rsid w:val="00865152"/>
    <w:rsid w:val="008674A2"/>
    <w:rsid w:val="00867781"/>
    <w:rsid w:val="00867B95"/>
    <w:rsid w:val="00872E44"/>
    <w:rsid w:val="00876D5C"/>
    <w:rsid w:val="00877A93"/>
    <w:rsid w:val="008812E0"/>
    <w:rsid w:val="00882571"/>
    <w:rsid w:val="00882AFC"/>
    <w:rsid w:val="00886BDD"/>
    <w:rsid w:val="00892492"/>
    <w:rsid w:val="0089291E"/>
    <w:rsid w:val="0089773D"/>
    <w:rsid w:val="008A3D89"/>
    <w:rsid w:val="008A4583"/>
    <w:rsid w:val="008A465A"/>
    <w:rsid w:val="008B1C77"/>
    <w:rsid w:val="008C13FB"/>
    <w:rsid w:val="008C1F3C"/>
    <w:rsid w:val="008C6A2F"/>
    <w:rsid w:val="008D04EF"/>
    <w:rsid w:val="008D05A6"/>
    <w:rsid w:val="008D49A3"/>
    <w:rsid w:val="008D525A"/>
    <w:rsid w:val="008D6E31"/>
    <w:rsid w:val="008E12B7"/>
    <w:rsid w:val="008E3079"/>
    <w:rsid w:val="008E33C7"/>
    <w:rsid w:val="008E757C"/>
    <w:rsid w:val="008F3197"/>
    <w:rsid w:val="00900F54"/>
    <w:rsid w:val="00901A34"/>
    <w:rsid w:val="00901B3A"/>
    <w:rsid w:val="00905D47"/>
    <w:rsid w:val="009065E7"/>
    <w:rsid w:val="00907D8D"/>
    <w:rsid w:val="00912995"/>
    <w:rsid w:val="00913409"/>
    <w:rsid w:val="00925F92"/>
    <w:rsid w:val="009275EA"/>
    <w:rsid w:val="00931207"/>
    <w:rsid w:val="0093442C"/>
    <w:rsid w:val="00935246"/>
    <w:rsid w:val="00935A78"/>
    <w:rsid w:val="00940243"/>
    <w:rsid w:val="009424D6"/>
    <w:rsid w:val="00945027"/>
    <w:rsid w:val="00947936"/>
    <w:rsid w:val="009509D2"/>
    <w:rsid w:val="0095114D"/>
    <w:rsid w:val="00956C21"/>
    <w:rsid w:val="0096058A"/>
    <w:rsid w:val="00961793"/>
    <w:rsid w:val="009639BA"/>
    <w:rsid w:val="009640BE"/>
    <w:rsid w:val="00964FAF"/>
    <w:rsid w:val="00971722"/>
    <w:rsid w:val="00971FF0"/>
    <w:rsid w:val="00977F89"/>
    <w:rsid w:val="00984249"/>
    <w:rsid w:val="00984BBD"/>
    <w:rsid w:val="00987858"/>
    <w:rsid w:val="009900BA"/>
    <w:rsid w:val="009909FC"/>
    <w:rsid w:val="00997B9E"/>
    <w:rsid w:val="009A0256"/>
    <w:rsid w:val="009A2A3D"/>
    <w:rsid w:val="009B38AB"/>
    <w:rsid w:val="009B4E40"/>
    <w:rsid w:val="009B52A8"/>
    <w:rsid w:val="009C085B"/>
    <w:rsid w:val="009C3CF7"/>
    <w:rsid w:val="009D3B70"/>
    <w:rsid w:val="009D6C4D"/>
    <w:rsid w:val="009E2B3C"/>
    <w:rsid w:val="009E44CA"/>
    <w:rsid w:val="009E45C1"/>
    <w:rsid w:val="009E46A1"/>
    <w:rsid w:val="009F11B7"/>
    <w:rsid w:val="009F3A4D"/>
    <w:rsid w:val="009F513F"/>
    <w:rsid w:val="009F7252"/>
    <w:rsid w:val="009F73F6"/>
    <w:rsid w:val="00A02C21"/>
    <w:rsid w:val="00A062FC"/>
    <w:rsid w:val="00A07674"/>
    <w:rsid w:val="00A12E12"/>
    <w:rsid w:val="00A23669"/>
    <w:rsid w:val="00A24122"/>
    <w:rsid w:val="00A24143"/>
    <w:rsid w:val="00A255DA"/>
    <w:rsid w:val="00A450E2"/>
    <w:rsid w:val="00A45257"/>
    <w:rsid w:val="00A45499"/>
    <w:rsid w:val="00A466E9"/>
    <w:rsid w:val="00A524EE"/>
    <w:rsid w:val="00A6276E"/>
    <w:rsid w:val="00A628EF"/>
    <w:rsid w:val="00A636DC"/>
    <w:rsid w:val="00A65656"/>
    <w:rsid w:val="00A752EC"/>
    <w:rsid w:val="00A835F2"/>
    <w:rsid w:val="00A916A8"/>
    <w:rsid w:val="00A92C0A"/>
    <w:rsid w:val="00A92DEE"/>
    <w:rsid w:val="00A93721"/>
    <w:rsid w:val="00A946FA"/>
    <w:rsid w:val="00A969E2"/>
    <w:rsid w:val="00AA1517"/>
    <w:rsid w:val="00AA55C8"/>
    <w:rsid w:val="00AA77F6"/>
    <w:rsid w:val="00AB1426"/>
    <w:rsid w:val="00AB499C"/>
    <w:rsid w:val="00AC254E"/>
    <w:rsid w:val="00AC4E45"/>
    <w:rsid w:val="00AC66C5"/>
    <w:rsid w:val="00AC72AF"/>
    <w:rsid w:val="00AD180B"/>
    <w:rsid w:val="00AD5B21"/>
    <w:rsid w:val="00AE1EC3"/>
    <w:rsid w:val="00AE7312"/>
    <w:rsid w:val="00AF028F"/>
    <w:rsid w:val="00AF1998"/>
    <w:rsid w:val="00AF2A9F"/>
    <w:rsid w:val="00AF4862"/>
    <w:rsid w:val="00AF6602"/>
    <w:rsid w:val="00B0156B"/>
    <w:rsid w:val="00B03115"/>
    <w:rsid w:val="00B0355B"/>
    <w:rsid w:val="00B04A48"/>
    <w:rsid w:val="00B05AAD"/>
    <w:rsid w:val="00B06E31"/>
    <w:rsid w:val="00B07D3A"/>
    <w:rsid w:val="00B119EC"/>
    <w:rsid w:val="00B12526"/>
    <w:rsid w:val="00B16335"/>
    <w:rsid w:val="00B172A7"/>
    <w:rsid w:val="00B23BEB"/>
    <w:rsid w:val="00B25986"/>
    <w:rsid w:val="00B27D4A"/>
    <w:rsid w:val="00B301E7"/>
    <w:rsid w:val="00B32F49"/>
    <w:rsid w:val="00B40434"/>
    <w:rsid w:val="00B41987"/>
    <w:rsid w:val="00B461AB"/>
    <w:rsid w:val="00B623D4"/>
    <w:rsid w:val="00B62B74"/>
    <w:rsid w:val="00B62CAF"/>
    <w:rsid w:val="00B651B9"/>
    <w:rsid w:val="00B65F00"/>
    <w:rsid w:val="00B700D3"/>
    <w:rsid w:val="00B7684D"/>
    <w:rsid w:val="00B7688B"/>
    <w:rsid w:val="00B80F92"/>
    <w:rsid w:val="00B826D5"/>
    <w:rsid w:val="00B848D5"/>
    <w:rsid w:val="00B850C3"/>
    <w:rsid w:val="00B8582C"/>
    <w:rsid w:val="00B877E8"/>
    <w:rsid w:val="00B879AB"/>
    <w:rsid w:val="00B90333"/>
    <w:rsid w:val="00B964C0"/>
    <w:rsid w:val="00BA07B9"/>
    <w:rsid w:val="00BA092F"/>
    <w:rsid w:val="00BA13DD"/>
    <w:rsid w:val="00BA26C6"/>
    <w:rsid w:val="00BB1461"/>
    <w:rsid w:val="00BB19E8"/>
    <w:rsid w:val="00BB2932"/>
    <w:rsid w:val="00BB7A8F"/>
    <w:rsid w:val="00BC2FF1"/>
    <w:rsid w:val="00BC3657"/>
    <w:rsid w:val="00BC3756"/>
    <w:rsid w:val="00BC6493"/>
    <w:rsid w:val="00BC6B8A"/>
    <w:rsid w:val="00BC6E30"/>
    <w:rsid w:val="00BD157C"/>
    <w:rsid w:val="00BD64C8"/>
    <w:rsid w:val="00BD7134"/>
    <w:rsid w:val="00BD7741"/>
    <w:rsid w:val="00BD7FFB"/>
    <w:rsid w:val="00BE5B0B"/>
    <w:rsid w:val="00BF12DD"/>
    <w:rsid w:val="00BF1D9E"/>
    <w:rsid w:val="00BF349E"/>
    <w:rsid w:val="00BF580B"/>
    <w:rsid w:val="00BF783F"/>
    <w:rsid w:val="00C01E54"/>
    <w:rsid w:val="00C02893"/>
    <w:rsid w:val="00C03125"/>
    <w:rsid w:val="00C053C7"/>
    <w:rsid w:val="00C05BE2"/>
    <w:rsid w:val="00C07C9F"/>
    <w:rsid w:val="00C10C70"/>
    <w:rsid w:val="00C12740"/>
    <w:rsid w:val="00C1292B"/>
    <w:rsid w:val="00C1439A"/>
    <w:rsid w:val="00C17816"/>
    <w:rsid w:val="00C25AA8"/>
    <w:rsid w:val="00C4033B"/>
    <w:rsid w:val="00C40B05"/>
    <w:rsid w:val="00C40D07"/>
    <w:rsid w:val="00C41CD7"/>
    <w:rsid w:val="00C43D43"/>
    <w:rsid w:val="00C45FAF"/>
    <w:rsid w:val="00C51796"/>
    <w:rsid w:val="00C5356E"/>
    <w:rsid w:val="00C55B24"/>
    <w:rsid w:val="00C572CB"/>
    <w:rsid w:val="00C65486"/>
    <w:rsid w:val="00C657B9"/>
    <w:rsid w:val="00C67CAC"/>
    <w:rsid w:val="00C71606"/>
    <w:rsid w:val="00C72897"/>
    <w:rsid w:val="00C74A09"/>
    <w:rsid w:val="00C762C3"/>
    <w:rsid w:val="00C7704B"/>
    <w:rsid w:val="00C835F5"/>
    <w:rsid w:val="00C90190"/>
    <w:rsid w:val="00C9142C"/>
    <w:rsid w:val="00C93BA1"/>
    <w:rsid w:val="00C95EA4"/>
    <w:rsid w:val="00C95FCB"/>
    <w:rsid w:val="00C96B0C"/>
    <w:rsid w:val="00CA10BB"/>
    <w:rsid w:val="00CA5917"/>
    <w:rsid w:val="00CB30FC"/>
    <w:rsid w:val="00CB6796"/>
    <w:rsid w:val="00CB728E"/>
    <w:rsid w:val="00CC221D"/>
    <w:rsid w:val="00CC35DC"/>
    <w:rsid w:val="00CC7C72"/>
    <w:rsid w:val="00CD4854"/>
    <w:rsid w:val="00CD55A5"/>
    <w:rsid w:val="00CE1A56"/>
    <w:rsid w:val="00CE283F"/>
    <w:rsid w:val="00CE670C"/>
    <w:rsid w:val="00CE6ABA"/>
    <w:rsid w:val="00CE773C"/>
    <w:rsid w:val="00CF0310"/>
    <w:rsid w:val="00CF29DA"/>
    <w:rsid w:val="00CF398F"/>
    <w:rsid w:val="00CF7058"/>
    <w:rsid w:val="00D010A7"/>
    <w:rsid w:val="00D04C70"/>
    <w:rsid w:val="00D05679"/>
    <w:rsid w:val="00D06888"/>
    <w:rsid w:val="00D11676"/>
    <w:rsid w:val="00D11ACB"/>
    <w:rsid w:val="00D24FD9"/>
    <w:rsid w:val="00D251FD"/>
    <w:rsid w:val="00D270AB"/>
    <w:rsid w:val="00D300CA"/>
    <w:rsid w:val="00D30C1C"/>
    <w:rsid w:val="00D30C40"/>
    <w:rsid w:val="00D32E9D"/>
    <w:rsid w:val="00D333F9"/>
    <w:rsid w:val="00D36370"/>
    <w:rsid w:val="00D376E0"/>
    <w:rsid w:val="00D41DFA"/>
    <w:rsid w:val="00D44517"/>
    <w:rsid w:val="00D54B9D"/>
    <w:rsid w:val="00D56F92"/>
    <w:rsid w:val="00D57793"/>
    <w:rsid w:val="00D60057"/>
    <w:rsid w:val="00D606E6"/>
    <w:rsid w:val="00D637AC"/>
    <w:rsid w:val="00D642F2"/>
    <w:rsid w:val="00D664F2"/>
    <w:rsid w:val="00D730C7"/>
    <w:rsid w:val="00D737F6"/>
    <w:rsid w:val="00D74B0D"/>
    <w:rsid w:val="00D75777"/>
    <w:rsid w:val="00D7610C"/>
    <w:rsid w:val="00D77B3D"/>
    <w:rsid w:val="00D832ED"/>
    <w:rsid w:val="00D84A9E"/>
    <w:rsid w:val="00D90130"/>
    <w:rsid w:val="00D94388"/>
    <w:rsid w:val="00D9565B"/>
    <w:rsid w:val="00D95AFA"/>
    <w:rsid w:val="00D97F37"/>
    <w:rsid w:val="00DB0693"/>
    <w:rsid w:val="00DB33C2"/>
    <w:rsid w:val="00DB39CC"/>
    <w:rsid w:val="00DB3F2C"/>
    <w:rsid w:val="00DB6C84"/>
    <w:rsid w:val="00DB7E2B"/>
    <w:rsid w:val="00DC04C4"/>
    <w:rsid w:val="00DC058F"/>
    <w:rsid w:val="00DC2100"/>
    <w:rsid w:val="00DC755F"/>
    <w:rsid w:val="00DD2C6B"/>
    <w:rsid w:val="00DD3960"/>
    <w:rsid w:val="00DD5D92"/>
    <w:rsid w:val="00DE1780"/>
    <w:rsid w:val="00DE1FCF"/>
    <w:rsid w:val="00DE2797"/>
    <w:rsid w:val="00DE46D9"/>
    <w:rsid w:val="00DE497C"/>
    <w:rsid w:val="00DE4B58"/>
    <w:rsid w:val="00DF04A9"/>
    <w:rsid w:val="00DF32C8"/>
    <w:rsid w:val="00DF3FBA"/>
    <w:rsid w:val="00DF6592"/>
    <w:rsid w:val="00E01F2B"/>
    <w:rsid w:val="00E10040"/>
    <w:rsid w:val="00E10BCD"/>
    <w:rsid w:val="00E11BB6"/>
    <w:rsid w:val="00E131AF"/>
    <w:rsid w:val="00E137EE"/>
    <w:rsid w:val="00E2382B"/>
    <w:rsid w:val="00E3173E"/>
    <w:rsid w:val="00E35A18"/>
    <w:rsid w:val="00E40BF1"/>
    <w:rsid w:val="00E4161C"/>
    <w:rsid w:val="00E438C4"/>
    <w:rsid w:val="00E44EEC"/>
    <w:rsid w:val="00E450DD"/>
    <w:rsid w:val="00E45F6D"/>
    <w:rsid w:val="00E46B6F"/>
    <w:rsid w:val="00E530A4"/>
    <w:rsid w:val="00E53F28"/>
    <w:rsid w:val="00E57336"/>
    <w:rsid w:val="00E6220E"/>
    <w:rsid w:val="00E656A4"/>
    <w:rsid w:val="00E665E8"/>
    <w:rsid w:val="00E66E71"/>
    <w:rsid w:val="00E7019D"/>
    <w:rsid w:val="00E70A22"/>
    <w:rsid w:val="00E728F3"/>
    <w:rsid w:val="00E73145"/>
    <w:rsid w:val="00E77459"/>
    <w:rsid w:val="00E77821"/>
    <w:rsid w:val="00E779E0"/>
    <w:rsid w:val="00E8788D"/>
    <w:rsid w:val="00E9385F"/>
    <w:rsid w:val="00E955AD"/>
    <w:rsid w:val="00E95AA0"/>
    <w:rsid w:val="00E969E1"/>
    <w:rsid w:val="00E96F9F"/>
    <w:rsid w:val="00EA1C44"/>
    <w:rsid w:val="00EA1CC3"/>
    <w:rsid w:val="00EA2565"/>
    <w:rsid w:val="00EA36AE"/>
    <w:rsid w:val="00EA6E46"/>
    <w:rsid w:val="00EB2085"/>
    <w:rsid w:val="00EB5B8E"/>
    <w:rsid w:val="00EB600B"/>
    <w:rsid w:val="00EC2221"/>
    <w:rsid w:val="00EC3B02"/>
    <w:rsid w:val="00ED31F1"/>
    <w:rsid w:val="00ED345E"/>
    <w:rsid w:val="00ED4E64"/>
    <w:rsid w:val="00EE0CED"/>
    <w:rsid w:val="00EE296C"/>
    <w:rsid w:val="00EE685C"/>
    <w:rsid w:val="00EF2525"/>
    <w:rsid w:val="00EF63E5"/>
    <w:rsid w:val="00EF64C1"/>
    <w:rsid w:val="00F00078"/>
    <w:rsid w:val="00F0107A"/>
    <w:rsid w:val="00F13A5D"/>
    <w:rsid w:val="00F1448A"/>
    <w:rsid w:val="00F2149E"/>
    <w:rsid w:val="00F224B8"/>
    <w:rsid w:val="00F24885"/>
    <w:rsid w:val="00F27AA9"/>
    <w:rsid w:val="00F33829"/>
    <w:rsid w:val="00F34EA5"/>
    <w:rsid w:val="00F34F79"/>
    <w:rsid w:val="00F37B61"/>
    <w:rsid w:val="00F41BCD"/>
    <w:rsid w:val="00F441F7"/>
    <w:rsid w:val="00F44AB1"/>
    <w:rsid w:val="00F456A7"/>
    <w:rsid w:val="00F45FBF"/>
    <w:rsid w:val="00F47762"/>
    <w:rsid w:val="00F511C8"/>
    <w:rsid w:val="00F52A38"/>
    <w:rsid w:val="00F52C2A"/>
    <w:rsid w:val="00F5793A"/>
    <w:rsid w:val="00F614BF"/>
    <w:rsid w:val="00F65384"/>
    <w:rsid w:val="00F7072A"/>
    <w:rsid w:val="00F815A4"/>
    <w:rsid w:val="00F82E6D"/>
    <w:rsid w:val="00F85173"/>
    <w:rsid w:val="00F86D42"/>
    <w:rsid w:val="00F907D4"/>
    <w:rsid w:val="00F92F47"/>
    <w:rsid w:val="00F94389"/>
    <w:rsid w:val="00F94464"/>
    <w:rsid w:val="00F94788"/>
    <w:rsid w:val="00F95498"/>
    <w:rsid w:val="00FA0DD0"/>
    <w:rsid w:val="00FA3396"/>
    <w:rsid w:val="00FB224F"/>
    <w:rsid w:val="00FB2D46"/>
    <w:rsid w:val="00FB342D"/>
    <w:rsid w:val="00FB4B01"/>
    <w:rsid w:val="00FC12FD"/>
    <w:rsid w:val="00FC1C75"/>
    <w:rsid w:val="00FC3C22"/>
    <w:rsid w:val="00FC6F0D"/>
    <w:rsid w:val="00FC7AF6"/>
    <w:rsid w:val="00FD00AB"/>
    <w:rsid w:val="00FD3AB4"/>
    <w:rsid w:val="00FD5D1D"/>
    <w:rsid w:val="00FE0AF1"/>
    <w:rsid w:val="00FE10EC"/>
    <w:rsid w:val="00FE2D5A"/>
    <w:rsid w:val="00FF0C12"/>
    <w:rsid w:val="00FF12FF"/>
    <w:rsid w:val="00FF2610"/>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E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uiPriority w:val="99"/>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94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855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 w:type="numbering" w:customStyle="1" w:styleId="NoList7">
    <w:name w:val="No List7"/>
    <w:next w:val="NoList"/>
    <w:uiPriority w:val="99"/>
    <w:semiHidden/>
    <w:unhideWhenUsed/>
    <w:rsid w:val="00AA55C8"/>
  </w:style>
  <w:style w:type="table" w:customStyle="1" w:styleId="TableGrid10">
    <w:name w:val="Table Grid10"/>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55C8"/>
  </w:style>
  <w:style w:type="numbering" w:customStyle="1" w:styleId="NoList114">
    <w:name w:val="No List114"/>
    <w:next w:val="NoList"/>
    <w:uiPriority w:val="99"/>
    <w:semiHidden/>
    <w:unhideWhenUsed/>
    <w:rsid w:val="00AA55C8"/>
  </w:style>
  <w:style w:type="table" w:customStyle="1" w:styleId="TableGrid124">
    <w:name w:val="Table Grid12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A55C8"/>
  </w:style>
  <w:style w:type="numbering" w:customStyle="1" w:styleId="NoList122">
    <w:name w:val="No List122"/>
    <w:next w:val="NoList"/>
    <w:uiPriority w:val="99"/>
    <w:semiHidden/>
    <w:unhideWhenUsed/>
    <w:rsid w:val="00AA55C8"/>
  </w:style>
  <w:style w:type="numbering" w:customStyle="1" w:styleId="NoList214">
    <w:name w:val="No List214"/>
    <w:next w:val="NoList"/>
    <w:uiPriority w:val="99"/>
    <w:semiHidden/>
    <w:unhideWhenUsed/>
    <w:rsid w:val="00AA55C8"/>
  </w:style>
  <w:style w:type="numbering" w:customStyle="1" w:styleId="NoList1114">
    <w:name w:val="No List1114"/>
    <w:next w:val="NoList"/>
    <w:uiPriority w:val="99"/>
    <w:semiHidden/>
    <w:unhideWhenUsed/>
    <w:rsid w:val="00AA55C8"/>
  </w:style>
  <w:style w:type="numbering" w:customStyle="1" w:styleId="NoList2112">
    <w:name w:val="No List2112"/>
    <w:next w:val="NoList"/>
    <w:uiPriority w:val="99"/>
    <w:semiHidden/>
    <w:unhideWhenUsed/>
    <w:rsid w:val="00AA55C8"/>
  </w:style>
  <w:style w:type="numbering" w:customStyle="1" w:styleId="NoList34">
    <w:name w:val="No List34"/>
    <w:next w:val="NoList"/>
    <w:uiPriority w:val="99"/>
    <w:semiHidden/>
    <w:unhideWhenUsed/>
    <w:rsid w:val="00AA55C8"/>
  </w:style>
  <w:style w:type="numbering" w:customStyle="1" w:styleId="NoList11112">
    <w:name w:val="No List11112"/>
    <w:next w:val="NoList"/>
    <w:uiPriority w:val="99"/>
    <w:semiHidden/>
    <w:unhideWhenUsed/>
    <w:rsid w:val="00AA55C8"/>
  </w:style>
  <w:style w:type="numbering" w:customStyle="1" w:styleId="NoList41">
    <w:name w:val="No List41"/>
    <w:next w:val="NoList"/>
    <w:uiPriority w:val="99"/>
    <w:semiHidden/>
    <w:unhideWhenUsed/>
    <w:rsid w:val="00AA55C8"/>
  </w:style>
  <w:style w:type="table" w:customStyle="1" w:styleId="TableGrid91">
    <w:name w:val="Table Grid91"/>
    <w:basedOn w:val="TableNormal"/>
    <w:next w:val="TableGrid"/>
    <w:rsid w:val="00AA55C8"/>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A55C8"/>
  </w:style>
  <w:style w:type="table" w:customStyle="1" w:styleId="TableGrid141">
    <w:name w:val="Table Grid14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A55C8"/>
  </w:style>
  <w:style w:type="table" w:customStyle="1" w:styleId="TableGrid241">
    <w:name w:val="Table Grid24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A55C8"/>
  </w:style>
  <w:style w:type="numbering" w:customStyle="1" w:styleId="NoList1121">
    <w:name w:val="No List1121"/>
    <w:next w:val="NoList"/>
    <w:uiPriority w:val="99"/>
    <w:semiHidden/>
    <w:unhideWhenUsed/>
    <w:rsid w:val="00AA55C8"/>
  </w:style>
  <w:style w:type="table" w:customStyle="1" w:styleId="TableGrid631">
    <w:name w:val="Table Grid63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A55C8"/>
  </w:style>
  <w:style w:type="numbering" w:customStyle="1" w:styleId="NoList1211">
    <w:name w:val="No List1211"/>
    <w:next w:val="NoList"/>
    <w:uiPriority w:val="99"/>
    <w:semiHidden/>
    <w:unhideWhenUsed/>
    <w:rsid w:val="00AA55C8"/>
  </w:style>
  <w:style w:type="table" w:customStyle="1" w:styleId="TableGrid1411">
    <w:name w:val="Table Grid1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A55C8"/>
  </w:style>
  <w:style w:type="numbering" w:customStyle="1" w:styleId="NoList11121">
    <w:name w:val="No List11121"/>
    <w:next w:val="NoList"/>
    <w:uiPriority w:val="99"/>
    <w:semiHidden/>
    <w:unhideWhenUsed/>
    <w:rsid w:val="00AA55C8"/>
  </w:style>
  <w:style w:type="numbering" w:customStyle="1" w:styleId="NoList21111">
    <w:name w:val="No List21111"/>
    <w:next w:val="NoList"/>
    <w:uiPriority w:val="99"/>
    <w:semiHidden/>
    <w:unhideWhenUsed/>
    <w:rsid w:val="00AA55C8"/>
  </w:style>
  <w:style w:type="numbering" w:customStyle="1" w:styleId="NoList3111">
    <w:name w:val="No List3111"/>
    <w:next w:val="NoList"/>
    <w:uiPriority w:val="99"/>
    <w:semiHidden/>
    <w:unhideWhenUsed/>
    <w:rsid w:val="00AA55C8"/>
  </w:style>
  <w:style w:type="numbering" w:customStyle="1" w:styleId="NoList111111">
    <w:name w:val="No List111111"/>
    <w:next w:val="NoList"/>
    <w:uiPriority w:val="99"/>
    <w:semiHidden/>
    <w:unhideWhenUsed/>
    <w:rsid w:val="00AA55C8"/>
  </w:style>
  <w:style w:type="numbering" w:customStyle="1" w:styleId="NoList51">
    <w:name w:val="No List51"/>
    <w:next w:val="NoList"/>
    <w:uiPriority w:val="99"/>
    <w:semiHidden/>
    <w:unhideWhenUsed/>
    <w:rsid w:val="00AA55C8"/>
  </w:style>
  <w:style w:type="numbering" w:customStyle="1" w:styleId="NoList1311">
    <w:name w:val="No List1311"/>
    <w:next w:val="NoList"/>
    <w:uiPriority w:val="99"/>
    <w:semiHidden/>
    <w:unhideWhenUsed/>
    <w:rsid w:val="00AA55C8"/>
  </w:style>
  <w:style w:type="table" w:customStyle="1" w:styleId="TableGrid2411">
    <w:name w:val="Table Grid2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A55C8"/>
  </w:style>
  <w:style w:type="numbering" w:customStyle="1" w:styleId="NoList11211">
    <w:name w:val="No List11211"/>
    <w:next w:val="NoList"/>
    <w:uiPriority w:val="99"/>
    <w:semiHidden/>
    <w:unhideWhenUsed/>
    <w:rsid w:val="00AA55C8"/>
  </w:style>
  <w:style w:type="table" w:customStyle="1" w:styleId="TableGrid12211">
    <w:name w:val="Table Grid12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AA55C8"/>
  </w:style>
  <w:style w:type="numbering" w:customStyle="1" w:styleId="NoList321">
    <w:name w:val="No List321"/>
    <w:next w:val="NoList"/>
    <w:uiPriority w:val="99"/>
    <w:semiHidden/>
    <w:unhideWhenUsed/>
    <w:rsid w:val="00AA55C8"/>
  </w:style>
  <w:style w:type="numbering" w:customStyle="1" w:styleId="NoList111211">
    <w:name w:val="No List111211"/>
    <w:next w:val="NoList"/>
    <w:uiPriority w:val="99"/>
    <w:semiHidden/>
    <w:unhideWhenUsed/>
    <w:rsid w:val="00AA55C8"/>
  </w:style>
  <w:style w:type="numbering" w:customStyle="1" w:styleId="NoList61">
    <w:name w:val="No List61"/>
    <w:next w:val="NoList"/>
    <w:uiPriority w:val="99"/>
    <w:semiHidden/>
    <w:unhideWhenUsed/>
    <w:rsid w:val="00AA55C8"/>
  </w:style>
  <w:style w:type="table" w:customStyle="1" w:styleId="TableGrid911">
    <w:name w:val="Table Grid91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A55C8"/>
  </w:style>
  <w:style w:type="numbering" w:customStyle="1" w:styleId="NoList1131">
    <w:name w:val="No List1131"/>
    <w:next w:val="NoList"/>
    <w:uiPriority w:val="99"/>
    <w:semiHidden/>
    <w:unhideWhenUsed/>
    <w:rsid w:val="00AA55C8"/>
  </w:style>
  <w:style w:type="numbering" w:customStyle="1" w:styleId="NoList231">
    <w:name w:val="No List231"/>
    <w:next w:val="NoList"/>
    <w:uiPriority w:val="99"/>
    <w:semiHidden/>
    <w:unhideWhenUsed/>
    <w:rsid w:val="00AA55C8"/>
  </w:style>
  <w:style w:type="numbering" w:customStyle="1" w:styleId="NoList12111">
    <w:name w:val="No List12111"/>
    <w:next w:val="NoList"/>
    <w:uiPriority w:val="99"/>
    <w:semiHidden/>
    <w:unhideWhenUsed/>
    <w:rsid w:val="00AA55C8"/>
  </w:style>
  <w:style w:type="numbering" w:customStyle="1" w:styleId="NoList2131">
    <w:name w:val="No List2131"/>
    <w:next w:val="NoList"/>
    <w:uiPriority w:val="99"/>
    <w:semiHidden/>
    <w:unhideWhenUsed/>
    <w:rsid w:val="00AA55C8"/>
  </w:style>
  <w:style w:type="numbering" w:customStyle="1" w:styleId="NoList11131">
    <w:name w:val="No List11131"/>
    <w:next w:val="NoList"/>
    <w:uiPriority w:val="99"/>
    <w:semiHidden/>
    <w:unhideWhenUsed/>
    <w:rsid w:val="00AA55C8"/>
  </w:style>
  <w:style w:type="numbering" w:customStyle="1" w:styleId="NoList211111">
    <w:name w:val="No List211111"/>
    <w:next w:val="NoList"/>
    <w:uiPriority w:val="99"/>
    <w:semiHidden/>
    <w:unhideWhenUsed/>
    <w:rsid w:val="00AA55C8"/>
  </w:style>
  <w:style w:type="numbering" w:customStyle="1" w:styleId="NoList331">
    <w:name w:val="No List331"/>
    <w:next w:val="NoList"/>
    <w:uiPriority w:val="99"/>
    <w:semiHidden/>
    <w:unhideWhenUsed/>
    <w:rsid w:val="00AA55C8"/>
  </w:style>
  <w:style w:type="numbering" w:customStyle="1" w:styleId="NoList1111111">
    <w:name w:val="No List1111111"/>
    <w:next w:val="NoList"/>
    <w:uiPriority w:val="99"/>
    <w:semiHidden/>
    <w:unhideWhenUsed/>
    <w:rsid w:val="00AA55C8"/>
  </w:style>
  <w:style w:type="table" w:customStyle="1" w:styleId="TableGrid101">
    <w:name w:val="Table Grid101"/>
    <w:basedOn w:val="TableNormal"/>
    <w:next w:val="TableGrid"/>
    <w:uiPriority w:val="59"/>
    <w:rsid w:val="00AA5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B7805"/>
  </w:style>
  <w:style w:type="table" w:customStyle="1" w:styleId="TableGrid18">
    <w:name w:val="Table Grid18"/>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B7805"/>
  </w:style>
  <w:style w:type="numbering" w:customStyle="1" w:styleId="NoList115">
    <w:name w:val="No List115"/>
    <w:next w:val="NoList"/>
    <w:uiPriority w:val="99"/>
    <w:semiHidden/>
    <w:unhideWhenUsed/>
    <w:rsid w:val="000B7805"/>
  </w:style>
  <w:style w:type="table" w:customStyle="1" w:styleId="TableGrid125">
    <w:name w:val="Table Grid12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B7805"/>
  </w:style>
  <w:style w:type="numbering" w:customStyle="1" w:styleId="NoList123">
    <w:name w:val="No List123"/>
    <w:next w:val="NoList"/>
    <w:uiPriority w:val="99"/>
    <w:semiHidden/>
    <w:unhideWhenUsed/>
    <w:rsid w:val="000B7805"/>
  </w:style>
  <w:style w:type="numbering" w:customStyle="1" w:styleId="NoList215">
    <w:name w:val="No List215"/>
    <w:next w:val="NoList"/>
    <w:uiPriority w:val="99"/>
    <w:semiHidden/>
    <w:unhideWhenUsed/>
    <w:rsid w:val="000B7805"/>
  </w:style>
  <w:style w:type="numbering" w:customStyle="1" w:styleId="NoList1115">
    <w:name w:val="No List1115"/>
    <w:next w:val="NoList"/>
    <w:uiPriority w:val="99"/>
    <w:semiHidden/>
    <w:unhideWhenUsed/>
    <w:rsid w:val="000B7805"/>
  </w:style>
  <w:style w:type="numbering" w:customStyle="1" w:styleId="NoList2113">
    <w:name w:val="No List2113"/>
    <w:next w:val="NoList"/>
    <w:uiPriority w:val="99"/>
    <w:semiHidden/>
    <w:unhideWhenUsed/>
    <w:rsid w:val="000B7805"/>
  </w:style>
  <w:style w:type="numbering" w:customStyle="1" w:styleId="NoList35">
    <w:name w:val="No List35"/>
    <w:next w:val="NoList"/>
    <w:uiPriority w:val="99"/>
    <w:semiHidden/>
    <w:unhideWhenUsed/>
    <w:rsid w:val="000B7805"/>
  </w:style>
  <w:style w:type="numbering" w:customStyle="1" w:styleId="NoList11113">
    <w:name w:val="No List11113"/>
    <w:next w:val="NoList"/>
    <w:uiPriority w:val="99"/>
    <w:semiHidden/>
    <w:unhideWhenUsed/>
    <w:rsid w:val="000B7805"/>
  </w:style>
  <w:style w:type="numbering" w:customStyle="1" w:styleId="NoList42">
    <w:name w:val="No List42"/>
    <w:next w:val="NoList"/>
    <w:uiPriority w:val="99"/>
    <w:semiHidden/>
    <w:unhideWhenUsed/>
    <w:rsid w:val="000B7805"/>
  </w:style>
  <w:style w:type="table" w:customStyle="1" w:styleId="TableGrid92">
    <w:name w:val="Table Grid92"/>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B7805"/>
  </w:style>
  <w:style w:type="table" w:customStyle="1" w:styleId="TableGrid142">
    <w:name w:val="Table Grid14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0B7805"/>
  </w:style>
  <w:style w:type="table" w:customStyle="1" w:styleId="TableGrid242">
    <w:name w:val="Table Grid24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B7805"/>
  </w:style>
  <w:style w:type="numbering" w:customStyle="1" w:styleId="NoList1122">
    <w:name w:val="No List1122"/>
    <w:next w:val="NoList"/>
    <w:uiPriority w:val="99"/>
    <w:semiHidden/>
    <w:unhideWhenUsed/>
    <w:rsid w:val="000B7805"/>
  </w:style>
  <w:style w:type="table" w:customStyle="1" w:styleId="TableGrid632">
    <w:name w:val="Table Grid63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B7805"/>
  </w:style>
  <w:style w:type="numbering" w:customStyle="1" w:styleId="NoList1212">
    <w:name w:val="No List1212"/>
    <w:next w:val="NoList"/>
    <w:uiPriority w:val="99"/>
    <w:semiHidden/>
    <w:unhideWhenUsed/>
    <w:rsid w:val="000B7805"/>
  </w:style>
  <w:style w:type="table" w:customStyle="1" w:styleId="TableGrid1412">
    <w:name w:val="Table Grid1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B7805"/>
  </w:style>
  <w:style w:type="numbering" w:customStyle="1" w:styleId="NoList11122">
    <w:name w:val="No List11122"/>
    <w:next w:val="NoList"/>
    <w:uiPriority w:val="99"/>
    <w:semiHidden/>
    <w:unhideWhenUsed/>
    <w:rsid w:val="000B7805"/>
  </w:style>
  <w:style w:type="numbering" w:customStyle="1" w:styleId="NoList21112">
    <w:name w:val="No List21112"/>
    <w:next w:val="NoList"/>
    <w:uiPriority w:val="99"/>
    <w:semiHidden/>
    <w:unhideWhenUsed/>
    <w:rsid w:val="000B7805"/>
  </w:style>
  <w:style w:type="numbering" w:customStyle="1" w:styleId="NoList3112">
    <w:name w:val="No List3112"/>
    <w:next w:val="NoList"/>
    <w:uiPriority w:val="99"/>
    <w:semiHidden/>
    <w:unhideWhenUsed/>
    <w:rsid w:val="000B7805"/>
  </w:style>
  <w:style w:type="numbering" w:customStyle="1" w:styleId="NoList111112">
    <w:name w:val="No List111112"/>
    <w:next w:val="NoList"/>
    <w:uiPriority w:val="99"/>
    <w:semiHidden/>
    <w:unhideWhenUsed/>
    <w:rsid w:val="000B7805"/>
  </w:style>
  <w:style w:type="numbering" w:customStyle="1" w:styleId="NoList52">
    <w:name w:val="No List52"/>
    <w:next w:val="NoList"/>
    <w:uiPriority w:val="99"/>
    <w:semiHidden/>
    <w:unhideWhenUsed/>
    <w:rsid w:val="000B7805"/>
  </w:style>
  <w:style w:type="numbering" w:customStyle="1" w:styleId="NoList1312">
    <w:name w:val="No List1312"/>
    <w:next w:val="NoList"/>
    <w:uiPriority w:val="99"/>
    <w:semiHidden/>
    <w:unhideWhenUsed/>
    <w:rsid w:val="000B7805"/>
  </w:style>
  <w:style w:type="table" w:customStyle="1" w:styleId="TableGrid2412">
    <w:name w:val="Table Grid2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0B7805"/>
  </w:style>
  <w:style w:type="numbering" w:customStyle="1" w:styleId="NoList11212">
    <w:name w:val="No List11212"/>
    <w:next w:val="NoList"/>
    <w:uiPriority w:val="99"/>
    <w:semiHidden/>
    <w:unhideWhenUsed/>
    <w:rsid w:val="000B7805"/>
  </w:style>
  <w:style w:type="table" w:customStyle="1" w:styleId="TableGrid12212">
    <w:name w:val="Table Grid12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0B7805"/>
  </w:style>
  <w:style w:type="numbering" w:customStyle="1" w:styleId="NoList322">
    <w:name w:val="No List322"/>
    <w:next w:val="NoList"/>
    <w:uiPriority w:val="99"/>
    <w:semiHidden/>
    <w:unhideWhenUsed/>
    <w:rsid w:val="000B7805"/>
  </w:style>
  <w:style w:type="numbering" w:customStyle="1" w:styleId="NoList111212">
    <w:name w:val="No List111212"/>
    <w:next w:val="NoList"/>
    <w:uiPriority w:val="99"/>
    <w:semiHidden/>
    <w:unhideWhenUsed/>
    <w:rsid w:val="000B7805"/>
  </w:style>
  <w:style w:type="numbering" w:customStyle="1" w:styleId="NoList62">
    <w:name w:val="No List62"/>
    <w:next w:val="NoList"/>
    <w:uiPriority w:val="99"/>
    <w:semiHidden/>
    <w:unhideWhenUsed/>
    <w:rsid w:val="000B7805"/>
  </w:style>
  <w:style w:type="table" w:customStyle="1" w:styleId="TableGrid912">
    <w:name w:val="Table Grid91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B7805"/>
  </w:style>
  <w:style w:type="numbering" w:customStyle="1" w:styleId="NoList1132">
    <w:name w:val="No List1132"/>
    <w:next w:val="NoList"/>
    <w:uiPriority w:val="99"/>
    <w:semiHidden/>
    <w:unhideWhenUsed/>
    <w:rsid w:val="000B7805"/>
  </w:style>
  <w:style w:type="numbering" w:customStyle="1" w:styleId="NoList232">
    <w:name w:val="No List232"/>
    <w:next w:val="NoList"/>
    <w:uiPriority w:val="99"/>
    <w:semiHidden/>
    <w:unhideWhenUsed/>
    <w:rsid w:val="000B7805"/>
  </w:style>
  <w:style w:type="numbering" w:customStyle="1" w:styleId="NoList12112">
    <w:name w:val="No List12112"/>
    <w:next w:val="NoList"/>
    <w:uiPriority w:val="99"/>
    <w:semiHidden/>
    <w:unhideWhenUsed/>
    <w:rsid w:val="000B7805"/>
  </w:style>
  <w:style w:type="numbering" w:customStyle="1" w:styleId="NoList2132">
    <w:name w:val="No List2132"/>
    <w:next w:val="NoList"/>
    <w:uiPriority w:val="99"/>
    <w:semiHidden/>
    <w:unhideWhenUsed/>
    <w:rsid w:val="000B7805"/>
  </w:style>
  <w:style w:type="numbering" w:customStyle="1" w:styleId="NoList11132">
    <w:name w:val="No List11132"/>
    <w:next w:val="NoList"/>
    <w:uiPriority w:val="99"/>
    <w:semiHidden/>
    <w:unhideWhenUsed/>
    <w:rsid w:val="000B7805"/>
  </w:style>
  <w:style w:type="numbering" w:customStyle="1" w:styleId="NoList211112">
    <w:name w:val="No List211112"/>
    <w:next w:val="NoList"/>
    <w:uiPriority w:val="99"/>
    <w:semiHidden/>
    <w:unhideWhenUsed/>
    <w:rsid w:val="000B7805"/>
  </w:style>
  <w:style w:type="numbering" w:customStyle="1" w:styleId="NoList332">
    <w:name w:val="No List332"/>
    <w:next w:val="NoList"/>
    <w:uiPriority w:val="99"/>
    <w:semiHidden/>
    <w:unhideWhenUsed/>
    <w:rsid w:val="000B7805"/>
  </w:style>
  <w:style w:type="numbering" w:customStyle="1" w:styleId="NoList1111112">
    <w:name w:val="No List1111112"/>
    <w:next w:val="NoList"/>
    <w:uiPriority w:val="99"/>
    <w:semiHidden/>
    <w:unhideWhenUsed/>
    <w:rsid w:val="000B7805"/>
  </w:style>
  <w:style w:type="table" w:customStyle="1" w:styleId="TableGrid102">
    <w:name w:val="Table Grid102"/>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B7805"/>
  </w:style>
  <w:style w:type="table" w:customStyle="1" w:styleId="TableGrid171">
    <w:name w:val="Table Grid17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B7805"/>
  </w:style>
  <w:style w:type="table" w:customStyle="1" w:styleId="TableGrid181">
    <w:name w:val="Table Grid18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B7805"/>
  </w:style>
  <w:style w:type="table" w:customStyle="1" w:styleId="TableGrid261">
    <w:name w:val="Table Grid26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0B7805"/>
  </w:style>
  <w:style w:type="numbering" w:customStyle="1" w:styleId="NoList1141">
    <w:name w:val="No List1141"/>
    <w:next w:val="NoList"/>
    <w:uiPriority w:val="99"/>
    <w:semiHidden/>
    <w:unhideWhenUsed/>
    <w:rsid w:val="000B7805"/>
  </w:style>
  <w:style w:type="table" w:customStyle="1" w:styleId="TableGrid651">
    <w:name w:val="Table Grid65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B7805"/>
  </w:style>
  <w:style w:type="numbering" w:customStyle="1" w:styleId="NoList1221">
    <w:name w:val="No List1221"/>
    <w:next w:val="NoList"/>
    <w:uiPriority w:val="99"/>
    <w:semiHidden/>
    <w:unhideWhenUsed/>
    <w:rsid w:val="000B7805"/>
  </w:style>
  <w:style w:type="table" w:customStyle="1" w:styleId="TableGrid1421">
    <w:name w:val="Table Grid1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0B7805"/>
  </w:style>
  <w:style w:type="numbering" w:customStyle="1" w:styleId="NoList11141">
    <w:name w:val="No List11141"/>
    <w:next w:val="NoList"/>
    <w:uiPriority w:val="99"/>
    <w:semiHidden/>
    <w:unhideWhenUsed/>
    <w:rsid w:val="000B7805"/>
  </w:style>
  <w:style w:type="numbering" w:customStyle="1" w:styleId="NoList21121">
    <w:name w:val="No List21121"/>
    <w:next w:val="NoList"/>
    <w:uiPriority w:val="99"/>
    <w:semiHidden/>
    <w:unhideWhenUsed/>
    <w:rsid w:val="000B7805"/>
  </w:style>
  <w:style w:type="numbering" w:customStyle="1" w:styleId="NoList3121">
    <w:name w:val="No List3121"/>
    <w:next w:val="NoList"/>
    <w:uiPriority w:val="99"/>
    <w:semiHidden/>
    <w:unhideWhenUsed/>
    <w:rsid w:val="000B7805"/>
  </w:style>
  <w:style w:type="numbering" w:customStyle="1" w:styleId="NoList111121">
    <w:name w:val="No List111121"/>
    <w:next w:val="NoList"/>
    <w:uiPriority w:val="99"/>
    <w:semiHidden/>
    <w:unhideWhenUsed/>
    <w:rsid w:val="000B7805"/>
  </w:style>
  <w:style w:type="numbering" w:customStyle="1" w:styleId="NoList511">
    <w:name w:val="No List511"/>
    <w:next w:val="NoList"/>
    <w:uiPriority w:val="99"/>
    <w:semiHidden/>
    <w:unhideWhenUsed/>
    <w:rsid w:val="000B7805"/>
  </w:style>
  <w:style w:type="numbering" w:customStyle="1" w:styleId="NoList1321">
    <w:name w:val="No List1321"/>
    <w:next w:val="NoList"/>
    <w:uiPriority w:val="99"/>
    <w:semiHidden/>
    <w:unhideWhenUsed/>
    <w:rsid w:val="000B7805"/>
  </w:style>
  <w:style w:type="table" w:customStyle="1" w:styleId="TableGrid2421">
    <w:name w:val="Table Grid2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B7805"/>
  </w:style>
  <w:style w:type="numbering" w:customStyle="1" w:styleId="NoList11221">
    <w:name w:val="No List11221"/>
    <w:next w:val="NoList"/>
    <w:uiPriority w:val="99"/>
    <w:semiHidden/>
    <w:unhideWhenUsed/>
    <w:rsid w:val="000B7805"/>
  </w:style>
  <w:style w:type="table" w:customStyle="1" w:styleId="TableGrid12221">
    <w:name w:val="Table Grid12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0B7805"/>
  </w:style>
  <w:style w:type="numbering" w:customStyle="1" w:styleId="NoList3211">
    <w:name w:val="No List3211"/>
    <w:next w:val="NoList"/>
    <w:uiPriority w:val="99"/>
    <w:semiHidden/>
    <w:unhideWhenUsed/>
    <w:rsid w:val="000B7805"/>
  </w:style>
  <w:style w:type="numbering" w:customStyle="1" w:styleId="NoList111221">
    <w:name w:val="No List111221"/>
    <w:next w:val="NoList"/>
    <w:uiPriority w:val="99"/>
    <w:semiHidden/>
    <w:unhideWhenUsed/>
    <w:rsid w:val="000B7805"/>
  </w:style>
  <w:style w:type="numbering" w:customStyle="1" w:styleId="NoList611">
    <w:name w:val="No List611"/>
    <w:next w:val="NoList"/>
    <w:uiPriority w:val="99"/>
    <w:semiHidden/>
    <w:unhideWhenUsed/>
    <w:rsid w:val="000B7805"/>
  </w:style>
  <w:style w:type="table" w:customStyle="1" w:styleId="TableGrid921">
    <w:name w:val="Table Grid92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0B7805"/>
  </w:style>
  <w:style w:type="numbering" w:customStyle="1" w:styleId="NoList11311">
    <w:name w:val="No List11311"/>
    <w:next w:val="NoList"/>
    <w:uiPriority w:val="99"/>
    <w:semiHidden/>
    <w:unhideWhenUsed/>
    <w:rsid w:val="000B7805"/>
  </w:style>
  <w:style w:type="numbering" w:customStyle="1" w:styleId="NoList2311">
    <w:name w:val="No List2311"/>
    <w:next w:val="NoList"/>
    <w:uiPriority w:val="99"/>
    <w:semiHidden/>
    <w:unhideWhenUsed/>
    <w:rsid w:val="000B7805"/>
  </w:style>
  <w:style w:type="numbering" w:customStyle="1" w:styleId="NoList12121">
    <w:name w:val="No List12121"/>
    <w:next w:val="NoList"/>
    <w:uiPriority w:val="99"/>
    <w:semiHidden/>
    <w:unhideWhenUsed/>
    <w:rsid w:val="000B7805"/>
  </w:style>
  <w:style w:type="numbering" w:customStyle="1" w:styleId="NoList21311">
    <w:name w:val="No List21311"/>
    <w:next w:val="NoList"/>
    <w:uiPriority w:val="99"/>
    <w:semiHidden/>
    <w:unhideWhenUsed/>
    <w:rsid w:val="000B7805"/>
  </w:style>
  <w:style w:type="numbering" w:customStyle="1" w:styleId="NoList111311">
    <w:name w:val="No List111311"/>
    <w:next w:val="NoList"/>
    <w:uiPriority w:val="99"/>
    <w:semiHidden/>
    <w:unhideWhenUsed/>
    <w:rsid w:val="000B7805"/>
  </w:style>
  <w:style w:type="numbering" w:customStyle="1" w:styleId="NoList211121">
    <w:name w:val="No List211121"/>
    <w:next w:val="NoList"/>
    <w:uiPriority w:val="99"/>
    <w:semiHidden/>
    <w:unhideWhenUsed/>
    <w:rsid w:val="000B7805"/>
  </w:style>
  <w:style w:type="numbering" w:customStyle="1" w:styleId="NoList3311">
    <w:name w:val="No List3311"/>
    <w:next w:val="NoList"/>
    <w:uiPriority w:val="99"/>
    <w:semiHidden/>
    <w:unhideWhenUsed/>
    <w:rsid w:val="000B7805"/>
  </w:style>
  <w:style w:type="numbering" w:customStyle="1" w:styleId="NoList1111121">
    <w:name w:val="No List1111121"/>
    <w:next w:val="NoList"/>
    <w:uiPriority w:val="99"/>
    <w:semiHidden/>
    <w:unhideWhenUsed/>
    <w:rsid w:val="000B7805"/>
  </w:style>
  <w:style w:type="numbering" w:customStyle="1" w:styleId="NoList711">
    <w:name w:val="No List711"/>
    <w:next w:val="NoList"/>
    <w:uiPriority w:val="99"/>
    <w:semiHidden/>
    <w:unhideWhenUsed/>
    <w:rsid w:val="000B7805"/>
  </w:style>
  <w:style w:type="table" w:customStyle="1" w:styleId="TableGrid1011">
    <w:name w:val="Table Grid10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B7805"/>
  </w:style>
  <w:style w:type="numbering" w:customStyle="1" w:styleId="NoList11411">
    <w:name w:val="No List11411"/>
    <w:next w:val="NoList"/>
    <w:uiPriority w:val="99"/>
    <w:semiHidden/>
    <w:unhideWhenUsed/>
    <w:rsid w:val="000B7805"/>
  </w:style>
  <w:style w:type="table" w:customStyle="1" w:styleId="TableGrid12411">
    <w:name w:val="Table Grid12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0B7805"/>
  </w:style>
  <w:style w:type="numbering" w:customStyle="1" w:styleId="NoList12211">
    <w:name w:val="No List12211"/>
    <w:next w:val="NoList"/>
    <w:uiPriority w:val="99"/>
    <w:semiHidden/>
    <w:unhideWhenUsed/>
    <w:rsid w:val="000B7805"/>
  </w:style>
  <w:style w:type="numbering" w:customStyle="1" w:styleId="NoList21411">
    <w:name w:val="No List21411"/>
    <w:next w:val="NoList"/>
    <w:uiPriority w:val="99"/>
    <w:semiHidden/>
    <w:unhideWhenUsed/>
    <w:rsid w:val="000B7805"/>
  </w:style>
  <w:style w:type="numbering" w:customStyle="1" w:styleId="NoList111411">
    <w:name w:val="No List111411"/>
    <w:next w:val="NoList"/>
    <w:uiPriority w:val="99"/>
    <w:semiHidden/>
    <w:unhideWhenUsed/>
    <w:rsid w:val="000B7805"/>
  </w:style>
  <w:style w:type="numbering" w:customStyle="1" w:styleId="NoList211211">
    <w:name w:val="No List211211"/>
    <w:next w:val="NoList"/>
    <w:uiPriority w:val="99"/>
    <w:semiHidden/>
    <w:unhideWhenUsed/>
    <w:rsid w:val="000B7805"/>
  </w:style>
  <w:style w:type="numbering" w:customStyle="1" w:styleId="NoList3411">
    <w:name w:val="No List3411"/>
    <w:next w:val="NoList"/>
    <w:uiPriority w:val="99"/>
    <w:semiHidden/>
    <w:unhideWhenUsed/>
    <w:rsid w:val="000B7805"/>
  </w:style>
  <w:style w:type="numbering" w:customStyle="1" w:styleId="NoList1111211">
    <w:name w:val="No List1111211"/>
    <w:next w:val="NoList"/>
    <w:uiPriority w:val="99"/>
    <w:semiHidden/>
    <w:unhideWhenUsed/>
    <w:rsid w:val="000B7805"/>
  </w:style>
  <w:style w:type="numbering" w:customStyle="1" w:styleId="NoList4111">
    <w:name w:val="No List4111"/>
    <w:next w:val="NoList"/>
    <w:uiPriority w:val="99"/>
    <w:semiHidden/>
    <w:unhideWhenUsed/>
    <w:rsid w:val="000B7805"/>
  </w:style>
  <w:style w:type="table" w:customStyle="1" w:styleId="TableGrid9111">
    <w:name w:val="Table Grid911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0B7805"/>
  </w:style>
  <w:style w:type="table" w:customStyle="1" w:styleId="TableGrid14111">
    <w:name w:val="Table Grid14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B7805"/>
  </w:style>
  <w:style w:type="table" w:customStyle="1" w:styleId="TableGrid24111">
    <w:name w:val="Table Grid24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0B7805"/>
  </w:style>
  <w:style w:type="numbering" w:customStyle="1" w:styleId="NoList112111">
    <w:name w:val="No List112111"/>
    <w:next w:val="NoList"/>
    <w:uiPriority w:val="99"/>
    <w:semiHidden/>
    <w:unhideWhenUsed/>
    <w:rsid w:val="000B7805"/>
  </w:style>
  <w:style w:type="table" w:customStyle="1" w:styleId="TableGrid63111">
    <w:name w:val="Table Grid63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B7805"/>
  </w:style>
  <w:style w:type="numbering" w:customStyle="1" w:styleId="NoList121111">
    <w:name w:val="No List121111"/>
    <w:next w:val="NoList"/>
    <w:uiPriority w:val="99"/>
    <w:semiHidden/>
    <w:unhideWhenUsed/>
    <w:rsid w:val="000B7805"/>
  </w:style>
  <w:style w:type="table" w:customStyle="1" w:styleId="TableGrid141111">
    <w:name w:val="Table Grid1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1">
    <w:name w:val="Table Grid1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0B7805"/>
  </w:style>
  <w:style w:type="numbering" w:customStyle="1" w:styleId="NoList1112111">
    <w:name w:val="No List1112111"/>
    <w:next w:val="NoList"/>
    <w:uiPriority w:val="99"/>
    <w:semiHidden/>
    <w:unhideWhenUsed/>
    <w:rsid w:val="000B7805"/>
  </w:style>
  <w:style w:type="numbering" w:customStyle="1" w:styleId="NoList2111111">
    <w:name w:val="No List2111111"/>
    <w:next w:val="NoList"/>
    <w:uiPriority w:val="99"/>
    <w:semiHidden/>
    <w:unhideWhenUsed/>
    <w:rsid w:val="000B7805"/>
  </w:style>
  <w:style w:type="numbering" w:customStyle="1" w:styleId="NoList311111">
    <w:name w:val="No List311111"/>
    <w:next w:val="NoList"/>
    <w:uiPriority w:val="99"/>
    <w:semiHidden/>
    <w:unhideWhenUsed/>
    <w:rsid w:val="000B7805"/>
  </w:style>
  <w:style w:type="numbering" w:customStyle="1" w:styleId="NoList11111111">
    <w:name w:val="No List11111111"/>
    <w:next w:val="NoList"/>
    <w:uiPriority w:val="99"/>
    <w:semiHidden/>
    <w:unhideWhenUsed/>
    <w:rsid w:val="000B7805"/>
  </w:style>
  <w:style w:type="numbering" w:customStyle="1" w:styleId="NoList5111">
    <w:name w:val="No List5111"/>
    <w:next w:val="NoList"/>
    <w:uiPriority w:val="99"/>
    <w:semiHidden/>
    <w:unhideWhenUsed/>
    <w:rsid w:val="000B7805"/>
  </w:style>
  <w:style w:type="numbering" w:customStyle="1" w:styleId="NoList131111">
    <w:name w:val="No List131111"/>
    <w:next w:val="NoList"/>
    <w:uiPriority w:val="99"/>
    <w:semiHidden/>
    <w:unhideWhenUsed/>
    <w:rsid w:val="000B7805"/>
  </w:style>
  <w:style w:type="table" w:customStyle="1" w:styleId="TableGrid241111">
    <w:name w:val="Table Grid2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1">
    <w:name w:val="Table Grid2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uiPriority w:val="99"/>
    <w:semiHidden/>
    <w:unhideWhenUsed/>
    <w:rsid w:val="000B7805"/>
  </w:style>
  <w:style w:type="numbering" w:customStyle="1" w:styleId="NoList1121111">
    <w:name w:val="No List1121111"/>
    <w:next w:val="NoList"/>
    <w:uiPriority w:val="99"/>
    <w:semiHidden/>
    <w:unhideWhenUsed/>
    <w:rsid w:val="000B7805"/>
  </w:style>
  <w:style w:type="table" w:customStyle="1" w:styleId="TableGrid1221111">
    <w:name w:val="Table Grid12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1">
    <w:name w:val="Table Grid111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0B7805"/>
  </w:style>
  <w:style w:type="numbering" w:customStyle="1" w:styleId="NoList32111">
    <w:name w:val="No List32111"/>
    <w:next w:val="NoList"/>
    <w:uiPriority w:val="99"/>
    <w:semiHidden/>
    <w:unhideWhenUsed/>
    <w:rsid w:val="000B7805"/>
  </w:style>
  <w:style w:type="numbering" w:customStyle="1" w:styleId="NoList11121111">
    <w:name w:val="No List11121111"/>
    <w:next w:val="NoList"/>
    <w:uiPriority w:val="99"/>
    <w:semiHidden/>
    <w:unhideWhenUsed/>
    <w:rsid w:val="000B7805"/>
  </w:style>
  <w:style w:type="numbering" w:customStyle="1" w:styleId="NoList6111">
    <w:name w:val="No List6111"/>
    <w:next w:val="NoList"/>
    <w:uiPriority w:val="99"/>
    <w:semiHidden/>
    <w:unhideWhenUsed/>
    <w:rsid w:val="000B7805"/>
  </w:style>
  <w:style w:type="table" w:customStyle="1" w:styleId="TableGrid91111">
    <w:name w:val="Table Grid91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B7805"/>
  </w:style>
  <w:style w:type="numbering" w:customStyle="1" w:styleId="NoList113111">
    <w:name w:val="No List113111"/>
    <w:next w:val="NoList"/>
    <w:uiPriority w:val="99"/>
    <w:semiHidden/>
    <w:unhideWhenUsed/>
    <w:rsid w:val="000B7805"/>
  </w:style>
  <w:style w:type="numbering" w:customStyle="1" w:styleId="NoList23111">
    <w:name w:val="No List23111"/>
    <w:next w:val="NoList"/>
    <w:uiPriority w:val="99"/>
    <w:semiHidden/>
    <w:unhideWhenUsed/>
    <w:rsid w:val="000B7805"/>
  </w:style>
  <w:style w:type="numbering" w:customStyle="1" w:styleId="NoList1211111">
    <w:name w:val="No List1211111"/>
    <w:next w:val="NoList"/>
    <w:uiPriority w:val="99"/>
    <w:semiHidden/>
    <w:unhideWhenUsed/>
    <w:rsid w:val="000B7805"/>
  </w:style>
  <w:style w:type="numbering" w:customStyle="1" w:styleId="NoList213111">
    <w:name w:val="No List213111"/>
    <w:next w:val="NoList"/>
    <w:uiPriority w:val="99"/>
    <w:semiHidden/>
    <w:unhideWhenUsed/>
    <w:rsid w:val="000B7805"/>
  </w:style>
  <w:style w:type="numbering" w:customStyle="1" w:styleId="NoList1113111">
    <w:name w:val="No List1113111"/>
    <w:next w:val="NoList"/>
    <w:uiPriority w:val="99"/>
    <w:semiHidden/>
    <w:unhideWhenUsed/>
    <w:rsid w:val="000B7805"/>
  </w:style>
  <w:style w:type="numbering" w:customStyle="1" w:styleId="NoList21111111">
    <w:name w:val="No List21111111"/>
    <w:next w:val="NoList"/>
    <w:uiPriority w:val="99"/>
    <w:semiHidden/>
    <w:unhideWhenUsed/>
    <w:rsid w:val="000B7805"/>
  </w:style>
  <w:style w:type="numbering" w:customStyle="1" w:styleId="NoList33111">
    <w:name w:val="No List33111"/>
    <w:next w:val="NoList"/>
    <w:uiPriority w:val="99"/>
    <w:semiHidden/>
    <w:unhideWhenUsed/>
    <w:rsid w:val="000B7805"/>
  </w:style>
  <w:style w:type="numbering" w:customStyle="1" w:styleId="NoList111111111">
    <w:name w:val="No List111111111"/>
    <w:next w:val="NoList"/>
    <w:uiPriority w:val="99"/>
    <w:semiHidden/>
    <w:unhideWhenUsed/>
    <w:rsid w:val="000B7805"/>
  </w:style>
  <w:style w:type="table" w:customStyle="1" w:styleId="TableGrid10111">
    <w:name w:val="Table Grid10111"/>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73509"/>
    <w:rPr>
      <w:sz w:val="20"/>
    </w:rPr>
  </w:style>
  <w:style w:type="character" w:customStyle="1" w:styleId="EndnoteTextChar">
    <w:name w:val="Endnote Text Char"/>
    <w:basedOn w:val="DefaultParagraphFont"/>
    <w:link w:val="EndnoteText"/>
    <w:rsid w:val="00773509"/>
    <w:rPr>
      <w:snapToGrid w:val="0"/>
    </w:rPr>
  </w:style>
  <w:style w:type="character" w:styleId="EndnoteReference">
    <w:name w:val="endnote reference"/>
    <w:basedOn w:val="DefaultParagraphFont"/>
    <w:rsid w:val="00773509"/>
    <w:rPr>
      <w:vertAlign w:val="superscript"/>
    </w:rPr>
  </w:style>
  <w:style w:type="numbering" w:customStyle="1" w:styleId="NoList9">
    <w:name w:val="No List9"/>
    <w:next w:val="NoList"/>
    <w:uiPriority w:val="99"/>
    <w:semiHidden/>
    <w:unhideWhenUsed/>
    <w:rsid w:val="00D06888"/>
  </w:style>
  <w:style w:type="numbering" w:customStyle="1" w:styleId="NoList10">
    <w:name w:val="No List10"/>
    <w:next w:val="NoList"/>
    <w:uiPriority w:val="99"/>
    <w:semiHidden/>
    <w:unhideWhenUsed/>
    <w:rsid w:val="00793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uiPriority w:val="99"/>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94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855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 w:type="numbering" w:customStyle="1" w:styleId="NoList7">
    <w:name w:val="No List7"/>
    <w:next w:val="NoList"/>
    <w:uiPriority w:val="99"/>
    <w:semiHidden/>
    <w:unhideWhenUsed/>
    <w:rsid w:val="00AA55C8"/>
  </w:style>
  <w:style w:type="table" w:customStyle="1" w:styleId="TableGrid10">
    <w:name w:val="Table Grid10"/>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55C8"/>
  </w:style>
  <w:style w:type="numbering" w:customStyle="1" w:styleId="NoList114">
    <w:name w:val="No List114"/>
    <w:next w:val="NoList"/>
    <w:uiPriority w:val="99"/>
    <w:semiHidden/>
    <w:unhideWhenUsed/>
    <w:rsid w:val="00AA55C8"/>
  </w:style>
  <w:style w:type="table" w:customStyle="1" w:styleId="TableGrid124">
    <w:name w:val="Table Grid12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A55C8"/>
  </w:style>
  <w:style w:type="numbering" w:customStyle="1" w:styleId="NoList122">
    <w:name w:val="No List122"/>
    <w:next w:val="NoList"/>
    <w:uiPriority w:val="99"/>
    <w:semiHidden/>
    <w:unhideWhenUsed/>
    <w:rsid w:val="00AA55C8"/>
  </w:style>
  <w:style w:type="numbering" w:customStyle="1" w:styleId="NoList214">
    <w:name w:val="No List214"/>
    <w:next w:val="NoList"/>
    <w:uiPriority w:val="99"/>
    <w:semiHidden/>
    <w:unhideWhenUsed/>
    <w:rsid w:val="00AA55C8"/>
  </w:style>
  <w:style w:type="numbering" w:customStyle="1" w:styleId="NoList1114">
    <w:name w:val="No List1114"/>
    <w:next w:val="NoList"/>
    <w:uiPriority w:val="99"/>
    <w:semiHidden/>
    <w:unhideWhenUsed/>
    <w:rsid w:val="00AA55C8"/>
  </w:style>
  <w:style w:type="numbering" w:customStyle="1" w:styleId="NoList2112">
    <w:name w:val="No List2112"/>
    <w:next w:val="NoList"/>
    <w:uiPriority w:val="99"/>
    <w:semiHidden/>
    <w:unhideWhenUsed/>
    <w:rsid w:val="00AA55C8"/>
  </w:style>
  <w:style w:type="numbering" w:customStyle="1" w:styleId="NoList34">
    <w:name w:val="No List34"/>
    <w:next w:val="NoList"/>
    <w:uiPriority w:val="99"/>
    <w:semiHidden/>
    <w:unhideWhenUsed/>
    <w:rsid w:val="00AA55C8"/>
  </w:style>
  <w:style w:type="numbering" w:customStyle="1" w:styleId="NoList11112">
    <w:name w:val="No List11112"/>
    <w:next w:val="NoList"/>
    <w:uiPriority w:val="99"/>
    <w:semiHidden/>
    <w:unhideWhenUsed/>
    <w:rsid w:val="00AA55C8"/>
  </w:style>
  <w:style w:type="numbering" w:customStyle="1" w:styleId="NoList41">
    <w:name w:val="No List41"/>
    <w:next w:val="NoList"/>
    <w:uiPriority w:val="99"/>
    <w:semiHidden/>
    <w:unhideWhenUsed/>
    <w:rsid w:val="00AA55C8"/>
  </w:style>
  <w:style w:type="table" w:customStyle="1" w:styleId="TableGrid91">
    <w:name w:val="Table Grid91"/>
    <w:basedOn w:val="TableNormal"/>
    <w:next w:val="TableGrid"/>
    <w:rsid w:val="00AA55C8"/>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A55C8"/>
  </w:style>
  <w:style w:type="table" w:customStyle="1" w:styleId="TableGrid141">
    <w:name w:val="Table Grid14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A55C8"/>
  </w:style>
  <w:style w:type="table" w:customStyle="1" w:styleId="TableGrid241">
    <w:name w:val="Table Grid24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A55C8"/>
  </w:style>
  <w:style w:type="numbering" w:customStyle="1" w:styleId="NoList1121">
    <w:name w:val="No List1121"/>
    <w:next w:val="NoList"/>
    <w:uiPriority w:val="99"/>
    <w:semiHidden/>
    <w:unhideWhenUsed/>
    <w:rsid w:val="00AA55C8"/>
  </w:style>
  <w:style w:type="table" w:customStyle="1" w:styleId="TableGrid631">
    <w:name w:val="Table Grid63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A55C8"/>
  </w:style>
  <w:style w:type="numbering" w:customStyle="1" w:styleId="NoList1211">
    <w:name w:val="No List1211"/>
    <w:next w:val="NoList"/>
    <w:uiPriority w:val="99"/>
    <w:semiHidden/>
    <w:unhideWhenUsed/>
    <w:rsid w:val="00AA55C8"/>
  </w:style>
  <w:style w:type="table" w:customStyle="1" w:styleId="TableGrid1411">
    <w:name w:val="Table Grid1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A55C8"/>
  </w:style>
  <w:style w:type="numbering" w:customStyle="1" w:styleId="NoList11121">
    <w:name w:val="No List11121"/>
    <w:next w:val="NoList"/>
    <w:uiPriority w:val="99"/>
    <w:semiHidden/>
    <w:unhideWhenUsed/>
    <w:rsid w:val="00AA55C8"/>
  </w:style>
  <w:style w:type="numbering" w:customStyle="1" w:styleId="NoList21111">
    <w:name w:val="No List21111"/>
    <w:next w:val="NoList"/>
    <w:uiPriority w:val="99"/>
    <w:semiHidden/>
    <w:unhideWhenUsed/>
    <w:rsid w:val="00AA55C8"/>
  </w:style>
  <w:style w:type="numbering" w:customStyle="1" w:styleId="NoList3111">
    <w:name w:val="No List3111"/>
    <w:next w:val="NoList"/>
    <w:uiPriority w:val="99"/>
    <w:semiHidden/>
    <w:unhideWhenUsed/>
    <w:rsid w:val="00AA55C8"/>
  </w:style>
  <w:style w:type="numbering" w:customStyle="1" w:styleId="NoList111111">
    <w:name w:val="No List111111"/>
    <w:next w:val="NoList"/>
    <w:uiPriority w:val="99"/>
    <w:semiHidden/>
    <w:unhideWhenUsed/>
    <w:rsid w:val="00AA55C8"/>
  </w:style>
  <w:style w:type="numbering" w:customStyle="1" w:styleId="NoList51">
    <w:name w:val="No List51"/>
    <w:next w:val="NoList"/>
    <w:uiPriority w:val="99"/>
    <w:semiHidden/>
    <w:unhideWhenUsed/>
    <w:rsid w:val="00AA55C8"/>
  </w:style>
  <w:style w:type="numbering" w:customStyle="1" w:styleId="NoList1311">
    <w:name w:val="No List1311"/>
    <w:next w:val="NoList"/>
    <w:uiPriority w:val="99"/>
    <w:semiHidden/>
    <w:unhideWhenUsed/>
    <w:rsid w:val="00AA55C8"/>
  </w:style>
  <w:style w:type="table" w:customStyle="1" w:styleId="TableGrid2411">
    <w:name w:val="Table Grid2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A55C8"/>
  </w:style>
  <w:style w:type="numbering" w:customStyle="1" w:styleId="NoList11211">
    <w:name w:val="No List11211"/>
    <w:next w:val="NoList"/>
    <w:uiPriority w:val="99"/>
    <w:semiHidden/>
    <w:unhideWhenUsed/>
    <w:rsid w:val="00AA55C8"/>
  </w:style>
  <w:style w:type="table" w:customStyle="1" w:styleId="TableGrid12211">
    <w:name w:val="Table Grid12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AA55C8"/>
  </w:style>
  <w:style w:type="numbering" w:customStyle="1" w:styleId="NoList321">
    <w:name w:val="No List321"/>
    <w:next w:val="NoList"/>
    <w:uiPriority w:val="99"/>
    <w:semiHidden/>
    <w:unhideWhenUsed/>
    <w:rsid w:val="00AA55C8"/>
  </w:style>
  <w:style w:type="numbering" w:customStyle="1" w:styleId="NoList111211">
    <w:name w:val="No List111211"/>
    <w:next w:val="NoList"/>
    <w:uiPriority w:val="99"/>
    <w:semiHidden/>
    <w:unhideWhenUsed/>
    <w:rsid w:val="00AA55C8"/>
  </w:style>
  <w:style w:type="numbering" w:customStyle="1" w:styleId="NoList61">
    <w:name w:val="No List61"/>
    <w:next w:val="NoList"/>
    <w:uiPriority w:val="99"/>
    <w:semiHidden/>
    <w:unhideWhenUsed/>
    <w:rsid w:val="00AA55C8"/>
  </w:style>
  <w:style w:type="table" w:customStyle="1" w:styleId="TableGrid911">
    <w:name w:val="Table Grid91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A55C8"/>
  </w:style>
  <w:style w:type="numbering" w:customStyle="1" w:styleId="NoList1131">
    <w:name w:val="No List1131"/>
    <w:next w:val="NoList"/>
    <w:uiPriority w:val="99"/>
    <w:semiHidden/>
    <w:unhideWhenUsed/>
    <w:rsid w:val="00AA55C8"/>
  </w:style>
  <w:style w:type="numbering" w:customStyle="1" w:styleId="NoList231">
    <w:name w:val="No List231"/>
    <w:next w:val="NoList"/>
    <w:uiPriority w:val="99"/>
    <w:semiHidden/>
    <w:unhideWhenUsed/>
    <w:rsid w:val="00AA55C8"/>
  </w:style>
  <w:style w:type="numbering" w:customStyle="1" w:styleId="NoList12111">
    <w:name w:val="No List12111"/>
    <w:next w:val="NoList"/>
    <w:uiPriority w:val="99"/>
    <w:semiHidden/>
    <w:unhideWhenUsed/>
    <w:rsid w:val="00AA55C8"/>
  </w:style>
  <w:style w:type="numbering" w:customStyle="1" w:styleId="NoList2131">
    <w:name w:val="No List2131"/>
    <w:next w:val="NoList"/>
    <w:uiPriority w:val="99"/>
    <w:semiHidden/>
    <w:unhideWhenUsed/>
    <w:rsid w:val="00AA55C8"/>
  </w:style>
  <w:style w:type="numbering" w:customStyle="1" w:styleId="NoList11131">
    <w:name w:val="No List11131"/>
    <w:next w:val="NoList"/>
    <w:uiPriority w:val="99"/>
    <w:semiHidden/>
    <w:unhideWhenUsed/>
    <w:rsid w:val="00AA55C8"/>
  </w:style>
  <w:style w:type="numbering" w:customStyle="1" w:styleId="NoList211111">
    <w:name w:val="No List211111"/>
    <w:next w:val="NoList"/>
    <w:uiPriority w:val="99"/>
    <w:semiHidden/>
    <w:unhideWhenUsed/>
    <w:rsid w:val="00AA55C8"/>
  </w:style>
  <w:style w:type="numbering" w:customStyle="1" w:styleId="NoList331">
    <w:name w:val="No List331"/>
    <w:next w:val="NoList"/>
    <w:uiPriority w:val="99"/>
    <w:semiHidden/>
    <w:unhideWhenUsed/>
    <w:rsid w:val="00AA55C8"/>
  </w:style>
  <w:style w:type="numbering" w:customStyle="1" w:styleId="NoList1111111">
    <w:name w:val="No List1111111"/>
    <w:next w:val="NoList"/>
    <w:uiPriority w:val="99"/>
    <w:semiHidden/>
    <w:unhideWhenUsed/>
    <w:rsid w:val="00AA55C8"/>
  </w:style>
  <w:style w:type="table" w:customStyle="1" w:styleId="TableGrid101">
    <w:name w:val="Table Grid101"/>
    <w:basedOn w:val="TableNormal"/>
    <w:next w:val="TableGrid"/>
    <w:uiPriority w:val="59"/>
    <w:rsid w:val="00AA5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B7805"/>
  </w:style>
  <w:style w:type="table" w:customStyle="1" w:styleId="TableGrid18">
    <w:name w:val="Table Grid18"/>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B7805"/>
  </w:style>
  <w:style w:type="numbering" w:customStyle="1" w:styleId="NoList115">
    <w:name w:val="No List115"/>
    <w:next w:val="NoList"/>
    <w:uiPriority w:val="99"/>
    <w:semiHidden/>
    <w:unhideWhenUsed/>
    <w:rsid w:val="000B7805"/>
  </w:style>
  <w:style w:type="table" w:customStyle="1" w:styleId="TableGrid125">
    <w:name w:val="Table Grid12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B7805"/>
  </w:style>
  <w:style w:type="numbering" w:customStyle="1" w:styleId="NoList123">
    <w:name w:val="No List123"/>
    <w:next w:val="NoList"/>
    <w:uiPriority w:val="99"/>
    <w:semiHidden/>
    <w:unhideWhenUsed/>
    <w:rsid w:val="000B7805"/>
  </w:style>
  <w:style w:type="numbering" w:customStyle="1" w:styleId="NoList215">
    <w:name w:val="No List215"/>
    <w:next w:val="NoList"/>
    <w:uiPriority w:val="99"/>
    <w:semiHidden/>
    <w:unhideWhenUsed/>
    <w:rsid w:val="000B7805"/>
  </w:style>
  <w:style w:type="numbering" w:customStyle="1" w:styleId="NoList1115">
    <w:name w:val="No List1115"/>
    <w:next w:val="NoList"/>
    <w:uiPriority w:val="99"/>
    <w:semiHidden/>
    <w:unhideWhenUsed/>
    <w:rsid w:val="000B7805"/>
  </w:style>
  <w:style w:type="numbering" w:customStyle="1" w:styleId="NoList2113">
    <w:name w:val="No List2113"/>
    <w:next w:val="NoList"/>
    <w:uiPriority w:val="99"/>
    <w:semiHidden/>
    <w:unhideWhenUsed/>
    <w:rsid w:val="000B7805"/>
  </w:style>
  <w:style w:type="numbering" w:customStyle="1" w:styleId="NoList35">
    <w:name w:val="No List35"/>
    <w:next w:val="NoList"/>
    <w:uiPriority w:val="99"/>
    <w:semiHidden/>
    <w:unhideWhenUsed/>
    <w:rsid w:val="000B7805"/>
  </w:style>
  <w:style w:type="numbering" w:customStyle="1" w:styleId="NoList11113">
    <w:name w:val="No List11113"/>
    <w:next w:val="NoList"/>
    <w:uiPriority w:val="99"/>
    <w:semiHidden/>
    <w:unhideWhenUsed/>
    <w:rsid w:val="000B7805"/>
  </w:style>
  <w:style w:type="numbering" w:customStyle="1" w:styleId="NoList42">
    <w:name w:val="No List42"/>
    <w:next w:val="NoList"/>
    <w:uiPriority w:val="99"/>
    <w:semiHidden/>
    <w:unhideWhenUsed/>
    <w:rsid w:val="000B7805"/>
  </w:style>
  <w:style w:type="table" w:customStyle="1" w:styleId="TableGrid92">
    <w:name w:val="Table Grid92"/>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B7805"/>
  </w:style>
  <w:style w:type="table" w:customStyle="1" w:styleId="TableGrid142">
    <w:name w:val="Table Grid14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0B7805"/>
  </w:style>
  <w:style w:type="table" w:customStyle="1" w:styleId="TableGrid242">
    <w:name w:val="Table Grid24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B7805"/>
  </w:style>
  <w:style w:type="numbering" w:customStyle="1" w:styleId="NoList1122">
    <w:name w:val="No List1122"/>
    <w:next w:val="NoList"/>
    <w:uiPriority w:val="99"/>
    <w:semiHidden/>
    <w:unhideWhenUsed/>
    <w:rsid w:val="000B7805"/>
  </w:style>
  <w:style w:type="table" w:customStyle="1" w:styleId="TableGrid632">
    <w:name w:val="Table Grid63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B7805"/>
  </w:style>
  <w:style w:type="numbering" w:customStyle="1" w:styleId="NoList1212">
    <w:name w:val="No List1212"/>
    <w:next w:val="NoList"/>
    <w:uiPriority w:val="99"/>
    <w:semiHidden/>
    <w:unhideWhenUsed/>
    <w:rsid w:val="000B7805"/>
  </w:style>
  <w:style w:type="table" w:customStyle="1" w:styleId="TableGrid1412">
    <w:name w:val="Table Grid1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B7805"/>
  </w:style>
  <w:style w:type="numbering" w:customStyle="1" w:styleId="NoList11122">
    <w:name w:val="No List11122"/>
    <w:next w:val="NoList"/>
    <w:uiPriority w:val="99"/>
    <w:semiHidden/>
    <w:unhideWhenUsed/>
    <w:rsid w:val="000B7805"/>
  </w:style>
  <w:style w:type="numbering" w:customStyle="1" w:styleId="NoList21112">
    <w:name w:val="No List21112"/>
    <w:next w:val="NoList"/>
    <w:uiPriority w:val="99"/>
    <w:semiHidden/>
    <w:unhideWhenUsed/>
    <w:rsid w:val="000B7805"/>
  </w:style>
  <w:style w:type="numbering" w:customStyle="1" w:styleId="NoList3112">
    <w:name w:val="No List3112"/>
    <w:next w:val="NoList"/>
    <w:uiPriority w:val="99"/>
    <w:semiHidden/>
    <w:unhideWhenUsed/>
    <w:rsid w:val="000B7805"/>
  </w:style>
  <w:style w:type="numbering" w:customStyle="1" w:styleId="NoList111112">
    <w:name w:val="No List111112"/>
    <w:next w:val="NoList"/>
    <w:uiPriority w:val="99"/>
    <w:semiHidden/>
    <w:unhideWhenUsed/>
    <w:rsid w:val="000B7805"/>
  </w:style>
  <w:style w:type="numbering" w:customStyle="1" w:styleId="NoList52">
    <w:name w:val="No List52"/>
    <w:next w:val="NoList"/>
    <w:uiPriority w:val="99"/>
    <w:semiHidden/>
    <w:unhideWhenUsed/>
    <w:rsid w:val="000B7805"/>
  </w:style>
  <w:style w:type="numbering" w:customStyle="1" w:styleId="NoList1312">
    <w:name w:val="No List1312"/>
    <w:next w:val="NoList"/>
    <w:uiPriority w:val="99"/>
    <w:semiHidden/>
    <w:unhideWhenUsed/>
    <w:rsid w:val="000B7805"/>
  </w:style>
  <w:style w:type="table" w:customStyle="1" w:styleId="TableGrid2412">
    <w:name w:val="Table Grid2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0B7805"/>
  </w:style>
  <w:style w:type="numbering" w:customStyle="1" w:styleId="NoList11212">
    <w:name w:val="No List11212"/>
    <w:next w:val="NoList"/>
    <w:uiPriority w:val="99"/>
    <w:semiHidden/>
    <w:unhideWhenUsed/>
    <w:rsid w:val="000B7805"/>
  </w:style>
  <w:style w:type="table" w:customStyle="1" w:styleId="TableGrid12212">
    <w:name w:val="Table Grid12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0B7805"/>
  </w:style>
  <w:style w:type="numbering" w:customStyle="1" w:styleId="NoList322">
    <w:name w:val="No List322"/>
    <w:next w:val="NoList"/>
    <w:uiPriority w:val="99"/>
    <w:semiHidden/>
    <w:unhideWhenUsed/>
    <w:rsid w:val="000B7805"/>
  </w:style>
  <w:style w:type="numbering" w:customStyle="1" w:styleId="NoList111212">
    <w:name w:val="No List111212"/>
    <w:next w:val="NoList"/>
    <w:uiPriority w:val="99"/>
    <w:semiHidden/>
    <w:unhideWhenUsed/>
    <w:rsid w:val="000B7805"/>
  </w:style>
  <w:style w:type="numbering" w:customStyle="1" w:styleId="NoList62">
    <w:name w:val="No List62"/>
    <w:next w:val="NoList"/>
    <w:uiPriority w:val="99"/>
    <w:semiHidden/>
    <w:unhideWhenUsed/>
    <w:rsid w:val="000B7805"/>
  </w:style>
  <w:style w:type="table" w:customStyle="1" w:styleId="TableGrid912">
    <w:name w:val="Table Grid91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B7805"/>
  </w:style>
  <w:style w:type="numbering" w:customStyle="1" w:styleId="NoList1132">
    <w:name w:val="No List1132"/>
    <w:next w:val="NoList"/>
    <w:uiPriority w:val="99"/>
    <w:semiHidden/>
    <w:unhideWhenUsed/>
    <w:rsid w:val="000B7805"/>
  </w:style>
  <w:style w:type="numbering" w:customStyle="1" w:styleId="NoList232">
    <w:name w:val="No List232"/>
    <w:next w:val="NoList"/>
    <w:uiPriority w:val="99"/>
    <w:semiHidden/>
    <w:unhideWhenUsed/>
    <w:rsid w:val="000B7805"/>
  </w:style>
  <w:style w:type="numbering" w:customStyle="1" w:styleId="NoList12112">
    <w:name w:val="No List12112"/>
    <w:next w:val="NoList"/>
    <w:uiPriority w:val="99"/>
    <w:semiHidden/>
    <w:unhideWhenUsed/>
    <w:rsid w:val="000B7805"/>
  </w:style>
  <w:style w:type="numbering" w:customStyle="1" w:styleId="NoList2132">
    <w:name w:val="No List2132"/>
    <w:next w:val="NoList"/>
    <w:uiPriority w:val="99"/>
    <w:semiHidden/>
    <w:unhideWhenUsed/>
    <w:rsid w:val="000B7805"/>
  </w:style>
  <w:style w:type="numbering" w:customStyle="1" w:styleId="NoList11132">
    <w:name w:val="No List11132"/>
    <w:next w:val="NoList"/>
    <w:uiPriority w:val="99"/>
    <w:semiHidden/>
    <w:unhideWhenUsed/>
    <w:rsid w:val="000B7805"/>
  </w:style>
  <w:style w:type="numbering" w:customStyle="1" w:styleId="NoList211112">
    <w:name w:val="No List211112"/>
    <w:next w:val="NoList"/>
    <w:uiPriority w:val="99"/>
    <w:semiHidden/>
    <w:unhideWhenUsed/>
    <w:rsid w:val="000B7805"/>
  </w:style>
  <w:style w:type="numbering" w:customStyle="1" w:styleId="NoList332">
    <w:name w:val="No List332"/>
    <w:next w:val="NoList"/>
    <w:uiPriority w:val="99"/>
    <w:semiHidden/>
    <w:unhideWhenUsed/>
    <w:rsid w:val="000B7805"/>
  </w:style>
  <w:style w:type="numbering" w:customStyle="1" w:styleId="NoList1111112">
    <w:name w:val="No List1111112"/>
    <w:next w:val="NoList"/>
    <w:uiPriority w:val="99"/>
    <w:semiHidden/>
    <w:unhideWhenUsed/>
    <w:rsid w:val="000B7805"/>
  </w:style>
  <w:style w:type="table" w:customStyle="1" w:styleId="TableGrid102">
    <w:name w:val="Table Grid102"/>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B7805"/>
  </w:style>
  <w:style w:type="table" w:customStyle="1" w:styleId="TableGrid171">
    <w:name w:val="Table Grid17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B7805"/>
  </w:style>
  <w:style w:type="table" w:customStyle="1" w:styleId="TableGrid181">
    <w:name w:val="Table Grid18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B7805"/>
  </w:style>
  <w:style w:type="table" w:customStyle="1" w:styleId="TableGrid261">
    <w:name w:val="Table Grid26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0B7805"/>
  </w:style>
  <w:style w:type="numbering" w:customStyle="1" w:styleId="NoList1141">
    <w:name w:val="No List1141"/>
    <w:next w:val="NoList"/>
    <w:uiPriority w:val="99"/>
    <w:semiHidden/>
    <w:unhideWhenUsed/>
    <w:rsid w:val="000B7805"/>
  </w:style>
  <w:style w:type="table" w:customStyle="1" w:styleId="TableGrid651">
    <w:name w:val="Table Grid65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B7805"/>
  </w:style>
  <w:style w:type="numbering" w:customStyle="1" w:styleId="NoList1221">
    <w:name w:val="No List1221"/>
    <w:next w:val="NoList"/>
    <w:uiPriority w:val="99"/>
    <w:semiHidden/>
    <w:unhideWhenUsed/>
    <w:rsid w:val="000B7805"/>
  </w:style>
  <w:style w:type="table" w:customStyle="1" w:styleId="TableGrid1421">
    <w:name w:val="Table Grid1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0B7805"/>
  </w:style>
  <w:style w:type="numbering" w:customStyle="1" w:styleId="NoList11141">
    <w:name w:val="No List11141"/>
    <w:next w:val="NoList"/>
    <w:uiPriority w:val="99"/>
    <w:semiHidden/>
    <w:unhideWhenUsed/>
    <w:rsid w:val="000B7805"/>
  </w:style>
  <w:style w:type="numbering" w:customStyle="1" w:styleId="NoList21121">
    <w:name w:val="No List21121"/>
    <w:next w:val="NoList"/>
    <w:uiPriority w:val="99"/>
    <w:semiHidden/>
    <w:unhideWhenUsed/>
    <w:rsid w:val="000B7805"/>
  </w:style>
  <w:style w:type="numbering" w:customStyle="1" w:styleId="NoList3121">
    <w:name w:val="No List3121"/>
    <w:next w:val="NoList"/>
    <w:uiPriority w:val="99"/>
    <w:semiHidden/>
    <w:unhideWhenUsed/>
    <w:rsid w:val="000B7805"/>
  </w:style>
  <w:style w:type="numbering" w:customStyle="1" w:styleId="NoList111121">
    <w:name w:val="No List111121"/>
    <w:next w:val="NoList"/>
    <w:uiPriority w:val="99"/>
    <w:semiHidden/>
    <w:unhideWhenUsed/>
    <w:rsid w:val="000B7805"/>
  </w:style>
  <w:style w:type="numbering" w:customStyle="1" w:styleId="NoList511">
    <w:name w:val="No List511"/>
    <w:next w:val="NoList"/>
    <w:uiPriority w:val="99"/>
    <w:semiHidden/>
    <w:unhideWhenUsed/>
    <w:rsid w:val="000B7805"/>
  </w:style>
  <w:style w:type="numbering" w:customStyle="1" w:styleId="NoList1321">
    <w:name w:val="No List1321"/>
    <w:next w:val="NoList"/>
    <w:uiPriority w:val="99"/>
    <w:semiHidden/>
    <w:unhideWhenUsed/>
    <w:rsid w:val="000B7805"/>
  </w:style>
  <w:style w:type="table" w:customStyle="1" w:styleId="TableGrid2421">
    <w:name w:val="Table Grid2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B7805"/>
  </w:style>
  <w:style w:type="numbering" w:customStyle="1" w:styleId="NoList11221">
    <w:name w:val="No List11221"/>
    <w:next w:val="NoList"/>
    <w:uiPriority w:val="99"/>
    <w:semiHidden/>
    <w:unhideWhenUsed/>
    <w:rsid w:val="000B7805"/>
  </w:style>
  <w:style w:type="table" w:customStyle="1" w:styleId="TableGrid12221">
    <w:name w:val="Table Grid12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0B7805"/>
  </w:style>
  <w:style w:type="numbering" w:customStyle="1" w:styleId="NoList3211">
    <w:name w:val="No List3211"/>
    <w:next w:val="NoList"/>
    <w:uiPriority w:val="99"/>
    <w:semiHidden/>
    <w:unhideWhenUsed/>
    <w:rsid w:val="000B7805"/>
  </w:style>
  <w:style w:type="numbering" w:customStyle="1" w:styleId="NoList111221">
    <w:name w:val="No List111221"/>
    <w:next w:val="NoList"/>
    <w:uiPriority w:val="99"/>
    <w:semiHidden/>
    <w:unhideWhenUsed/>
    <w:rsid w:val="000B7805"/>
  </w:style>
  <w:style w:type="numbering" w:customStyle="1" w:styleId="NoList611">
    <w:name w:val="No List611"/>
    <w:next w:val="NoList"/>
    <w:uiPriority w:val="99"/>
    <w:semiHidden/>
    <w:unhideWhenUsed/>
    <w:rsid w:val="000B7805"/>
  </w:style>
  <w:style w:type="table" w:customStyle="1" w:styleId="TableGrid921">
    <w:name w:val="Table Grid92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0B7805"/>
  </w:style>
  <w:style w:type="numbering" w:customStyle="1" w:styleId="NoList11311">
    <w:name w:val="No List11311"/>
    <w:next w:val="NoList"/>
    <w:uiPriority w:val="99"/>
    <w:semiHidden/>
    <w:unhideWhenUsed/>
    <w:rsid w:val="000B7805"/>
  </w:style>
  <w:style w:type="numbering" w:customStyle="1" w:styleId="NoList2311">
    <w:name w:val="No List2311"/>
    <w:next w:val="NoList"/>
    <w:uiPriority w:val="99"/>
    <w:semiHidden/>
    <w:unhideWhenUsed/>
    <w:rsid w:val="000B7805"/>
  </w:style>
  <w:style w:type="numbering" w:customStyle="1" w:styleId="NoList12121">
    <w:name w:val="No List12121"/>
    <w:next w:val="NoList"/>
    <w:uiPriority w:val="99"/>
    <w:semiHidden/>
    <w:unhideWhenUsed/>
    <w:rsid w:val="000B7805"/>
  </w:style>
  <w:style w:type="numbering" w:customStyle="1" w:styleId="NoList21311">
    <w:name w:val="No List21311"/>
    <w:next w:val="NoList"/>
    <w:uiPriority w:val="99"/>
    <w:semiHidden/>
    <w:unhideWhenUsed/>
    <w:rsid w:val="000B7805"/>
  </w:style>
  <w:style w:type="numbering" w:customStyle="1" w:styleId="NoList111311">
    <w:name w:val="No List111311"/>
    <w:next w:val="NoList"/>
    <w:uiPriority w:val="99"/>
    <w:semiHidden/>
    <w:unhideWhenUsed/>
    <w:rsid w:val="000B7805"/>
  </w:style>
  <w:style w:type="numbering" w:customStyle="1" w:styleId="NoList211121">
    <w:name w:val="No List211121"/>
    <w:next w:val="NoList"/>
    <w:uiPriority w:val="99"/>
    <w:semiHidden/>
    <w:unhideWhenUsed/>
    <w:rsid w:val="000B7805"/>
  </w:style>
  <w:style w:type="numbering" w:customStyle="1" w:styleId="NoList3311">
    <w:name w:val="No List3311"/>
    <w:next w:val="NoList"/>
    <w:uiPriority w:val="99"/>
    <w:semiHidden/>
    <w:unhideWhenUsed/>
    <w:rsid w:val="000B7805"/>
  </w:style>
  <w:style w:type="numbering" w:customStyle="1" w:styleId="NoList1111121">
    <w:name w:val="No List1111121"/>
    <w:next w:val="NoList"/>
    <w:uiPriority w:val="99"/>
    <w:semiHidden/>
    <w:unhideWhenUsed/>
    <w:rsid w:val="000B7805"/>
  </w:style>
  <w:style w:type="numbering" w:customStyle="1" w:styleId="NoList711">
    <w:name w:val="No List711"/>
    <w:next w:val="NoList"/>
    <w:uiPriority w:val="99"/>
    <w:semiHidden/>
    <w:unhideWhenUsed/>
    <w:rsid w:val="000B7805"/>
  </w:style>
  <w:style w:type="table" w:customStyle="1" w:styleId="TableGrid1011">
    <w:name w:val="Table Grid10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B7805"/>
  </w:style>
  <w:style w:type="numbering" w:customStyle="1" w:styleId="NoList11411">
    <w:name w:val="No List11411"/>
    <w:next w:val="NoList"/>
    <w:uiPriority w:val="99"/>
    <w:semiHidden/>
    <w:unhideWhenUsed/>
    <w:rsid w:val="000B7805"/>
  </w:style>
  <w:style w:type="table" w:customStyle="1" w:styleId="TableGrid12411">
    <w:name w:val="Table Grid12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0B7805"/>
  </w:style>
  <w:style w:type="numbering" w:customStyle="1" w:styleId="NoList12211">
    <w:name w:val="No List12211"/>
    <w:next w:val="NoList"/>
    <w:uiPriority w:val="99"/>
    <w:semiHidden/>
    <w:unhideWhenUsed/>
    <w:rsid w:val="000B7805"/>
  </w:style>
  <w:style w:type="numbering" w:customStyle="1" w:styleId="NoList21411">
    <w:name w:val="No List21411"/>
    <w:next w:val="NoList"/>
    <w:uiPriority w:val="99"/>
    <w:semiHidden/>
    <w:unhideWhenUsed/>
    <w:rsid w:val="000B7805"/>
  </w:style>
  <w:style w:type="numbering" w:customStyle="1" w:styleId="NoList111411">
    <w:name w:val="No List111411"/>
    <w:next w:val="NoList"/>
    <w:uiPriority w:val="99"/>
    <w:semiHidden/>
    <w:unhideWhenUsed/>
    <w:rsid w:val="000B7805"/>
  </w:style>
  <w:style w:type="numbering" w:customStyle="1" w:styleId="NoList211211">
    <w:name w:val="No List211211"/>
    <w:next w:val="NoList"/>
    <w:uiPriority w:val="99"/>
    <w:semiHidden/>
    <w:unhideWhenUsed/>
    <w:rsid w:val="000B7805"/>
  </w:style>
  <w:style w:type="numbering" w:customStyle="1" w:styleId="NoList3411">
    <w:name w:val="No List3411"/>
    <w:next w:val="NoList"/>
    <w:uiPriority w:val="99"/>
    <w:semiHidden/>
    <w:unhideWhenUsed/>
    <w:rsid w:val="000B7805"/>
  </w:style>
  <w:style w:type="numbering" w:customStyle="1" w:styleId="NoList1111211">
    <w:name w:val="No List1111211"/>
    <w:next w:val="NoList"/>
    <w:uiPriority w:val="99"/>
    <w:semiHidden/>
    <w:unhideWhenUsed/>
    <w:rsid w:val="000B7805"/>
  </w:style>
  <w:style w:type="numbering" w:customStyle="1" w:styleId="NoList4111">
    <w:name w:val="No List4111"/>
    <w:next w:val="NoList"/>
    <w:uiPriority w:val="99"/>
    <w:semiHidden/>
    <w:unhideWhenUsed/>
    <w:rsid w:val="000B7805"/>
  </w:style>
  <w:style w:type="table" w:customStyle="1" w:styleId="TableGrid9111">
    <w:name w:val="Table Grid911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0B7805"/>
  </w:style>
  <w:style w:type="table" w:customStyle="1" w:styleId="TableGrid14111">
    <w:name w:val="Table Grid14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B7805"/>
  </w:style>
  <w:style w:type="table" w:customStyle="1" w:styleId="TableGrid24111">
    <w:name w:val="Table Grid24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0B7805"/>
  </w:style>
  <w:style w:type="numbering" w:customStyle="1" w:styleId="NoList112111">
    <w:name w:val="No List112111"/>
    <w:next w:val="NoList"/>
    <w:uiPriority w:val="99"/>
    <w:semiHidden/>
    <w:unhideWhenUsed/>
    <w:rsid w:val="000B7805"/>
  </w:style>
  <w:style w:type="table" w:customStyle="1" w:styleId="TableGrid63111">
    <w:name w:val="Table Grid63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B7805"/>
  </w:style>
  <w:style w:type="numbering" w:customStyle="1" w:styleId="NoList121111">
    <w:name w:val="No List121111"/>
    <w:next w:val="NoList"/>
    <w:uiPriority w:val="99"/>
    <w:semiHidden/>
    <w:unhideWhenUsed/>
    <w:rsid w:val="000B7805"/>
  </w:style>
  <w:style w:type="table" w:customStyle="1" w:styleId="TableGrid141111">
    <w:name w:val="Table Grid1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1">
    <w:name w:val="Table Grid1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0B7805"/>
  </w:style>
  <w:style w:type="numbering" w:customStyle="1" w:styleId="NoList1112111">
    <w:name w:val="No List1112111"/>
    <w:next w:val="NoList"/>
    <w:uiPriority w:val="99"/>
    <w:semiHidden/>
    <w:unhideWhenUsed/>
    <w:rsid w:val="000B7805"/>
  </w:style>
  <w:style w:type="numbering" w:customStyle="1" w:styleId="NoList2111111">
    <w:name w:val="No List2111111"/>
    <w:next w:val="NoList"/>
    <w:uiPriority w:val="99"/>
    <w:semiHidden/>
    <w:unhideWhenUsed/>
    <w:rsid w:val="000B7805"/>
  </w:style>
  <w:style w:type="numbering" w:customStyle="1" w:styleId="NoList311111">
    <w:name w:val="No List311111"/>
    <w:next w:val="NoList"/>
    <w:uiPriority w:val="99"/>
    <w:semiHidden/>
    <w:unhideWhenUsed/>
    <w:rsid w:val="000B7805"/>
  </w:style>
  <w:style w:type="numbering" w:customStyle="1" w:styleId="NoList11111111">
    <w:name w:val="No List11111111"/>
    <w:next w:val="NoList"/>
    <w:uiPriority w:val="99"/>
    <w:semiHidden/>
    <w:unhideWhenUsed/>
    <w:rsid w:val="000B7805"/>
  </w:style>
  <w:style w:type="numbering" w:customStyle="1" w:styleId="NoList5111">
    <w:name w:val="No List5111"/>
    <w:next w:val="NoList"/>
    <w:uiPriority w:val="99"/>
    <w:semiHidden/>
    <w:unhideWhenUsed/>
    <w:rsid w:val="000B7805"/>
  </w:style>
  <w:style w:type="numbering" w:customStyle="1" w:styleId="NoList131111">
    <w:name w:val="No List131111"/>
    <w:next w:val="NoList"/>
    <w:uiPriority w:val="99"/>
    <w:semiHidden/>
    <w:unhideWhenUsed/>
    <w:rsid w:val="000B7805"/>
  </w:style>
  <w:style w:type="table" w:customStyle="1" w:styleId="TableGrid241111">
    <w:name w:val="Table Grid2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1">
    <w:name w:val="Table Grid2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uiPriority w:val="99"/>
    <w:semiHidden/>
    <w:unhideWhenUsed/>
    <w:rsid w:val="000B7805"/>
  </w:style>
  <w:style w:type="numbering" w:customStyle="1" w:styleId="NoList1121111">
    <w:name w:val="No List1121111"/>
    <w:next w:val="NoList"/>
    <w:uiPriority w:val="99"/>
    <w:semiHidden/>
    <w:unhideWhenUsed/>
    <w:rsid w:val="000B7805"/>
  </w:style>
  <w:style w:type="table" w:customStyle="1" w:styleId="TableGrid1221111">
    <w:name w:val="Table Grid12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1">
    <w:name w:val="Table Grid111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0B7805"/>
  </w:style>
  <w:style w:type="numbering" w:customStyle="1" w:styleId="NoList32111">
    <w:name w:val="No List32111"/>
    <w:next w:val="NoList"/>
    <w:uiPriority w:val="99"/>
    <w:semiHidden/>
    <w:unhideWhenUsed/>
    <w:rsid w:val="000B7805"/>
  </w:style>
  <w:style w:type="numbering" w:customStyle="1" w:styleId="NoList11121111">
    <w:name w:val="No List11121111"/>
    <w:next w:val="NoList"/>
    <w:uiPriority w:val="99"/>
    <w:semiHidden/>
    <w:unhideWhenUsed/>
    <w:rsid w:val="000B7805"/>
  </w:style>
  <w:style w:type="numbering" w:customStyle="1" w:styleId="NoList6111">
    <w:name w:val="No List6111"/>
    <w:next w:val="NoList"/>
    <w:uiPriority w:val="99"/>
    <w:semiHidden/>
    <w:unhideWhenUsed/>
    <w:rsid w:val="000B7805"/>
  </w:style>
  <w:style w:type="table" w:customStyle="1" w:styleId="TableGrid91111">
    <w:name w:val="Table Grid91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B7805"/>
  </w:style>
  <w:style w:type="numbering" w:customStyle="1" w:styleId="NoList113111">
    <w:name w:val="No List113111"/>
    <w:next w:val="NoList"/>
    <w:uiPriority w:val="99"/>
    <w:semiHidden/>
    <w:unhideWhenUsed/>
    <w:rsid w:val="000B7805"/>
  </w:style>
  <w:style w:type="numbering" w:customStyle="1" w:styleId="NoList23111">
    <w:name w:val="No List23111"/>
    <w:next w:val="NoList"/>
    <w:uiPriority w:val="99"/>
    <w:semiHidden/>
    <w:unhideWhenUsed/>
    <w:rsid w:val="000B7805"/>
  </w:style>
  <w:style w:type="numbering" w:customStyle="1" w:styleId="NoList1211111">
    <w:name w:val="No List1211111"/>
    <w:next w:val="NoList"/>
    <w:uiPriority w:val="99"/>
    <w:semiHidden/>
    <w:unhideWhenUsed/>
    <w:rsid w:val="000B7805"/>
  </w:style>
  <w:style w:type="numbering" w:customStyle="1" w:styleId="NoList213111">
    <w:name w:val="No List213111"/>
    <w:next w:val="NoList"/>
    <w:uiPriority w:val="99"/>
    <w:semiHidden/>
    <w:unhideWhenUsed/>
    <w:rsid w:val="000B7805"/>
  </w:style>
  <w:style w:type="numbering" w:customStyle="1" w:styleId="NoList1113111">
    <w:name w:val="No List1113111"/>
    <w:next w:val="NoList"/>
    <w:uiPriority w:val="99"/>
    <w:semiHidden/>
    <w:unhideWhenUsed/>
    <w:rsid w:val="000B7805"/>
  </w:style>
  <w:style w:type="numbering" w:customStyle="1" w:styleId="NoList21111111">
    <w:name w:val="No List21111111"/>
    <w:next w:val="NoList"/>
    <w:uiPriority w:val="99"/>
    <w:semiHidden/>
    <w:unhideWhenUsed/>
    <w:rsid w:val="000B7805"/>
  </w:style>
  <w:style w:type="numbering" w:customStyle="1" w:styleId="NoList33111">
    <w:name w:val="No List33111"/>
    <w:next w:val="NoList"/>
    <w:uiPriority w:val="99"/>
    <w:semiHidden/>
    <w:unhideWhenUsed/>
    <w:rsid w:val="000B7805"/>
  </w:style>
  <w:style w:type="numbering" w:customStyle="1" w:styleId="NoList111111111">
    <w:name w:val="No List111111111"/>
    <w:next w:val="NoList"/>
    <w:uiPriority w:val="99"/>
    <w:semiHidden/>
    <w:unhideWhenUsed/>
    <w:rsid w:val="000B7805"/>
  </w:style>
  <w:style w:type="table" w:customStyle="1" w:styleId="TableGrid10111">
    <w:name w:val="Table Grid10111"/>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73509"/>
    <w:rPr>
      <w:sz w:val="20"/>
    </w:rPr>
  </w:style>
  <w:style w:type="character" w:customStyle="1" w:styleId="EndnoteTextChar">
    <w:name w:val="Endnote Text Char"/>
    <w:basedOn w:val="DefaultParagraphFont"/>
    <w:link w:val="EndnoteText"/>
    <w:rsid w:val="00773509"/>
    <w:rPr>
      <w:snapToGrid w:val="0"/>
    </w:rPr>
  </w:style>
  <w:style w:type="character" w:styleId="EndnoteReference">
    <w:name w:val="endnote reference"/>
    <w:basedOn w:val="DefaultParagraphFont"/>
    <w:rsid w:val="00773509"/>
    <w:rPr>
      <w:vertAlign w:val="superscript"/>
    </w:rPr>
  </w:style>
  <w:style w:type="numbering" w:customStyle="1" w:styleId="NoList9">
    <w:name w:val="No List9"/>
    <w:next w:val="NoList"/>
    <w:uiPriority w:val="99"/>
    <w:semiHidden/>
    <w:unhideWhenUsed/>
    <w:rsid w:val="00D06888"/>
  </w:style>
  <w:style w:type="numbering" w:customStyle="1" w:styleId="NoList10">
    <w:name w:val="No List10"/>
    <w:next w:val="NoList"/>
    <w:uiPriority w:val="99"/>
    <w:semiHidden/>
    <w:unhideWhenUsed/>
    <w:rsid w:val="00793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ata.bls.gov/cgi-bin/dsrv?nw" TargetMode="External"/><Relationship Id="rId4" Type="http://schemas.microsoft.com/office/2007/relationships/stylesWithEffects" Target="stylesWithEffects.xml"/><Relationship Id="rId9" Type="http://schemas.openxmlformats.org/officeDocument/2006/relationships/hyperlink" Target="http://www.reginfo.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BD6D8-067C-4A63-9CC2-0B4A99BF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10455</Words>
  <Characters>59599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69915</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creator>Cheryl Blundon</dc:creator>
  <cp:lastModifiedBy>Mason, Kye (Nikki)</cp:lastModifiedBy>
  <cp:revision>2</cp:revision>
  <cp:lastPrinted>2016-03-29T18:24:00Z</cp:lastPrinted>
  <dcterms:created xsi:type="dcterms:W3CDTF">2016-04-12T18:34:00Z</dcterms:created>
  <dcterms:modified xsi:type="dcterms:W3CDTF">2016-04-12T18:34:00Z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117353529</vt:i4>
  </property>
  <property fmtid="{D5CDD505-2E9C-101B-9397-08002B2CF9AE}" pid="3" name="_EmailSubject">
    <vt:lpwstr> ICR Renewal for subpart C - 1010-0057</vt:lpwstr>
  </property>
  <property fmtid="{D5CDD505-2E9C-101B-9397-08002B2CF9AE}" pid="4" name="_AuthorEmail">
    <vt:lpwstr>James.Grant@mms.gov</vt:lpwstr>
  </property>
  <property fmtid="{D5CDD505-2E9C-101B-9397-08002B2CF9AE}" pid="5" name="_AuthorEmailDisplayName">
    <vt:lpwstr>Grant, James</vt:lpwstr>
  </property>
  <property fmtid="{D5CDD505-2E9C-101B-9397-08002B2CF9AE}" pid="6" name="_ReviewingToolsShownOnce">
    <vt:lpwstr/>
  </property>
</Properties>
</file>