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283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14" w:rsidRDefault="00035114">
                            <w:pPr>
                              <w:rPr>
                                <w:color w:val="0000FF"/>
                              </w:rPr>
                            </w:pPr>
                            <w:r>
                              <w:rPr>
                                <w:color w:val="0000FF"/>
                              </w:rPr>
                              <w:t>Date</w:t>
                            </w:r>
                          </w:p>
                          <w:p w:rsidR="00035114" w:rsidRDefault="0003511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035114" w:rsidRDefault="00035114">
                      <w:pPr>
                        <w:rPr>
                          <w:color w:val="0000FF"/>
                        </w:rPr>
                      </w:pPr>
                      <w:r>
                        <w:rPr>
                          <w:color w:val="0000FF"/>
                        </w:rPr>
                        <w:t>Date</w:t>
                      </w:r>
                    </w:p>
                    <w:p w:rsidR="00035114" w:rsidRDefault="00035114">
                      <w:proofErr w:type="gramStart"/>
                      <w:r>
                        <w:t>d</w:t>
                      </w:r>
                      <w:proofErr w:type="gramEnd"/>
                    </w:p>
                  </w:txbxContent>
                </v:textbox>
              </v:shape>
            </w:pict>
          </mc:Fallback>
        </mc:AlternateContent>
      </w:r>
    </w:p>
    <w:p w:rsidR="00453A50" w:rsidRDefault="00774735" w:rsidP="006710C7">
      <w:pPr>
        <w:ind w:right="-540"/>
      </w:pPr>
      <w:r>
        <w:t>July 6</w:t>
      </w:r>
      <w:r w:rsidR="008E4DBB">
        <w:t>, 2016</w:t>
      </w:r>
      <w:r w:rsidR="00153318">
        <w:t xml:space="preserve"> (</w:t>
      </w:r>
      <w:r w:rsidR="00153318" w:rsidRPr="000F0942">
        <w:rPr>
          <w:b/>
        </w:rPr>
        <w:t>Updated 6/7/16</w:t>
      </w:r>
      <w:r w:rsidR="00153318">
        <w:t>)</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14" w:rsidRDefault="0003511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035114" w:rsidRDefault="00035114">
                      <w:pPr>
                        <w:rPr>
                          <w:color w:val="0000FF"/>
                        </w:rPr>
                      </w:pPr>
                      <w:r>
                        <w:rPr>
                          <w:color w:val="0000FF"/>
                        </w:rPr>
                        <w:t>From</w:t>
                      </w:r>
                    </w:p>
                  </w:txbxContent>
                </v:textbox>
              </v:shape>
            </w:pict>
          </mc:Fallback>
        </mc:AlternateContent>
      </w:r>
    </w:p>
    <w:p w:rsidR="00701362" w:rsidRDefault="00701362" w:rsidP="00701362">
      <w:pPr>
        <w:autoSpaceDE w:val="0"/>
        <w:autoSpaceDN w:val="0"/>
        <w:adjustRightInd w:val="0"/>
      </w:pPr>
      <w:r>
        <w:t>Jason Abel</w:t>
      </w:r>
    </w:p>
    <w:p w:rsidR="00701362" w:rsidRDefault="008E4DBB" w:rsidP="00701362">
      <w:pPr>
        <w:autoSpaceDE w:val="0"/>
        <w:autoSpaceDN w:val="0"/>
        <w:adjustRightInd w:val="0"/>
      </w:pPr>
      <w:r>
        <w:t>IRB</w:t>
      </w:r>
      <w:r w:rsidR="00701362">
        <w:t xml:space="preserve">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14" w:rsidRDefault="0003511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035114" w:rsidRDefault="00035114">
                      <w:pPr>
                        <w:rPr>
                          <w:color w:val="0000FF"/>
                        </w:rPr>
                      </w:pPr>
                      <w:r>
                        <w:rPr>
                          <w:color w:val="0000FF"/>
                        </w:rPr>
                        <w:t>Subject</w:t>
                      </w:r>
                    </w:p>
                  </w:txbxContent>
                </v:textbox>
              </v:shape>
            </w:pict>
          </mc:Fallback>
        </mc:AlternateContent>
      </w:r>
    </w:p>
    <w:p w:rsidR="00B03999" w:rsidRDefault="00B03999" w:rsidP="00ED6114">
      <w:r w:rsidRPr="00B122EF">
        <w:t xml:space="preserve">IRB Approval of CDC Protocol </w:t>
      </w:r>
      <w:r w:rsidR="00155A36">
        <w:t>#</w:t>
      </w:r>
      <w:r w:rsidR="00171395">
        <w:t>6</w:t>
      </w:r>
      <w:r w:rsidR="00774735">
        <w:t>881</w:t>
      </w:r>
      <w:r w:rsidRPr="00B122EF">
        <w:t>, "</w:t>
      </w:r>
      <w:r w:rsidR="00774735" w:rsidRPr="00774735">
        <w:t>Collections Related to Synthetic Turf Fields with Crumb Rubber Infill</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114" w:rsidRDefault="0003511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035114" w:rsidRDefault="00035114">
                      <w:pPr>
                        <w:rPr>
                          <w:color w:val="0000FF"/>
                        </w:rPr>
                      </w:pPr>
                      <w:r>
                        <w:rPr>
                          <w:color w:val="0000FF"/>
                        </w:rPr>
                        <w:t>To</w:t>
                      </w:r>
                    </w:p>
                  </w:txbxContent>
                </v:textbox>
              </v:shape>
            </w:pict>
          </mc:Fallback>
        </mc:AlternateContent>
      </w:r>
    </w:p>
    <w:p w:rsidR="00774735" w:rsidRDefault="00774735">
      <w:r w:rsidRPr="00774735">
        <w:t>ANGELA RAGIN, PhD</w:t>
      </w:r>
    </w:p>
    <w:p w:rsidR="00EE121A" w:rsidRDefault="00774735">
      <w:r w:rsidRPr="00774735">
        <w:t>NCEH/ATSDR</w:t>
      </w:r>
    </w:p>
    <w:p w:rsidR="00774735" w:rsidRDefault="00774735"/>
    <w:p w:rsidR="00A764B7" w:rsidRDefault="002C2D69" w:rsidP="00ED6114">
      <w:pPr>
        <w:autoSpaceDE w:val="0"/>
        <w:autoSpaceDN w:val="0"/>
        <w:adjustRightInd w:val="0"/>
      </w:pPr>
      <w:r>
        <w:t>CDC’s IRB-</w:t>
      </w:r>
      <w:r w:rsidR="00EE121A">
        <w:t>A</w:t>
      </w:r>
      <w:r w:rsidR="00155A36">
        <w:t xml:space="preserve"> </w:t>
      </w:r>
      <w:r w:rsidRPr="007305EF">
        <w:t xml:space="preserve">has </w:t>
      </w:r>
      <w:r>
        <w:t xml:space="preserve">reviewed the request for approval of new protocol </w:t>
      </w:r>
      <w:r w:rsidR="00171395">
        <w:t>#6</w:t>
      </w:r>
      <w:r w:rsidR="00774735">
        <w:t>881</w:t>
      </w:r>
      <w:r w:rsidR="0081761E" w:rsidRPr="0081761E">
        <w:t>, "</w:t>
      </w:r>
      <w:r w:rsidR="00774735" w:rsidRPr="00774735">
        <w:t>Collections Related to Synthetic Turf Fields with Crumb Rubber Infill</w:t>
      </w:r>
      <w:r w:rsidR="008E4DBB">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9B39A5">
        <w:t>0</w:t>
      </w:r>
      <w:r w:rsidR="00774735">
        <w:t>7</w:t>
      </w:r>
      <w:r w:rsidR="00155A36">
        <w:t>/</w:t>
      </w:r>
      <w:r w:rsidR="00774735">
        <w:t>05</w:t>
      </w:r>
      <w:r w:rsidR="00155A36">
        <w:t>/201</w:t>
      </w:r>
      <w:r w:rsidR="008E4DBB">
        <w:t>7</w:t>
      </w:r>
      <w:r w:rsidR="00155A36">
        <w:t xml:space="preserve">.  </w:t>
      </w:r>
      <w:r w:rsidR="00790CB5" w:rsidRPr="00790CB5">
        <w:t>The protocol was reviewed in accordance with the expedited review process outlined in</w:t>
      </w:r>
      <w:r w:rsidR="00456E43">
        <w:t xml:space="preserve"> 45 CFR 46.110(b</w:t>
      </w:r>
      <w:proofErr w:type="gramStart"/>
      <w:r w:rsidR="00456E43">
        <w:t>)(</w:t>
      </w:r>
      <w:proofErr w:type="gramEnd"/>
      <w:r w:rsidR="00456E43">
        <w:t>1), Cate</w:t>
      </w:r>
      <w:r w:rsidR="00774735">
        <w:t>gories 2, 3, 6, and 7</w:t>
      </w:r>
      <w:r w:rsidR="00790CB5" w:rsidRPr="00790CB5">
        <w:t>.  The IRB determined the study to be not greater than minimal risk to subjects.</w:t>
      </w:r>
    </w:p>
    <w:p w:rsidR="00DA5E1F" w:rsidRDefault="00DA5E1F" w:rsidP="00ED6114">
      <w:pPr>
        <w:autoSpaceDE w:val="0"/>
        <w:autoSpaceDN w:val="0"/>
        <w:adjustRightInd w:val="0"/>
      </w:pPr>
    </w:p>
    <w:p w:rsidR="00DA5E1F" w:rsidRDefault="00DA5E1F" w:rsidP="00ED6114">
      <w:pPr>
        <w:autoSpaceDE w:val="0"/>
        <w:autoSpaceDN w:val="0"/>
        <w:adjustRightInd w:val="0"/>
      </w:pPr>
      <w:r>
        <w:t>The IRB has approved the inclusion of children under 45 CFR 46.404</w:t>
      </w:r>
    </w:p>
    <w:p w:rsidR="00774735" w:rsidRDefault="00774735" w:rsidP="00153318">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9014B8" w:rsidRPr="009014B8">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w:t>
      </w:r>
      <w:r w:rsidR="00EE121A">
        <w:rPr>
          <w:rFonts w:ascii="Times New Roman" w:hAnsi="Times New Roman" w:cs="Times New Roman"/>
          <w:b/>
        </w:rPr>
        <w:t>prot</w:t>
      </w:r>
      <w:r w:rsidR="00774735">
        <w:rPr>
          <w:rFonts w:ascii="Times New Roman" w:hAnsi="Times New Roman" w:cs="Times New Roman"/>
          <w:b/>
        </w:rPr>
        <w:t>ocol's expiration date of 07</w:t>
      </w:r>
      <w:r w:rsidR="00DD5661">
        <w:rPr>
          <w:rFonts w:ascii="Times New Roman" w:hAnsi="Times New Roman" w:cs="Times New Roman"/>
          <w:b/>
        </w:rPr>
        <w:t>/</w:t>
      </w:r>
      <w:r w:rsidR="00774735">
        <w:rPr>
          <w:rFonts w:ascii="Times New Roman" w:hAnsi="Times New Roman" w:cs="Times New Roman"/>
          <w:b/>
        </w:rPr>
        <w:t>05</w:t>
      </w:r>
      <w:r w:rsidR="009014B8" w:rsidRPr="009014B8">
        <w:rPr>
          <w:rFonts w:ascii="Times New Roman" w:hAnsi="Times New Roman" w:cs="Times New Roman"/>
          <w:b/>
        </w:rPr>
        <w:t>/2017.</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774735" w:rsidP="00774735">
      <w:r w:rsidRPr="00774735">
        <w:t xml:space="preserve">NCEH/ATSDR Human </w:t>
      </w:r>
      <w:r>
        <w:t>Subjects (CDC)</w:t>
      </w:r>
    </w:p>
    <w:sectPr w:rsidR="00A2193D"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114" w:rsidRDefault="00035114">
      <w:r>
        <w:separator/>
      </w:r>
    </w:p>
  </w:endnote>
  <w:endnote w:type="continuationSeparator" w:id="0">
    <w:p w:rsidR="00035114" w:rsidRDefault="0003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14" w:rsidRDefault="00035114" w:rsidP="00A031CA">
    <w:pPr>
      <w:pStyle w:val="Footer"/>
      <w:jc w:val="center"/>
    </w:pPr>
  </w:p>
  <w:p w:rsidR="00035114" w:rsidRDefault="00035114" w:rsidP="00A031CA">
    <w:pPr>
      <w:pStyle w:val="Footer"/>
      <w:jc w:val="center"/>
    </w:pPr>
  </w:p>
  <w:p w:rsidR="00035114" w:rsidRDefault="0003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114" w:rsidRDefault="00035114">
      <w:r>
        <w:separator/>
      </w:r>
    </w:p>
  </w:footnote>
  <w:footnote w:type="continuationSeparator" w:id="0">
    <w:p w:rsidR="00035114" w:rsidRDefault="0003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14" w:rsidRDefault="00035114">
    <w:pPr>
      <w:pStyle w:val="Header"/>
      <w:tabs>
        <w:tab w:val="clear" w:pos="8640"/>
        <w:tab w:val="right" w:pos="9960"/>
      </w:tabs>
      <w:ind w:right="-600"/>
      <w:jc w:val="right"/>
      <w:rPr>
        <w:color w:val="0000FF"/>
        <w:sz w:val="20"/>
      </w:rPr>
    </w:pPr>
    <w:r>
      <w:rPr>
        <w:color w:val="0000FF"/>
        <w:sz w:val="20"/>
      </w:rPr>
      <w:tab/>
      <w:t>Public Health Service</w:t>
    </w:r>
  </w:p>
  <w:p w:rsidR="00035114" w:rsidRDefault="0003511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035114" w:rsidRDefault="00035114">
    <w:pPr>
      <w:ind w:right="-600"/>
      <w:jc w:val="right"/>
      <w:rPr>
        <w:color w:val="0000FF"/>
        <w:sz w:val="18"/>
      </w:rPr>
    </w:pPr>
    <w:proofErr w:type="gramStart"/>
    <w:r>
      <w:rPr>
        <w:color w:val="0000FF"/>
        <w:sz w:val="18"/>
      </w:rPr>
      <w:t>and</w:t>
    </w:r>
    <w:proofErr w:type="gramEnd"/>
    <w:r>
      <w:rPr>
        <w:color w:val="0000FF"/>
        <w:sz w:val="18"/>
      </w:rPr>
      <w:t xml:space="preserve"> Prevention (CDC)</w:t>
    </w:r>
  </w:p>
  <w:p w:rsidR="00035114" w:rsidRDefault="0003511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08E1"/>
    <w:rsid w:val="0001151F"/>
    <w:rsid w:val="00014D9E"/>
    <w:rsid w:val="000304F8"/>
    <w:rsid w:val="00035114"/>
    <w:rsid w:val="000470ED"/>
    <w:rsid w:val="00056CE2"/>
    <w:rsid w:val="000603D8"/>
    <w:rsid w:val="000605D5"/>
    <w:rsid w:val="00081371"/>
    <w:rsid w:val="00081E52"/>
    <w:rsid w:val="0008354C"/>
    <w:rsid w:val="00084C20"/>
    <w:rsid w:val="00091C0C"/>
    <w:rsid w:val="00094147"/>
    <w:rsid w:val="000A7833"/>
    <w:rsid w:val="000B41D2"/>
    <w:rsid w:val="000B60AA"/>
    <w:rsid w:val="000E28EA"/>
    <w:rsid w:val="000E355E"/>
    <w:rsid w:val="000F0942"/>
    <w:rsid w:val="00111ED7"/>
    <w:rsid w:val="00114A58"/>
    <w:rsid w:val="00136353"/>
    <w:rsid w:val="00153318"/>
    <w:rsid w:val="00154A4C"/>
    <w:rsid w:val="00155A36"/>
    <w:rsid w:val="00160C8B"/>
    <w:rsid w:val="00171395"/>
    <w:rsid w:val="00181CBA"/>
    <w:rsid w:val="00182ABA"/>
    <w:rsid w:val="0019056D"/>
    <w:rsid w:val="001A7FF5"/>
    <w:rsid w:val="001C0B86"/>
    <w:rsid w:val="001F2224"/>
    <w:rsid w:val="001F3B6B"/>
    <w:rsid w:val="00225606"/>
    <w:rsid w:val="00231B59"/>
    <w:rsid w:val="00233A26"/>
    <w:rsid w:val="00242203"/>
    <w:rsid w:val="00243C80"/>
    <w:rsid w:val="00267222"/>
    <w:rsid w:val="00273571"/>
    <w:rsid w:val="0027678A"/>
    <w:rsid w:val="002B2968"/>
    <w:rsid w:val="002B3F68"/>
    <w:rsid w:val="002C2D69"/>
    <w:rsid w:val="002D3804"/>
    <w:rsid w:val="002D6832"/>
    <w:rsid w:val="002D716C"/>
    <w:rsid w:val="002E382E"/>
    <w:rsid w:val="002E3AA4"/>
    <w:rsid w:val="002E78D1"/>
    <w:rsid w:val="00331B92"/>
    <w:rsid w:val="00343C08"/>
    <w:rsid w:val="00343D48"/>
    <w:rsid w:val="003579A9"/>
    <w:rsid w:val="003716AA"/>
    <w:rsid w:val="00371FC1"/>
    <w:rsid w:val="00377D8B"/>
    <w:rsid w:val="00381422"/>
    <w:rsid w:val="00386D36"/>
    <w:rsid w:val="003A7795"/>
    <w:rsid w:val="003E394B"/>
    <w:rsid w:val="003F16B9"/>
    <w:rsid w:val="00453A50"/>
    <w:rsid w:val="00456E43"/>
    <w:rsid w:val="00486554"/>
    <w:rsid w:val="0049397B"/>
    <w:rsid w:val="004B7FD8"/>
    <w:rsid w:val="004C27C0"/>
    <w:rsid w:val="005366DF"/>
    <w:rsid w:val="00552B1E"/>
    <w:rsid w:val="00553773"/>
    <w:rsid w:val="005567E5"/>
    <w:rsid w:val="0055732B"/>
    <w:rsid w:val="00570B0B"/>
    <w:rsid w:val="00573CAF"/>
    <w:rsid w:val="00574484"/>
    <w:rsid w:val="00584EE3"/>
    <w:rsid w:val="00597799"/>
    <w:rsid w:val="005C11F2"/>
    <w:rsid w:val="006373B1"/>
    <w:rsid w:val="00645ABF"/>
    <w:rsid w:val="00650905"/>
    <w:rsid w:val="0066254D"/>
    <w:rsid w:val="00662886"/>
    <w:rsid w:val="00670705"/>
    <w:rsid w:val="006710C7"/>
    <w:rsid w:val="00674CEF"/>
    <w:rsid w:val="00687C78"/>
    <w:rsid w:val="00691E11"/>
    <w:rsid w:val="006953EC"/>
    <w:rsid w:val="006F4090"/>
    <w:rsid w:val="00701362"/>
    <w:rsid w:val="00705F0B"/>
    <w:rsid w:val="007068D8"/>
    <w:rsid w:val="0072242B"/>
    <w:rsid w:val="007564B0"/>
    <w:rsid w:val="00771ADF"/>
    <w:rsid w:val="00774735"/>
    <w:rsid w:val="00775D8D"/>
    <w:rsid w:val="007829A4"/>
    <w:rsid w:val="0078474C"/>
    <w:rsid w:val="00790CB5"/>
    <w:rsid w:val="0079628B"/>
    <w:rsid w:val="007B11C1"/>
    <w:rsid w:val="007C10A0"/>
    <w:rsid w:val="007C3D9D"/>
    <w:rsid w:val="007E4314"/>
    <w:rsid w:val="008021BA"/>
    <w:rsid w:val="00803030"/>
    <w:rsid w:val="00803596"/>
    <w:rsid w:val="00803A25"/>
    <w:rsid w:val="0081761E"/>
    <w:rsid w:val="00827476"/>
    <w:rsid w:val="00832B50"/>
    <w:rsid w:val="0083455B"/>
    <w:rsid w:val="00836556"/>
    <w:rsid w:val="00836682"/>
    <w:rsid w:val="00837C2E"/>
    <w:rsid w:val="00874AF7"/>
    <w:rsid w:val="00883398"/>
    <w:rsid w:val="008906C4"/>
    <w:rsid w:val="008B0DD8"/>
    <w:rsid w:val="008C4679"/>
    <w:rsid w:val="008D45CA"/>
    <w:rsid w:val="008E4DBB"/>
    <w:rsid w:val="009014B8"/>
    <w:rsid w:val="009146B8"/>
    <w:rsid w:val="009367D1"/>
    <w:rsid w:val="0094662A"/>
    <w:rsid w:val="00954AC8"/>
    <w:rsid w:val="00955439"/>
    <w:rsid w:val="00973550"/>
    <w:rsid w:val="0097477A"/>
    <w:rsid w:val="00976B77"/>
    <w:rsid w:val="00977408"/>
    <w:rsid w:val="009935C6"/>
    <w:rsid w:val="009B39A5"/>
    <w:rsid w:val="009B5341"/>
    <w:rsid w:val="009B7A14"/>
    <w:rsid w:val="009C7A20"/>
    <w:rsid w:val="009D2A37"/>
    <w:rsid w:val="009E16FF"/>
    <w:rsid w:val="009F3AE4"/>
    <w:rsid w:val="00A031CA"/>
    <w:rsid w:val="00A05DAE"/>
    <w:rsid w:val="00A2193D"/>
    <w:rsid w:val="00A37A17"/>
    <w:rsid w:val="00A523D9"/>
    <w:rsid w:val="00A764B7"/>
    <w:rsid w:val="00A84050"/>
    <w:rsid w:val="00A97FA8"/>
    <w:rsid w:val="00AA0F1B"/>
    <w:rsid w:val="00AB15F5"/>
    <w:rsid w:val="00AB55E6"/>
    <w:rsid w:val="00AC11D3"/>
    <w:rsid w:val="00AE79C2"/>
    <w:rsid w:val="00AF48F1"/>
    <w:rsid w:val="00AF7206"/>
    <w:rsid w:val="00B03999"/>
    <w:rsid w:val="00B122A9"/>
    <w:rsid w:val="00B1327A"/>
    <w:rsid w:val="00B24DAC"/>
    <w:rsid w:val="00B30864"/>
    <w:rsid w:val="00B32208"/>
    <w:rsid w:val="00B33EDA"/>
    <w:rsid w:val="00B84256"/>
    <w:rsid w:val="00B87399"/>
    <w:rsid w:val="00B9287D"/>
    <w:rsid w:val="00BA4537"/>
    <w:rsid w:val="00BA486B"/>
    <w:rsid w:val="00BB5CBD"/>
    <w:rsid w:val="00BD1BD9"/>
    <w:rsid w:val="00BD1C59"/>
    <w:rsid w:val="00C15DC6"/>
    <w:rsid w:val="00C80EF7"/>
    <w:rsid w:val="00CA40EB"/>
    <w:rsid w:val="00CB3605"/>
    <w:rsid w:val="00CE08BD"/>
    <w:rsid w:val="00CE4731"/>
    <w:rsid w:val="00CE7229"/>
    <w:rsid w:val="00D1159B"/>
    <w:rsid w:val="00D4347E"/>
    <w:rsid w:val="00D67442"/>
    <w:rsid w:val="00D67A36"/>
    <w:rsid w:val="00D84603"/>
    <w:rsid w:val="00DA4D94"/>
    <w:rsid w:val="00DA5E1F"/>
    <w:rsid w:val="00DA68D5"/>
    <w:rsid w:val="00DD5661"/>
    <w:rsid w:val="00DE08FA"/>
    <w:rsid w:val="00DF3689"/>
    <w:rsid w:val="00E146FE"/>
    <w:rsid w:val="00E14935"/>
    <w:rsid w:val="00E3484D"/>
    <w:rsid w:val="00E34AD0"/>
    <w:rsid w:val="00E5140F"/>
    <w:rsid w:val="00E82B62"/>
    <w:rsid w:val="00E84A54"/>
    <w:rsid w:val="00E93FFA"/>
    <w:rsid w:val="00E95CF3"/>
    <w:rsid w:val="00EB4F28"/>
    <w:rsid w:val="00EC7D61"/>
    <w:rsid w:val="00ED0670"/>
    <w:rsid w:val="00ED089D"/>
    <w:rsid w:val="00ED6114"/>
    <w:rsid w:val="00EE121A"/>
    <w:rsid w:val="00F61EAA"/>
    <w:rsid w:val="00F818C8"/>
    <w:rsid w:val="00F8774D"/>
    <w:rsid w:val="00F91F18"/>
    <w:rsid w:val="00F977E9"/>
    <w:rsid w:val="00FA4829"/>
    <w:rsid w:val="00FB1716"/>
    <w:rsid w:val="00FD5D41"/>
    <w:rsid w:val="00FE14C7"/>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5:docId w15:val="{4CFC3BAC-8CE7-487B-B1AB-3C419BF4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BDCC-7FA4-44FD-AD4B-DBFC9796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2013-05-23T16:22:00Z</cp:lastPrinted>
  <dcterms:created xsi:type="dcterms:W3CDTF">2016-07-07T12:15:00Z</dcterms:created>
  <dcterms:modified xsi:type="dcterms:W3CDTF">2016-07-07T12:15:00Z</dcterms:modified>
</cp:coreProperties>
</file>