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61D" w:rsidRDefault="00AF461D" w:rsidP="00AF461D">
      <w:r>
        <w:rPr>
          <w:noProof/>
        </w:rPr>
        <w:drawing>
          <wp:inline distT="0" distB="0" distL="0" distR="0" wp14:anchorId="631CECEB" wp14:editId="67B9E7CF">
            <wp:extent cx="1358681"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40724" b="46269"/>
                    <a:stretch/>
                  </pic:blipFill>
                  <pic:spPr bwMode="auto">
                    <a:xfrm>
                      <a:off x="0" y="0"/>
                      <a:ext cx="1357397" cy="685152"/>
                    </a:xfrm>
                    <a:prstGeom prst="rect">
                      <a:avLst/>
                    </a:prstGeom>
                    <a:ln>
                      <a:noFill/>
                    </a:ln>
                    <a:extLst>
                      <a:ext uri="{53640926-AAD7-44D8-BBD7-CCE9431645EC}">
                        <a14:shadowObscured xmlns:a14="http://schemas.microsoft.com/office/drawing/2010/main"/>
                      </a:ext>
                    </a:extLst>
                  </pic:spPr>
                </pic:pic>
              </a:graphicData>
            </a:graphic>
          </wp:inline>
        </w:drawing>
      </w:r>
    </w:p>
    <w:p w:rsidR="00AF461D" w:rsidRDefault="00AF461D" w:rsidP="00AF461D"/>
    <w:p w:rsidR="00AF461D" w:rsidRDefault="00AF461D" w:rsidP="00AF461D">
      <w:r>
        <w:t>September 22, 2016</w:t>
      </w:r>
    </w:p>
    <w:p w:rsidR="00AF461D" w:rsidRDefault="00AF461D" w:rsidP="00AF461D"/>
    <w:p w:rsidR="00AF461D" w:rsidRDefault="00AF461D" w:rsidP="00AF461D">
      <w:r>
        <w:t>Dear Resident,</w:t>
      </w:r>
    </w:p>
    <w:p w:rsidR="00AF461D" w:rsidRDefault="00AF461D" w:rsidP="00AF461D">
      <w:pPr>
        <w:rPr>
          <w:rFonts w:cs="Helvetica"/>
        </w:rPr>
      </w:pPr>
      <w:r w:rsidRPr="0005466E">
        <w:rPr>
          <w:rFonts w:cs="Helvetica"/>
        </w:rPr>
        <w:t xml:space="preserve">Recently, we sent you information </w:t>
      </w:r>
      <w:r>
        <w:rPr>
          <w:rFonts w:cs="Helvetica"/>
        </w:rPr>
        <w:t xml:space="preserve">about </w:t>
      </w:r>
      <w:r w:rsidRPr="0005466E">
        <w:rPr>
          <w:rFonts w:cs="Helvetica"/>
        </w:rPr>
        <w:t>the</w:t>
      </w:r>
      <w:r w:rsidRPr="0005466E">
        <w:rPr>
          <w:rFonts w:cs="Helvetica"/>
          <w:b/>
        </w:rPr>
        <w:t xml:space="preserve"> American Housing Survey</w:t>
      </w:r>
      <w:r w:rsidRPr="0005466E">
        <w:rPr>
          <w:rFonts w:cs="Helvetica"/>
        </w:rPr>
        <w:t xml:space="preserve">.  If you have already completed the survey, we thank you very much. </w:t>
      </w:r>
    </w:p>
    <w:p w:rsidR="00AF461D" w:rsidRDefault="00AF461D" w:rsidP="00AF461D">
      <w:pPr>
        <w:rPr>
          <w:rFonts w:cs="Helvetica"/>
        </w:rPr>
      </w:pPr>
      <w:r>
        <w:rPr>
          <w:rFonts w:cs="Helvetica"/>
        </w:rPr>
        <w:t xml:space="preserve">Your address was randomly selected to represent many other addresses in your local area.  Your answers to this survey are important.  We cannot substitute another address for yours.  </w:t>
      </w:r>
    </w:p>
    <w:p w:rsidR="00AF461D" w:rsidRPr="00AE36FB" w:rsidRDefault="00AF461D" w:rsidP="00AF461D">
      <w:pPr>
        <w:rPr>
          <w:rFonts w:ascii="Calibri" w:hAnsi="Calibri"/>
          <w:color w:val="000000"/>
          <w:shd w:val="clear" w:color="auto" w:fill="FFFFFF"/>
        </w:rPr>
      </w:pPr>
      <w:r>
        <w:t>In past years, the American Housing Survey has found that only 33% of households have an emergency communication plan. Knowing this information helps the President, policymakers, and business owners address local needs for emergency preparedness planning.</w:t>
      </w:r>
    </w:p>
    <w:p w:rsidR="00AF461D" w:rsidRPr="00E7404F" w:rsidRDefault="00AF461D" w:rsidP="00AF461D">
      <w:pPr>
        <w:pStyle w:val="NoSpacing"/>
        <w:pBdr>
          <w:top w:val="single" w:sz="4" w:space="1" w:color="auto"/>
          <w:left w:val="single" w:sz="4" w:space="4" w:color="auto"/>
          <w:bottom w:val="single" w:sz="4" w:space="1" w:color="auto"/>
          <w:right w:val="single" w:sz="4" w:space="4" w:color="auto"/>
        </w:pBdr>
        <w:jc w:val="center"/>
        <w:rPr>
          <w:b/>
          <w:sz w:val="32"/>
          <w:szCs w:val="32"/>
        </w:rPr>
      </w:pPr>
      <w:r w:rsidRPr="00E7404F">
        <w:rPr>
          <w:b/>
          <w:sz w:val="32"/>
          <w:szCs w:val="32"/>
        </w:rPr>
        <w:t xml:space="preserve">Respond </w:t>
      </w:r>
      <w:r>
        <w:rPr>
          <w:b/>
          <w:sz w:val="32"/>
          <w:szCs w:val="32"/>
        </w:rPr>
        <w:t xml:space="preserve">now </w:t>
      </w:r>
      <w:r w:rsidRPr="00E7404F">
        <w:rPr>
          <w:b/>
          <w:sz w:val="32"/>
          <w:szCs w:val="32"/>
        </w:rPr>
        <w:t>to the A</w:t>
      </w:r>
      <w:r>
        <w:rPr>
          <w:b/>
          <w:sz w:val="32"/>
          <w:szCs w:val="32"/>
        </w:rPr>
        <w:t xml:space="preserve">merican </w:t>
      </w:r>
      <w:r w:rsidRPr="00E7404F">
        <w:rPr>
          <w:b/>
          <w:sz w:val="32"/>
          <w:szCs w:val="32"/>
        </w:rPr>
        <w:t>H</w:t>
      </w:r>
      <w:r>
        <w:rPr>
          <w:b/>
          <w:sz w:val="32"/>
          <w:szCs w:val="32"/>
        </w:rPr>
        <w:t xml:space="preserve">ousing </w:t>
      </w:r>
      <w:r w:rsidRPr="00E7404F">
        <w:rPr>
          <w:b/>
          <w:sz w:val="32"/>
          <w:szCs w:val="32"/>
        </w:rPr>
        <w:t>S</w:t>
      </w:r>
      <w:r>
        <w:rPr>
          <w:b/>
          <w:sz w:val="32"/>
          <w:szCs w:val="32"/>
        </w:rPr>
        <w:t>urvey:</w:t>
      </w:r>
    </w:p>
    <w:p w:rsidR="00AF461D" w:rsidRPr="005D57B2" w:rsidRDefault="00405692" w:rsidP="00AF461D">
      <w:pPr>
        <w:pStyle w:val="NoSpacing"/>
        <w:pBdr>
          <w:top w:val="single" w:sz="4" w:space="1" w:color="auto"/>
          <w:left w:val="single" w:sz="4" w:space="4" w:color="auto"/>
          <w:bottom w:val="single" w:sz="4" w:space="1" w:color="auto"/>
          <w:right w:val="single" w:sz="4" w:space="4" w:color="auto"/>
        </w:pBdr>
        <w:jc w:val="center"/>
        <w:rPr>
          <w:b/>
          <w:sz w:val="32"/>
          <w:szCs w:val="32"/>
        </w:rPr>
      </w:pPr>
      <w:hyperlink r:id="rId10" w:history="1">
        <w:r w:rsidR="00AF461D" w:rsidRPr="005D57B2">
          <w:rPr>
            <w:rStyle w:val="Hyperlink"/>
            <w:b/>
            <w:color w:val="auto"/>
            <w:sz w:val="32"/>
            <w:szCs w:val="32"/>
            <w:u w:val="none"/>
          </w:rPr>
          <w:t>https://respond.census.gov/ahs</w:t>
        </w:r>
      </w:hyperlink>
    </w:p>
    <w:p w:rsidR="00AF461D" w:rsidRPr="00E7404F" w:rsidRDefault="00AF461D" w:rsidP="00AF461D">
      <w:pPr>
        <w:pStyle w:val="NoSpacing"/>
        <w:jc w:val="center"/>
        <w:rPr>
          <w:b/>
          <w:sz w:val="32"/>
          <w:szCs w:val="32"/>
        </w:rPr>
      </w:pPr>
    </w:p>
    <w:p w:rsidR="00AF461D" w:rsidRPr="00B850F0" w:rsidRDefault="00AF461D" w:rsidP="00AF461D">
      <w:r>
        <w:rPr>
          <w:rFonts w:ascii="Calibri" w:hAnsi="Calibri" w:cs="Tahoma"/>
        </w:rPr>
        <w:t xml:space="preserve">Instructions for completing the American Housing Survey online can be found on the card enclosed in this envelope. </w:t>
      </w:r>
      <w:r w:rsidRPr="0058152F">
        <w:rPr>
          <w:rFonts w:ascii="Calibri" w:hAnsi="Calibri" w:cs="Tahoma"/>
        </w:rPr>
        <w:t xml:space="preserve">We have </w:t>
      </w:r>
      <w:r>
        <w:rPr>
          <w:rFonts w:ascii="Calibri" w:hAnsi="Calibri" w:cs="Tahoma"/>
        </w:rPr>
        <w:t xml:space="preserve">also </w:t>
      </w:r>
      <w:r w:rsidRPr="0058152F">
        <w:rPr>
          <w:rFonts w:ascii="Calibri" w:hAnsi="Calibri" w:cs="Tahoma"/>
        </w:rPr>
        <w:t>included answers to the most frequently asked questions about</w:t>
      </w:r>
      <w:r>
        <w:rPr>
          <w:rFonts w:ascii="Calibri" w:hAnsi="Calibri" w:cs="Tahoma"/>
        </w:rPr>
        <w:t xml:space="preserve"> this survey on the back of this letter.  </w:t>
      </w:r>
      <w:r w:rsidRPr="00B850F0">
        <w:t xml:space="preserve">If you need help </w:t>
      </w:r>
      <w:r>
        <w:t>with</w:t>
      </w:r>
      <w:r w:rsidRPr="00B850F0">
        <w:t xml:space="preserve"> the survey or have </w:t>
      </w:r>
      <w:r>
        <w:t xml:space="preserve">other </w:t>
      </w:r>
      <w:r w:rsidRPr="00B850F0">
        <w:t xml:space="preserve">questions, </w:t>
      </w:r>
      <w:r>
        <w:t xml:space="preserve">please </w:t>
      </w:r>
      <w:r w:rsidRPr="00B850F0">
        <w:rPr>
          <w:rFonts w:cs="Arial"/>
          <w:lang w:val="en"/>
        </w:rPr>
        <w:t>call 1-800-923-8282</w:t>
      </w:r>
      <w:r>
        <w:rPr>
          <w:rFonts w:cs="Arial"/>
          <w:lang w:val="en"/>
        </w:rPr>
        <w:t>.</w:t>
      </w:r>
    </w:p>
    <w:p w:rsidR="00AF461D" w:rsidRDefault="00AF461D" w:rsidP="00AF461D">
      <w:r>
        <w:t>Thank you in advance for your cooperation.</w:t>
      </w:r>
    </w:p>
    <w:p w:rsidR="00AF461D" w:rsidRDefault="00AF461D" w:rsidP="00AF461D"/>
    <w:p w:rsidR="00AF461D" w:rsidRDefault="00AF461D" w:rsidP="00AF461D">
      <w:r>
        <w:t>Sincerely,</w:t>
      </w:r>
    </w:p>
    <w:p w:rsidR="00AF461D" w:rsidRDefault="00AF461D" w:rsidP="00AF461D">
      <w:r>
        <w:t>{SIGNED}</w:t>
      </w:r>
    </w:p>
    <w:p w:rsidR="00AF461D" w:rsidRDefault="00AF461D" w:rsidP="00AF461D">
      <w:r>
        <w:t>John H. Thompson</w:t>
      </w:r>
      <w:r>
        <w:br/>
        <w:t>Director, U.S. Census Bureau</w:t>
      </w:r>
    </w:p>
    <w:p w:rsidR="00AF461D" w:rsidRDefault="00AF461D" w:rsidP="00AF461D">
      <w:pPr>
        <w:spacing w:after="0" w:line="240" w:lineRule="auto"/>
        <w:rPr>
          <w:rFonts w:cs="Helvetica"/>
        </w:rPr>
      </w:pPr>
    </w:p>
    <w:p w:rsidR="00AF461D" w:rsidRDefault="00AF461D" w:rsidP="00AF461D">
      <w:pPr>
        <w:spacing w:after="0" w:line="240" w:lineRule="auto"/>
        <w:rPr>
          <w:rFonts w:cs="Helvetica"/>
        </w:rPr>
      </w:pPr>
    </w:p>
    <w:p w:rsidR="00AF461D" w:rsidRDefault="00AF461D" w:rsidP="00AF461D">
      <w:pPr>
        <w:spacing w:after="0" w:line="240" w:lineRule="auto"/>
        <w:rPr>
          <w:rFonts w:cs="Helvetica"/>
        </w:rPr>
      </w:pPr>
    </w:p>
    <w:p w:rsidR="00AF461D" w:rsidRDefault="00AF461D" w:rsidP="00AF461D">
      <w:pPr>
        <w:spacing w:after="0" w:line="240" w:lineRule="auto"/>
        <w:rPr>
          <w:rFonts w:cs="Helvetica"/>
        </w:rPr>
      </w:pPr>
    </w:p>
    <w:p w:rsidR="00AF461D" w:rsidRDefault="00AF461D" w:rsidP="00AF461D">
      <w:pPr>
        <w:spacing w:after="0" w:line="240" w:lineRule="auto"/>
        <w:rPr>
          <w:rFonts w:cs="Helvetica"/>
        </w:rPr>
      </w:pPr>
    </w:p>
    <w:p w:rsidR="00AF461D" w:rsidRDefault="00AF461D" w:rsidP="00AF461D">
      <w:pPr>
        <w:spacing w:after="0" w:line="240" w:lineRule="auto"/>
        <w:rPr>
          <w:rFonts w:cs="Helvetica"/>
        </w:rPr>
      </w:pPr>
    </w:p>
    <w:p w:rsidR="00AF461D" w:rsidRDefault="00AF461D" w:rsidP="00AF461D">
      <w:pPr>
        <w:spacing w:after="0" w:line="240" w:lineRule="auto"/>
        <w:rPr>
          <w:rFonts w:cs="Helvetica"/>
        </w:rPr>
      </w:pPr>
    </w:p>
    <w:p w:rsidR="00AF461D" w:rsidRDefault="00AF461D" w:rsidP="00AF461D">
      <w:pPr>
        <w:spacing w:after="0" w:line="240" w:lineRule="auto"/>
        <w:rPr>
          <w:rFonts w:cs="Helvetica"/>
        </w:rPr>
      </w:pPr>
    </w:p>
    <w:p w:rsidR="00AF461D" w:rsidRPr="0005466E" w:rsidRDefault="00AF461D" w:rsidP="00AF461D">
      <w:pPr>
        <w:rPr>
          <w:rFonts w:cs="Helvetica"/>
        </w:rPr>
      </w:pPr>
    </w:p>
    <w:p w:rsidR="00596AA3" w:rsidRDefault="00596AA3">
      <w:pPr>
        <w:rPr>
          <w:color w:val="7F7F7F" w:themeColor="text1" w:themeTint="80"/>
        </w:rPr>
        <w:sectPr w:rsidR="00596AA3" w:rsidSect="00EE17AC">
          <w:headerReference w:type="default" r:id="rId11"/>
          <w:pgSz w:w="12240" w:h="15840" w:code="1"/>
          <w:pgMar w:top="720" w:right="720" w:bottom="720" w:left="720" w:header="720" w:footer="720" w:gutter="0"/>
          <w:cols w:space="720"/>
          <w:titlePg/>
          <w:docGrid w:linePitch="360"/>
        </w:sectPr>
      </w:pPr>
    </w:p>
    <w:p w:rsidR="00001607" w:rsidRDefault="00520AE3" w:rsidP="00520AE3">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sidRPr="00001607">
        <w:rPr>
          <w:rFonts w:ascii="Calibri" w:hAnsi="Calibri" w:cs="Tahoma"/>
          <w:b/>
          <w:bCs/>
        </w:rPr>
        <w:lastRenderedPageBreak/>
        <w:t>What is this survey all about</w:t>
      </w:r>
      <w:r w:rsidR="00001607" w:rsidRPr="00001607">
        <w:rPr>
          <w:rFonts w:ascii="Calibri" w:hAnsi="Calibri" w:cs="Tahoma"/>
          <w:b/>
          <w:bCs/>
        </w:rPr>
        <w:t>?</w:t>
      </w:r>
    </w:p>
    <w:p w:rsidR="00B46D69" w:rsidRPr="00001607" w:rsidRDefault="00B46D69" w:rsidP="00B46D69">
      <w:pPr>
        <w:spacing w:after="0" w:line="240" w:lineRule="auto"/>
        <w:rPr>
          <w:rFonts w:ascii="Calibri" w:hAnsi="Calibri" w:cs="Tahoma"/>
        </w:rPr>
      </w:pPr>
    </w:p>
    <w:p w:rsidR="00AF0854" w:rsidRPr="00001607" w:rsidRDefault="00001607" w:rsidP="00B46D69">
      <w:pPr>
        <w:spacing w:after="0" w:line="240" w:lineRule="auto"/>
        <w:rPr>
          <w:rFonts w:ascii="Calibri" w:hAnsi="Calibri" w:cs="Tahoma"/>
        </w:rPr>
      </w:pPr>
      <w:r w:rsidRPr="00001607">
        <w:rPr>
          <w:rFonts w:ascii="Calibri" w:hAnsi="Calibri" w:cs="Tahoma"/>
        </w:rPr>
        <w:t xml:space="preserve">The American Housing Survey </w:t>
      </w:r>
      <w:r w:rsidR="00405692">
        <w:rPr>
          <w:rFonts w:ascii="Calibri" w:hAnsi="Calibri" w:cs="Tahoma"/>
        </w:rPr>
        <w:t>collects</w:t>
      </w:r>
      <w:r w:rsidRPr="00001607">
        <w:rPr>
          <w:rFonts w:ascii="Calibri" w:hAnsi="Calibri" w:cs="Tahoma"/>
        </w:rPr>
        <w:t xml:space="preserve"> up-to-date information on </w:t>
      </w:r>
      <w:r w:rsidR="00A77D31">
        <w:rPr>
          <w:rFonts w:ascii="Calibri" w:hAnsi="Calibri" w:cs="Tahoma"/>
        </w:rPr>
        <w:t>housing quality and costs</w:t>
      </w:r>
      <w:r w:rsidRPr="00001607">
        <w:rPr>
          <w:rFonts w:ascii="Calibri" w:hAnsi="Calibri" w:cs="Tahoma"/>
        </w:rPr>
        <w:t xml:space="preserve"> </w:t>
      </w:r>
      <w:r w:rsidR="00D13F0C">
        <w:rPr>
          <w:rFonts w:ascii="Calibri" w:hAnsi="Calibri" w:cs="Tahoma"/>
        </w:rPr>
        <w:t>in the United States</w:t>
      </w:r>
      <w:r w:rsidRPr="00001607">
        <w:rPr>
          <w:rFonts w:ascii="Calibri" w:hAnsi="Calibri" w:cs="Tahoma"/>
        </w:rPr>
        <w:t xml:space="preserve">.  </w:t>
      </w:r>
      <w:r w:rsidR="00405692" w:rsidRPr="00001607">
        <w:rPr>
          <w:rFonts w:ascii="Calibri" w:hAnsi="Calibri" w:cs="Tahoma"/>
        </w:rPr>
        <w:t xml:space="preserve">There is a great need for information about the </w:t>
      </w:r>
      <w:r w:rsidR="00405692">
        <w:rPr>
          <w:rFonts w:ascii="Calibri" w:hAnsi="Calibri" w:cs="Tahoma"/>
        </w:rPr>
        <w:t>places where</w:t>
      </w:r>
      <w:r w:rsidR="00405692" w:rsidRPr="00001607">
        <w:rPr>
          <w:rFonts w:ascii="Calibri" w:hAnsi="Calibri" w:cs="Tahoma"/>
        </w:rPr>
        <w:t xml:space="preserve"> people are living</w:t>
      </w:r>
      <w:r w:rsidR="00405692">
        <w:rPr>
          <w:rFonts w:ascii="Calibri" w:hAnsi="Calibri" w:cs="Tahoma"/>
        </w:rPr>
        <w:t xml:space="preserve">. </w:t>
      </w:r>
      <w:r w:rsidRPr="00001607">
        <w:rPr>
          <w:rFonts w:ascii="Calibri" w:hAnsi="Calibri" w:cs="Tahoma"/>
        </w:rPr>
        <w:t xml:space="preserve">As the population increases, so does the demand for housing.  </w:t>
      </w:r>
      <w:r w:rsidR="00AF0854" w:rsidRPr="0058152F">
        <w:rPr>
          <w:rFonts w:ascii="Calibri" w:hAnsi="Calibri" w:cs="Tahoma"/>
        </w:rPr>
        <w:t>Information from the survey helps to measure the changes in our housing supply resulting from losses and new construction.  It</w:t>
      </w:r>
      <w:r w:rsidR="002225C0">
        <w:rPr>
          <w:rFonts w:ascii="Calibri" w:hAnsi="Calibri" w:cs="Tahoma"/>
        </w:rPr>
        <w:t xml:space="preserve"> also</w:t>
      </w:r>
      <w:r w:rsidR="00AF0854" w:rsidRPr="0058152F">
        <w:rPr>
          <w:rFonts w:ascii="Calibri" w:hAnsi="Calibri" w:cs="Tahoma"/>
        </w:rPr>
        <w:t xml:space="preserve"> measures the structural makeup of the housing and characteristics of the occupants.  The information also helps to evaluate the effects of proposals on tax reform and assistance programs. </w:t>
      </w:r>
    </w:p>
    <w:p w:rsidR="00001607" w:rsidRPr="00001607" w:rsidRDefault="00001607" w:rsidP="00B46D69">
      <w:pPr>
        <w:spacing w:after="0" w:line="240" w:lineRule="auto"/>
        <w:rPr>
          <w:rFonts w:ascii="Calibri" w:hAnsi="Calibri" w:cs="Tahoma"/>
        </w:rPr>
      </w:pPr>
    </w:p>
    <w:p w:rsidR="00001607" w:rsidRDefault="00BE0C9D" w:rsidP="00784CA0">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Pr>
          <w:rFonts w:ascii="Calibri" w:hAnsi="Calibri" w:cs="Tahoma"/>
          <w:b/>
          <w:bCs/>
        </w:rPr>
        <w:t>How was I</w:t>
      </w:r>
      <w:r w:rsidR="00520AE3" w:rsidRPr="00001607">
        <w:rPr>
          <w:rFonts w:ascii="Calibri" w:hAnsi="Calibri" w:cs="Tahoma"/>
          <w:b/>
          <w:bCs/>
        </w:rPr>
        <w:t xml:space="preserve"> selected for this survey?</w:t>
      </w:r>
    </w:p>
    <w:p w:rsidR="00B46D69" w:rsidRPr="00001607" w:rsidRDefault="00B46D69" w:rsidP="00B46D69">
      <w:pPr>
        <w:spacing w:after="0" w:line="240" w:lineRule="auto"/>
        <w:rPr>
          <w:rFonts w:ascii="Calibri" w:hAnsi="Calibri" w:cs="Tahoma"/>
        </w:rPr>
      </w:pPr>
    </w:p>
    <w:p w:rsidR="00001607" w:rsidRPr="00001607" w:rsidRDefault="00265DF9" w:rsidP="00B46D69">
      <w:pPr>
        <w:spacing w:after="0" w:line="240" w:lineRule="auto"/>
        <w:rPr>
          <w:rFonts w:ascii="Calibri" w:hAnsi="Calibri" w:cs="Tahoma"/>
        </w:rPr>
      </w:pPr>
      <w:r>
        <w:rPr>
          <w:rFonts w:ascii="Calibri" w:hAnsi="Calibri" w:cs="Tahoma"/>
        </w:rPr>
        <w:t>The U.S. Census Bureau</w:t>
      </w:r>
      <w:r w:rsidRPr="00001607">
        <w:rPr>
          <w:rFonts w:ascii="Calibri" w:hAnsi="Calibri" w:cs="Tahoma"/>
        </w:rPr>
        <w:t xml:space="preserve"> </w:t>
      </w:r>
      <w:r w:rsidR="00001607" w:rsidRPr="00001607">
        <w:rPr>
          <w:rFonts w:ascii="Calibri" w:hAnsi="Calibri" w:cs="Tahoma"/>
        </w:rPr>
        <w:t>chose your address, not you personally</w:t>
      </w:r>
      <w:r>
        <w:rPr>
          <w:rFonts w:ascii="Calibri" w:hAnsi="Calibri" w:cs="Tahoma"/>
        </w:rPr>
        <w:t>, to participate in this survey</w:t>
      </w:r>
      <w:r w:rsidR="00001607" w:rsidRPr="00001607">
        <w:rPr>
          <w:rFonts w:ascii="Calibri" w:hAnsi="Calibri" w:cs="Tahoma"/>
        </w:rPr>
        <w:t xml:space="preserve">. </w:t>
      </w:r>
      <w:r>
        <w:rPr>
          <w:rFonts w:ascii="Calibri" w:hAnsi="Calibri" w:cs="Tahoma"/>
        </w:rPr>
        <w:t xml:space="preserve">We </w:t>
      </w:r>
      <w:r w:rsidR="009F6391">
        <w:rPr>
          <w:rFonts w:ascii="Calibri" w:hAnsi="Calibri" w:cs="Tahoma"/>
        </w:rPr>
        <w:t>randomly</w:t>
      </w:r>
      <w:r w:rsidR="009F6391" w:rsidRPr="00001607">
        <w:rPr>
          <w:rFonts w:ascii="Calibri" w:hAnsi="Calibri" w:cs="Tahoma"/>
        </w:rPr>
        <w:t xml:space="preserve"> </w:t>
      </w:r>
      <w:r w:rsidR="00001607" w:rsidRPr="00001607">
        <w:rPr>
          <w:rFonts w:ascii="Calibri" w:hAnsi="Calibri" w:cs="Tahoma"/>
        </w:rPr>
        <w:t xml:space="preserve">selected a sample of addresses throughout the United States.  </w:t>
      </w:r>
      <w:r w:rsidR="00F63C40">
        <w:rPr>
          <w:rFonts w:ascii="Calibri" w:hAnsi="Calibri" w:cs="Tahoma"/>
        </w:rPr>
        <w:t>We need a response from every ho</w:t>
      </w:r>
      <w:r w:rsidR="00620335">
        <w:rPr>
          <w:rFonts w:ascii="Calibri" w:hAnsi="Calibri" w:cs="Tahoma"/>
        </w:rPr>
        <w:t>m</w:t>
      </w:r>
      <w:r w:rsidR="00F63C40">
        <w:rPr>
          <w:rFonts w:ascii="Calibri" w:hAnsi="Calibri" w:cs="Tahoma"/>
        </w:rPr>
        <w:t xml:space="preserve">e in our </w:t>
      </w:r>
      <w:r w:rsidR="00B3448D">
        <w:rPr>
          <w:rFonts w:ascii="Calibri" w:hAnsi="Calibri" w:cs="Tahoma"/>
        </w:rPr>
        <w:t xml:space="preserve">sample </w:t>
      </w:r>
      <w:r w:rsidR="00F63C40">
        <w:rPr>
          <w:rFonts w:ascii="Calibri" w:hAnsi="Calibri" w:cs="Tahoma"/>
        </w:rPr>
        <w:t xml:space="preserve">to get a complete picture of housing quality and housing costs across the country.  </w:t>
      </w:r>
      <w:r w:rsidR="00DD7BB8">
        <w:rPr>
          <w:rFonts w:ascii="Calibri" w:hAnsi="Calibri" w:cs="Tahoma"/>
        </w:rPr>
        <w:t xml:space="preserve">Your answers represent not only your home, but </w:t>
      </w:r>
      <w:r>
        <w:rPr>
          <w:rFonts w:ascii="Calibri" w:hAnsi="Calibri" w:cs="Tahoma"/>
        </w:rPr>
        <w:t xml:space="preserve">also </w:t>
      </w:r>
      <w:r w:rsidR="00DD7BB8">
        <w:rPr>
          <w:rFonts w:ascii="Calibri" w:hAnsi="Calibri" w:cs="Tahoma"/>
        </w:rPr>
        <w:t xml:space="preserve">thousands of other homes like yours.  </w:t>
      </w:r>
      <w:r w:rsidR="00001607" w:rsidRPr="00001607">
        <w:rPr>
          <w:rFonts w:ascii="Calibri" w:hAnsi="Calibri" w:cs="Tahoma"/>
        </w:rPr>
        <w:t xml:space="preserve">If you move, this address will stay in the survey and </w:t>
      </w:r>
      <w:r w:rsidR="00B46D69">
        <w:rPr>
          <w:rFonts w:ascii="Calibri" w:hAnsi="Calibri" w:cs="Tahoma"/>
        </w:rPr>
        <w:t>we will interview the household that moves here</w:t>
      </w:r>
      <w:r w:rsidR="00001607" w:rsidRPr="00001607">
        <w:rPr>
          <w:rFonts w:ascii="Calibri" w:hAnsi="Calibri" w:cs="Tahoma"/>
        </w:rPr>
        <w:t>.</w:t>
      </w:r>
    </w:p>
    <w:p w:rsidR="00001607" w:rsidRPr="00001607" w:rsidRDefault="00001607" w:rsidP="00B46D69">
      <w:pPr>
        <w:spacing w:after="0" w:line="240" w:lineRule="auto"/>
        <w:rPr>
          <w:rFonts w:ascii="Calibri" w:hAnsi="Calibri" w:cs="Tahoma"/>
        </w:rPr>
      </w:pPr>
    </w:p>
    <w:p w:rsidR="00001607" w:rsidRDefault="00520AE3" w:rsidP="00784CA0">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Pr>
          <w:rFonts w:ascii="Calibri" w:hAnsi="Calibri" w:cs="Tahoma"/>
          <w:b/>
          <w:bCs/>
        </w:rPr>
        <w:t>I completed this survey</w:t>
      </w:r>
      <w:r w:rsidRPr="00001607">
        <w:rPr>
          <w:rFonts w:ascii="Calibri" w:hAnsi="Calibri" w:cs="Tahoma"/>
          <w:b/>
          <w:bCs/>
        </w:rPr>
        <w:t xml:space="preserve"> two years ago.  Why are you </w:t>
      </w:r>
      <w:r>
        <w:rPr>
          <w:rFonts w:ascii="Calibri" w:hAnsi="Calibri" w:cs="Tahoma"/>
          <w:b/>
          <w:bCs/>
        </w:rPr>
        <w:t>asking me to do it again</w:t>
      </w:r>
      <w:r w:rsidR="00001607" w:rsidRPr="00001607">
        <w:rPr>
          <w:rFonts w:ascii="Calibri" w:hAnsi="Calibri" w:cs="Tahoma"/>
          <w:b/>
          <w:bCs/>
        </w:rPr>
        <w:t>?</w:t>
      </w:r>
    </w:p>
    <w:p w:rsidR="00B46D69" w:rsidRPr="00001607" w:rsidRDefault="00B46D69" w:rsidP="00B46D69">
      <w:pPr>
        <w:spacing w:after="0" w:line="240" w:lineRule="auto"/>
        <w:rPr>
          <w:rFonts w:ascii="Calibri" w:hAnsi="Calibri" w:cs="Tahoma"/>
          <w:b/>
          <w:bCs/>
        </w:rPr>
      </w:pPr>
    </w:p>
    <w:p w:rsidR="00001607" w:rsidRPr="00607DA1" w:rsidRDefault="00727DE5" w:rsidP="00B46D69">
      <w:pPr>
        <w:spacing w:after="0" w:line="240" w:lineRule="auto"/>
        <w:rPr>
          <w:rFonts w:ascii="Calibri" w:hAnsi="Calibri"/>
        </w:rPr>
      </w:pPr>
      <w:r>
        <w:rPr>
          <w:rFonts w:ascii="Calibri" w:hAnsi="Calibri" w:cs="Tahoma"/>
        </w:rPr>
        <w:t xml:space="preserve">It is important that </w:t>
      </w:r>
      <w:r w:rsidR="004909A8">
        <w:rPr>
          <w:rFonts w:ascii="Calibri" w:hAnsi="Calibri" w:cs="Tahoma"/>
        </w:rPr>
        <w:t>someone at this address</w:t>
      </w:r>
      <w:r>
        <w:rPr>
          <w:rFonts w:ascii="Calibri" w:hAnsi="Calibri" w:cs="Tahoma"/>
        </w:rPr>
        <w:t xml:space="preserve"> complete the survey again so that we may</w:t>
      </w:r>
      <w:r w:rsidR="00001607" w:rsidRPr="00001607">
        <w:rPr>
          <w:rFonts w:ascii="Calibri" w:hAnsi="Calibri" w:cs="Tahoma"/>
        </w:rPr>
        <w:t xml:space="preserve"> </w:t>
      </w:r>
      <w:r w:rsidR="00265DF9">
        <w:rPr>
          <w:rFonts w:ascii="Calibri" w:hAnsi="Calibri" w:cs="Tahoma"/>
        </w:rPr>
        <w:t xml:space="preserve">measure </w:t>
      </w:r>
      <w:r w:rsidR="00001607" w:rsidRPr="00001607">
        <w:rPr>
          <w:rFonts w:ascii="Calibri" w:hAnsi="Calibri" w:cs="Tahoma"/>
        </w:rPr>
        <w:t>the changes (or lack of changes) in the number of houses available in the United States, the physical condition of the housing, and the characteristics of the occupants.</w:t>
      </w:r>
      <w:r w:rsidR="00607DA1">
        <w:rPr>
          <w:rFonts w:ascii="Calibri" w:hAnsi="Calibri" w:cs="Tahoma"/>
        </w:rPr>
        <w:t xml:space="preserve">  </w:t>
      </w:r>
      <w:r w:rsidR="00607DA1" w:rsidRPr="00001607">
        <w:rPr>
          <w:rFonts w:ascii="Calibri" w:hAnsi="Calibri" w:cs="Tahoma"/>
        </w:rPr>
        <w:t xml:space="preserve">Some addresses in the American Housing Survey are </w:t>
      </w:r>
      <w:r>
        <w:rPr>
          <w:rFonts w:ascii="Calibri" w:hAnsi="Calibri" w:cs="Tahoma"/>
        </w:rPr>
        <w:t>asked to complete the survey</w:t>
      </w:r>
      <w:r w:rsidRPr="00001607">
        <w:rPr>
          <w:rFonts w:ascii="Calibri" w:hAnsi="Calibri" w:cs="Tahoma"/>
        </w:rPr>
        <w:t xml:space="preserve"> </w:t>
      </w:r>
      <w:r w:rsidR="00607DA1" w:rsidRPr="00001607">
        <w:rPr>
          <w:rFonts w:ascii="Calibri" w:hAnsi="Calibri" w:cs="Tahoma"/>
        </w:rPr>
        <w:t xml:space="preserve">once every two years.  Other addresses are </w:t>
      </w:r>
      <w:r>
        <w:rPr>
          <w:rFonts w:ascii="Calibri" w:hAnsi="Calibri" w:cs="Tahoma"/>
        </w:rPr>
        <w:t>asked to complete the survey</w:t>
      </w:r>
      <w:r w:rsidR="00607DA1" w:rsidRPr="00001607">
        <w:rPr>
          <w:rFonts w:ascii="Calibri" w:hAnsi="Calibri" w:cs="Tahoma"/>
        </w:rPr>
        <w:t xml:space="preserve"> every few years.</w:t>
      </w:r>
    </w:p>
    <w:p w:rsidR="00001607" w:rsidRPr="00001607" w:rsidRDefault="00001607" w:rsidP="00B46D69">
      <w:pPr>
        <w:spacing w:after="0" w:line="240" w:lineRule="auto"/>
        <w:rPr>
          <w:rFonts w:ascii="Calibri" w:hAnsi="Calibri" w:cs="Tahoma"/>
        </w:rPr>
      </w:pPr>
    </w:p>
    <w:p w:rsidR="00C962C8" w:rsidRDefault="00C962C8" w:rsidP="00784CA0">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sidRPr="00001607">
        <w:rPr>
          <w:rFonts w:ascii="Calibri" w:hAnsi="Calibri" w:cs="Tahoma"/>
          <w:b/>
          <w:bCs/>
        </w:rPr>
        <w:t>I</w:t>
      </w:r>
      <w:r w:rsidR="00520AE3">
        <w:rPr>
          <w:rFonts w:ascii="Calibri" w:hAnsi="Calibri" w:cs="Tahoma"/>
          <w:b/>
          <w:bCs/>
        </w:rPr>
        <w:t xml:space="preserve"> thought that the Census Bureau only counts people every ten years</w:t>
      </w:r>
      <w:r w:rsidRPr="00001607">
        <w:rPr>
          <w:rFonts w:ascii="Calibri" w:hAnsi="Calibri" w:cs="Tahoma"/>
          <w:b/>
          <w:bCs/>
        </w:rPr>
        <w:t xml:space="preserve">.  </w:t>
      </w:r>
      <w:r w:rsidR="00520AE3">
        <w:rPr>
          <w:rFonts w:ascii="Calibri" w:hAnsi="Calibri" w:cs="Tahoma"/>
          <w:b/>
          <w:bCs/>
        </w:rPr>
        <w:t>What is the Census B</w:t>
      </w:r>
      <w:r w:rsidR="00520AE3" w:rsidRPr="00001607">
        <w:rPr>
          <w:rFonts w:ascii="Calibri" w:hAnsi="Calibri" w:cs="Tahoma"/>
          <w:b/>
          <w:bCs/>
        </w:rPr>
        <w:t>ureau doing now?</w:t>
      </w:r>
    </w:p>
    <w:p w:rsidR="00B46D69" w:rsidRPr="00B46D69" w:rsidRDefault="00B46D69" w:rsidP="00B46D69">
      <w:pPr>
        <w:spacing w:after="0" w:line="240" w:lineRule="auto"/>
        <w:rPr>
          <w:rFonts w:ascii="Calibri" w:hAnsi="Calibri" w:cs="Tahoma"/>
          <w:b/>
          <w:bCs/>
        </w:rPr>
      </w:pPr>
    </w:p>
    <w:p w:rsidR="00C962C8" w:rsidRDefault="00C962C8" w:rsidP="00B46D69">
      <w:pPr>
        <w:spacing w:after="0" w:line="240" w:lineRule="auto"/>
        <w:rPr>
          <w:rFonts w:ascii="Calibri" w:hAnsi="Calibri" w:cs="Tahoma"/>
        </w:rPr>
      </w:pPr>
      <w:r w:rsidRPr="00001607">
        <w:rPr>
          <w:rFonts w:ascii="Calibri" w:hAnsi="Calibri" w:cs="Tahoma"/>
        </w:rPr>
        <w:t xml:space="preserve">Besides the decennial census, which we conduct every ten years, we collect many different kinds of statistics through other censuses and surveys to provide current information on such topics as </w:t>
      </w:r>
      <w:r w:rsidR="008A504B">
        <w:rPr>
          <w:rFonts w:ascii="Calibri" w:hAnsi="Calibri" w:cs="Tahoma"/>
        </w:rPr>
        <w:t xml:space="preserve">housing, transportation, </w:t>
      </w:r>
      <w:r w:rsidRPr="00001607">
        <w:rPr>
          <w:rFonts w:ascii="Calibri" w:hAnsi="Calibri" w:cs="Tahoma"/>
        </w:rPr>
        <w:t xml:space="preserve">unemployment rates, health, </w:t>
      </w:r>
      <w:r w:rsidR="008A504B">
        <w:rPr>
          <w:rFonts w:ascii="Calibri" w:hAnsi="Calibri" w:cs="Tahoma"/>
        </w:rPr>
        <w:t xml:space="preserve">manufacturing, </w:t>
      </w:r>
      <w:r w:rsidRPr="00001607">
        <w:rPr>
          <w:rFonts w:ascii="Calibri" w:hAnsi="Calibri" w:cs="Tahoma"/>
        </w:rPr>
        <w:t xml:space="preserve">and education.  </w:t>
      </w:r>
    </w:p>
    <w:p w:rsidR="00C962C8" w:rsidRPr="00001607" w:rsidRDefault="00C962C8" w:rsidP="00B46D69">
      <w:pPr>
        <w:spacing w:after="0" w:line="240" w:lineRule="auto"/>
      </w:pPr>
    </w:p>
    <w:p w:rsidR="00001607" w:rsidRDefault="00520AE3" w:rsidP="00784CA0">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sidRPr="00001607">
        <w:rPr>
          <w:rFonts w:ascii="Calibri" w:hAnsi="Calibri" w:cs="Tahoma"/>
          <w:b/>
          <w:bCs/>
        </w:rPr>
        <w:t>Is this survey authoriz</w:t>
      </w:r>
      <w:r>
        <w:rPr>
          <w:rFonts w:ascii="Calibri" w:hAnsi="Calibri" w:cs="Tahoma"/>
          <w:b/>
          <w:bCs/>
        </w:rPr>
        <w:t>ed by law?  What protection do I</w:t>
      </w:r>
      <w:r w:rsidRPr="00001607">
        <w:rPr>
          <w:rFonts w:ascii="Calibri" w:hAnsi="Calibri" w:cs="Tahoma"/>
          <w:b/>
          <w:bCs/>
        </w:rPr>
        <w:t xml:space="preserve"> have?</w:t>
      </w:r>
    </w:p>
    <w:p w:rsidR="00B46D69" w:rsidRPr="00B46D69" w:rsidRDefault="00B46D69" w:rsidP="00B46D69">
      <w:pPr>
        <w:spacing w:after="0" w:line="240" w:lineRule="auto"/>
        <w:rPr>
          <w:rFonts w:ascii="Calibri" w:hAnsi="Calibri" w:cs="Tahoma"/>
          <w:b/>
          <w:bCs/>
        </w:rPr>
      </w:pPr>
    </w:p>
    <w:p w:rsidR="00001607" w:rsidRDefault="00001607" w:rsidP="00B46D69">
      <w:pPr>
        <w:spacing w:after="0" w:line="240" w:lineRule="auto"/>
        <w:rPr>
          <w:rFonts w:cs="Helv"/>
          <w:bCs/>
          <w:color w:val="000000"/>
        </w:rPr>
      </w:pPr>
      <w:r w:rsidRPr="00001607">
        <w:rPr>
          <w:rFonts w:ascii="Calibri" w:hAnsi="Calibri" w:cs="Tahoma"/>
        </w:rPr>
        <w:t>Congress requires the U.S. Department of Housing and Urban Development (HUD) to collect this information under the Housing and Urban-Rural Recover</w:t>
      </w:r>
      <w:r w:rsidR="00DD7BB8">
        <w:rPr>
          <w:rFonts w:ascii="Calibri" w:hAnsi="Calibri" w:cs="Tahoma"/>
        </w:rPr>
        <w:t xml:space="preserve">y Act of 1983 (Title 12 of the </w:t>
      </w:r>
      <w:r w:rsidRPr="00001607">
        <w:rPr>
          <w:rFonts w:ascii="Calibri" w:hAnsi="Calibri" w:cs="Tahoma"/>
        </w:rPr>
        <w:t>U.S.</w:t>
      </w:r>
      <w:r w:rsidR="00AF3496">
        <w:rPr>
          <w:rFonts w:ascii="Calibri" w:hAnsi="Calibri" w:cs="Tahoma"/>
        </w:rPr>
        <w:t xml:space="preserve"> </w:t>
      </w:r>
      <w:bookmarkStart w:id="0" w:name="_GoBack"/>
      <w:bookmarkEnd w:id="0"/>
      <w:r w:rsidRPr="00001607">
        <w:rPr>
          <w:rFonts w:ascii="Calibri" w:hAnsi="Calibri" w:cs="Tahoma"/>
        </w:rPr>
        <w:t>C</w:t>
      </w:r>
      <w:r w:rsidR="00AF3496">
        <w:rPr>
          <w:rFonts w:ascii="Calibri" w:hAnsi="Calibri" w:cs="Tahoma"/>
        </w:rPr>
        <w:t>ode</w:t>
      </w:r>
      <w:r w:rsidRPr="00001607">
        <w:rPr>
          <w:rFonts w:ascii="Calibri" w:hAnsi="Calibri" w:cs="Tahoma"/>
        </w:rPr>
        <w:t xml:space="preserve">).  </w:t>
      </w:r>
      <w:r w:rsidR="00EC7F61">
        <w:rPr>
          <w:rFonts w:ascii="Calibri" w:hAnsi="Calibri" w:cs="Tahoma"/>
        </w:rPr>
        <w:t>T</w:t>
      </w:r>
      <w:r w:rsidRPr="00001607">
        <w:rPr>
          <w:rFonts w:ascii="Calibri" w:hAnsi="Calibri" w:cs="Tahoma"/>
        </w:rPr>
        <w:t xml:space="preserve">he Census Bureau </w:t>
      </w:r>
      <w:r w:rsidR="00EC7F61">
        <w:rPr>
          <w:rFonts w:ascii="Calibri" w:hAnsi="Calibri" w:cs="Tahoma"/>
        </w:rPr>
        <w:t>conducts the survey on behalf of HUD.</w:t>
      </w:r>
      <w:r w:rsidRPr="00001607">
        <w:rPr>
          <w:rFonts w:ascii="Calibri" w:hAnsi="Calibri" w:cs="Tahoma"/>
        </w:rPr>
        <w:t xml:space="preserve">  The Census Bureau has the authority to collect this information under Title 13 of the U.S.</w:t>
      </w:r>
      <w:r w:rsidR="00AF3496">
        <w:rPr>
          <w:rFonts w:ascii="Calibri" w:hAnsi="Calibri" w:cs="Tahoma"/>
        </w:rPr>
        <w:t xml:space="preserve"> </w:t>
      </w:r>
      <w:r w:rsidRPr="00001607">
        <w:rPr>
          <w:rFonts w:ascii="Calibri" w:hAnsi="Calibri" w:cs="Tahoma"/>
        </w:rPr>
        <w:t>C</w:t>
      </w:r>
      <w:r w:rsidR="00AF3496">
        <w:rPr>
          <w:rFonts w:ascii="Calibri" w:hAnsi="Calibri" w:cs="Tahoma"/>
        </w:rPr>
        <w:t>ode</w:t>
      </w:r>
      <w:r w:rsidRPr="00001607">
        <w:rPr>
          <w:rFonts w:ascii="Calibri" w:hAnsi="Calibri" w:cs="Tahoma"/>
        </w:rPr>
        <w:t xml:space="preserve"> Section 8.  </w:t>
      </w:r>
      <w:r w:rsidR="00B92693">
        <w:rPr>
          <w:rFonts w:ascii="Calibri" w:hAnsi="Calibri" w:cs="Tahoma"/>
        </w:rPr>
        <w:t>The U.S. Census Bureau is required by U.S. Law (Title 13, U.S.</w:t>
      </w:r>
      <w:r w:rsidR="0033034C">
        <w:rPr>
          <w:rFonts w:ascii="Calibri" w:hAnsi="Calibri" w:cs="Tahoma"/>
        </w:rPr>
        <w:t xml:space="preserve"> </w:t>
      </w:r>
      <w:r w:rsidR="00B92693">
        <w:rPr>
          <w:rFonts w:ascii="Calibri" w:hAnsi="Calibri" w:cs="Tahoma"/>
        </w:rPr>
        <w:t>C</w:t>
      </w:r>
      <w:r w:rsidR="00AF3496">
        <w:rPr>
          <w:rFonts w:ascii="Calibri" w:hAnsi="Calibri" w:cs="Tahoma"/>
        </w:rPr>
        <w:t>ode</w:t>
      </w:r>
      <w:r w:rsidR="00B92693">
        <w:rPr>
          <w:rFonts w:ascii="Calibri" w:hAnsi="Calibri" w:cs="Tahoma"/>
        </w:rPr>
        <w:t>, Section 9) to keep your answers confidential.</w:t>
      </w:r>
      <w:r w:rsidRPr="00001607">
        <w:rPr>
          <w:rFonts w:ascii="Calibri" w:hAnsi="Calibri" w:cs="Tahoma"/>
        </w:rPr>
        <w:t xml:space="preserve">  </w:t>
      </w:r>
      <w:r w:rsidR="00452B2D">
        <w:rPr>
          <w:rFonts w:ascii="Calibri" w:hAnsi="Calibri" w:cs="Tahoma"/>
        </w:rPr>
        <w:t xml:space="preserve"> </w:t>
      </w:r>
      <w:r w:rsidR="005667BC">
        <w:rPr>
          <w:rFonts w:ascii="Calibri" w:hAnsi="Calibri" w:cs="Tahoma"/>
        </w:rPr>
        <w:t>Your participation in this survey is important; however, you may decline to answer any or all questions</w:t>
      </w:r>
      <w:r w:rsidR="002F5BEC">
        <w:rPr>
          <w:rFonts w:ascii="Calibri" w:hAnsi="Calibri" w:cs="Tahoma"/>
        </w:rPr>
        <w:t>.</w:t>
      </w:r>
      <w:r w:rsidR="00AF0854">
        <w:rPr>
          <w:rFonts w:ascii="Calibri" w:hAnsi="Calibri" w:cs="Tahoma"/>
        </w:rPr>
        <w:t xml:space="preserve">  </w:t>
      </w:r>
      <w:r w:rsidR="00AF0854" w:rsidRPr="0058152F">
        <w:rPr>
          <w:rFonts w:ascii="Calibri" w:hAnsi="Calibri" w:cs="Tahoma"/>
        </w:rPr>
        <w:t>Your answers may be combined with information that you give to other agencies to enhance the statistical use of these data, but all data will be kept strictly confidential.</w:t>
      </w:r>
      <w:r w:rsidR="00AF0854">
        <w:rPr>
          <w:rFonts w:ascii="Calibri" w:hAnsi="Calibri" w:cs="Tahoma"/>
        </w:rPr>
        <w:t xml:space="preserve"> </w:t>
      </w:r>
      <w:r w:rsidR="00AF0854" w:rsidRPr="00A62139">
        <w:rPr>
          <w:rFonts w:ascii="Helv" w:hAnsi="Helv" w:cs="Helv"/>
          <w:b/>
          <w:bCs/>
          <w:color w:val="000000"/>
        </w:rPr>
        <w:t xml:space="preserve"> </w:t>
      </w:r>
      <w:r w:rsidR="00265DF9">
        <w:rPr>
          <w:rFonts w:cs="Helv"/>
          <w:bCs/>
          <w:color w:val="000000"/>
        </w:rPr>
        <w:t>To</w:t>
      </w:r>
      <w:r w:rsidR="00AF0854" w:rsidRPr="00A62139">
        <w:rPr>
          <w:rFonts w:cs="Helv"/>
          <w:bCs/>
          <w:color w:val="000000"/>
        </w:rPr>
        <w:t xml:space="preserve"> request that your information not be combined with information from other agencies, </w:t>
      </w:r>
      <w:r w:rsidR="00B2415A">
        <w:rPr>
          <w:rFonts w:cs="Helv"/>
          <w:bCs/>
          <w:color w:val="000000"/>
        </w:rPr>
        <w:t>please</w:t>
      </w:r>
      <w:r w:rsidR="00B2415A" w:rsidRPr="00B2415A">
        <w:t xml:space="preserve"> </w:t>
      </w:r>
      <w:r w:rsidR="00B2415A" w:rsidRPr="00B2415A">
        <w:rPr>
          <w:rFonts w:cs="Helv"/>
          <w:bCs/>
          <w:color w:val="000000"/>
        </w:rPr>
        <w:t>call 1-800-923-8282.</w:t>
      </w:r>
    </w:p>
    <w:p w:rsidR="00B46D69" w:rsidRPr="00001607" w:rsidRDefault="00B46D69" w:rsidP="00644574">
      <w:pPr>
        <w:spacing w:after="0" w:line="240" w:lineRule="auto"/>
        <w:jc w:val="center"/>
        <w:rPr>
          <w:rFonts w:ascii="Calibri" w:hAnsi="Calibri" w:cs="Tahoma"/>
          <w:b/>
          <w:bCs/>
        </w:rPr>
      </w:pPr>
    </w:p>
    <w:p w:rsidR="00001607" w:rsidRDefault="00520AE3" w:rsidP="00784CA0">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Tahoma"/>
          <w:b/>
          <w:bCs/>
        </w:rPr>
      </w:pPr>
      <w:r w:rsidRPr="00001607">
        <w:rPr>
          <w:rFonts w:ascii="Calibri" w:hAnsi="Calibri" w:cs="Tahoma"/>
          <w:b/>
          <w:bCs/>
        </w:rPr>
        <w:t>How long will it take?</w:t>
      </w:r>
    </w:p>
    <w:p w:rsidR="00B46D69" w:rsidRPr="00001607" w:rsidRDefault="00B46D69" w:rsidP="00B46D69">
      <w:pPr>
        <w:spacing w:after="0" w:line="240" w:lineRule="auto"/>
        <w:rPr>
          <w:rFonts w:ascii="Calibri" w:hAnsi="Calibri" w:cs="Tahoma"/>
        </w:rPr>
      </w:pPr>
    </w:p>
    <w:p w:rsidR="00ED3B09" w:rsidRPr="0005466E" w:rsidRDefault="00001607" w:rsidP="00AF461D">
      <w:pPr>
        <w:spacing w:after="0" w:line="240" w:lineRule="auto"/>
        <w:rPr>
          <w:rFonts w:cs="Helvetica"/>
        </w:rPr>
      </w:pPr>
      <w:r w:rsidRPr="00001607">
        <w:rPr>
          <w:rFonts w:ascii="Calibri" w:hAnsi="Calibri" w:cs="Tahoma"/>
        </w:rPr>
        <w:t>We expect it will take about 4</w:t>
      </w:r>
      <w:r w:rsidR="00251B72">
        <w:rPr>
          <w:rFonts w:ascii="Calibri" w:hAnsi="Calibri" w:cs="Tahoma"/>
        </w:rPr>
        <w:t>0</w:t>
      </w:r>
      <w:r w:rsidRPr="00001607">
        <w:rPr>
          <w:rFonts w:ascii="Calibri" w:hAnsi="Calibri" w:cs="Tahoma"/>
        </w:rPr>
        <w:t xml:space="preserve"> minutes for you to provide this information, but it may be somewhat shorter or longer, depending on your circumstances.  The Office of Management and Budget (OMB) control number is </w:t>
      </w:r>
      <w:r w:rsidR="00C861EA">
        <w:rPr>
          <w:rFonts w:ascii="Calibri" w:hAnsi="Calibri" w:cs="Tahoma"/>
        </w:rPr>
        <w:t>0607-0725</w:t>
      </w:r>
      <w:r w:rsidRPr="00001607">
        <w:rPr>
          <w:rFonts w:ascii="Calibri" w:hAnsi="Calibri" w:cs="Tahoma"/>
        </w:rPr>
        <w:t xml:space="preserve"> for this survey.  This number confirms that we have approval from OMB to conduct this survey.  Approval for this survey expires on </w:t>
      </w:r>
      <w:r w:rsidR="00F149C8">
        <w:rPr>
          <w:rFonts w:ascii="Calibri" w:hAnsi="Calibri" w:cs="Tahoma"/>
        </w:rPr>
        <w:t>XX</w:t>
      </w:r>
      <w:r w:rsidR="00C861EA">
        <w:rPr>
          <w:rFonts w:ascii="Calibri" w:hAnsi="Calibri" w:cs="Tahoma"/>
        </w:rPr>
        <w:t>/</w:t>
      </w:r>
      <w:r w:rsidR="00F149C8">
        <w:rPr>
          <w:rFonts w:ascii="Calibri" w:hAnsi="Calibri" w:cs="Tahoma"/>
        </w:rPr>
        <w:t>XX</w:t>
      </w:r>
      <w:r w:rsidR="00C861EA">
        <w:rPr>
          <w:rFonts w:ascii="Calibri" w:hAnsi="Calibri" w:cs="Tahoma"/>
        </w:rPr>
        <w:t>/2016</w:t>
      </w:r>
      <w:r w:rsidRPr="00001607">
        <w:rPr>
          <w:rFonts w:ascii="Calibri" w:hAnsi="Calibri" w:cs="Tahoma"/>
        </w:rPr>
        <w:t>.</w:t>
      </w:r>
      <w:r w:rsidR="00BD4EE8">
        <w:rPr>
          <w:rFonts w:ascii="Calibri" w:hAnsi="Calibri" w:cs="Tahoma"/>
        </w:rPr>
        <w:t xml:space="preserve"> </w:t>
      </w:r>
      <w:r w:rsidR="0033034C" w:rsidRPr="00001607">
        <w:rPr>
          <w:rFonts w:ascii="Calibri" w:hAnsi="Calibri" w:cs="Tahoma"/>
        </w:rPr>
        <w:t>If you have any comments on this survey or have recommendations for reducing its length, please send them to the Director, Housing and Demographic Analysis Division, Office of Policy Development and Research, Office of Economic Affairs, Department of Housing and Urban Development, Washington, DC 20410.</w:t>
      </w:r>
    </w:p>
    <w:sectPr w:rsidR="00ED3B09" w:rsidRPr="0005466E" w:rsidSect="000D1591">
      <w:head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AC2" w:rsidRDefault="002F6AC2" w:rsidP="00707E94">
      <w:pPr>
        <w:spacing w:after="0" w:line="240" w:lineRule="auto"/>
      </w:pPr>
      <w:r>
        <w:separator/>
      </w:r>
    </w:p>
  </w:endnote>
  <w:endnote w:type="continuationSeparator" w:id="0">
    <w:p w:rsidR="002F6AC2" w:rsidRDefault="002F6AC2" w:rsidP="0070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AC2" w:rsidRDefault="002F6AC2" w:rsidP="00707E94">
      <w:pPr>
        <w:spacing w:after="0" w:line="240" w:lineRule="auto"/>
      </w:pPr>
      <w:r>
        <w:separator/>
      </w:r>
    </w:p>
  </w:footnote>
  <w:footnote w:type="continuationSeparator" w:id="0">
    <w:p w:rsidR="002F6AC2" w:rsidRDefault="002F6AC2" w:rsidP="00707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AA3" w:rsidRPr="00520AE3" w:rsidRDefault="00596AA3" w:rsidP="00596AA3">
    <w:pPr>
      <w:spacing w:after="0" w:line="240" w:lineRule="auto"/>
      <w:jc w:val="center"/>
      <w:rPr>
        <w:rFonts w:ascii="Calibri" w:hAnsi="Calibri" w:cs="Tahoma"/>
        <w:b/>
        <w:bCs/>
        <w:sz w:val="2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7AC" w:rsidRPr="00520AE3" w:rsidRDefault="00EE17AC" w:rsidP="00EE17AC">
    <w:pPr>
      <w:spacing w:after="0" w:line="240" w:lineRule="auto"/>
      <w:jc w:val="center"/>
      <w:rPr>
        <w:rFonts w:ascii="Calibri" w:hAnsi="Calibri" w:cs="Tahoma"/>
        <w:b/>
        <w:bCs/>
        <w:sz w:val="28"/>
        <w:u w:val="single"/>
      </w:rPr>
    </w:pPr>
    <w:r>
      <w:rPr>
        <w:rFonts w:ascii="Calibri" w:hAnsi="Calibri" w:cs="Tahoma"/>
        <w:b/>
        <w:bCs/>
        <w:sz w:val="28"/>
        <w:u w:val="single"/>
      </w:rPr>
      <w:t>Frequently Asked Questions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0680F"/>
    <w:multiLevelType w:val="hybridMultilevel"/>
    <w:tmpl w:val="05C80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924CB"/>
    <w:multiLevelType w:val="hybridMultilevel"/>
    <w:tmpl w:val="4CE6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2c643e5-63f6-4b69-910f-5be0f2dab1e5"/>
  </w:docVars>
  <w:rsids>
    <w:rsidRoot w:val="003F634A"/>
    <w:rsid w:val="00001607"/>
    <w:rsid w:val="000031A8"/>
    <w:rsid w:val="00020F73"/>
    <w:rsid w:val="00021153"/>
    <w:rsid w:val="00022B94"/>
    <w:rsid w:val="000245F6"/>
    <w:rsid w:val="00025102"/>
    <w:rsid w:val="00026D4C"/>
    <w:rsid w:val="00035BC7"/>
    <w:rsid w:val="000534CB"/>
    <w:rsid w:val="0005466E"/>
    <w:rsid w:val="00063645"/>
    <w:rsid w:val="00073B46"/>
    <w:rsid w:val="00081809"/>
    <w:rsid w:val="00087297"/>
    <w:rsid w:val="00087AE4"/>
    <w:rsid w:val="000C74CE"/>
    <w:rsid w:val="000D0D27"/>
    <w:rsid w:val="000D1591"/>
    <w:rsid w:val="000D54CA"/>
    <w:rsid w:val="000D5EDB"/>
    <w:rsid w:val="000E0048"/>
    <w:rsid w:val="000F04E3"/>
    <w:rsid w:val="000F0F98"/>
    <w:rsid w:val="000F7875"/>
    <w:rsid w:val="0010153B"/>
    <w:rsid w:val="00106991"/>
    <w:rsid w:val="00115E5B"/>
    <w:rsid w:val="00144116"/>
    <w:rsid w:val="00145805"/>
    <w:rsid w:val="0016293B"/>
    <w:rsid w:val="00166C5E"/>
    <w:rsid w:val="00167840"/>
    <w:rsid w:val="00167E41"/>
    <w:rsid w:val="00172828"/>
    <w:rsid w:val="00184B9C"/>
    <w:rsid w:val="00190C2C"/>
    <w:rsid w:val="00192668"/>
    <w:rsid w:val="00192F36"/>
    <w:rsid w:val="001A166A"/>
    <w:rsid w:val="001A6284"/>
    <w:rsid w:val="001B2ADE"/>
    <w:rsid w:val="001C452A"/>
    <w:rsid w:val="001C6F0B"/>
    <w:rsid w:val="001D0380"/>
    <w:rsid w:val="001D3D6A"/>
    <w:rsid w:val="001E0B3D"/>
    <w:rsid w:val="001E24C2"/>
    <w:rsid w:val="001E5A4A"/>
    <w:rsid w:val="00207B03"/>
    <w:rsid w:val="0021201D"/>
    <w:rsid w:val="002141A7"/>
    <w:rsid w:val="002225C0"/>
    <w:rsid w:val="0023121C"/>
    <w:rsid w:val="002314E8"/>
    <w:rsid w:val="00237BA3"/>
    <w:rsid w:val="00242C62"/>
    <w:rsid w:val="002449D6"/>
    <w:rsid w:val="0024562C"/>
    <w:rsid w:val="00250B10"/>
    <w:rsid w:val="00251B72"/>
    <w:rsid w:val="00252499"/>
    <w:rsid w:val="002603C3"/>
    <w:rsid w:val="00265DF9"/>
    <w:rsid w:val="00292E0C"/>
    <w:rsid w:val="002A6D92"/>
    <w:rsid w:val="002C0E4F"/>
    <w:rsid w:val="002F5BEC"/>
    <w:rsid w:val="002F6AC2"/>
    <w:rsid w:val="00301192"/>
    <w:rsid w:val="00304B0D"/>
    <w:rsid w:val="003104F1"/>
    <w:rsid w:val="00312F7C"/>
    <w:rsid w:val="00315C30"/>
    <w:rsid w:val="003267FF"/>
    <w:rsid w:val="0033034C"/>
    <w:rsid w:val="0034760E"/>
    <w:rsid w:val="00363553"/>
    <w:rsid w:val="003A1652"/>
    <w:rsid w:val="003B1DE9"/>
    <w:rsid w:val="003E2065"/>
    <w:rsid w:val="003F3837"/>
    <w:rsid w:val="003F634A"/>
    <w:rsid w:val="0040167C"/>
    <w:rsid w:val="00405692"/>
    <w:rsid w:val="00407AE0"/>
    <w:rsid w:val="00422771"/>
    <w:rsid w:val="00433B2C"/>
    <w:rsid w:val="00442C5C"/>
    <w:rsid w:val="00451DB5"/>
    <w:rsid w:val="00452B2D"/>
    <w:rsid w:val="00462FC5"/>
    <w:rsid w:val="00464689"/>
    <w:rsid w:val="0048277B"/>
    <w:rsid w:val="004909A8"/>
    <w:rsid w:val="004948E5"/>
    <w:rsid w:val="00494E1B"/>
    <w:rsid w:val="004A1522"/>
    <w:rsid w:val="004A321E"/>
    <w:rsid w:val="004C3B2E"/>
    <w:rsid w:val="004C5C31"/>
    <w:rsid w:val="004C65BC"/>
    <w:rsid w:val="004D46DA"/>
    <w:rsid w:val="004D5E5B"/>
    <w:rsid w:val="004E25E8"/>
    <w:rsid w:val="004E45EC"/>
    <w:rsid w:val="004E6DC2"/>
    <w:rsid w:val="004F040B"/>
    <w:rsid w:val="004F11BA"/>
    <w:rsid w:val="004F3792"/>
    <w:rsid w:val="004F50B4"/>
    <w:rsid w:val="00500E19"/>
    <w:rsid w:val="00503D91"/>
    <w:rsid w:val="00514481"/>
    <w:rsid w:val="00516821"/>
    <w:rsid w:val="00520AE3"/>
    <w:rsid w:val="00521145"/>
    <w:rsid w:val="00561F8A"/>
    <w:rsid w:val="005667BC"/>
    <w:rsid w:val="00581A9C"/>
    <w:rsid w:val="00587CF1"/>
    <w:rsid w:val="005943B5"/>
    <w:rsid w:val="00596AA3"/>
    <w:rsid w:val="005A36C9"/>
    <w:rsid w:val="005A6B97"/>
    <w:rsid w:val="005B0175"/>
    <w:rsid w:val="005D208F"/>
    <w:rsid w:val="005D419E"/>
    <w:rsid w:val="005D57B2"/>
    <w:rsid w:val="0060701C"/>
    <w:rsid w:val="00607DA1"/>
    <w:rsid w:val="006155F9"/>
    <w:rsid w:val="00620335"/>
    <w:rsid w:val="006212C2"/>
    <w:rsid w:val="00644574"/>
    <w:rsid w:val="006536D8"/>
    <w:rsid w:val="0067057D"/>
    <w:rsid w:val="00670FFB"/>
    <w:rsid w:val="00671A09"/>
    <w:rsid w:val="00677DCF"/>
    <w:rsid w:val="00685A3A"/>
    <w:rsid w:val="00690A56"/>
    <w:rsid w:val="0069585F"/>
    <w:rsid w:val="0069730A"/>
    <w:rsid w:val="00697BF6"/>
    <w:rsid w:val="00697EDE"/>
    <w:rsid w:val="006B1D14"/>
    <w:rsid w:val="006B4A1F"/>
    <w:rsid w:val="006D2B76"/>
    <w:rsid w:val="006E1595"/>
    <w:rsid w:val="006E1D99"/>
    <w:rsid w:val="006F1F1B"/>
    <w:rsid w:val="007003D3"/>
    <w:rsid w:val="00701684"/>
    <w:rsid w:val="00707E94"/>
    <w:rsid w:val="0071793F"/>
    <w:rsid w:val="00721332"/>
    <w:rsid w:val="00723758"/>
    <w:rsid w:val="00727DE5"/>
    <w:rsid w:val="00727F8D"/>
    <w:rsid w:val="007358AC"/>
    <w:rsid w:val="007372AF"/>
    <w:rsid w:val="00741219"/>
    <w:rsid w:val="00742D2A"/>
    <w:rsid w:val="0075444A"/>
    <w:rsid w:val="0075500B"/>
    <w:rsid w:val="0075526D"/>
    <w:rsid w:val="00755BD5"/>
    <w:rsid w:val="00784CA0"/>
    <w:rsid w:val="00795E81"/>
    <w:rsid w:val="007A4046"/>
    <w:rsid w:val="007B4AEA"/>
    <w:rsid w:val="007B6926"/>
    <w:rsid w:val="007C47E1"/>
    <w:rsid w:val="007D65FA"/>
    <w:rsid w:val="007E518A"/>
    <w:rsid w:val="007E6117"/>
    <w:rsid w:val="007F7FE5"/>
    <w:rsid w:val="0080548F"/>
    <w:rsid w:val="00820217"/>
    <w:rsid w:val="00820295"/>
    <w:rsid w:val="008412F7"/>
    <w:rsid w:val="008472CB"/>
    <w:rsid w:val="00861439"/>
    <w:rsid w:val="00861A54"/>
    <w:rsid w:val="00862385"/>
    <w:rsid w:val="00865C32"/>
    <w:rsid w:val="008706D3"/>
    <w:rsid w:val="008751E9"/>
    <w:rsid w:val="00895E16"/>
    <w:rsid w:val="008A26AE"/>
    <w:rsid w:val="008A504B"/>
    <w:rsid w:val="008C59FA"/>
    <w:rsid w:val="008C6E2E"/>
    <w:rsid w:val="008C7B9B"/>
    <w:rsid w:val="008E17B4"/>
    <w:rsid w:val="008F5791"/>
    <w:rsid w:val="00920832"/>
    <w:rsid w:val="0092408C"/>
    <w:rsid w:val="0094005D"/>
    <w:rsid w:val="00953C15"/>
    <w:rsid w:val="00962D0F"/>
    <w:rsid w:val="00975622"/>
    <w:rsid w:val="00984CD6"/>
    <w:rsid w:val="0098631C"/>
    <w:rsid w:val="009914B4"/>
    <w:rsid w:val="00994325"/>
    <w:rsid w:val="009A0DF5"/>
    <w:rsid w:val="009B4449"/>
    <w:rsid w:val="009B63E1"/>
    <w:rsid w:val="009F3F0E"/>
    <w:rsid w:val="009F5794"/>
    <w:rsid w:val="009F6391"/>
    <w:rsid w:val="00A054F2"/>
    <w:rsid w:val="00A24E79"/>
    <w:rsid w:val="00A305F6"/>
    <w:rsid w:val="00A52916"/>
    <w:rsid w:val="00A61086"/>
    <w:rsid w:val="00A63C8D"/>
    <w:rsid w:val="00A774DD"/>
    <w:rsid w:val="00A77D31"/>
    <w:rsid w:val="00A83139"/>
    <w:rsid w:val="00A86325"/>
    <w:rsid w:val="00A94038"/>
    <w:rsid w:val="00AA1A86"/>
    <w:rsid w:val="00AD705C"/>
    <w:rsid w:val="00AE0203"/>
    <w:rsid w:val="00AE08DF"/>
    <w:rsid w:val="00AE236B"/>
    <w:rsid w:val="00AE36FB"/>
    <w:rsid w:val="00AE42D3"/>
    <w:rsid w:val="00AF0854"/>
    <w:rsid w:val="00AF3496"/>
    <w:rsid w:val="00AF40BB"/>
    <w:rsid w:val="00AF461D"/>
    <w:rsid w:val="00AF4A32"/>
    <w:rsid w:val="00B008A5"/>
    <w:rsid w:val="00B2080B"/>
    <w:rsid w:val="00B23C0E"/>
    <w:rsid w:val="00B2415A"/>
    <w:rsid w:val="00B33853"/>
    <w:rsid w:val="00B3448D"/>
    <w:rsid w:val="00B35CA6"/>
    <w:rsid w:val="00B3619C"/>
    <w:rsid w:val="00B46D69"/>
    <w:rsid w:val="00B508DC"/>
    <w:rsid w:val="00B70073"/>
    <w:rsid w:val="00B74890"/>
    <w:rsid w:val="00B77BF4"/>
    <w:rsid w:val="00B82328"/>
    <w:rsid w:val="00B850F0"/>
    <w:rsid w:val="00B92693"/>
    <w:rsid w:val="00BB28F0"/>
    <w:rsid w:val="00BD206F"/>
    <w:rsid w:val="00BD28EF"/>
    <w:rsid w:val="00BD4EE8"/>
    <w:rsid w:val="00BE0C9D"/>
    <w:rsid w:val="00BE7F9E"/>
    <w:rsid w:val="00C25089"/>
    <w:rsid w:val="00C313D2"/>
    <w:rsid w:val="00C47BA3"/>
    <w:rsid w:val="00C5724F"/>
    <w:rsid w:val="00C747D2"/>
    <w:rsid w:val="00C74C8C"/>
    <w:rsid w:val="00C77C8B"/>
    <w:rsid w:val="00C816B6"/>
    <w:rsid w:val="00C84B17"/>
    <w:rsid w:val="00C861EA"/>
    <w:rsid w:val="00C962C8"/>
    <w:rsid w:val="00CC53B2"/>
    <w:rsid w:val="00CC6305"/>
    <w:rsid w:val="00CD2D10"/>
    <w:rsid w:val="00CD379D"/>
    <w:rsid w:val="00CE0F49"/>
    <w:rsid w:val="00CE180A"/>
    <w:rsid w:val="00CE1D81"/>
    <w:rsid w:val="00CE6720"/>
    <w:rsid w:val="00D03898"/>
    <w:rsid w:val="00D13AED"/>
    <w:rsid w:val="00D13F0C"/>
    <w:rsid w:val="00D27BFD"/>
    <w:rsid w:val="00D36CFE"/>
    <w:rsid w:val="00D467C4"/>
    <w:rsid w:val="00D4751D"/>
    <w:rsid w:val="00D718B4"/>
    <w:rsid w:val="00D966B1"/>
    <w:rsid w:val="00DC39E0"/>
    <w:rsid w:val="00DC74A6"/>
    <w:rsid w:val="00DC79DF"/>
    <w:rsid w:val="00DD1CBD"/>
    <w:rsid w:val="00DD7BB8"/>
    <w:rsid w:val="00DF41F9"/>
    <w:rsid w:val="00DF630D"/>
    <w:rsid w:val="00E33151"/>
    <w:rsid w:val="00E355A8"/>
    <w:rsid w:val="00E531D7"/>
    <w:rsid w:val="00E57D0D"/>
    <w:rsid w:val="00E7404F"/>
    <w:rsid w:val="00E83C12"/>
    <w:rsid w:val="00E83F39"/>
    <w:rsid w:val="00E9300C"/>
    <w:rsid w:val="00EA54BB"/>
    <w:rsid w:val="00EA64A6"/>
    <w:rsid w:val="00EB0FCA"/>
    <w:rsid w:val="00EC7F61"/>
    <w:rsid w:val="00ED3B09"/>
    <w:rsid w:val="00EE17AC"/>
    <w:rsid w:val="00EE24A7"/>
    <w:rsid w:val="00EF14CF"/>
    <w:rsid w:val="00EF3EC8"/>
    <w:rsid w:val="00EF4C83"/>
    <w:rsid w:val="00F07005"/>
    <w:rsid w:val="00F149C8"/>
    <w:rsid w:val="00F35BD2"/>
    <w:rsid w:val="00F37F42"/>
    <w:rsid w:val="00F52992"/>
    <w:rsid w:val="00F63C40"/>
    <w:rsid w:val="00F6697C"/>
    <w:rsid w:val="00F92F98"/>
    <w:rsid w:val="00F9778E"/>
    <w:rsid w:val="00FA765F"/>
    <w:rsid w:val="00FA7AEC"/>
    <w:rsid w:val="00FB57F6"/>
    <w:rsid w:val="00FB7E81"/>
    <w:rsid w:val="00FC6FAE"/>
    <w:rsid w:val="00FD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91"/>
    <w:rPr>
      <w:rFonts w:ascii="Tahoma" w:hAnsi="Tahoma" w:cs="Tahoma"/>
      <w:sz w:val="16"/>
      <w:szCs w:val="16"/>
    </w:rPr>
  </w:style>
  <w:style w:type="character" w:styleId="CommentReference">
    <w:name w:val="annotation reference"/>
    <w:basedOn w:val="DefaultParagraphFont"/>
    <w:uiPriority w:val="99"/>
    <w:semiHidden/>
    <w:unhideWhenUsed/>
    <w:rsid w:val="00671A09"/>
    <w:rPr>
      <w:sz w:val="16"/>
      <w:szCs w:val="16"/>
    </w:rPr>
  </w:style>
  <w:style w:type="paragraph" w:styleId="CommentText">
    <w:name w:val="annotation text"/>
    <w:basedOn w:val="Normal"/>
    <w:link w:val="CommentTextChar"/>
    <w:uiPriority w:val="99"/>
    <w:semiHidden/>
    <w:unhideWhenUsed/>
    <w:rsid w:val="00671A09"/>
    <w:pPr>
      <w:spacing w:line="240" w:lineRule="auto"/>
    </w:pPr>
    <w:rPr>
      <w:sz w:val="20"/>
      <w:szCs w:val="20"/>
    </w:rPr>
  </w:style>
  <w:style w:type="character" w:customStyle="1" w:styleId="CommentTextChar">
    <w:name w:val="Comment Text Char"/>
    <w:basedOn w:val="DefaultParagraphFont"/>
    <w:link w:val="CommentText"/>
    <w:uiPriority w:val="99"/>
    <w:semiHidden/>
    <w:rsid w:val="00671A09"/>
    <w:rPr>
      <w:sz w:val="20"/>
      <w:szCs w:val="20"/>
    </w:rPr>
  </w:style>
  <w:style w:type="paragraph" w:styleId="CommentSubject">
    <w:name w:val="annotation subject"/>
    <w:basedOn w:val="CommentText"/>
    <w:next w:val="CommentText"/>
    <w:link w:val="CommentSubjectChar"/>
    <w:uiPriority w:val="99"/>
    <w:semiHidden/>
    <w:unhideWhenUsed/>
    <w:rsid w:val="00671A09"/>
    <w:rPr>
      <w:b/>
      <w:bCs/>
    </w:rPr>
  </w:style>
  <w:style w:type="character" w:customStyle="1" w:styleId="CommentSubjectChar">
    <w:name w:val="Comment Subject Char"/>
    <w:basedOn w:val="CommentTextChar"/>
    <w:link w:val="CommentSubject"/>
    <w:uiPriority w:val="99"/>
    <w:semiHidden/>
    <w:rsid w:val="00671A09"/>
    <w:rPr>
      <w:b/>
      <w:bCs/>
      <w:sz w:val="20"/>
      <w:szCs w:val="20"/>
    </w:rPr>
  </w:style>
  <w:style w:type="character" w:styleId="Hyperlink">
    <w:name w:val="Hyperlink"/>
    <w:basedOn w:val="DefaultParagraphFont"/>
    <w:semiHidden/>
    <w:rsid w:val="00B74890"/>
    <w:rPr>
      <w:color w:val="0000FF"/>
      <w:u w:val="single"/>
    </w:rPr>
  </w:style>
  <w:style w:type="paragraph" w:styleId="ListParagraph">
    <w:name w:val="List Paragraph"/>
    <w:basedOn w:val="Normal"/>
    <w:uiPriority w:val="34"/>
    <w:qFormat/>
    <w:rsid w:val="002603C3"/>
    <w:pPr>
      <w:ind w:left="720"/>
      <w:contextualSpacing/>
    </w:pPr>
  </w:style>
  <w:style w:type="paragraph" w:styleId="NoSpacing">
    <w:name w:val="No Spacing"/>
    <w:uiPriority w:val="1"/>
    <w:qFormat/>
    <w:rsid w:val="007B4AEA"/>
    <w:pPr>
      <w:spacing w:after="0" w:line="240" w:lineRule="auto"/>
    </w:pPr>
  </w:style>
  <w:style w:type="character" w:styleId="Emphasis">
    <w:name w:val="Emphasis"/>
    <w:basedOn w:val="DefaultParagraphFont"/>
    <w:uiPriority w:val="20"/>
    <w:qFormat/>
    <w:rsid w:val="009B4449"/>
    <w:rPr>
      <w:b w:val="0"/>
      <w:bCs w:val="0"/>
      <w:i/>
      <w:iCs/>
      <w:strike w:val="0"/>
      <w:dstrike w:val="0"/>
      <w:u w:val="none"/>
      <w:effect w:val="none"/>
    </w:rPr>
  </w:style>
  <w:style w:type="paragraph" w:styleId="Header">
    <w:name w:val="header"/>
    <w:basedOn w:val="Normal"/>
    <w:link w:val="HeaderChar"/>
    <w:uiPriority w:val="99"/>
    <w:unhideWhenUsed/>
    <w:rsid w:val="0070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E94"/>
  </w:style>
  <w:style w:type="paragraph" w:styleId="Footer">
    <w:name w:val="footer"/>
    <w:basedOn w:val="Normal"/>
    <w:link w:val="FooterChar"/>
    <w:uiPriority w:val="99"/>
    <w:unhideWhenUsed/>
    <w:rsid w:val="0070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E94"/>
  </w:style>
  <w:style w:type="character" w:customStyle="1" w:styleId="uficommentbody">
    <w:name w:val="uficommentbody"/>
    <w:basedOn w:val="DefaultParagraphFont"/>
    <w:rsid w:val="00594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91"/>
    <w:rPr>
      <w:rFonts w:ascii="Tahoma" w:hAnsi="Tahoma" w:cs="Tahoma"/>
      <w:sz w:val="16"/>
      <w:szCs w:val="16"/>
    </w:rPr>
  </w:style>
  <w:style w:type="character" w:styleId="CommentReference">
    <w:name w:val="annotation reference"/>
    <w:basedOn w:val="DefaultParagraphFont"/>
    <w:uiPriority w:val="99"/>
    <w:semiHidden/>
    <w:unhideWhenUsed/>
    <w:rsid w:val="00671A09"/>
    <w:rPr>
      <w:sz w:val="16"/>
      <w:szCs w:val="16"/>
    </w:rPr>
  </w:style>
  <w:style w:type="paragraph" w:styleId="CommentText">
    <w:name w:val="annotation text"/>
    <w:basedOn w:val="Normal"/>
    <w:link w:val="CommentTextChar"/>
    <w:uiPriority w:val="99"/>
    <w:semiHidden/>
    <w:unhideWhenUsed/>
    <w:rsid w:val="00671A09"/>
    <w:pPr>
      <w:spacing w:line="240" w:lineRule="auto"/>
    </w:pPr>
    <w:rPr>
      <w:sz w:val="20"/>
      <w:szCs w:val="20"/>
    </w:rPr>
  </w:style>
  <w:style w:type="character" w:customStyle="1" w:styleId="CommentTextChar">
    <w:name w:val="Comment Text Char"/>
    <w:basedOn w:val="DefaultParagraphFont"/>
    <w:link w:val="CommentText"/>
    <w:uiPriority w:val="99"/>
    <w:semiHidden/>
    <w:rsid w:val="00671A09"/>
    <w:rPr>
      <w:sz w:val="20"/>
      <w:szCs w:val="20"/>
    </w:rPr>
  </w:style>
  <w:style w:type="paragraph" w:styleId="CommentSubject">
    <w:name w:val="annotation subject"/>
    <w:basedOn w:val="CommentText"/>
    <w:next w:val="CommentText"/>
    <w:link w:val="CommentSubjectChar"/>
    <w:uiPriority w:val="99"/>
    <w:semiHidden/>
    <w:unhideWhenUsed/>
    <w:rsid w:val="00671A09"/>
    <w:rPr>
      <w:b/>
      <w:bCs/>
    </w:rPr>
  </w:style>
  <w:style w:type="character" w:customStyle="1" w:styleId="CommentSubjectChar">
    <w:name w:val="Comment Subject Char"/>
    <w:basedOn w:val="CommentTextChar"/>
    <w:link w:val="CommentSubject"/>
    <w:uiPriority w:val="99"/>
    <w:semiHidden/>
    <w:rsid w:val="00671A09"/>
    <w:rPr>
      <w:b/>
      <w:bCs/>
      <w:sz w:val="20"/>
      <w:szCs w:val="20"/>
    </w:rPr>
  </w:style>
  <w:style w:type="character" w:styleId="Hyperlink">
    <w:name w:val="Hyperlink"/>
    <w:basedOn w:val="DefaultParagraphFont"/>
    <w:semiHidden/>
    <w:rsid w:val="00B74890"/>
    <w:rPr>
      <w:color w:val="0000FF"/>
      <w:u w:val="single"/>
    </w:rPr>
  </w:style>
  <w:style w:type="paragraph" w:styleId="ListParagraph">
    <w:name w:val="List Paragraph"/>
    <w:basedOn w:val="Normal"/>
    <w:uiPriority w:val="34"/>
    <w:qFormat/>
    <w:rsid w:val="002603C3"/>
    <w:pPr>
      <w:ind w:left="720"/>
      <w:contextualSpacing/>
    </w:pPr>
  </w:style>
  <w:style w:type="paragraph" w:styleId="NoSpacing">
    <w:name w:val="No Spacing"/>
    <w:uiPriority w:val="1"/>
    <w:qFormat/>
    <w:rsid w:val="007B4AEA"/>
    <w:pPr>
      <w:spacing w:after="0" w:line="240" w:lineRule="auto"/>
    </w:pPr>
  </w:style>
  <w:style w:type="character" w:styleId="Emphasis">
    <w:name w:val="Emphasis"/>
    <w:basedOn w:val="DefaultParagraphFont"/>
    <w:uiPriority w:val="20"/>
    <w:qFormat/>
    <w:rsid w:val="009B4449"/>
    <w:rPr>
      <w:b w:val="0"/>
      <w:bCs w:val="0"/>
      <w:i/>
      <w:iCs/>
      <w:strike w:val="0"/>
      <w:dstrike w:val="0"/>
      <w:u w:val="none"/>
      <w:effect w:val="none"/>
    </w:rPr>
  </w:style>
  <w:style w:type="paragraph" w:styleId="Header">
    <w:name w:val="header"/>
    <w:basedOn w:val="Normal"/>
    <w:link w:val="HeaderChar"/>
    <w:uiPriority w:val="99"/>
    <w:unhideWhenUsed/>
    <w:rsid w:val="0070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E94"/>
  </w:style>
  <w:style w:type="paragraph" w:styleId="Footer">
    <w:name w:val="footer"/>
    <w:basedOn w:val="Normal"/>
    <w:link w:val="FooterChar"/>
    <w:uiPriority w:val="99"/>
    <w:unhideWhenUsed/>
    <w:rsid w:val="0070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E94"/>
  </w:style>
  <w:style w:type="character" w:customStyle="1" w:styleId="uficommentbody">
    <w:name w:val="uficommentbody"/>
    <w:basedOn w:val="DefaultParagraphFont"/>
    <w:rsid w:val="0059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06184">
      <w:bodyDiv w:val="1"/>
      <w:marLeft w:val="0"/>
      <w:marRight w:val="0"/>
      <w:marTop w:val="0"/>
      <w:marBottom w:val="0"/>
      <w:divBdr>
        <w:top w:val="none" w:sz="0" w:space="0" w:color="auto"/>
        <w:left w:val="none" w:sz="0" w:space="0" w:color="auto"/>
        <w:bottom w:val="none" w:sz="0" w:space="0" w:color="auto"/>
        <w:right w:val="none" w:sz="0" w:space="0" w:color="auto"/>
      </w:divBdr>
    </w:div>
    <w:div w:id="2086874393">
      <w:bodyDiv w:val="1"/>
      <w:marLeft w:val="0"/>
      <w:marRight w:val="0"/>
      <w:marTop w:val="0"/>
      <w:marBottom w:val="0"/>
      <w:divBdr>
        <w:top w:val="none" w:sz="0" w:space="0" w:color="auto"/>
        <w:left w:val="none" w:sz="0" w:space="0" w:color="auto"/>
        <w:bottom w:val="none" w:sz="0" w:space="0" w:color="auto"/>
        <w:right w:val="none" w:sz="0" w:space="0" w:color="auto"/>
      </w:divBdr>
      <w:divsChild>
        <w:div w:id="742877111">
          <w:marLeft w:val="0"/>
          <w:marRight w:val="0"/>
          <w:marTop w:val="0"/>
          <w:marBottom w:val="0"/>
          <w:divBdr>
            <w:top w:val="none" w:sz="0" w:space="0" w:color="auto"/>
            <w:left w:val="none" w:sz="0" w:space="0" w:color="auto"/>
            <w:bottom w:val="none" w:sz="0" w:space="0" w:color="auto"/>
            <w:right w:val="none" w:sz="0" w:space="0" w:color="auto"/>
          </w:divBdr>
          <w:divsChild>
            <w:div w:id="2130780784">
              <w:marLeft w:val="0"/>
              <w:marRight w:val="0"/>
              <w:marTop w:val="0"/>
              <w:marBottom w:val="0"/>
              <w:divBdr>
                <w:top w:val="none" w:sz="0" w:space="0" w:color="auto"/>
                <w:left w:val="none" w:sz="0" w:space="0" w:color="auto"/>
                <w:bottom w:val="none" w:sz="0" w:space="0" w:color="auto"/>
                <w:right w:val="none" w:sz="0" w:space="0" w:color="auto"/>
              </w:divBdr>
              <w:divsChild>
                <w:div w:id="229194793">
                  <w:marLeft w:val="0"/>
                  <w:marRight w:val="0"/>
                  <w:marTop w:val="0"/>
                  <w:marBottom w:val="0"/>
                  <w:divBdr>
                    <w:top w:val="none" w:sz="0" w:space="0" w:color="auto"/>
                    <w:left w:val="none" w:sz="0" w:space="0" w:color="auto"/>
                    <w:bottom w:val="none" w:sz="0" w:space="0" w:color="auto"/>
                    <w:right w:val="none" w:sz="0" w:space="0" w:color="auto"/>
                  </w:divBdr>
                  <w:divsChild>
                    <w:div w:id="434906382">
                      <w:marLeft w:val="0"/>
                      <w:marRight w:val="0"/>
                      <w:marTop w:val="0"/>
                      <w:marBottom w:val="0"/>
                      <w:divBdr>
                        <w:top w:val="none" w:sz="0" w:space="0" w:color="auto"/>
                        <w:left w:val="none" w:sz="0" w:space="0" w:color="auto"/>
                        <w:bottom w:val="none" w:sz="0" w:space="0" w:color="auto"/>
                        <w:right w:val="none" w:sz="0" w:space="0" w:color="auto"/>
                      </w:divBdr>
                      <w:divsChild>
                        <w:div w:id="1308779838">
                          <w:marLeft w:val="0"/>
                          <w:marRight w:val="0"/>
                          <w:marTop w:val="0"/>
                          <w:marBottom w:val="0"/>
                          <w:divBdr>
                            <w:top w:val="none" w:sz="0" w:space="0" w:color="auto"/>
                            <w:left w:val="none" w:sz="0" w:space="0" w:color="auto"/>
                            <w:bottom w:val="none" w:sz="0" w:space="0" w:color="auto"/>
                            <w:right w:val="none" w:sz="0" w:space="0" w:color="auto"/>
                          </w:divBdr>
                          <w:divsChild>
                            <w:div w:id="1538397027">
                              <w:marLeft w:val="0"/>
                              <w:marRight w:val="0"/>
                              <w:marTop w:val="0"/>
                              <w:marBottom w:val="0"/>
                              <w:divBdr>
                                <w:top w:val="none" w:sz="0" w:space="0" w:color="auto"/>
                                <w:left w:val="none" w:sz="0" w:space="0" w:color="auto"/>
                                <w:bottom w:val="none" w:sz="0" w:space="0" w:color="auto"/>
                                <w:right w:val="none" w:sz="0" w:space="0" w:color="auto"/>
                              </w:divBdr>
                              <w:divsChild>
                                <w:div w:id="244656540">
                                  <w:marLeft w:val="0"/>
                                  <w:marRight w:val="0"/>
                                  <w:marTop w:val="0"/>
                                  <w:marBottom w:val="0"/>
                                  <w:divBdr>
                                    <w:top w:val="none" w:sz="0" w:space="0" w:color="auto"/>
                                    <w:left w:val="none" w:sz="0" w:space="0" w:color="auto"/>
                                    <w:bottom w:val="none" w:sz="0" w:space="0" w:color="auto"/>
                                    <w:right w:val="none" w:sz="0" w:space="0" w:color="auto"/>
                                  </w:divBdr>
                                  <w:divsChild>
                                    <w:div w:id="11294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534770">
          <w:marLeft w:val="0"/>
          <w:marRight w:val="0"/>
          <w:marTop w:val="0"/>
          <w:marBottom w:val="0"/>
          <w:divBdr>
            <w:top w:val="none" w:sz="0" w:space="0" w:color="auto"/>
            <w:left w:val="none" w:sz="0" w:space="0" w:color="auto"/>
            <w:bottom w:val="none" w:sz="0" w:space="0" w:color="auto"/>
            <w:right w:val="none" w:sz="0" w:space="0" w:color="auto"/>
          </w:divBdr>
          <w:divsChild>
            <w:div w:id="8409578">
              <w:marLeft w:val="0"/>
              <w:marRight w:val="0"/>
              <w:marTop w:val="0"/>
              <w:marBottom w:val="0"/>
              <w:divBdr>
                <w:top w:val="none" w:sz="0" w:space="0" w:color="auto"/>
                <w:left w:val="none" w:sz="0" w:space="0" w:color="auto"/>
                <w:bottom w:val="none" w:sz="0" w:space="0" w:color="auto"/>
                <w:right w:val="none" w:sz="0" w:space="0" w:color="auto"/>
              </w:divBdr>
              <w:divsChild>
                <w:div w:id="19491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11603">
          <w:marLeft w:val="0"/>
          <w:marRight w:val="0"/>
          <w:marTop w:val="0"/>
          <w:marBottom w:val="0"/>
          <w:divBdr>
            <w:top w:val="none" w:sz="0" w:space="0" w:color="auto"/>
            <w:left w:val="none" w:sz="0" w:space="0" w:color="auto"/>
            <w:bottom w:val="none" w:sz="0" w:space="0" w:color="auto"/>
            <w:right w:val="none" w:sz="0" w:space="0" w:color="auto"/>
          </w:divBdr>
          <w:divsChild>
            <w:div w:id="126362808">
              <w:marLeft w:val="0"/>
              <w:marRight w:val="0"/>
              <w:marTop w:val="0"/>
              <w:marBottom w:val="0"/>
              <w:divBdr>
                <w:top w:val="none" w:sz="0" w:space="0" w:color="auto"/>
                <w:left w:val="none" w:sz="0" w:space="0" w:color="auto"/>
                <w:bottom w:val="none" w:sz="0" w:space="0" w:color="auto"/>
                <w:right w:val="none" w:sz="0" w:space="0" w:color="auto"/>
              </w:divBdr>
              <w:divsChild>
                <w:div w:id="1583371437">
                  <w:marLeft w:val="0"/>
                  <w:marRight w:val="0"/>
                  <w:marTop w:val="0"/>
                  <w:marBottom w:val="0"/>
                  <w:divBdr>
                    <w:top w:val="none" w:sz="0" w:space="0" w:color="auto"/>
                    <w:left w:val="none" w:sz="0" w:space="0" w:color="auto"/>
                    <w:bottom w:val="none" w:sz="0" w:space="0" w:color="auto"/>
                    <w:right w:val="none" w:sz="0" w:space="0" w:color="auto"/>
                  </w:divBdr>
                  <w:divsChild>
                    <w:div w:id="1914848717">
                      <w:marLeft w:val="0"/>
                      <w:marRight w:val="0"/>
                      <w:marTop w:val="0"/>
                      <w:marBottom w:val="0"/>
                      <w:divBdr>
                        <w:top w:val="none" w:sz="0" w:space="0" w:color="auto"/>
                        <w:left w:val="none" w:sz="0" w:space="0" w:color="auto"/>
                        <w:bottom w:val="none" w:sz="0" w:space="0" w:color="auto"/>
                        <w:right w:val="none" w:sz="0" w:space="0" w:color="auto"/>
                      </w:divBdr>
                      <w:divsChild>
                        <w:div w:id="2123648479">
                          <w:marLeft w:val="0"/>
                          <w:marRight w:val="0"/>
                          <w:marTop w:val="0"/>
                          <w:marBottom w:val="0"/>
                          <w:divBdr>
                            <w:top w:val="none" w:sz="0" w:space="0" w:color="auto"/>
                            <w:left w:val="none" w:sz="0" w:space="0" w:color="auto"/>
                            <w:bottom w:val="none" w:sz="0" w:space="0" w:color="auto"/>
                            <w:right w:val="none" w:sz="0" w:space="0" w:color="auto"/>
                          </w:divBdr>
                          <w:divsChild>
                            <w:div w:id="1401901335">
                              <w:marLeft w:val="0"/>
                              <w:marRight w:val="0"/>
                              <w:marTop w:val="0"/>
                              <w:marBottom w:val="0"/>
                              <w:divBdr>
                                <w:top w:val="none" w:sz="0" w:space="0" w:color="auto"/>
                                <w:left w:val="none" w:sz="0" w:space="0" w:color="auto"/>
                                <w:bottom w:val="none" w:sz="0" w:space="0" w:color="auto"/>
                                <w:right w:val="none" w:sz="0" w:space="0" w:color="auto"/>
                              </w:divBdr>
                              <w:divsChild>
                                <w:div w:id="657467242">
                                  <w:marLeft w:val="0"/>
                                  <w:marRight w:val="0"/>
                                  <w:marTop w:val="0"/>
                                  <w:marBottom w:val="0"/>
                                  <w:divBdr>
                                    <w:top w:val="none" w:sz="0" w:space="0" w:color="auto"/>
                                    <w:left w:val="none" w:sz="0" w:space="0" w:color="auto"/>
                                    <w:bottom w:val="none" w:sz="0" w:space="0" w:color="auto"/>
                                    <w:right w:val="none" w:sz="0" w:space="0" w:color="auto"/>
                                  </w:divBdr>
                                </w:div>
                                <w:div w:id="3081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700326">
          <w:marLeft w:val="0"/>
          <w:marRight w:val="0"/>
          <w:marTop w:val="0"/>
          <w:marBottom w:val="0"/>
          <w:divBdr>
            <w:top w:val="none" w:sz="0" w:space="0" w:color="auto"/>
            <w:left w:val="none" w:sz="0" w:space="0" w:color="auto"/>
            <w:bottom w:val="none" w:sz="0" w:space="0" w:color="auto"/>
            <w:right w:val="none" w:sz="0" w:space="0" w:color="auto"/>
          </w:divBdr>
          <w:divsChild>
            <w:div w:id="1964264050">
              <w:marLeft w:val="0"/>
              <w:marRight w:val="0"/>
              <w:marTop w:val="0"/>
              <w:marBottom w:val="0"/>
              <w:divBdr>
                <w:top w:val="none" w:sz="0" w:space="0" w:color="auto"/>
                <w:left w:val="none" w:sz="0" w:space="0" w:color="auto"/>
                <w:bottom w:val="none" w:sz="0" w:space="0" w:color="auto"/>
                <w:right w:val="none" w:sz="0" w:space="0" w:color="auto"/>
              </w:divBdr>
              <w:divsChild>
                <w:div w:id="2512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3700">
          <w:marLeft w:val="0"/>
          <w:marRight w:val="0"/>
          <w:marTop w:val="0"/>
          <w:marBottom w:val="0"/>
          <w:divBdr>
            <w:top w:val="none" w:sz="0" w:space="0" w:color="auto"/>
            <w:left w:val="none" w:sz="0" w:space="0" w:color="auto"/>
            <w:bottom w:val="none" w:sz="0" w:space="0" w:color="auto"/>
            <w:right w:val="none" w:sz="0" w:space="0" w:color="auto"/>
          </w:divBdr>
          <w:divsChild>
            <w:div w:id="413361279">
              <w:marLeft w:val="0"/>
              <w:marRight w:val="0"/>
              <w:marTop w:val="0"/>
              <w:marBottom w:val="0"/>
              <w:divBdr>
                <w:top w:val="none" w:sz="0" w:space="0" w:color="auto"/>
                <w:left w:val="none" w:sz="0" w:space="0" w:color="auto"/>
                <w:bottom w:val="none" w:sz="0" w:space="0" w:color="auto"/>
                <w:right w:val="none" w:sz="0" w:space="0" w:color="auto"/>
              </w:divBdr>
              <w:divsChild>
                <w:div w:id="1017779262">
                  <w:marLeft w:val="0"/>
                  <w:marRight w:val="0"/>
                  <w:marTop w:val="0"/>
                  <w:marBottom w:val="0"/>
                  <w:divBdr>
                    <w:top w:val="none" w:sz="0" w:space="0" w:color="auto"/>
                    <w:left w:val="none" w:sz="0" w:space="0" w:color="auto"/>
                    <w:bottom w:val="none" w:sz="0" w:space="0" w:color="auto"/>
                    <w:right w:val="none" w:sz="0" w:space="0" w:color="auto"/>
                  </w:divBdr>
                  <w:divsChild>
                    <w:div w:id="105390294">
                      <w:marLeft w:val="0"/>
                      <w:marRight w:val="0"/>
                      <w:marTop w:val="0"/>
                      <w:marBottom w:val="0"/>
                      <w:divBdr>
                        <w:top w:val="none" w:sz="0" w:space="0" w:color="auto"/>
                        <w:left w:val="none" w:sz="0" w:space="0" w:color="auto"/>
                        <w:bottom w:val="none" w:sz="0" w:space="0" w:color="auto"/>
                        <w:right w:val="none" w:sz="0" w:space="0" w:color="auto"/>
                      </w:divBdr>
                      <w:divsChild>
                        <w:div w:id="965044028">
                          <w:marLeft w:val="0"/>
                          <w:marRight w:val="0"/>
                          <w:marTop w:val="0"/>
                          <w:marBottom w:val="0"/>
                          <w:divBdr>
                            <w:top w:val="none" w:sz="0" w:space="0" w:color="auto"/>
                            <w:left w:val="none" w:sz="0" w:space="0" w:color="auto"/>
                            <w:bottom w:val="none" w:sz="0" w:space="0" w:color="auto"/>
                            <w:right w:val="none" w:sz="0" w:space="0" w:color="auto"/>
                          </w:divBdr>
                          <w:divsChild>
                            <w:div w:id="1443693016">
                              <w:marLeft w:val="0"/>
                              <w:marRight w:val="0"/>
                              <w:marTop w:val="0"/>
                              <w:marBottom w:val="0"/>
                              <w:divBdr>
                                <w:top w:val="none" w:sz="0" w:space="0" w:color="auto"/>
                                <w:left w:val="none" w:sz="0" w:space="0" w:color="auto"/>
                                <w:bottom w:val="none" w:sz="0" w:space="0" w:color="auto"/>
                                <w:right w:val="none" w:sz="0" w:space="0" w:color="auto"/>
                              </w:divBdr>
                              <w:divsChild>
                                <w:div w:id="1037047462">
                                  <w:marLeft w:val="0"/>
                                  <w:marRight w:val="0"/>
                                  <w:marTop w:val="0"/>
                                  <w:marBottom w:val="0"/>
                                  <w:divBdr>
                                    <w:top w:val="none" w:sz="0" w:space="0" w:color="auto"/>
                                    <w:left w:val="none" w:sz="0" w:space="0" w:color="auto"/>
                                    <w:bottom w:val="none" w:sz="0" w:space="0" w:color="auto"/>
                                    <w:right w:val="none" w:sz="0" w:space="0" w:color="auto"/>
                                  </w:divBdr>
                                </w:div>
                                <w:div w:id="1864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100572">
          <w:marLeft w:val="0"/>
          <w:marRight w:val="0"/>
          <w:marTop w:val="0"/>
          <w:marBottom w:val="0"/>
          <w:divBdr>
            <w:top w:val="none" w:sz="0" w:space="0" w:color="auto"/>
            <w:left w:val="none" w:sz="0" w:space="0" w:color="auto"/>
            <w:bottom w:val="none" w:sz="0" w:space="0" w:color="auto"/>
            <w:right w:val="none" w:sz="0" w:space="0" w:color="auto"/>
          </w:divBdr>
          <w:divsChild>
            <w:div w:id="1952056303">
              <w:marLeft w:val="0"/>
              <w:marRight w:val="0"/>
              <w:marTop w:val="0"/>
              <w:marBottom w:val="0"/>
              <w:divBdr>
                <w:top w:val="none" w:sz="0" w:space="0" w:color="auto"/>
                <w:left w:val="none" w:sz="0" w:space="0" w:color="auto"/>
                <w:bottom w:val="none" w:sz="0" w:space="0" w:color="auto"/>
                <w:right w:val="none" w:sz="0" w:space="0" w:color="auto"/>
              </w:divBdr>
              <w:divsChild>
                <w:div w:id="3957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753">
          <w:marLeft w:val="0"/>
          <w:marRight w:val="0"/>
          <w:marTop w:val="0"/>
          <w:marBottom w:val="0"/>
          <w:divBdr>
            <w:top w:val="none" w:sz="0" w:space="0" w:color="auto"/>
            <w:left w:val="none" w:sz="0" w:space="0" w:color="auto"/>
            <w:bottom w:val="none" w:sz="0" w:space="0" w:color="auto"/>
            <w:right w:val="none" w:sz="0" w:space="0" w:color="auto"/>
          </w:divBdr>
          <w:divsChild>
            <w:div w:id="625543961">
              <w:marLeft w:val="0"/>
              <w:marRight w:val="0"/>
              <w:marTop w:val="0"/>
              <w:marBottom w:val="0"/>
              <w:divBdr>
                <w:top w:val="none" w:sz="0" w:space="0" w:color="auto"/>
                <w:left w:val="none" w:sz="0" w:space="0" w:color="auto"/>
                <w:bottom w:val="none" w:sz="0" w:space="0" w:color="auto"/>
                <w:right w:val="none" w:sz="0" w:space="0" w:color="auto"/>
              </w:divBdr>
              <w:divsChild>
                <w:div w:id="1570463351">
                  <w:marLeft w:val="0"/>
                  <w:marRight w:val="0"/>
                  <w:marTop w:val="0"/>
                  <w:marBottom w:val="0"/>
                  <w:divBdr>
                    <w:top w:val="none" w:sz="0" w:space="0" w:color="auto"/>
                    <w:left w:val="none" w:sz="0" w:space="0" w:color="auto"/>
                    <w:bottom w:val="none" w:sz="0" w:space="0" w:color="auto"/>
                    <w:right w:val="none" w:sz="0" w:space="0" w:color="auto"/>
                  </w:divBdr>
                  <w:divsChild>
                    <w:div w:id="753280312">
                      <w:marLeft w:val="0"/>
                      <w:marRight w:val="0"/>
                      <w:marTop w:val="0"/>
                      <w:marBottom w:val="0"/>
                      <w:divBdr>
                        <w:top w:val="none" w:sz="0" w:space="0" w:color="auto"/>
                        <w:left w:val="none" w:sz="0" w:space="0" w:color="auto"/>
                        <w:bottom w:val="none" w:sz="0" w:space="0" w:color="auto"/>
                        <w:right w:val="none" w:sz="0" w:space="0" w:color="auto"/>
                      </w:divBdr>
                      <w:divsChild>
                        <w:div w:id="762340830">
                          <w:marLeft w:val="0"/>
                          <w:marRight w:val="0"/>
                          <w:marTop w:val="0"/>
                          <w:marBottom w:val="0"/>
                          <w:divBdr>
                            <w:top w:val="none" w:sz="0" w:space="0" w:color="auto"/>
                            <w:left w:val="none" w:sz="0" w:space="0" w:color="auto"/>
                            <w:bottom w:val="none" w:sz="0" w:space="0" w:color="auto"/>
                            <w:right w:val="none" w:sz="0" w:space="0" w:color="auto"/>
                          </w:divBdr>
                          <w:divsChild>
                            <w:div w:id="591863037">
                              <w:marLeft w:val="0"/>
                              <w:marRight w:val="0"/>
                              <w:marTop w:val="0"/>
                              <w:marBottom w:val="0"/>
                              <w:divBdr>
                                <w:top w:val="none" w:sz="0" w:space="0" w:color="auto"/>
                                <w:left w:val="none" w:sz="0" w:space="0" w:color="auto"/>
                                <w:bottom w:val="none" w:sz="0" w:space="0" w:color="auto"/>
                                <w:right w:val="none" w:sz="0" w:space="0" w:color="auto"/>
                              </w:divBdr>
                              <w:divsChild>
                                <w:div w:id="2082562790">
                                  <w:marLeft w:val="0"/>
                                  <w:marRight w:val="0"/>
                                  <w:marTop w:val="0"/>
                                  <w:marBottom w:val="0"/>
                                  <w:divBdr>
                                    <w:top w:val="none" w:sz="0" w:space="0" w:color="auto"/>
                                    <w:left w:val="none" w:sz="0" w:space="0" w:color="auto"/>
                                    <w:bottom w:val="none" w:sz="0" w:space="0" w:color="auto"/>
                                    <w:right w:val="none" w:sz="0" w:space="0" w:color="auto"/>
                                  </w:divBdr>
                                </w:div>
                                <w:div w:id="8502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59921">
          <w:marLeft w:val="0"/>
          <w:marRight w:val="0"/>
          <w:marTop w:val="0"/>
          <w:marBottom w:val="0"/>
          <w:divBdr>
            <w:top w:val="none" w:sz="0" w:space="0" w:color="auto"/>
            <w:left w:val="none" w:sz="0" w:space="0" w:color="auto"/>
            <w:bottom w:val="none" w:sz="0" w:space="0" w:color="auto"/>
            <w:right w:val="none" w:sz="0" w:space="0" w:color="auto"/>
          </w:divBdr>
          <w:divsChild>
            <w:div w:id="6759416">
              <w:marLeft w:val="0"/>
              <w:marRight w:val="0"/>
              <w:marTop w:val="0"/>
              <w:marBottom w:val="0"/>
              <w:divBdr>
                <w:top w:val="none" w:sz="0" w:space="0" w:color="auto"/>
                <w:left w:val="none" w:sz="0" w:space="0" w:color="auto"/>
                <w:bottom w:val="none" w:sz="0" w:space="0" w:color="auto"/>
                <w:right w:val="none" w:sz="0" w:space="0" w:color="auto"/>
              </w:divBdr>
              <w:divsChild>
                <w:div w:id="10957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0455">
          <w:marLeft w:val="0"/>
          <w:marRight w:val="0"/>
          <w:marTop w:val="0"/>
          <w:marBottom w:val="0"/>
          <w:divBdr>
            <w:top w:val="none" w:sz="0" w:space="0" w:color="auto"/>
            <w:left w:val="none" w:sz="0" w:space="0" w:color="auto"/>
            <w:bottom w:val="none" w:sz="0" w:space="0" w:color="auto"/>
            <w:right w:val="none" w:sz="0" w:space="0" w:color="auto"/>
          </w:divBdr>
          <w:divsChild>
            <w:div w:id="361171127">
              <w:marLeft w:val="0"/>
              <w:marRight w:val="0"/>
              <w:marTop w:val="0"/>
              <w:marBottom w:val="0"/>
              <w:divBdr>
                <w:top w:val="none" w:sz="0" w:space="0" w:color="auto"/>
                <w:left w:val="none" w:sz="0" w:space="0" w:color="auto"/>
                <w:bottom w:val="none" w:sz="0" w:space="0" w:color="auto"/>
                <w:right w:val="none" w:sz="0" w:space="0" w:color="auto"/>
              </w:divBdr>
              <w:divsChild>
                <w:div w:id="1346520022">
                  <w:marLeft w:val="0"/>
                  <w:marRight w:val="0"/>
                  <w:marTop w:val="0"/>
                  <w:marBottom w:val="0"/>
                  <w:divBdr>
                    <w:top w:val="none" w:sz="0" w:space="0" w:color="auto"/>
                    <w:left w:val="none" w:sz="0" w:space="0" w:color="auto"/>
                    <w:bottom w:val="none" w:sz="0" w:space="0" w:color="auto"/>
                    <w:right w:val="none" w:sz="0" w:space="0" w:color="auto"/>
                  </w:divBdr>
                  <w:divsChild>
                    <w:div w:id="1116095578">
                      <w:marLeft w:val="0"/>
                      <w:marRight w:val="0"/>
                      <w:marTop w:val="0"/>
                      <w:marBottom w:val="0"/>
                      <w:divBdr>
                        <w:top w:val="none" w:sz="0" w:space="0" w:color="auto"/>
                        <w:left w:val="none" w:sz="0" w:space="0" w:color="auto"/>
                        <w:bottom w:val="none" w:sz="0" w:space="0" w:color="auto"/>
                        <w:right w:val="none" w:sz="0" w:space="0" w:color="auto"/>
                      </w:divBdr>
                      <w:divsChild>
                        <w:div w:id="1138648319">
                          <w:marLeft w:val="0"/>
                          <w:marRight w:val="0"/>
                          <w:marTop w:val="0"/>
                          <w:marBottom w:val="0"/>
                          <w:divBdr>
                            <w:top w:val="none" w:sz="0" w:space="0" w:color="auto"/>
                            <w:left w:val="none" w:sz="0" w:space="0" w:color="auto"/>
                            <w:bottom w:val="none" w:sz="0" w:space="0" w:color="auto"/>
                            <w:right w:val="none" w:sz="0" w:space="0" w:color="auto"/>
                          </w:divBdr>
                          <w:divsChild>
                            <w:div w:id="2090535555">
                              <w:marLeft w:val="0"/>
                              <w:marRight w:val="0"/>
                              <w:marTop w:val="0"/>
                              <w:marBottom w:val="0"/>
                              <w:divBdr>
                                <w:top w:val="none" w:sz="0" w:space="0" w:color="auto"/>
                                <w:left w:val="none" w:sz="0" w:space="0" w:color="auto"/>
                                <w:bottom w:val="none" w:sz="0" w:space="0" w:color="auto"/>
                                <w:right w:val="none" w:sz="0" w:space="0" w:color="auto"/>
                              </w:divBdr>
                              <w:divsChild>
                                <w:div w:id="372000962">
                                  <w:marLeft w:val="0"/>
                                  <w:marRight w:val="0"/>
                                  <w:marTop w:val="0"/>
                                  <w:marBottom w:val="0"/>
                                  <w:divBdr>
                                    <w:top w:val="none" w:sz="0" w:space="0" w:color="auto"/>
                                    <w:left w:val="none" w:sz="0" w:space="0" w:color="auto"/>
                                    <w:bottom w:val="none" w:sz="0" w:space="0" w:color="auto"/>
                                    <w:right w:val="none" w:sz="0" w:space="0" w:color="auto"/>
                                  </w:divBdr>
                                </w:div>
                                <w:div w:id="1185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99641">
          <w:marLeft w:val="0"/>
          <w:marRight w:val="0"/>
          <w:marTop w:val="0"/>
          <w:marBottom w:val="0"/>
          <w:divBdr>
            <w:top w:val="none" w:sz="0" w:space="0" w:color="auto"/>
            <w:left w:val="none" w:sz="0" w:space="0" w:color="auto"/>
            <w:bottom w:val="none" w:sz="0" w:space="0" w:color="auto"/>
            <w:right w:val="none" w:sz="0" w:space="0" w:color="auto"/>
          </w:divBdr>
          <w:divsChild>
            <w:div w:id="1782451684">
              <w:marLeft w:val="0"/>
              <w:marRight w:val="0"/>
              <w:marTop w:val="0"/>
              <w:marBottom w:val="0"/>
              <w:divBdr>
                <w:top w:val="none" w:sz="0" w:space="0" w:color="auto"/>
                <w:left w:val="none" w:sz="0" w:space="0" w:color="auto"/>
                <w:bottom w:val="none" w:sz="0" w:space="0" w:color="auto"/>
                <w:right w:val="none" w:sz="0" w:space="0" w:color="auto"/>
              </w:divBdr>
              <w:divsChild>
                <w:div w:id="10875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6811">
          <w:marLeft w:val="0"/>
          <w:marRight w:val="0"/>
          <w:marTop w:val="0"/>
          <w:marBottom w:val="0"/>
          <w:divBdr>
            <w:top w:val="none" w:sz="0" w:space="0" w:color="auto"/>
            <w:left w:val="none" w:sz="0" w:space="0" w:color="auto"/>
            <w:bottom w:val="none" w:sz="0" w:space="0" w:color="auto"/>
            <w:right w:val="none" w:sz="0" w:space="0" w:color="auto"/>
          </w:divBdr>
          <w:divsChild>
            <w:div w:id="1920409503">
              <w:marLeft w:val="0"/>
              <w:marRight w:val="0"/>
              <w:marTop w:val="0"/>
              <w:marBottom w:val="0"/>
              <w:divBdr>
                <w:top w:val="none" w:sz="0" w:space="0" w:color="auto"/>
                <w:left w:val="none" w:sz="0" w:space="0" w:color="auto"/>
                <w:bottom w:val="none" w:sz="0" w:space="0" w:color="auto"/>
                <w:right w:val="none" w:sz="0" w:space="0" w:color="auto"/>
              </w:divBdr>
              <w:divsChild>
                <w:div w:id="682589930">
                  <w:marLeft w:val="0"/>
                  <w:marRight w:val="0"/>
                  <w:marTop w:val="0"/>
                  <w:marBottom w:val="0"/>
                  <w:divBdr>
                    <w:top w:val="none" w:sz="0" w:space="0" w:color="auto"/>
                    <w:left w:val="none" w:sz="0" w:space="0" w:color="auto"/>
                    <w:bottom w:val="none" w:sz="0" w:space="0" w:color="auto"/>
                    <w:right w:val="none" w:sz="0" w:space="0" w:color="auto"/>
                  </w:divBdr>
                  <w:divsChild>
                    <w:div w:id="940406950">
                      <w:marLeft w:val="0"/>
                      <w:marRight w:val="0"/>
                      <w:marTop w:val="0"/>
                      <w:marBottom w:val="0"/>
                      <w:divBdr>
                        <w:top w:val="none" w:sz="0" w:space="0" w:color="auto"/>
                        <w:left w:val="none" w:sz="0" w:space="0" w:color="auto"/>
                        <w:bottom w:val="none" w:sz="0" w:space="0" w:color="auto"/>
                        <w:right w:val="none" w:sz="0" w:space="0" w:color="auto"/>
                      </w:divBdr>
                      <w:divsChild>
                        <w:div w:id="1296138043">
                          <w:marLeft w:val="0"/>
                          <w:marRight w:val="0"/>
                          <w:marTop w:val="0"/>
                          <w:marBottom w:val="0"/>
                          <w:divBdr>
                            <w:top w:val="none" w:sz="0" w:space="0" w:color="auto"/>
                            <w:left w:val="none" w:sz="0" w:space="0" w:color="auto"/>
                            <w:bottom w:val="none" w:sz="0" w:space="0" w:color="auto"/>
                            <w:right w:val="none" w:sz="0" w:space="0" w:color="auto"/>
                          </w:divBdr>
                          <w:divsChild>
                            <w:div w:id="581108097">
                              <w:marLeft w:val="0"/>
                              <w:marRight w:val="0"/>
                              <w:marTop w:val="0"/>
                              <w:marBottom w:val="0"/>
                              <w:divBdr>
                                <w:top w:val="none" w:sz="0" w:space="0" w:color="auto"/>
                                <w:left w:val="none" w:sz="0" w:space="0" w:color="auto"/>
                                <w:bottom w:val="none" w:sz="0" w:space="0" w:color="auto"/>
                                <w:right w:val="none" w:sz="0" w:space="0" w:color="auto"/>
                              </w:divBdr>
                              <w:divsChild>
                                <w:div w:id="308751910">
                                  <w:marLeft w:val="0"/>
                                  <w:marRight w:val="0"/>
                                  <w:marTop w:val="0"/>
                                  <w:marBottom w:val="0"/>
                                  <w:divBdr>
                                    <w:top w:val="none" w:sz="0" w:space="0" w:color="auto"/>
                                    <w:left w:val="none" w:sz="0" w:space="0" w:color="auto"/>
                                    <w:bottom w:val="none" w:sz="0" w:space="0" w:color="auto"/>
                                    <w:right w:val="none" w:sz="0" w:space="0" w:color="auto"/>
                                  </w:divBdr>
                                </w:div>
                                <w:div w:id="20860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401312">
          <w:marLeft w:val="0"/>
          <w:marRight w:val="0"/>
          <w:marTop w:val="0"/>
          <w:marBottom w:val="0"/>
          <w:divBdr>
            <w:top w:val="none" w:sz="0" w:space="0" w:color="auto"/>
            <w:left w:val="none" w:sz="0" w:space="0" w:color="auto"/>
            <w:bottom w:val="none" w:sz="0" w:space="0" w:color="auto"/>
            <w:right w:val="none" w:sz="0" w:space="0" w:color="auto"/>
          </w:divBdr>
          <w:divsChild>
            <w:div w:id="2321680">
              <w:marLeft w:val="0"/>
              <w:marRight w:val="0"/>
              <w:marTop w:val="0"/>
              <w:marBottom w:val="0"/>
              <w:divBdr>
                <w:top w:val="none" w:sz="0" w:space="0" w:color="auto"/>
                <w:left w:val="none" w:sz="0" w:space="0" w:color="auto"/>
                <w:bottom w:val="none" w:sz="0" w:space="0" w:color="auto"/>
                <w:right w:val="none" w:sz="0" w:space="0" w:color="auto"/>
              </w:divBdr>
              <w:divsChild>
                <w:div w:id="2229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4976">
          <w:marLeft w:val="0"/>
          <w:marRight w:val="0"/>
          <w:marTop w:val="0"/>
          <w:marBottom w:val="0"/>
          <w:divBdr>
            <w:top w:val="none" w:sz="0" w:space="0" w:color="auto"/>
            <w:left w:val="none" w:sz="0" w:space="0" w:color="auto"/>
            <w:bottom w:val="none" w:sz="0" w:space="0" w:color="auto"/>
            <w:right w:val="none" w:sz="0" w:space="0" w:color="auto"/>
          </w:divBdr>
          <w:divsChild>
            <w:div w:id="817191782">
              <w:marLeft w:val="0"/>
              <w:marRight w:val="0"/>
              <w:marTop w:val="0"/>
              <w:marBottom w:val="0"/>
              <w:divBdr>
                <w:top w:val="none" w:sz="0" w:space="0" w:color="auto"/>
                <w:left w:val="none" w:sz="0" w:space="0" w:color="auto"/>
                <w:bottom w:val="none" w:sz="0" w:space="0" w:color="auto"/>
                <w:right w:val="none" w:sz="0" w:space="0" w:color="auto"/>
              </w:divBdr>
              <w:divsChild>
                <w:div w:id="321468371">
                  <w:marLeft w:val="0"/>
                  <w:marRight w:val="0"/>
                  <w:marTop w:val="0"/>
                  <w:marBottom w:val="0"/>
                  <w:divBdr>
                    <w:top w:val="none" w:sz="0" w:space="0" w:color="auto"/>
                    <w:left w:val="none" w:sz="0" w:space="0" w:color="auto"/>
                    <w:bottom w:val="none" w:sz="0" w:space="0" w:color="auto"/>
                    <w:right w:val="none" w:sz="0" w:space="0" w:color="auto"/>
                  </w:divBdr>
                  <w:divsChild>
                    <w:div w:id="1046830344">
                      <w:marLeft w:val="0"/>
                      <w:marRight w:val="0"/>
                      <w:marTop w:val="0"/>
                      <w:marBottom w:val="0"/>
                      <w:divBdr>
                        <w:top w:val="none" w:sz="0" w:space="0" w:color="auto"/>
                        <w:left w:val="none" w:sz="0" w:space="0" w:color="auto"/>
                        <w:bottom w:val="none" w:sz="0" w:space="0" w:color="auto"/>
                        <w:right w:val="none" w:sz="0" w:space="0" w:color="auto"/>
                      </w:divBdr>
                      <w:divsChild>
                        <w:div w:id="582878517">
                          <w:marLeft w:val="0"/>
                          <w:marRight w:val="0"/>
                          <w:marTop w:val="0"/>
                          <w:marBottom w:val="0"/>
                          <w:divBdr>
                            <w:top w:val="none" w:sz="0" w:space="0" w:color="auto"/>
                            <w:left w:val="none" w:sz="0" w:space="0" w:color="auto"/>
                            <w:bottom w:val="none" w:sz="0" w:space="0" w:color="auto"/>
                            <w:right w:val="none" w:sz="0" w:space="0" w:color="auto"/>
                          </w:divBdr>
                          <w:divsChild>
                            <w:div w:id="561984383">
                              <w:marLeft w:val="0"/>
                              <w:marRight w:val="0"/>
                              <w:marTop w:val="0"/>
                              <w:marBottom w:val="0"/>
                              <w:divBdr>
                                <w:top w:val="none" w:sz="0" w:space="0" w:color="auto"/>
                                <w:left w:val="none" w:sz="0" w:space="0" w:color="auto"/>
                                <w:bottom w:val="none" w:sz="0" w:space="0" w:color="auto"/>
                                <w:right w:val="none" w:sz="0" w:space="0" w:color="auto"/>
                              </w:divBdr>
                              <w:divsChild>
                                <w:div w:id="604194045">
                                  <w:marLeft w:val="0"/>
                                  <w:marRight w:val="0"/>
                                  <w:marTop w:val="0"/>
                                  <w:marBottom w:val="0"/>
                                  <w:divBdr>
                                    <w:top w:val="none" w:sz="0" w:space="0" w:color="auto"/>
                                    <w:left w:val="none" w:sz="0" w:space="0" w:color="auto"/>
                                    <w:bottom w:val="none" w:sz="0" w:space="0" w:color="auto"/>
                                    <w:right w:val="none" w:sz="0" w:space="0" w:color="auto"/>
                                  </w:divBdr>
                                </w:div>
                                <w:div w:id="8472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30381">
          <w:marLeft w:val="0"/>
          <w:marRight w:val="0"/>
          <w:marTop w:val="0"/>
          <w:marBottom w:val="0"/>
          <w:divBdr>
            <w:top w:val="none" w:sz="0" w:space="0" w:color="auto"/>
            <w:left w:val="none" w:sz="0" w:space="0" w:color="auto"/>
            <w:bottom w:val="none" w:sz="0" w:space="0" w:color="auto"/>
            <w:right w:val="none" w:sz="0" w:space="0" w:color="auto"/>
          </w:divBdr>
          <w:divsChild>
            <w:div w:id="156118451">
              <w:marLeft w:val="0"/>
              <w:marRight w:val="0"/>
              <w:marTop w:val="0"/>
              <w:marBottom w:val="0"/>
              <w:divBdr>
                <w:top w:val="none" w:sz="0" w:space="0" w:color="auto"/>
                <w:left w:val="none" w:sz="0" w:space="0" w:color="auto"/>
                <w:bottom w:val="none" w:sz="0" w:space="0" w:color="auto"/>
                <w:right w:val="none" w:sz="0" w:space="0" w:color="auto"/>
              </w:divBdr>
              <w:divsChild>
                <w:div w:id="8780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5141">
          <w:marLeft w:val="0"/>
          <w:marRight w:val="0"/>
          <w:marTop w:val="0"/>
          <w:marBottom w:val="0"/>
          <w:divBdr>
            <w:top w:val="none" w:sz="0" w:space="0" w:color="auto"/>
            <w:left w:val="none" w:sz="0" w:space="0" w:color="auto"/>
            <w:bottom w:val="none" w:sz="0" w:space="0" w:color="auto"/>
            <w:right w:val="none" w:sz="0" w:space="0" w:color="auto"/>
          </w:divBdr>
          <w:divsChild>
            <w:div w:id="11478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respond.census.gov/ah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E2BC5-24E9-4E1F-A4DD-10F003C5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57B34828</Template>
  <TotalTime>9</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Aliza S Kwiat</dc:creator>
  <cp:lastModifiedBy>Jessica L. Holzberg</cp:lastModifiedBy>
  <cp:revision>8</cp:revision>
  <cp:lastPrinted>2016-02-12T15:25:00Z</cp:lastPrinted>
  <dcterms:created xsi:type="dcterms:W3CDTF">2016-07-26T16:36:00Z</dcterms:created>
  <dcterms:modified xsi:type="dcterms:W3CDTF">2016-07-29T17:31:00Z</dcterms:modified>
</cp:coreProperties>
</file>