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40CEDADC" w:rsidR="00575D00" w:rsidRPr="00575D00" w:rsidRDefault="009742D8" w:rsidP="00575D00">
      <w:pPr>
        <w:spacing w:after="240" w:line="300" w:lineRule="atLeast"/>
        <w:outlineLvl w:val="0"/>
        <w:rPr>
          <w:rFonts w:ascii="Effra" w:eastAsia="Times New Roman" w:hAnsi="Effra" w:cs="Times New Roman"/>
          <w:b/>
          <w:bCs/>
          <w:caps/>
          <w:color w:val="336666"/>
          <w:kern w:val="36"/>
          <w:sz w:val="48"/>
          <w:szCs w:val="48"/>
          <w:lang w:val="en"/>
        </w:rPr>
      </w:pPr>
      <w:r w:rsidRPr="009742D8">
        <w:rPr>
          <w:rFonts w:ascii="Effra" w:eastAsia="Times New Roman" w:hAnsi="Effra" w:cs="Times New Roman"/>
          <w:b/>
          <w:bCs/>
          <w:caps/>
          <w:color w:val="336666"/>
          <w:kern w:val="36"/>
          <w:sz w:val="48"/>
          <w:szCs w:val="48"/>
          <w:lang w:val="en"/>
        </w:rPr>
        <w:t>Laura Bush 21st Century Librarian Program</w:t>
      </w:r>
      <w:r>
        <w:rPr>
          <w:lang w:val="en"/>
        </w:rPr>
        <w:t xml:space="preserve">  </w:t>
      </w:r>
      <w:r w:rsidR="006228EC">
        <w:rPr>
          <w:rFonts w:ascii="Effra" w:eastAsia="Times New Roman" w:hAnsi="Effra" w:cs="Times New Roman"/>
          <w:b/>
          <w:bCs/>
          <w:caps/>
          <w:color w:val="336666"/>
          <w:kern w:val="36"/>
          <w:sz w:val="48"/>
          <w:szCs w:val="48"/>
          <w:lang w:val="en"/>
        </w:rPr>
        <w:t>– FY17 Notice of funding opportunity</w:t>
      </w:r>
    </w:p>
    <w:p w14:paraId="19F64AA3" w14:textId="518D260B"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8"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9"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0"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1"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l" w:history="1">
        <w:r w:rsidR="00575D00" w:rsidRPr="0073462A">
          <w:rPr>
            <w:rFonts w:ascii="Museo-slab" w:eastAsia="Times New Roman" w:hAnsi="Museo-slab" w:cs="Times New Roman"/>
            <w:color w:val="336666"/>
            <w:sz w:val="24"/>
            <w:szCs w:val="24"/>
            <w:u w:val="single"/>
            <w:lang w:val="en"/>
          </w:rPr>
          <w:t>Links</w:t>
        </w:r>
      </w:hyperlink>
    </w:p>
    <w:p w14:paraId="4FEDF037" w14:textId="74573B5C" w:rsidR="00575D00" w:rsidRPr="0073462A" w:rsidRDefault="00B42E4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history="1">
        <w:r w:rsidR="00575D00" w:rsidRPr="0073462A">
          <w:rPr>
            <w:rFonts w:ascii="Museo-slab" w:eastAsia="Times New Roman" w:hAnsi="Museo-slab" w:cs="Times New Roman"/>
            <w:color w:val="336666"/>
            <w:sz w:val="24"/>
            <w:szCs w:val="24"/>
            <w:u w:val="single"/>
            <w:lang w:val="en"/>
          </w:rPr>
          <w:t>View By Section</w:t>
        </w:r>
      </w:hyperlink>
    </w:p>
    <w:p w14:paraId="76255767" w14:textId="3A0E87A7" w:rsidR="00575D00" w:rsidRPr="00575D00" w:rsidRDefault="00E141FF" w:rsidP="0073462A">
      <w:pPr>
        <w:pStyle w:val="Heading1"/>
        <w:rPr>
          <w:lang w:val="en"/>
        </w:rPr>
      </w:pPr>
      <w:bookmarkStart w:id="0" w:name="doclet-90"/>
      <w:bookmarkEnd w:id="0"/>
      <w:r>
        <w:t>Laura Bush 21st Century Librarian Program</w:t>
      </w:r>
      <w:r w:rsidR="006228EC">
        <w:rPr>
          <w:lang w:val="en"/>
        </w:rPr>
        <w:t xml:space="preserve">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8"/>
        <w:gridCol w:w="6006"/>
      </w:tblGrid>
      <w:tr w:rsidR="00575D00"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01E39605" w:rsidR="00575D00" w:rsidRPr="0073462A" w:rsidRDefault="00575D00" w:rsidP="00575D00">
            <w:pPr>
              <w:spacing w:after="360" w:line="240" w:lineRule="auto"/>
              <w:rPr>
                <w:rFonts w:ascii="Times New Roman" w:eastAsia="Times New Roman" w:hAnsi="Times New Roman" w:cs="Times New Roman"/>
                <w:sz w:val="24"/>
                <w:szCs w:val="24"/>
              </w:rPr>
            </w:pPr>
            <w:bookmarkStart w:id="1" w:name="doclet-95"/>
            <w:bookmarkEnd w:id="1"/>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2A650E55"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tr w:rsidR="00575D00"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7253FAC" w14:textId="23C5E869"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62603FD0" w:rsidR="00575D00" w:rsidRPr="00DA0176" w:rsidRDefault="00D24F0D" w:rsidP="00575D00">
            <w:pPr>
              <w:spacing w:after="360" w:line="240" w:lineRule="auto"/>
              <w:rPr>
                <w:rFonts w:ascii="Times New Roman" w:eastAsia="Times New Roman" w:hAnsi="Times New Roman" w:cs="Times New Roman"/>
                <w:sz w:val="24"/>
                <w:szCs w:val="24"/>
              </w:rPr>
            </w:pPr>
            <w:r w:rsidRPr="00DA0176">
              <w:rPr>
                <w:rFonts w:ascii="Times New Roman" w:hAnsi="Times New Roman" w:cs="Times New Roman"/>
                <w:sz w:val="24"/>
                <w:szCs w:val="24"/>
              </w:rPr>
              <w:t>Laura Bush 21st Century Librarian Program</w:t>
            </w:r>
          </w:p>
        </w:tc>
      </w:tr>
      <w:tr w:rsidR="00575D00"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84F58" w14:textId="089EC3A1"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Notice of Funding Opportunity</w:t>
            </w:r>
          </w:p>
        </w:tc>
      </w:tr>
      <w:tr w:rsidR="00575D00"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A275C0" w14:textId="44223BCF"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2C05978E" w:rsidR="00575D00" w:rsidRPr="00DA0176" w:rsidRDefault="00D24F0D" w:rsidP="00001FF8">
            <w:pPr>
              <w:spacing w:after="360" w:line="240" w:lineRule="auto"/>
              <w:rPr>
                <w:rFonts w:ascii="Times New Roman" w:eastAsia="Times New Roman" w:hAnsi="Times New Roman" w:cs="Times New Roman"/>
                <w:sz w:val="24"/>
                <w:szCs w:val="24"/>
              </w:rPr>
            </w:pPr>
            <w:r w:rsidRPr="00DA0176">
              <w:rPr>
                <w:rFonts w:ascii="Times New Roman" w:hAnsi="Times New Roman" w:cs="Times New Roman"/>
                <w:sz w:val="24"/>
                <w:szCs w:val="24"/>
              </w:rPr>
              <w:t>LB21-FY17</w:t>
            </w:r>
            <w:r w:rsidR="00001FF8">
              <w:rPr>
                <w:rFonts w:ascii="Times New Roman" w:hAnsi="Times New Roman" w:cs="Times New Roman"/>
                <w:sz w:val="24"/>
                <w:szCs w:val="24"/>
              </w:rPr>
              <w:t>-1</w:t>
            </w:r>
          </w:p>
        </w:tc>
      </w:tr>
      <w:tr w:rsidR="00575D00"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0F70E2E" w14:textId="61034D26"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20DF18C3" w:rsidR="00575D00" w:rsidRPr="00575D00" w:rsidRDefault="00E141FF"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45.313</w:t>
            </w:r>
          </w:p>
        </w:tc>
      </w:tr>
      <w:tr w:rsidR="00575D00"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67CC2A" w14:textId="5336FA0C"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lastRenderedPageBreak/>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4A25603F" w:rsidR="00575D00" w:rsidRPr="00575D00" w:rsidRDefault="00575D00" w:rsidP="00FA77F2">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Submit through Grants.gov by 11:59 p.m. U.S. Eastern Time on</w:t>
            </w:r>
            <w:r w:rsidRPr="00575D00">
              <w:rPr>
                <w:rFonts w:ascii="Times New Roman" w:eastAsia="Times New Roman" w:hAnsi="Times New Roman" w:cs="Times New Roman"/>
                <w:sz w:val="24"/>
                <w:szCs w:val="24"/>
              </w:rPr>
              <w:t xml:space="preserve"> </w:t>
            </w:r>
            <w:r w:rsidR="00474695">
              <w:rPr>
                <w:rFonts w:ascii="Times New Roman" w:eastAsia="Times New Roman" w:hAnsi="Times New Roman" w:cs="Times New Roman"/>
                <w:sz w:val="24"/>
                <w:szCs w:val="24"/>
              </w:rPr>
              <w:t>September 1,</w:t>
            </w:r>
            <w:r w:rsidR="004B4190">
              <w:rPr>
                <w:rFonts w:ascii="Times New Roman" w:eastAsia="Times New Roman" w:hAnsi="Times New Roman" w:cs="Times New Roman"/>
                <w:sz w:val="24"/>
                <w:szCs w:val="24"/>
              </w:rPr>
              <w:t xml:space="preserve"> </w:t>
            </w:r>
            <w:r w:rsidR="00474695">
              <w:rPr>
                <w:rFonts w:ascii="Times New Roman" w:eastAsia="Times New Roman" w:hAnsi="Times New Roman" w:cs="Times New Roman"/>
                <w:sz w:val="24"/>
                <w:szCs w:val="24"/>
              </w:rPr>
              <w:t>2016</w:t>
            </w:r>
            <w:r w:rsidR="000C2D63">
              <w:rPr>
                <w:rFonts w:ascii="Times New Roman" w:eastAsia="Times New Roman" w:hAnsi="Times New Roman" w:cs="Times New Roman"/>
                <w:sz w:val="24"/>
                <w:szCs w:val="24"/>
              </w:rPr>
              <w:t>,</w:t>
            </w:r>
            <w:r w:rsidR="00474695">
              <w:rPr>
                <w:rFonts w:ascii="Times New Roman" w:eastAsia="Times New Roman" w:hAnsi="Times New Roman" w:cs="Times New Roman"/>
                <w:sz w:val="24"/>
                <w:szCs w:val="24"/>
              </w:rPr>
              <w:t xml:space="preserve"> for preliminary proposals; January </w:t>
            </w:r>
            <w:r w:rsidR="00FA77F2">
              <w:rPr>
                <w:rFonts w:ascii="Times New Roman" w:eastAsia="Times New Roman" w:hAnsi="Times New Roman" w:cs="Times New Roman"/>
                <w:sz w:val="24"/>
                <w:szCs w:val="24"/>
              </w:rPr>
              <w:t>13</w:t>
            </w:r>
            <w:r w:rsidR="00474695">
              <w:rPr>
                <w:rFonts w:ascii="Times New Roman" w:eastAsia="Times New Roman" w:hAnsi="Times New Roman" w:cs="Times New Roman"/>
                <w:sz w:val="24"/>
                <w:szCs w:val="24"/>
              </w:rPr>
              <w:t>, 2017</w:t>
            </w:r>
            <w:r w:rsidR="000C2D63">
              <w:rPr>
                <w:rFonts w:ascii="Times New Roman" w:eastAsia="Times New Roman" w:hAnsi="Times New Roman" w:cs="Times New Roman"/>
                <w:sz w:val="24"/>
                <w:szCs w:val="24"/>
              </w:rPr>
              <w:t>,</w:t>
            </w:r>
            <w:r w:rsidR="00474695">
              <w:rPr>
                <w:rFonts w:ascii="Times New Roman" w:eastAsia="Times New Roman" w:hAnsi="Times New Roman" w:cs="Times New Roman"/>
                <w:sz w:val="24"/>
                <w:szCs w:val="24"/>
              </w:rPr>
              <w:t xml:space="preserve"> for invited, full proposals</w:t>
            </w:r>
            <w:r w:rsidR="00341B73">
              <w:rPr>
                <w:rFonts w:ascii="Times New Roman" w:eastAsia="Times New Roman" w:hAnsi="Times New Roman" w:cs="Times New Roman"/>
                <w:sz w:val="24"/>
                <w:szCs w:val="24"/>
              </w:rPr>
              <w:t>.</w:t>
            </w:r>
          </w:p>
        </w:tc>
      </w:tr>
      <w:tr w:rsidR="00575D00"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84EAB7C" w14:textId="1EEA38B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54C2B5F8" w:rsidR="00575D00" w:rsidRPr="00575D00" w:rsidRDefault="00474695"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2017</w:t>
            </w:r>
            <w:r w:rsidR="00575D00" w:rsidRPr="00575D00">
              <w:rPr>
                <w:rFonts w:ascii="Times New Roman" w:eastAsia="Times New Roman" w:hAnsi="Times New Roman" w:cs="Times New Roman"/>
                <w:sz w:val="24"/>
                <w:szCs w:val="24"/>
              </w:rPr>
              <w:t xml:space="preserve"> </w:t>
            </w:r>
            <w:r w:rsidR="00575D00" w:rsidRPr="0073462A">
              <w:rPr>
                <w:rFonts w:ascii="Times New Roman" w:eastAsia="Times New Roman" w:hAnsi="Times New Roman" w:cs="Times New Roman"/>
                <w:sz w:val="24"/>
                <w:szCs w:val="24"/>
              </w:rPr>
              <w:t>(subject to the availability of funds and IMLS discretion)</w:t>
            </w:r>
          </w:p>
        </w:tc>
      </w:tr>
      <w:tr w:rsidR="00575D00"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322C691" w14:textId="296E2E47"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5AA4DF35" w:rsidR="00575D00" w:rsidRPr="00575D00" w:rsidRDefault="007C473B" w:rsidP="00474695">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474695">
              <w:rPr>
                <w:rFonts w:ascii="Times New Roman" w:eastAsia="Times New Roman" w:hAnsi="Times New Roman" w:cs="Times New Roman"/>
                <w:sz w:val="24"/>
                <w:szCs w:val="24"/>
              </w:rPr>
              <w:t>May</w:t>
            </w:r>
            <w:r w:rsidRPr="00575D00">
              <w:rPr>
                <w:rFonts w:ascii="Times New Roman" w:eastAsia="Times New Roman" w:hAnsi="Times New Roman" w:cs="Times New Roman"/>
                <w:sz w:val="24"/>
                <w:szCs w:val="24"/>
              </w:rPr>
              <w:t xml:space="preserve"> </w:t>
            </w:r>
            <w:r w:rsidR="00474695">
              <w:rPr>
                <w:rFonts w:ascii="Times New Roman" w:eastAsia="Times New Roman" w:hAnsi="Times New Roman" w:cs="Times New Roman"/>
                <w:sz w:val="24"/>
                <w:szCs w:val="24"/>
              </w:rPr>
              <w:t>1, 2017</w:t>
            </w:r>
            <w:r w:rsidRPr="00575D00">
              <w:rPr>
                <w:rFonts w:ascii="Times New Roman" w:eastAsia="Times New Roman" w:hAnsi="Times New Roman" w:cs="Times New Roman"/>
                <w:sz w:val="24"/>
                <w:szCs w:val="24"/>
              </w:rPr>
              <w:t xml:space="preserve">. </w:t>
            </w:r>
            <w:r w:rsidRPr="0073462A">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474695">
              <w:rPr>
                <w:rFonts w:ascii="Times New Roman" w:eastAsia="Times New Roman" w:hAnsi="Times New Roman" w:cs="Times New Roman"/>
                <w:sz w:val="24"/>
                <w:szCs w:val="24"/>
              </w:rPr>
              <w:t>May</w:t>
            </w:r>
            <w:r w:rsidRPr="00575D00">
              <w:rPr>
                <w:rFonts w:ascii="Times New Roman" w:eastAsia="Times New Roman" w:hAnsi="Times New Roman" w:cs="Times New Roman"/>
                <w:sz w:val="24"/>
                <w:szCs w:val="24"/>
              </w:rPr>
              <w:t xml:space="preserve"> 1, </w:t>
            </w:r>
            <w:r w:rsidR="00474695">
              <w:rPr>
                <w:rFonts w:ascii="Times New Roman" w:eastAsia="Times New Roman" w:hAnsi="Times New Roman" w:cs="Times New Roman"/>
                <w:sz w:val="24"/>
                <w:szCs w:val="24"/>
              </w:rPr>
              <w:t>June</w:t>
            </w:r>
            <w:r w:rsidRPr="00575D00">
              <w:rPr>
                <w:rFonts w:ascii="Times New Roman" w:eastAsia="Times New Roman" w:hAnsi="Times New Roman" w:cs="Times New Roman"/>
                <w:sz w:val="24"/>
                <w:szCs w:val="24"/>
              </w:rPr>
              <w:t xml:space="preserve"> 1, or </w:t>
            </w:r>
            <w:r w:rsidR="00474695">
              <w:rPr>
                <w:rFonts w:ascii="Times New Roman" w:eastAsia="Times New Roman" w:hAnsi="Times New Roman" w:cs="Times New Roman"/>
                <w:sz w:val="24"/>
                <w:szCs w:val="24"/>
              </w:rPr>
              <w:t>July</w:t>
            </w:r>
            <w:r w:rsidRPr="00575D00">
              <w:rPr>
                <w:rFonts w:ascii="Times New Roman" w:eastAsia="Times New Roman" w:hAnsi="Times New Roman" w:cs="Times New Roman"/>
                <w:sz w:val="24"/>
                <w:szCs w:val="24"/>
              </w:rPr>
              <w:t xml:space="preserve"> 1, 201</w:t>
            </w:r>
            <w:r w:rsidR="00474695">
              <w:rPr>
                <w:rFonts w:ascii="Times New Roman" w:eastAsia="Times New Roman" w:hAnsi="Times New Roman" w:cs="Times New Roman"/>
                <w:sz w:val="24"/>
                <w:szCs w:val="24"/>
              </w:rPr>
              <w:t>7</w:t>
            </w:r>
            <w:r w:rsidR="004B4190">
              <w:rPr>
                <w:rFonts w:ascii="Times New Roman" w:eastAsia="Times New Roman" w:hAnsi="Times New Roman" w:cs="Times New Roman"/>
                <w:sz w:val="24"/>
                <w:szCs w:val="24"/>
              </w:rPr>
              <w:t>.</w:t>
            </w:r>
          </w:p>
        </w:tc>
      </w:tr>
    </w:tbl>
    <w:p w14:paraId="3BDC3020" w14:textId="229615D4" w:rsidR="00575D00" w:rsidRPr="0073462A" w:rsidRDefault="00575D00" w:rsidP="0073462A">
      <w:pPr>
        <w:pStyle w:val="Heading3"/>
        <w:rPr>
          <w:lang w:val="en"/>
        </w:rPr>
      </w:pPr>
      <w:bookmarkStart w:id="2" w:name="doclet-92"/>
      <w:bookmarkEnd w:id="2"/>
      <w:r w:rsidRPr="0073462A">
        <w:rPr>
          <w:lang w:val="en"/>
        </w:rPr>
        <w:t>Equal Opportunity</w:t>
      </w:r>
    </w:p>
    <w:p w14:paraId="092F226E" w14:textId="6E0A7778"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9"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p w14:paraId="70489187" w14:textId="73407249" w:rsidR="00575D00" w:rsidRPr="00575D00" w:rsidRDefault="00575D00" w:rsidP="0073462A">
      <w:pPr>
        <w:pStyle w:val="Heading2"/>
        <w:rPr>
          <w:lang w:val="en"/>
        </w:rPr>
      </w:pPr>
      <w:r w:rsidRPr="0073462A">
        <w:rPr>
          <w:lang w:val="en"/>
        </w:rPr>
        <w:t>A. Program Description</w:t>
      </w:r>
    </w:p>
    <w:p w14:paraId="2B03D165" w14:textId="3A3740E5" w:rsidR="00575D00" w:rsidRPr="00575D00" w:rsidRDefault="00D17EA1" w:rsidP="0073462A">
      <w:pPr>
        <w:pStyle w:val="Heading3"/>
        <w:rPr>
          <w:lang w:val="en"/>
        </w:rPr>
      </w:pPr>
      <w:bookmarkStart w:id="3" w:name="doclet-144"/>
      <w:bookmarkEnd w:id="3"/>
      <w:r>
        <w:rPr>
          <w:lang w:val="en"/>
        </w:rPr>
        <w:t>1</w:t>
      </w:r>
      <w:r w:rsidR="007C473B">
        <w:rPr>
          <w:lang w:val="en"/>
        </w:rPr>
        <w:t xml:space="preserve">. </w:t>
      </w:r>
      <w:r w:rsidR="00575D00" w:rsidRPr="00575D00">
        <w:rPr>
          <w:lang w:val="en"/>
        </w:rPr>
        <w:t xml:space="preserve">What is this </w:t>
      </w:r>
      <w:r w:rsidR="007C473B">
        <w:rPr>
          <w:lang w:val="en"/>
        </w:rPr>
        <w:t>grant program</w:t>
      </w:r>
      <w:r w:rsidR="00575D00" w:rsidRPr="00575D00">
        <w:rPr>
          <w:lang w:val="en"/>
        </w:rPr>
        <w:t>?</w:t>
      </w:r>
    </w:p>
    <w:p w14:paraId="440E2740" w14:textId="77777777" w:rsidR="00E141FF" w:rsidRPr="00DA0176" w:rsidRDefault="00E141FF" w:rsidP="00E141FF">
      <w:pPr>
        <w:rPr>
          <w:rFonts w:ascii="Times New Roman" w:hAnsi="Times New Roman" w:cs="Times New Roman"/>
          <w:sz w:val="24"/>
          <w:szCs w:val="24"/>
        </w:rPr>
      </w:pPr>
      <w:r w:rsidRPr="00DA0176">
        <w:rPr>
          <w:rFonts w:ascii="Times New Roman" w:hAnsi="Times New Roman" w:cs="Times New Roman"/>
          <w:sz w:val="24"/>
          <w:szCs w:val="24"/>
        </w:rPr>
        <w:t>The Laura Bush 21st Century Librarian Program (LB21) supports professional development, graduate education and continuing education to help libraries and archives develop a diverse workforce of librarians to better meet the changing learning and information needs of the American public.</w:t>
      </w:r>
    </w:p>
    <w:p w14:paraId="351A6620" w14:textId="459C4D36" w:rsidR="003B0B69" w:rsidRPr="00DA0176" w:rsidRDefault="00E141FF" w:rsidP="00E141FF">
      <w:pPr>
        <w:rPr>
          <w:rFonts w:ascii="Times New Roman" w:hAnsi="Times New Roman" w:cs="Times New Roman"/>
          <w:sz w:val="24"/>
          <w:szCs w:val="24"/>
        </w:rPr>
      </w:pPr>
      <w:r w:rsidRPr="00DA0176">
        <w:rPr>
          <w:rFonts w:ascii="Times New Roman" w:hAnsi="Times New Roman"/>
          <w:sz w:val="24"/>
          <w:szCs w:val="24"/>
        </w:rPr>
        <w:t xml:space="preserve">We anticipate two FY17 </w:t>
      </w:r>
      <w:r w:rsidR="00EF2FCB">
        <w:rPr>
          <w:rFonts w:ascii="Times New Roman" w:hAnsi="Times New Roman"/>
          <w:sz w:val="24"/>
          <w:szCs w:val="24"/>
        </w:rPr>
        <w:t>LB21</w:t>
      </w:r>
      <w:r w:rsidRPr="00DA0176">
        <w:rPr>
          <w:rFonts w:ascii="Times New Roman" w:hAnsi="Times New Roman"/>
          <w:sz w:val="24"/>
          <w:szCs w:val="24"/>
        </w:rPr>
        <w:t xml:space="preserve"> funding opportunities</w:t>
      </w:r>
      <w:r w:rsidR="00AA74A6">
        <w:rPr>
          <w:rFonts w:ascii="Times New Roman" w:hAnsi="Times New Roman"/>
          <w:sz w:val="24"/>
          <w:szCs w:val="24"/>
        </w:rPr>
        <w:t>, each</w:t>
      </w:r>
      <w:r w:rsidRPr="00DA0176">
        <w:rPr>
          <w:rFonts w:ascii="Times New Roman" w:hAnsi="Times New Roman"/>
          <w:sz w:val="24"/>
          <w:szCs w:val="24"/>
        </w:rPr>
        <w:t xml:space="preserve"> with two separate deadlines. In addition to the opportunity described in this Notice of Funding Opportunity, </w:t>
      </w:r>
      <w:r w:rsidR="00EF2FCB">
        <w:rPr>
          <w:rFonts w:ascii="Times New Roman" w:hAnsi="Times New Roman"/>
          <w:sz w:val="24"/>
          <w:szCs w:val="24"/>
        </w:rPr>
        <w:t>a separate</w:t>
      </w:r>
      <w:r w:rsidRPr="00DA0176">
        <w:rPr>
          <w:rFonts w:ascii="Times New Roman" w:hAnsi="Times New Roman"/>
          <w:sz w:val="24"/>
          <w:szCs w:val="24"/>
        </w:rPr>
        <w:t xml:space="preserve"> LB21 funding opportunity is anticipated to be announced in December 2016 with a </w:t>
      </w:r>
      <w:r w:rsidR="00146DD6">
        <w:rPr>
          <w:rFonts w:ascii="Times New Roman" w:hAnsi="Times New Roman"/>
          <w:sz w:val="24"/>
          <w:szCs w:val="24"/>
        </w:rPr>
        <w:t xml:space="preserve">preliminary proposal </w:t>
      </w:r>
      <w:r w:rsidRPr="00DA0176">
        <w:rPr>
          <w:rFonts w:ascii="Times New Roman" w:hAnsi="Times New Roman"/>
          <w:sz w:val="24"/>
          <w:szCs w:val="24"/>
        </w:rPr>
        <w:t>application submission due date in February 2017.</w:t>
      </w:r>
    </w:p>
    <w:p w14:paraId="3E15FCF2" w14:textId="5CA94460" w:rsidR="00575D00" w:rsidRPr="00575D00" w:rsidRDefault="00490178" w:rsidP="0073462A">
      <w:pPr>
        <w:pStyle w:val="Heading3"/>
        <w:rPr>
          <w:lang w:val="en"/>
        </w:rPr>
      </w:pPr>
      <w:bookmarkStart w:id="4" w:name="doclet-19"/>
      <w:bookmarkEnd w:id="4"/>
      <w:r w:rsidRPr="0073462A">
        <w:rPr>
          <w:lang w:val="en"/>
        </w:rPr>
        <w:t>2</w:t>
      </w:r>
      <w:r w:rsidR="00B722CF" w:rsidRPr="0073462A">
        <w:rPr>
          <w:lang w:val="en"/>
        </w:rPr>
        <w:t xml:space="preserve">. </w:t>
      </w:r>
      <w:r w:rsidR="00575D00" w:rsidRPr="0073462A">
        <w:rPr>
          <w:lang w:val="en"/>
        </w:rPr>
        <w:t xml:space="preserve">What are </w:t>
      </w:r>
      <w:r w:rsidR="00E052F7" w:rsidRPr="0073462A">
        <w:rPr>
          <w:lang w:val="en"/>
        </w:rPr>
        <w:t xml:space="preserve">indicators </w:t>
      </w:r>
      <w:r w:rsidR="00575D00" w:rsidRPr="0073462A">
        <w:rPr>
          <w:lang w:val="en"/>
        </w:rPr>
        <w:t xml:space="preserve">of successful </w:t>
      </w:r>
      <w:r w:rsidR="00C80769" w:rsidRPr="0073462A">
        <w:rPr>
          <w:lang w:val="en"/>
        </w:rPr>
        <w:t>projects</w:t>
      </w:r>
      <w:r w:rsidR="00575D00" w:rsidRPr="0073462A">
        <w:rPr>
          <w:lang w:val="en"/>
        </w:rPr>
        <w:t>?</w:t>
      </w:r>
    </w:p>
    <w:p w14:paraId="4981472A" w14:textId="7F93FA6F" w:rsidR="00E141FF" w:rsidRPr="00DA0176" w:rsidRDefault="00E141FF" w:rsidP="00E141FF">
      <w:pPr>
        <w:rPr>
          <w:rFonts w:ascii="Times New Roman" w:hAnsi="Times New Roman" w:cs="Times New Roman"/>
          <w:sz w:val="24"/>
          <w:szCs w:val="24"/>
        </w:rPr>
      </w:pPr>
      <w:r w:rsidRPr="00DA0176">
        <w:rPr>
          <w:rFonts w:ascii="Times New Roman" w:hAnsi="Times New Roman" w:cs="Times New Roman"/>
          <w:sz w:val="24"/>
          <w:szCs w:val="24"/>
        </w:rPr>
        <w:t>Indicators (characteristics) of successful projects in the Laura Bush 21st Century Librarian Program are as follows:</w:t>
      </w:r>
    </w:p>
    <w:p w14:paraId="79A180C0" w14:textId="184ADBFF" w:rsidR="00E141FF" w:rsidRPr="00DA0176" w:rsidRDefault="00E141FF" w:rsidP="007851E6">
      <w:pPr>
        <w:pStyle w:val="ListParagraph"/>
        <w:numPr>
          <w:ilvl w:val="0"/>
          <w:numId w:val="35"/>
        </w:numPr>
        <w:rPr>
          <w:rFonts w:ascii="Times New Roman" w:hAnsi="Times New Roman" w:cs="Times New Roman"/>
          <w:sz w:val="24"/>
          <w:szCs w:val="24"/>
        </w:rPr>
      </w:pPr>
      <w:r w:rsidRPr="00DA0176">
        <w:rPr>
          <w:rFonts w:ascii="Times New Roman" w:hAnsi="Times New Roman" w:cs="Times New Roman"/>
          <w:b/>
          <w:sz w:val="24"/>
          <w:szCs w:val="24"/>
        </w:rPr>
        <w:t>Broad impact:</w:t>
      </w:r>
      <w:r w:rsidRPr="00DA0176">
        <w:rPr>
          <w:rFonts w:ascii="Times New Roman" w:hAnsi="Times New Roman" w:cs="Times New Roman"/>
          <w:sz w:val="24"/>
          <w:szCs w:val="24"/>
        </w:rPr>
        <w:t xml:space="preserve"> Your proposal should address key needs</w:t>
      </w:r>
      <w:r w:rsidR="00474695">
        <w:rPr>
          <w:rFonts w:ascii="Times New Roman" w:hAnsi="Times New Roman" w:cs="Times New Roman"/>
          <w:sz w:val="24"/>
          <w:szCs w:val="24"/>
        </w:rPr>
        <w:t>, high priority gaps,</w:t>
      </w:r>
      <w:r w:rsidRPr="00DA0176">
        <w:rPr>
          <w:rFonts w:ascii="Times New Roman" w:hAnsi="Times New Roman" w:cs="Times New Roman"/>
          <w:sz w:val="24"/>
          <w:szCs w:val="24"/>
        </w:rPr>
        <w:t xml:space="preserve"> and challenges that face libraries and/or archives. Your project should show the potential for far-reaching impact, influence practice throughout the library and/or archival communities, and </w:t>
      </w:r>
      <w:r w:rsidR="00474695">
        <w:rPr>
          <w:rFonts w:ascii="Times New Roman" w:hAnsi="Times New Roman" w:cs="Times New Roman"/>
          <w:sz w:val="24"/>
          <w:szCs w:val="24"/>
        </w:rPr>
        <w:t xml:space="preserve">build upon </w:t>
      </w:r>
      <w:r w:rsidRPr="00DA0176">
        <w:rPr>
          <w:rFonts w:ascii="Times New Roman" w:hAnsi="Times New Roman" w:cs="Times New Roman"/>
          <w:sz w:val="24"/>
          <w:szCs w:val="24"/>
        </w:rPr>
        <w:t>current strategic initiatives and agendas in these fields.</w:t>
      </w:r>
    </w:p>
    <w:p w14:paraId="43D52D4D" w14:textId="14B5C0C1" w:rsidR="00E141FF" w:rsidRPr="00DA0176" w:rsidRDefault="004058C4" w:rsidP="007851E6">
      <w:pPr>
        <w:pStyle w:val="ListParagraph"/>
        <w:numPr>
          <w:ilvl w:val="0"/>
          <w:numId w:val="35"/>
        </w:numPr>
        <w:rPr>
          <w:rFonts w:ascii="Times New Roman" w:hAnsi="Times New Roman" w:cs="Times New Roman"/>
          <w:sz w:val="24"/>
          <w:szCs w:val="24"/>
        </w:rPr>
      </w:pPr>
      <w:r>
        <w:rPr>
          <w:rFonts w:ascii="Times New Roman" w:hAnsi="Times New Roman" w:cs="Times New Roman"/>
          <w:b/>
          <w:sz w:val="24"/>
          <w:szCs w:val="24"/>
        </w:rPr>
        <w:lastRenderedPageBreak/>
        <w:t>Advancement of library practice</w:t>
      </w:r>
      <w:r w:rsidR="00E141FF" w:rsidRPr="00DA0176">
        <w:rPr>
          <w:rFonts w:ascii="Times New Roman" w:hAnsi="Times New Roman" w:cs="Times New Roman"/>
          <w:b/>
          <w:sz w:val="24"/>
          <w:szCs w:val="24"/>
        </w:rPr>
        <w:t>:</w:t>
      </w:r>
      <w:r w:rsidR="00E141FF" w:rsidRPr="00DA0176">
        <w:rPr>
          <w:rFonts w:ascii="Times New Roman" w:hAnsi="Times New Roman" w:cs="Times New Roman"/>
          <w:sz w:val="24"/>
          <w:szCs w:val="24"/>
        </w:rPr>
        <w:t xml:space="preserve"> Your proposal should demonstrate a thorough understanding of current practice and knowledge about the subject matter and show how the project has the potential to strengthen and improve library and/or archival services to benefit the audiences and communities being served.</w:t>
      </w:r>
    </w:p>
    <w:p w14:paraId="6437BE02" w14:textId="1BB06D01" w:rsidR="00E141FF" w:rsidRPr="00DA0176" w:rsidRDefault="00E141FF" w:rsidP="007851E6">
      <w:pPr>
        <w:pStyle w:val="ListParagraph"/>
        <w:numPr>
          <w:ilvl w:val="0"/>
          <w:numId w:val="35"/>
        </w:numPr>
        <w:rPr>
          <w:rFonts w:ascii="Times New Roman" w:hAnsi="Times New Roman" w:cs="Times New Roman"/>
          <w:sz w:val="24"/>
          <w:szCs w:val="24"/>
        </w:rPr>
      </w:pPr>
      <w:r w:rsidRPr="00DA0176">
        <w:rPr>
          <w:rFonts w:ascii="Times New Roman" w:hAnsi="Times New Roman" w:cs="Times New Roman"/>
          <w:b/>
          <w:sz w:val="24"/>
          <w:szCs w:val="24"/>
        </w:rPr>
        <w:t>Collaboration:</w:t>
      </w:r>
      <w:r w:rsidRPr="00DA0176">
        <w:rPr>
          <w:rFonts w:ascii="Times New Roman" w:hAnsi="Times New Roman" w:cs="Times New Roman"/>
          <w:sz w:val="24"/>
          <w:szCs w:val="24"/>
        </w:rPr>
        <w:t xml:space="preserve"> While partnerships are not required, they can help demonstrate a broad need, field-wide buy-in and input, access to appropriate expertise, sharing of resources</w:t>
      </w:r>
      <w:r w:rsidR="003B0B69">
        <w:rPr>
          <w:rFonts w:ascii="Times New Roman" w:hAnsi="Times New Roman" w:cs="Times New Roman"/>
          <w:sz w:val="24"/>
          <w:szCs w:val="24"/>
        </w:rPr>
        <w:t>,</w:t>
      </w:r>
      <w:r w:rsidR="00474695">
        <w:rPr>
          <w:rFonts w:ascii="Times New Roman" w:hAnsi="Times New Roman" w:cs="Times New Roman"/>
          <w:sz w:val="24"/>
          <w:szCs w:val="24"/>
        </w:rPr>
        <w:t xml:space="preserve"> or indicators of sustainability</w:t>
      </w:r>
      <w:r w:rsidRPr="00DA0176">
        <w:rPr>
          <w:rFonts w:ascii="Times New Roman" w:hAnsi="Times New Roman" w:cs="Times New Roman"/>
          <w:sz w:val="24"/>
          <w:szCs w:val="24"/>
        </w:rPr>
        <w:t>.</w:t>
      </w:r>
    </w:p>
    <w:p w14:paraId="123429ED" w14:textId="2E6F50A7" w:rsidR="00575D00" w:rsidRPr="0073462A" w:rsidRDefault="00E75E16" w:rsidP="0073462A">
      <w:pPr>
        <w:pStyle w:val="Heading3"/>
        <w:rPr>
          <w:lang w:val="en"/>
        </w:rPr>
      </w:pPr>
      <w:bookmarkStart w:id="5" w:name="doclet-20"/>
      <w:bookmarkEnd w:id="5"/>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075BBD74"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experiences for everyone. In FY201</w:t>
      </w:r>
      <w:r w:rsidR="00103087">
        <w:rPr>
          <w:rFonts w:ascii="Museo-slab" w:eastAsia="Times New Roman" w:hAnsi="Museo-slab" w:cs="Times New Roman"/>
          <w:sz w:val="24"/>
          <w:szCs w:val="24"/>
          <w:lang w:val="en"/>
        </w:rPr>
        <w:t>7</w:t>
      </w:r>
      <w:r w:rsidRPr="0073462A">
        <w:rPr>
          <w:rFonts w:ascii="Museo-slab" w:eastAsia="Times New Roman" w:hAnsi="Museo-slab" w:cs="Times New Roman"/>
          <w:sz w:val="24"/>
          <w:szCs w:val="24"/>
          <w:lang w:val="en"/>
        </w:rPr>
        <w:t>, each award under this program will support one of the following three goals of the </w:t>
      </w:r>
      <w:hyperlink r:id="rId20"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F2E0516" w14:textId="219363FB"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1BC82081" w14:textId="7B30C998" w:rsidR="00B22428" w:rsidRPr="00DA0176" w:rsidRDefault="00DA0176" w:rsidP="00DA0176">
      <w:pPr>
        <w:pStyle w:val="Heading4"/>
      </w:pPr>
      <w:bookmarkStart w:id="6" w:name="doclet-22"/>
      <w:bookmarkStart w:id="7" w:name="doclet-24"/>
      <w:bookmarkEnd w:id="6"/>
      <w:bookmarkEnd w:id="7"/>
      <w:r>
        <w:t>a</w:t>
      </w:r>
      <w:r w:rsidRPr="00DA0176">
        <w:t>.</w:t>
      </w:r>
      <w:r>
        <w:t xml:space="preserve"> </w:t>
      </w:r>
      <w:r w:rsidR="00B22428" w:rsidRPr="00DA0176">
        <w:t>What are the funding categories?</w:t>
      </w:r>
    </w:p>
    <w:p w14:paraId="6793C316" w14:textId="77777777" w:rsidR="00B22428" w:rsidRPr="00DA0176" w:rsidRDefault="00B22428" w:rsidP="00B22428">
      <w:pPr>
        <w:pStyle w:val="NormalWeb"/>
        <w:spacing w:after="340"/>
      </w:pPr>
      <w:r w:rsidRPr="00DA0176">
        <w:rPr>
          <w:color w:val="000000"/>
        </w:rPr>
        <w:t>The funding categories are:</w:t>
      </w:r>
    </w:p>
    <w:p w14:paraId="2AB0151C" w14:textId="77777777" w:rsidR="00B22428" w:rsidRPr="00DA0176" w:rsidRDefault="00B22428" w:rsidP="007851E6">
      <w:pPr>
        <w:pStyle w:val="NormalWeb"/>
        <w:numPr>
          <w:ilvl w:val="0"/>
          <w:numId w:val="37"/>
        </w:numPr>
        <w:spacing w:after="0"/>
        <w:textAlignment w:val="baseline"/>
        <w:rPr>
          <w:color w:val="000000"/>
        </w:rPr>
      </w:pPr>
      <w:r w:rsidRPr="00DA0176">
        <w:rPr>
          <w:color w:val="000000"/>
        </w:rPr>
        <w:t>Planning Grant</w:t>
      </w:r>
    </w:p>
    <w:p w14:paraId="40269F26" w14:textId="77777777" w:rsidR="00B22428" w:rsidRPr="00DA0176" w:rsidRDefault="00B22428" w:rsidP="007851E6">
      <w:pPr>
        <w:pStyle w:val="NormalWeb"/>
        <w:numPr>
          <w:ilvl w:val="0"/>
          <w:numId w:val="37"/>
        </w:numPr>
        <w:spacing w:after="0"/>
        <w:textAlignment w:val="baseline"/>
        <w:rPr>
          <w:color w:val="000000"/>
        </w:rPr>
      </w:pPr>
      <w:r w:rsidRPr="00DA0176">
        <w:rPr>
          <w:color w:val="000000"/>
        </w:rPr>
        <w:t>National Forum Grant</w:t>
      </w:r>
    </w:p>
    <w:p w14:paraId="24B455B0" w14:textId="77777777" w:rsidR="00B22428" w:rsidRPr="00DA0176" w:rsidRDefault="00B22428" w:rsidP="007851E6">
      <w:pPr>
        <w:pStyle w:val="NormalWeb"/>
        <w:numPr>
          <w:ilvl w:val="0"/>
          <w:numId w:val="37"/>
        </w:numPr>
        <w:spacing w:after="0"/>
        <w:textAlignment w:val="baseline"/>
        <w:rPr>
          <w:color w:val="000000"/>
        </w:rPr>
      </w:pPr>
      <w:r w:rsidRPr="00DA0176">
        <w:rPr>
          <w:color w:val="000000"/>
        </w:rPr>
        <w:t>Project Grant</w:t>
      </w:r>
    </w:p>
    <w:p w14:paraId="35481575" w14:textId="77777777" w:rsidR="00B22428" w:rsidRPr="00DA0176" w:rsidRDefault="00B22428" w:rsidP="007851E6">
      <w:pPr>
        <w:pStyle w:val="NormalWeb"/>
        <w:numPr>
          <w:ilvl w:val="0"/>
          <w:numId w:val="37"/>
        </w:numPr>
        <w:spacing w:after="340"/>
        <w:textAlignment w:val="baseline"/>
        <w:rPr>
          <w:color w:val="000000"/>
        </w:rPr>
      </w:pPr>
      <w:r w:rsidRPr="00DA0176">
        <w:rPr>
          <w:color w:val="000000"/>
        </w:rPr>
        <w:lastRenderedPageBreak/>
        <w:t>Research Grant</w:t>
      </w:r>
    </w:p>
    <w:p w14:paraId="296BFF26" w14:textId="77777777" w:rsidR="00B22428" w:rsidRPr="00DA0176" w:rsidRDefault="00B22428" w:rsidP="00B22428">
      <w:pPr>
        <w:pStyle w:val="NormalWeb"/>
        <w:spacing w:after="340"/>
      </w:pPr>
      <w:r w:rsidRPr="00DA0176">
        <w:rPr>
          <w:color w:val="000000"/>
        </w:rPr>
        <w:t xml:space="preserve">Your application must designate one of these funding categories. You may submit as many applications as you wish; however, the same proposal may not be submitted to IMLS under more than one category. </w:t>
      </w:r>
      <w:r w:rsidRPr="00DA0176">
        <w:rPr>
          <w:i/>
          <w:iCs/>
          <w:color w:val="000000"/>
        </w:rPr>
        <w:t>Please note</w:t>
      </w:r>
      <w:r w:rsidRPr="00DA0176">
        <w:rPr>
          <w:color w:val="000000"/>
        </w:rPr>
        <w:t xml:space="preserve">: proposals that address challenges faced by the library and archive fields but do not focus on </w:t>
      </w:r>
      <w:r w:rsidRPr="00DA0176">
        <w:rPr>
          <w:iCs/>
          <w:color w:val="000000"/>
        </w:rPr>
        <w:t>education and training of librarians</w:t>
      </w:r>
      <w:r w:rsidRPr="00DA0176">
        <w:rPr>
          <w:color w:val="000000"/>
        </w:rPr>
        <w:t xml:space="preserve"> should be submitted to the National Leadership Grants for Libraries program.</w:t>
      </w:r>
    </w:p>
    <w:p w14:paraId="2F281FE2" w14:textId="424FB985" w:rsidR="00B22428" w:rsidRPr="00DA0176" w:rsidRDefault="00B22428" w:rsidP="00B22428">
      <w:pPr>
        <w:pStyle w:val="NormalWeb"/>
      </w:pPr>
      <w:r w:rsidRPr="00DA0176">
        <w:rPr>
          <w:i/>
          <w:iCs/>
          <w:color w:val="000000"/>
        </w:rPr>
        <w:t>Planning Grants</w:t>
      </w:r>
      <w:r w:rsidRPr="00DA0176">
        <w:rPr>
          <w:color w:val="000000"/>
        </w:rPr>
        <w:t xml:space="preserve"> allow project teams to perform preliminary planning activities, such as analyzing needs and feasibility, solidifying partnerships, developing project work plans, or developing prototypes, or proofs of concept, and pilot studies. </w:t>
      </w:r>
      <w:r w:rsidR="00DA2AA9">
        <w:rPr>
          <w:color w:val="000000"/>
        </w:rPr>
        <w:t xml:space="preserve">Assessing the outcomes of planning activities should be appropriate to this early stage of work. </w:t>
      </w:r>
      <w:r w:rsidRPr="00DA0176">
        <w:rPr>
          <w:color w:val="000000"/>
        </w:rPr>
        <w:t>Applications are expected to have a basic framework for planning activities that have the potential to lead to a future proposal for an LB21 project, such as those described in Project Grants below. Planning Grants are for periods of one year only.</w:t>
      </w:r>
    </w:p>
    <w:p w14:paraId="315BFB17" w14:textId="74FA200C" w:rsidR="00B22428" w:rsidRPr="00DA0176" w:rsidRDefault="00B22428" w:rsidP="00B22428">
      <w:pPr>
        <w:pStyle w:val="NormalWeb"/>
      </w:pPr>
      <w:r w:rsidRPr="00DA0176">
        <w:rPr>
          <w:i/>
          <w:iCs/>
          <w:color w:val="000000"/>
        </w:rPr>
        <w:t>National Forum Grants</w:t>
      </w:r>
      <w:r w:rsidRPr="00DA0176">
        <w:rPr>
          <w:color w:val="000000"/>
        </w:rPr>
        <w:t xml:space="preserve"> provide the opportunity to convene qualified groups of experts and key stakeholders</w:t>
      </w:r>
      <w:r w:rsidR="00DA2AA9">
        <w:rPr>
          <w:color w:val="000000"/>
        </w:rPr>
        <w:t>, including those from adjacent fields as appropriate,</w:t>
      </w:r>
      <w:r w:rsidRPr="00DA0176">
        <w:rPr>
          <w:color w:val="000000"/>
        </w:rPr>
        <w:t xml:space="preserve"> with the purpose of fostering discussion and consideration of nationally important professional development and education-related issues among libraries and archives across the nation. National Forum grant recipients are required to produce reports for wide dissemination with expert </w:t>
      </w:r>
      <w:r w:rsidR="006F2DC5">
        <w:rPr>
          <w:color w:val="000000"/>
        </w:rPr>
        <w:t>opinions</w:t>
      </w:r>
      <w:r w:rsidR="006F2DC5" w:rsidRPr="00DA0176">
        <w:rPr>
          <w:color w:val="000000"/>
        </w:rPr>
        <w:t xml:space="preserve"> </w:t>
      </w:r>
      <w:r w:rsidRPr="00DA0176">
        <w:rPr>
          <w:color w:val="000000"/>
        </w:rPr>
        <w:t xml:space="preserve">for action or research that address key challenges identified in the proposal. </w:t>
      </w:r>
      <w:r w:rsidR="004B4190">
        <w:rPr>
          <w:color w:val="000000"/>
        </w:rPr>
        <w:t>Additional</w:t>
      </w:r>
      <w:r w:rsidR="00474695" w:rsidRPr="003C795C">
        <w:rPr>
          <w:color w:val="000000"/>
        </w:rPr>
        <w:t xml:space="preserve"> mechanisms for widely reaching and building awareness of and interest in the findings by library and archive practitioners are encouraged.</w:t>
      </w:r>
      <w:r w:rsidR="00474695">
        <w:rPr>
          <w:color w:val="000000"/>
        </w:rPr>
        <w:t xml:space="preserve"> </w:t>
      </w:r>
      <w:r w:rsidRPr="00DA0176">
        <w:rPr>
          <w:color w:val="000000"/>
        </w:rPr>
        <w:t xml:space="preserve">The expert </w:t>
      </w:r>
      <w:r w:rsidR="006F0E32">
        <w:rPr>
          <w:color w:val="000000"/>
        </w:rPr>
        <w:t>opinions</w:t>
      </w:r>
      <w:r w:rsidR="006F0E32" w:rsidRPr="00DA0176">
        <w:rPr>
          <w:color w:val="000000"/>
        </w:rPr>
        <w:t xml:space="preserve"> </w:t>
      </w:r>
      <w:r w:rsidRPr="00DA0176">
        <w:rPr>
          <w:color w:val="000000"/>
        </w:rPr>
        <w:t xml:space="preserve">resulting from these meetings </w:t>
      </w:r>
      <w:r w:rsidR="000831C0">
        <w:rPr>
          <w:color w:val="000000"/>
        </w:rPr>
        <w:t>may be used</w:t>
      </w:r>
      <w:r w:rsidRPr="00DA0176">
        <w:rPr>
          <w:color w:val="000000"/>
        </w:rPr>
        <w:t xml:space="preserve"> to </w:t>
      </w:r>
      <w:r w:rsidR="000831C0">
        <w:rPr>
          <w:color w:val="000000"/>
        </w:rPr>
        <w:t>inform</w:t>
      </w:r>
      <w:r w:rsidR="000831C0" w:rsidRPr="00DA0176">
        <w:rPr>
          <w:color w:val="000000"/>
        </w:rPr>
        <w:t xml:space="preserve"> </w:t>
      </w:r>
      <w:r w:rsidRPr="00DA0176">
        <w:rPr>
          <w:color w:val="000000"/>
        </w:rPr>
        <w:t>future applications to the LB21 program. National Forum Grants are for periods of one year only.</w:t>
      </w:r>
    </w:p>
    <w:p w14:paraId="30BC80F7" w14:textId="3AAC69A4" w:rsidR="00B22428" w:rsidRPr="00DA0176" w:rsidRDefault="00B22428" w:rsidP="00B22428">
      <w:pPr>
        <w:pStyle w:val="NormalWeb"/>
      </w:pPr>
      <w:r w:rsidRPr="00DA0176">
        <w:rPr>
          <w:i/>
          <w:iCs/>
          <w:color w:val="000000"/>
        </w:rPr>
        <w:t>Project Grants</w:t>
      </w:r>
      <w:r w:rsidRPr="00DA0176">
        <w:rPr>
          <w:color w:val="000000"/>
        </w:rPr>
        <w:t xml:space="preserve"> support projects to develop faculty and library leaders, recruit and educate the next generation of librarians and archivists, conduct research, and assist in the professional development of librarians and archivists. Given the national focus of the program, it is essential that projects have clear potential for national impact and involve partners from multiple parts of the country or a region.</w:t>
      </w:r>
    </w:p>
    <w:p w14:paraId="4AAC54E1" w14:textId="77777777" w:rsidR="00B22428" w:rsidRDefault="00B22428" w:rsidP="00B22428">
      <w:pPr>
        <w:pStyle w:val="NormalWeb"/>
      </w:pPr>
      <w:r w:rsidRPr="00DA0176">
        <w:rPr>
          <w:i/>
          <w:iCs/>
          <w:color w:val="000000"/>
        </w:rPr>
        <w:t>Research Grants</w:t>
      </w:r>
      <w:r w:rsidRPr="00DA0176">
        <w:rPr>
          <w:color w:val="000000"/>
        </w:rPr>
        <w:t xml:space="preserve"> involve the investigation of key questions important to the library or information science professions. Basic and applied research projects address an area of interest or concern for libraries and archives; include clearly articulated research questions; may build theory and/or add to existing theory and research already done in the area of interest; feature data collection and analysis methods that align with a theoretical or conceptual framework and help the project team answer their questions; and include dissemination that allows the research team to share broadly the research findings and implications of the findings for libraries and archives. Proposals for research grants may apply to any of the Project Types listed below: Pre-professional, Masters-level and Doctoral-level Programs, Early Career Development, and Continuing Education.</w:t>
      </w:r>
    </w:p>
    <w:p w14:paraId="50410AB6" w14:textId="6EF4B553" w:rsidR="00B22428" w:rsidRDefault="00DA0176" w:rsidP="00DA0176">
      <w:pPr>
        <w:pStyle w:val="Heading4"/>
      </w:pPr>
      <w:r>
        <w:lastRenderedPageBreak/>
        <w:t xml:space="preserve">b. </w:t>
      </w:r>
      <w:r w:rsidR="00B22428">
        <w:t>What are the project categories?</w:t>
      </w:r>
    </w:p>
    <w:p w14:paraId="6A44D330" w14:textId="77777777" w:rsidR="00B22428" w:rsidRPr="00DA0176" w:rsidRDefault="00B22428" w:rsidP="00B22428">
      <w:pPr>
        <w:pStyle w:val="NormalWeb"/>
        <w:spacing w:after="340"/>
      </w:pPr>
      <w:r w:rsidRPr="00DA0176">
        <w:rPr>
          <w:color w:val="000000"/>
        </w:rPr>
        <w:t>The project categories are:</w:t>
      </w:r>
    </w:p>
    <w:p w14:paraId="6D66C7EE" w14:textId="77777777" w:rsidR="00B22428" w:rsidRPr="00DA0176" w:rsidRDefault="00B22428" w:rsidP="007851E6">
      <w:pPr>
        <w:pStyle w:val="NormalWeb"/>
        <w:numPr>
          <w:ilvl w:val="0"/>
          <w:numId w:val="38"/>
        </w:numPr>
        <w:spacing w:after="0"/>
        <w:textAlignment w:val="baseline"/>
        <w:rPr>
          <w:color w:val="000000"/>
        </w:rPr>
      </w:pPr>
      <w:r w:rsidRPr="00DA0176">
        <w:rPr>
          <w:color w:val="000000"/>
        </w:rPr>
        <w:t>Community Anchors</w:t>
      </w:r>
    </w:p>
    <w:p w14:paraId="1B10DA18" w14:textId="77777777" w:rsidR="00B22428" w:rsidRPr="00DA0176" w:rsidRDefault="00B22428" w:rsidP="007851E6">
      <w:pPr>
        <w:pStyle w:val="NormalWeb"/>
        <w:numPr>
          <w:ilvl w:val="0"/>
          <w:numId w:val="38"/>
        </w:numPr>
        <w:spacing w:after="0"/>
        <w:textAlignment w:val="baseline"/>
        <w:rPr>
          <w:color w:val="000000"/>
        </w:rPr>
      </w:pPr>
      <w:r w:rsidRPr="00DA0176">
        <w:rPr>
          <w:color w:val="000000"/>
        </w:rPr>
        <w:t>National Digital Platform</w:t>
      </w:r>
    </w:p>
    <w:p w14:paraId="708B7C18" w14:textId="77777777" w:rsidR="00B22428" w:rsidRPr="00DA0176" w:rsidRDefault="00B22428" w:rsidP="007851E6">
      <w:pPr>
        <w:pStyle w:val="NormalWeb"/>
        <w:numPr>
          <w:ilvl w:val="0"/>
          <w:numId w:val="38"/>
        </w:numPr>
        <w:spacing w:after="340"/>
        <w:textAlignment w:val="baseline"/>
        <w:rPr>
          <w:color w:val="000000"/>
        </w:rPr>
      </w:pPr>
      <w:r w:rsidRPr="00DA0176">
        <w:rPr>
          <w:color w:val="000000"/>
        </w:rPr>
        <w:t>Curating Collections</w:t>
      </w:r>
    </w:p>
    <w:p w14:paraId="32249975" w14:textId="035D8708" w:rsidR="00B22428" w:rsidRPr="00DA0176" w:rsidRDefault="00B22428" w:rsidP="00B22428">
      <w:pPr>
        <w:pStyle w:val="NormalWeb"/>
        <w:spacing w:after="340"/>
      </w:pPr>
      <w:r w:rsidRPr="00DA0176">
        <w:rPr>
          <w:color w:val="000000"/>
        </w:rPr>
        <w:t xml:space="preserve">Your application must designate one of these project categories. </w:t>
      </w:r>
      <w:r w:rsidR="004B4190">
        <w:rPr>
          <w:color w:val="000000"/>
        </w:rPr>
        <w:t xml:space="preserve">The </w:t>
      </w:r>
      <w:r w:rsidRPr="00DA0176">
        <w:rPr>
          <w:color w:val="000000"/>
        </w:rPr>
        <w:t xml:space="preserve">same proposal may not be submitted to IMLS under more than one </w:t>
      </w:r>
      <w:r w:rsidR="004B4190">
        <w:rPr>
          <w:color w:val="000000"/>
        </w:rPr>
        <w:t xml:space="preserve">project </w:t>
      </w:r>
      <w:r w:rsidRPr="00DA0176">
        <w:rPr>
          <w:color w:val="000000"/>
        </w:rPr>
        <w:t>category.</w:t>
      </w:r>
    </w:p>
    <w:p w14:paraId="411FF758" w14:textId="3611F834" w:rsidR="00B22428" w:rsidRPr="00DA0176" w:rsidRDefault="00B22428" w:rsidP="00B22428">
      <w:pPr>
        <w:pStyle w:val="NormalWeb"/>
        <w:spacing w:after="340"/>
      </w:pPr>
      <w:r w:rsidRPr="00DA0176">
        <w:rPr>
          <w:color w:val="000000"/>
        </w:rPr>
        <w:t>Below is detailed information about what is required in each project category area.</w:t>
      </w:r>
    </w:p>
    <w:p w14:paraId="0260BCA5" w14:textId="65855C48" w:rsidR="00B22428" w:rsidRPr="00DA0176" w:rsidRDefault="00F41E6F" w:rsidP="00F41E6F">
      <w:pPr>
        <w:pStyle w:val="NormalWeb"/>
        <w:spacing w:after="0"/>
      </w:pPr>
      <w:r w:rsidRPr="00F41E6F">
        <w:rPr>
          <w:b/>
          <w:bCs/>
          <w:color w:val="000000"/>
        </w:rPr>
        <w:t>1.</w:t>
      </w:r>
      <w:r>
        <w:rPr>
          <w:b/>
          <w:bCs/>
          <w:color w:val="000000"/>
        </w:rPr>
        <w:t xml:space="preserve"> </w:t>
      </w:r>
      <w:r w:rsidR="00B22428" w:rsidRPr="00DA0176">
        <w:rPr>
          <w:b/>
          <w:bCs/>
          <w:color w:val="000000"/>
        </w:rPr>
        <w:t>Community Anchors</w:t>
      </w:r>
      <w:r w:rsidR="00B22428" w:rsidRPr="00DA0176">
        <w:rPr>
          <w:color w:val="000000"/>
        </w:rPr>
        <w:t xml:space="preserve">: We are interested in </w:t>
      </w:r>
      <w:r>
        <w:rPr>
          <w:color w:val="000000"/>
        </w:rPr>
        <w:t>projects</w:t>
      </w:r>
      <w:r w:rsidRPr="00DA0176">
        <w:rPr>
          <w:color w:val="000000"/>
        </w:rPr>
        <w:t xml:space="preserve"> </w:t>
      </w:r>
      <w:r w:rsidR="00B22428" w:rsidRPr="00DA0176">
        <w:rPr>
          <w:color w:val="000000"/>
        </w:rPr>
        <w:t xml:space="preserve">that investigate and build the skills and knowledge of library professionals to support the role of libraries as community anchors that facilitate lifelong learning; enhance civic and cultural engagement; and support economic vitality, through programming and services. Training, research, and educational opportunities may focus on: </w:t>
      </w:r>
    </w:p>
    <w:p w14:paraId="5431B8F7" w14:textId="54E74A8B" w:rsidR="00B22428" w:rsidRPr="00DA0176" w:rsidRDefault="00B22428" w:rsidP="007851E6">
      <w:pPr>
        <w:pStyle w:val="NormalWeb"/>
        <w:numPr>
          <w:ilvl w:val="0"/>
          <w:numId w:val="39"/>
        </w:numPr>
        <w:spacing w:after="0"/>
        <w:textAlignment w:val="baseline"/>
        <w:rPr>
          <w:color w:val="000000"/>
        </w:rPr>
      </w:pPr>
      <w:r w:rsidRPr="00DA0176">
        <w:rPr>
          <w:color w:val="000000"/>
        </w:rPr>
        <w:t xml:space="preserve">Assessing opportunities for developing new community-based programs, relationships, promising products or services that support </w:t>
      </w:r>
      <w:r w:rsidR="00474695">
        <w:rPr>
          <w:color w:val="000000"/>
        </w:rPr>
        <w:t xml:space="preserve">and engage </w:t>
      </w:r>
      <w:r w:rsidRPr="00DA0176">
        <w:rPr>
          <w:color w:val="000000"/>
        </w:rPr>
        <w:t xml:space="preserve">their communities. </w:t>
      </w:r>
    </w:p>
    <w:p w14:paraId="1291D053" w14:textId="77777777" w:rsidR="00B22428" w:rsidRPr="00DA0176" w:rsidRDefault="00B22428" w:rsidP="007851E6">
      <w:pPr>
        <w:pStyle w:val="NormalWeb"/>
        <w:numPr>
          <w:ilvl w:val="0"/>
          <w:numId w:val="39"/>
        </w:numPr>
        <w:spacing w:after="0"/>
        <w:textAlignment w:val="baseline"/>
        <w:rPr>
          <w:color w:val="000000"/>
        </w:rPr>
      </w:pPr>
      <w:r w:rsidRPr="00DA0176">
        <w:rPr>
          <w:color w:val="211D1E"/>
        </w:rPr>
        <w:t xml:space="preserve">Designing educational opportunities informed by other sectors and disciplines that support library professionals’ mastery of new skills to improve their ability to address community needs. These skills may include: project management, partnership development, design thinking, data analytics, impact assessment, participatory programming, leadership development, and </w:t>
      </w:r>
      <w:r w:rsidRPr="00DA0176">
        <w:rPr>
          <w:color w:val="000000"/>
        </w:rPr>
        <w:t>iterative product development or systems analysis.</w:t>
      </w:r>
    </w:p>
    <w:p w14:paraId="7EF1BC8B" w14:textId="6478B072" w:rsidR="00B22428" w:rsidRPr="00DA0176" w:rsidRDefault="00B22428" w:rsidP="007851E6">
      <w:pPr>
        <w:pStyle w:val="NormalWeb"/>
        <w:numPr>
          <w:ilvl w:val="0"/>
          <w:numId w:val="39"/>
        </w:numPr>
        <w:spacing w:after="0"/>
        <w:textAlignment w:val="baseline"/>
        <w:rPr>
          <w:color w:val="000000"/>
        </w:rPr>
      </w:pPr>
      <w:r w:rsidRPr="00DA0176">
        <w:rPr>
          <w:color w:val="000000"/>
        </w:rPr>
        <w:t>Investigating widespread community challenges</w:t>
      </w:r>
      <w:r w:rsidR="00474695">
        <w:rPr>
          <w:color w:val="000000"/>
        </w:rPr>
        <w:t xml:space="preserve"> </w:t>
      </w:r>
      <w:r w:rsidRPr="00DA0176">
        <w:rPr>
          <w:color w:val="000000"/>
        </w:rPr>
        <w:t xml:space="preserve"> that both inform and are informed by current library and archival practice, feature mutually beneficial relationships between researchers and practitioners; </w:t>
      </w:r>
      <w:r w:rsidR="004058C4">
        <w:rPr>
          <w:color w:val="000000"/>
        </w:rPr>
        <w:t>occur</w:t>
      </w:r>
      <w:r w:rsidR="004B4190">
        <w:rPr>
          <w:color w:val="000000"/>
        </w:rPr>
        <w:t xml:space="preserve"> </w:t>
      </w:r>
      <w:r w:rsidR="00474695" w:rsidRPr="003C795C">
        <w:rPr>
          <w:color w:val="000000"/>
        </w:rPr>
        <w:t>between practitioners and their communities</w:t>
      </w:r>
      <w:r w:rsidR="00474695">
        <w:rPr>
          <w:color w:val="000000"/>
        </w:rPr>
        <w:t>;</w:t>
      </w:r>
      <w:r w:rsidR="00474695" w:rsidRPr="00DA0176">
        <w:rPr>
          <w:color w:val="000000"/>
        </w:rPr>
        <w:t xml:space="preserve"> </w:t>
      </w:r>
      <w:r w:rsidRPr="00DA0176">
        <w:rPr>
          <w:color w:val="000000"/>
        </w:rPr>
        <w:t xml:space="preserve">and communicate findings in ways that have the potential to improve library services. </w:t>
      </w:r>
    </w:p>
    <w:p w14:paraId="1ADB09C6" w14:textId="77777777" w:rsidR="00B22428" w:rsidRPr="00DA0176" w:rsidRDefault="00B22428" w:rsidP="00B22428">
      <w:pPr>
        <w:rPr>
          <w:rFonts w:ascii="Times New Roman" w:hAnsi="Times New Roman" w:cs="Times New Roman"/>
          <w:sz w:val="24"/>
          <w:szCs w:val="24"/>
        </w:rPr>
      </w:pPr>
    </w:p>
    <w:p w14:paraId="6012AC59" w14:textId="1B4CA515" w:rsidR="00B22428" w:rsidRPr="00DA0176" w:rsidRDefault="00F41E6F" w:rsidP="00B22428">
      <w:pPr>
        <w:pStyle w:val="NormalWeb"/>
        <w:spacing w:after="0"/>
      </w:pPr>
      <w:r>
        <w:rPr>
          <w:b/>
          <w:bCs/>
          <w:color w:val="000000"/>
        </w:rPr>
        <w:t xml:space="preserve">2. </w:t>
      </w:r>
      <w:r w:rsidR="00B22428" w:rsidRPr="00DA0176">
        <w:rPr>
          <w:b/>
          <w:bCs/>
          <w:color w:val="000000"/>
        </w:rPr>
        <w:t xml:space="preserve">National Digital Platform: </w:t>
      </w:r>
      <w:r w:rsidR="00B22428" w:rsidRPr="00DA0176">
        <w:rPr>
          <w:color w:val="000000"/>
        </w:rPr>
        <w:t xml:space="preserve">We are interested in projects that will increase library professionals’ capacity to create, develop, and use the open source software applications used by libraries and archives to provide digital content and services to all users in the United States. Training, research, and educational opportunities may focus on: </w:t>
      </w:r>
    </w:p>
    <w:p w14:paraId="476AADBF" w14:textId="7681CF31" w:rsidR="00B22428" w:rsidRPr="00DA0176" w:rsidRDefault="00B22428" w:rsidP="007851E6">
      <w:pPr>
        <w:pStyle w:val="NormalWeb"/>
        <w:numPr>
          <w:ilvl w:val="0"/>
          <w:numId w:val="40"/>
        </w:numPr>
        <w:spacing w:after="0"/>
        <w:textAlignment w:val="baseline"/>
        <w:rPr>
          <w:color w:val="000000"/>
        </w:rPr>
      </w:pPr>
      <w:r w:rsidRPr="00DA0176">
        <w:rPr>
          <w:color w:val="000000"/>
        </w:rPr>
        <w:t>Planning new training programs for librarians or library students related to the development, implementation, or use of digital library tools.</w:t>
      </w:r>
    </w:p>
    <w:p w14:paraId="629842F0" w14:textId="1443EA46" w:rsidR="00B22428" w:rsidRPr="00DA0176" w:rsidRDefault="00B22428" w:rsidP="007851E6">
      <w:pPr>
        <w:pStyle w:val="NormalWeb"/>
        <w:numPr>
          <w:ilvl w:val="0"/>
          <w:numId w:val="40"/>
        </w:numPr>
        <w:spacing w:after="0"/>
        <w:textAlignment w:val="baseline"/>
        <w:rPr>
          <w:color w:val="000000"/>
        </w:rPr>
      </w:pPr>
      <w:r w:rsidRPr="00DA0176">
        <w:rPr>
          <w:color w:val="000000"/>
        </w:rPr>
        <w:t>Supporting formal or informal educational programs to increase librarians’ capacity related to the development, implementation, or use of digital library tools</w:t>
      </w:r>
      <w:r w:rsidR="002B47DB">
        <w:rPr>
          <w:color w:val="000000"/>
        </w:rPr>
        <w:t xml:space="preserve"> </w:t>
      </w:r>
      <w:r w:rsidR="002B47DB" w:rsidRPr="003C795C">
        <w:rPr>
          <w:color w:val="000000"/>
        </w:rPr>
        <w:t>in</w:t>
      </w:r>
      <w:r w:rsidR="002B47DB">
        <w:rPr>
          <w:color w:val="000000"/>
        </w:rPr>
        <w:t>cluding but not limited to</w:t>
      </w:r>
      <w:r w:rsidR="002B47DB" w:rsidRPr="003C795C">
        <w:rPr>
          <w:color w:val="000000"/>
        </w:rPr>
        <w:t xml:space="preserve"> research and public access contexts</w:t>
      </w:r>
      <w:r w:rsidRPr="00DA0176">
        <w:rPr>
          <w:color w:val="000000"/>
        </w:rPr>
        <w:t>. These projects should demonstrate that they build on existing work, are grounded in the needs of a wide range of libraries and archives, and that they involve a range of partners.</w:t>
      </w:r>
    </w:p>
    <w:p w14:paraId="064CE721" w14:textId="0515F2AA" w:rsidR="00B22428" w:rsidRPr="00DA0176" w:rsidRDefault="003B0B69" w:rsidP="007851E6">
      <w:pPr>
        <w:pStyle w:val="NormalWeb"/>
        <w:numPr>
          <w:ilvl w:val="0"/>
          <w:numId w:val="40"/>
        </w:numPr>
        <w:spacing w:after="0"/>
        <w:textAlignment w:val="baseline"/>
        <w:rPr>
          <w:color w:val="000000"/>
        </w:rPr>
      </w:pPr>
      <w:r>
        <w:rPr>
          <w:color w:val="000000"/>
        </w:rPr>
        <w:t>A</w:t>
      </w:r>
      <w:r w:rsidR="00B22428" w:rsidRPr="00DA0176">
        <w:rPr>
          <w:color w:val="000000"/>
        </w:rPr>
        <w:t xml:space="preserve">ssessing the needs for and impact of investments in education and training for open source digital library tools. For example, proposed projects may examine librarians’ </w:t>
      </w:r>
      <w:r w:rsidR="00B22428" w:rsidRPr="00DA0176">
        <w:rPr>
          <w:color w:val="000000"/>
        </w:rPr>
        <w:lastRenderedPageBreak/>
        <w:t>education and training needs for coding or other skills, or employers’ desired competencies for digital library staff.</w:t>
      </w:r>
    </w:p>
    <w:p w14:paraId="4F4B8CB8" w14:textId="77777777" w:rsidR="00B22428" w:rsidRPr="00DA0176" w:rsidRDefault="00B22428" w:rsidP="00B22428">
      <w:pPr>
        <w:rPr>
          <w:rFonts w:ascii="Times New Roman" w:hAnsi="Times New Roman" w:cs="Times New Roman"/>
          <w:sz w:val="24"/>
          <w:szCs w:val="24"/>
        </w:rPr>
      </w:pPr>
    </w:p>
    <w:p w14:paraId="20623D5F" w14:textId="2FB6DFF1" w:rsidR="00B22428" w:rsidRPr="00DA0176" w:rsidRDefault="00F41E6F" w:rsidP="00B22428">
      <w:pPr>
        <w:pStyle w:val="NormalWeb"/>
        <w:spacing w:after="0"/>
      </w:pPr>
      <w:r>
        <w:rPr>
          <w:b/>
          <w:bCs/>
          <w:color w:val="000000"/>
        </w:rPr>
        <w:t xml:space="preserve">3. </w:t>
      </w:r>
      <w:r w:rsidR="00B22428" w:rsidRPr="00DA0176">
        <w:rPr>
          <w:b/>
          <w:bCs/>
          <w:color w:val="000000"/>
        </w:rPr>
        <w:t>Curating Collections:</w:t>
      </w:r>
      <w:r w:rsidR="00B22428" w:rsidRPr="00DA0176">
        <w:rPr>
          <w:color w:val="000000"/>
        </w:rPr>
        <w:t xml:space="preserve"> We are interested in projects that will increase librarians’ </w:t>
      </w:r>
      <w:r w:rsidR="0079393A">
        <w:rPr>
          <w:color w:val="000000"/>
        </w:rPr>
        <w:t xml:space="preserve">and library professionals’ </w:t>
      </w:r>
      <w:r w:rsidR="00B22428" w:rsidRPr="00DA0176">
        <w:rPr>
          <w:color w:val="000000"/>
        </w:rPr>
        <w:t xml:space="preserve">capacity to </w:t>
      </w:r>
      <w:r w:rsidR="001B6E46">
        <w:rPr>
          <w:color w:val="000000"/>
        </w:rPr>
        <w:t xml:space="preserve">create, </w:t>
      </w:r>
      <w:r w:rsidR="00B22428" w:rsidRPr="00DA0176">
        <w:rPr>
          <w:color w:val="000000"/>
        </w:rPr>
        <w:t xml:space="preserve">preserve, manage, and provide access to digital library collections across the country. Training, research, and educational opportunities may focus on: </w:t>
      </w:r>
    </w:p>
    <w:p w14:paraId="73D926C5" w14:textId="650DB421" w:rsidR="00B22428" w:rsidRPr="00DA0176" w:rsidRDefault="00B22428" w:rsidP="007851E6">
      <w:pPr>
        <w:pStyle w:val="NormalWeb"/>
        <w:numPr>
          <w:ilvl w:val="0"/>
          <w:numId w:val="41"/>
        </w:numPr>
        <w:spacing w:after="0"/>
        <w:textAlignment w:val="baseline"/>
        <w:rPr>
          <w:color w:val="000000"/>
        </w:rPr>
      </w:pPr>
      <w:r w:rsidRPr="00DA0176">
        <w:rPr>
          <w:color w:val="000000"/>
        </w:rPr>
        <w:t>Supporting efforts to establish plans for training library school students or library staff on topics related to preservation, conservation, and access.</w:t>
      </w:r>
      <w:r w:rsidRPr="00DA0176">
        <w:rPr>
          <w:b/>
          <w:bCs/>
          <w:color w:val="000000"/>
        </w:rPr>
        <w:t xml:space="preserve"> </w:t>
      </w:r>
      <w:r w:rsidRPr="00DA0176">
        <w:rPr>
          <w:color w:val="000000"/>
        </w:rPr>
        <w:t>In particular, training should address the stewardship of digital collections</w:t>
      </w:r>
      <w:r w:rsidR="001B6E46">
        <w:rPr>
          <w:color w:val="000000"/>
        </w:rPr>
        <w:t xml:space="preserve"> </w:t>
      </w:r>
      <w:r w:rsidR="001B6E46" w:rsidRPr="003C795C">
        <w:rPr>
          <w:color w:val="000000"/>
        </w:rPr>
        <w:t>and</w:t>
      </w:r>
      <w:r w:rsidR="003B0B69">
        <w:rPr>
          <w:color w:val="000000"/>
        </w:rPr>
        <w:t>,</w:t>
      </w:r>
      <w:r w:rsidR="001B6E46" w:rsidRPr="003C795C">
        <w:rPr>
          <w:color w:val="000000"/>
        </w:rPr>
        <w:t xml:space="preserve"> as appropriate</w:t>
      </w:r>
      <w:r w:rsidR="003B0B69">
        <w:rPr>
          <w:color w:val="000000"/>
        </w:rPr>
        <w:t>,</w:t>
      </w:r>
      <w:r w:rsidR="001B6E46" w:rsidRPr="003C795C">
        <w:rPr>
          <w:color w:val="000000"/>
        </w:rPr>
        <w:t xml:space="preserve"> the synergy with physical collections</w:t>
      </w:r>
      <w:r w:rsidRPr="00DA0176">
        <w:rPr>
          <w:color w:val="000000"/>
        </w:rPr>
        <w:t>.</w:t>
      </w:r>
    </w:p>
    <w:p w14:paraId="6CB15BC9" w14:textId="77777777" w:rsidR="00B22428" w:rsidRPr="00DA0176" w:rsidRDefault="00B22428" w:rsidP="007851E6">
      <w:pPr>
        <w:pStyle w:val="NormalWeb"/>
        <w:numPr>
          <w:ilvl w:val="0"/>
          <w:numId w:val="41"/>
        </w:numPr>
        <w:spacing w:after="0"/>
        <w:textAlignment w:val="baseline"/>
        <w:rPr>
          <w:color w:val="000000"/>
        </w:rPr>
      </w:pPr>
      <w:r w:rsidRPr="00DA0176">
        <w:rPr>
          <w:color w:val="000000"/>
        </w:rPr>
        <w:t>Identifying an emerging area of importance for librarian skill development as related to stewardship of digital collections, and bringing together stakeholders from both inside and outside the library sector to explore the topic. These projects should initiate new partnerships to increase the capacity of librarians to meet workforce needs.</w:t>
      </w:r>
    </w:p>
    <w:p w14:paraId="6B1B108C" w14:textId="77777777" w:rsidR="00B22428" w:rsidRPr="00DA0176" w:rsidRDefault="00B22428" w:rsidP="007851E6">
      <w:pPr>
        <w:pStyle w:val="NormalWeb"/>
        <w:numPr>
          <w:ilvl w:val="0"/>
          <w:numId w:val="41"/>
        </w:numPr>
        <w:spacing w:after="0"/>
        <w:textAlignment w:val="baseline"/>
        <w:rPr>
          <w:color w:val="000000"/>
        </w:rPr>
      </w:pPr>
      <w:r w:rsidRPr="00DA0176">
        <w:rPr>
          <w:color w:val="000000"/>
        </w:rPr>
        <w:t>Supporting formal or informal educational programs to increase librarians’ capacity related to the stewardship of digital collections. These projects should clearly demonstrate that they build on existing work, are grounded in the needs of a wide range of libraries and archives, and that they involve a range of partners.</w:t>
      </w:r>
    </w:p>
    <w:p w14:paraId="0856C5AC" w14:textId="360B10CA" w:rsidR="00B22428" w:rsidRPr="00DA0176" w:rsidRDefault="00B22428" w:rsidP="007851E6">
      <w:pPr>
        <w:pStyle w:val="NormalWeb"/>
        <w:numPr>
          <w:ilvl w:val="0"/>
          <w:numId w:val="41"/>
        </w:numPr>
        <w:spacing w:after="340"/>
        <w:textAlignment w:val="baseline"/>
        <w:rPr>
          <w:color w:val="000000"/>
        </w:rPr>
      </w:pPr>
      <w:r w:rsidRPr="00DA0176">
        <w:rPr>
          <w:color w:val="000000"/>
        </w:rPr>
        <w:t xml:space="preserve">Assessing the </w:t>
      </w:r>
      <w:r w:rsidR="001B6E46">
        <w:rPr>
          <w:color w:val="000000"/>
        </w:rPr>
        <w:t xml:space="preserve">gaps in, </w:t>
      </w:r>
      <w:r w:rsidRPr="00DA0176">
        <w:rPr>
          <w:color w:val="000000"/>
        </w:rPr>
        <w:t xml:space="preserve">needs for and impact of investments in education and training </w:t>
      </w:r>
      <w:r w:rsidR="001B6E46" w:rsidRPr="003C795C">
        <w:rPr>
          <w:color w:val="000000"/>
        </w:rPr>
        <w:t xml:space="preserve">products, services and networks </w:t>
      </w:r>
      <w:r w:rsidRPr="00DA0176">
        <w:rPr>
          <w:color w:val="000000"/>
        </w:rPr>
        <w:t>to support stewardship of digital collections</w:t>
      </w:r>
      <w:r w:rsidR="001B6E46">
        <w:rPr>
          <w:color w:val="000000"/>
        </w:rPr>
        <w:t xml:space="preserve"> </w:t>
      </w:r>
      <w:r w:rsidR="001B6E46" w:rsidRPr="003C795C">
        <w:rPr>
          <w:color w:val="000000"/>
        </w:rPr>
        <w:t xml:space="preserve">across </w:t>
      </w:r>
      <w:r w:rsidR="00A423CA">
        <w:rPr>
          <w:color w:val="000000"/>
        </w:rPr>
        <w:t xml:space="preserve"> a range</w:t>
      </w:r>
      <w:r w:rsidR="001B6E46" w:rsidRPr="003C795C">
        <w:rPr>
          <w:color w:val="000000"/>
        </w:rPr>
        <w:t xml:space="preserve"> of institutions</w:t>
      </w:r>
      <w:r w:rsidRPr="00DA0176">
        <w:rPr>
          <w:color w:val="000000"/>
        </w:rPr>
        <w:t>.</w:t>
      </w:r>
    </w:p>
    <w:p w14:paraId="03E9FFE0" w14:textId="601B2FB2" w:rsidR="00B22428" w:rsidRDefault="00DA0176" w:rsidP="00DA0176">
      <w:pPr>
        <w:pStyle w:val="Heading4"/>
        <w:rPr>
          <w:rFonts w:ascii="Times New Roman" w:hAnsi="Times New Roman"/>
          <w:sz w:val="27"/>
          <w:szCs w:val="27"/>
        </w:rPr>
      </w:pPr>
      <w:r>
        <w:t xml:space="preserve">c. </w:t>
      </w:r>
      <w:r w:rsidR="00B22428">
        <w:t>What are the project types?</w:t>
      </w:r>
    </w:p>
    <w:p w14:paraId="4309E42E" w14:textId="77777777" w:rsidR="00B22428" w:rsidRPr="00DA0176" w:rsidRDefault="00B22428" w:rsidP="00B22428">
      <w:pPr>
        <w:pStyle w:val="Heading3"/>
        <w:spacing w:after="340"/>
        <w:rPr>
          <w:rFonts w:ascii="Times New Roman" w:hAnsi="Times New Roman"/>
          <w:sz w:val="24"/>
          <w:szCs w:val="24"/>
        </w:rPr>
      </w:pPr>
      <w:r w:rsidRPr="00DA0176">
        <w:rPr>
          <w:rFonts w:ascii="Times New Roman" w:hAnsi="Times New Roman"/>
          <w:b w:val="0"/>
          <w:bCs w:val="0"/>
          <w:color w:val="000000"/>
          <w:sz w:val="24"/>
          <w:szCs w:val="24"/>
        </w:rPr>
        <w:t>Your application must designate one of the following four project types on the Program Information Sheet. The same proposal may not be submitted to IMLS under more than one project type.</w:t>
      </w:r>
    </w:p>
    <w:p w14:paraId="6D838E34" w14:textId="77777777" w:rsidR="00B22428" w:rsidRPr="00DA0176" w:rsidRDefault="00B22428" w:rsidP="007851E6">
      <w:pPr>
        <w:pStyle w:val="Heading3"/>
        <w:numPr>
          <w:ilvl w:val="0"/>
          <w:numId w:val="42"/>
        </w:numPr>
        <w:spacing w:after="0" w:line="240" w:lineRule="auto"/>
        <w:textAlignment w:val="baseline"/>
        <w:rPr>
          <w:rFonts w:ascii="Times New Roman" w:hAnsi="Times New Roman"/>
          <w:color w:val="000000"/>
          <w:sz w:val="24"/>
          <w:szCs w:val="24"/>
        </w:rPr>
      </w:pPr>
      <w:r w:rsidRPr="00DA0176">
        <w:rPr>
          <w:rFonts w:ascii="Times New Roman" w:hAnsi="Times New Roman"/>
          <w:b w:val="0"/>
          <w:bCs w:val="0"/>
          <w:color w:val="000000"/>
          <w:sz w:val="24"/>
          <w:szCs w:val="24"/>
        </w:rPr>
        <w:t>Pre-Professional</w:t>
      </w:r>
    </w:p>
    <w:p w14:paraId="6AF34465" w14:textId="77777777" w:rsidR="00B22428" w:rsidRPr="00DA0176" w:rsidRDefault="00B22428" w:rsidP="007851E6">
      <w:pPr>
        <w:pStyle w:val="Heading3"/>
        <w:numPr>
          <w:ilvl w:val="0"/>
          <w:numId w:val="42"/>
        </w:numPr>
        <w:spacing w:after="0" w:line="240" w:lineRule="auto"/>
        <w:textAlignment w:val="baseline"/>
        <w:rPr>
          <w:rFonts w:ascii="Times New Roman" w:hAnsi="Times New Roman"/>
          <w:color w:val="000000"/>
          <w:sz w:val="24"/>
          <w:szCs w:val="24"/>
        </w:rPr>
      </w:pPr>
      <w:r w:rsidRPr="00DA0176">
        <w:rPr>
          <w:rFonts w:ascii="Times New Roman" w:hAnsi="Times New Roman"/>
          <w:b w:val="0"/>
          <w:bCs w:val="0"/>
          <w:color w:val="000000"/>
          <w:sz w:val="24"/>
          <w:szCs w:val="24"/>
        </w:rPr>
        <w:t>Masters-level and Doctoral-level Programs</w:t>
      </w:r>
    </w:p>
    <w:p w14:paraId="1193B8ED" w14:textId="77777777" w:rsidR="00B22428" w:rsidRPr="00DA0176" w:rsidRDefault="00B22428" w:rsidP="007851E6">
      <w:pPr>
        <w:pStyle w:val="Heading3"/>
        <w:numPr>
          <w:ilvl w:val="0"/>
          <w:numId w:val="42"/>
        </w:numPr>
        <w:spacing w:after="0" w:line="240" w:lineRule="auto"/>
        <w:textAlignment w:val="baseline"/>
        <w:rPr>
          <w:rFonts w:ascii="Times New Roman" w:hAnsi="Times New Roman"/>
          <w:color w:val="000000"/>
          <w:sz w:val="24"/>
          <w:szCs w:val="24"/>
        </w:rPr>
      </w:pPr>
      <w:r w:rsidRPr="00DA0176">
        <w:rPr>
          <w:rFonts w:ascii="Times New Roman" w:hAnsi="Times New Roman"/>
          <w:b w:val="0"/>
          <w:bCs w:val="0"/>
          <w:color w:val="000000"/>
          <w:sz w:val="24"/>
          <w:szCs w:val="24"/>
        </w:rPr>
        <w:t>Early Career Development</w:t>
      </w:r>
    </w:p>
    <w:p w14:paraId="6B2A14AB" w14:textId="77777777" w:rsidR="00B22428" w:rsidRPr="00DA0176" w:rsidRDefault="00B22428" w:rsidP="007851E6">
      <w:pPr>
        <w:pStyle w:val="Heading3"/>
        <w:numPr>
          <w:ilvl w:val="0"/>
          <w:numId w:val="42"/>
        </w:numPr>
        <w:spacing w:after="340" w:line="240" w:lineRule="auto"/>
        <w:textAlignment w:val="baseline"/>
        <w:rPr>
          <w:rFonts w:ascii="Times New Roman" w:hAnsi="Times New Roman"/>
          <w:color w:val="000000"/>
          <w:sz w:val="24"/>
          <w:szCs w:val="24"/>
        </w:rPr>
      </w:pPr>
      <w:r w:rsidRPr="00DA0176">
        <w:rPr>
          <w:rFonts w:ascii="Times New Roman" w:hAnsi="Times New Roman"/>
          <w:b w:val="0"/>
          <w:bCs w:val="0"/>
          <w:color w:val="000000"/>
          <w:sz w:val="24"/>
          <w:szCs w:val="24"/>
        </w:rPr>
        <w:t>Continuing Education</w:t>
      </w:r>
    </w:p>
    <w:p w14:paraId="4867C348" w14:textId="695C9E55" w:rsidR="00B22428" w:rsidRDefault="00B22428" w:rsidP="00B22428">
      <w:pPr>
        <w:pStyle w:val="Heading3"/>
        <w:spacing w:after="340"/>
        <w:rPr>
          <w:rFonts w:ascii="Times New Roman" w:hAnsi="Times New Roman"/>
          <w:b w:val="0"/>
          <w:bCs w:val="0"/>
          <w:color w:val="000000"/>
          <w:sz w:val="24"/>
          <w:szCs w:val="24"/>
        </w:rPr>
      </w:pPr>
      <w:r w:rsidRPr="00DA0176">
        <w:rPr>
          <w:rFonts w:ascii="Times New Roman" w:hAnsi="Times New Roman"/>
          <w:b w:val="0"/>
          <w:bCs w:val="0"/>
          <w:color w:val="000000"/>
          <w:sz w:val="24"/>
          <w:szCs w:val="24"/>
        </w:rPr>
        <w:t xml:space="preserve">Note: If your application has a recruitment component, you should address ways to bring to the profession skills required to enhance library and/or archives services; and broaden participation in the library profession, including members of </w:t>
      </w:r>
      <w:r w:rsidR="00E2464C">
        <w:rPr>
          <w:rFonts w:ascii="Times New Roman" w:hAnsi="Times New Roman"/>
          <w:b w:val="0"/>
          <w:bCs w:val="0"/>
          <w:color w:val="000000"/>
          <w:sz w:val="24"/>
          <w:szCs w:val="24"/>
        </w:rPr>
        <w:t>diverse</w:t>
      </w:r>
      <w:r w:rsidRPr="00DA0176">
        <w:rPr>
          <w:rFonts w:ascii="Times New Roman" w:hAnsi="Times New Roman"/>
          <w:b w:val="0"/>
          <w:bCs w:val="0"/>
          <w:color w:val="000000"/>
          <w:sz w:val="24"/>
          <w:szCs w:val="24"/>
        </w:rPr>
        <w:t xml:space="preserve"> groups and communities.</w:t>
      </w:r>
    </w:p>
    <w:p w14:paraId="4FBB6F02" w14:textId="2510CE0F" w:rsidR="00B22428" w:rsidRPr="00366123" w:rsidRDefault="00B22428" w:rsidP="00B22428">
      <w:pPr>
        <w:pStyle w:val="Heading3"/>
        <w:spacing w:after="340"/>
        <w:rPr>
          <w:rFonts w:ascii="Times New Roman" w:hAnsi="Times New Roman"/>
          <w:sz w:val="24"/>
          <w:szCs w:val="24"/>
        </w:rPr>
      </w:pPr>
      <w:r w:rsidRPr="00366123">
        <w:rPr>
          <w:rFonts w:ascii="Times New Roman" w:hAnsi="Times New Roman"/>
          <w:bCs w:val="0"/>
          <w:color w:val="000000"/>
          <w:sz w:val="24"/>
          <w:szCs w:val="24"/>
        </w:rPr>
        <w:t>1. Pre-Professional</w:t>
      </w:r>
      <w:r w:rsidR="00366123">
        <w:rPr>
          <w:rFonts w:ascii="Times New Roman" w:hAnsi="Times New Roman"/>
          <w:bCs w:val="0"/>
          <w:color w:val="000000"/>
          <w:sz w:val="24"/>
          <w:szCs w:val="24"/>
        </w:rPr>
        <w:t>:</w:t>
      </w:r>
    </w:p>
    <w:p w14:paraId="649E6F00" w14:textId="77777777" w:rsidR="00B22428" w:rsidRPr="00DA0176" w:rsidRDefault="00B22428" w:rsidP="00B22428">
      <w:pPr>
        <w:pStyle w:val="NormalWeb"/>
        <w:spacing w:before="340" w:after="340"/>
        <w:ind w:left="720"/>
      </w:pPr>
      <w:r w:rsidRPr="00DA0176">
        <w:rPr>
          <w:color w:val="000000"/>
        </w:rPr>
        <w:t>Recruit future professionals to develop a diverse workforce in library and information science. In particular, attract promising high school or undergraduate students to consider careers in library and information science through statewide, regional, or national recruitment and part-time employment projects that are educational, cost effective, and have measurable outcomes.</w:t>
      </w:r>
    </w:p>
    <w:p w14:paraId="2D153396" w14:textId="10BDE21B" w:rsidR="00B22428" w:rsidRPr="00366123" w:rsidRDefault="00B22428" w:rsidP="00B22428">
      <w:pPr>
        <w:pStyle w:val="Heading3"/>
        <w:spacing w:after="340"/>
        <w:rPr>
          <w:rFonts w:ascii="Times New Roman" w:hAnsi="Times New Roman"/>
          <w:sz w:val="24"/>
          <w:szCs w:val="24"/>
        </w:rPr>
      </w:pPr>
      <w:r w:rsidRPr="00366123">
        <w:rPr>
          <w:rFonts w:ascii="Times New Roman" w:hAnsi="Times New Roman"/>
          <w:bCs w:val="0"/>
          <w:color w:val="000000"/>
          <w:sz w:val="24"/>
          <w:szCs w:val="24"/>
        </w:rPr>
        <w:lastRenderedPageBreak/>
        <w:t>2. Masters-level and Doctoral-level Programs</w:t>
      </w:r>
      <w:r w:rsidR="00366123">
        <w:rPr>
          <w:rFonts w:ascii="Times New Roman" w:hAnsi="Times New Roman"/>
          <w:bCs w:val="0"/>
          <w:color w:val="000000"/>
          <w:sz w:val="24"/>
          <w:szCs w:val="24"/>
        </w:rPr>
        <w:t>:</w:t>
      </w:r>
    </w:p>
    <w:p w14:paraId="2168BA24" w14:textId="77777777" w:rsidR="00B22428" w:rsidRPr="00DA0176" w:rsidRDefault="00B22428" w:rsidP="00B22428">
      <w:pPr>
        <w:pStyle w:val="Heading3"/>
        <w:spacing w:after="340"/>
        <w:ind w:left="720"/>
        <w:rPr>
          <w:rFonts w:ascii="Times New Roman" w:hAnsi="Times New Roman"/>
          <w:sz w:val="24"/>
          <w:szCs w:val="24"/>
        </w:rPr>
      </w:pPr>
      <w:r w:rsidRPr="00DA0176">
        <w:rPr>
          <w:rFonts w:ascii="Times New Roman" w:hAnsi="Times New Roman"/>
          <w:b w:val="0"/>
          <w:bCs w:val="0"/>
          <w:color w:val="000000"/>
          <w:sz w:val="24"/>
          <w:szCs w:val="24"/>
        </w:rPr>
        <w:t>Master’s Programs: educate the next generation of librarians and archivists in nationally accredited graduate library programs to meet the evolving needs of the profession and society.</w:t>
      </w:r>
    </w:p>
    <w:p w14:paraId="49B9B6D8" w14:textId="77777777" w:rsidR="00B22428" w:rsidRPr="00DA0176" w:rsidRDefault="00B22428" w:rsidP="00B22428">
      <w:pPr>
        <w:pStyle w:val="Heading3"/>
        <w:spacing w:after="340"/>
        <w:ind w:left="720"/>
        <w:rPr>
          <w:rFonts w:ascii="Times New Roman" w:hAnsi="Times New Roman"/>
          <w:sz w:val="24"/>
          <w:szCs w:val="24"/>
        </w:rPr>
      </w:pPr>
      <w:r w:rsidRPr="00DA0176">
        <w:rPr>
          <w:rFonts w:ascii="Times New Roman" w:hAnsi="Times New Roman"/>
          <w:b w:val="0"/>
          <w:bCs w:val="0"/>
          <w:color w:val="000000"/>
          <w:sz w:val="24"/>
          <w:szCs w:val="24"/>
        </w:rPr>
        <w:t>Doctoral Programs: Develop faculty to educate the next generation of library and archives professionals. In particular, increase the number of students enrolled in doctoral programs that will prepare faculty to teach master’s students who will work in school, public, academic, research, and special libraries and archives. These programs also develop the next generation of library and archives leaders to assume positions as managers and administrators.</w:t>
      </w:r>
    </w:p>
    <w:p w14:paraId="74A8460C" w14:textId="77777777" w:rsidR="00B22428" w:rsidRPr="00DA0176" w:rsidRDefault="00B22428" w:rsidP="00B22428">
      <w:pPr>
        <w:pStyle w:val="Heading3"/>
        <w:spacing w:before="340" w:after="340"/>
        <w:ind w:left="720"/>
        <w:rPr>
          <w:rFonts w:ascii="Times New Roman" w:hAnsi="Times New Roman"/>
          <w:sz w:val="24"/>
          <w:szCs w:val="24"/>
        </w:rPr>
      </w:pPr>
      <w:r w:rsidRPr="00DA0176">
        <w:rPr>
          <w:rFonts w:ascii="Times New Roman" w:hAnsi="Times New Roman"/>
          <w:b w:val="0"/>
          <w:bCs w:val="0"/>
          <w:color w:val="000000"/>
          <w:sz w:val="24"/>
          <w:szCs w:val="24"/>
        </w:rPr>
        <w:t xml:space="preserve">See </w:t>
      </w:r>
      <w:hyperlink r:id="rId21" w:anchor="doclet-26" w:history="1">
        <w:r w:rsidRPr="00DA0176">
          <w:rPr>
            <w:rStyle w:val="Hyperlink"/>
            <w:rFonts w:ascii="Times New Roman" w:hAnsi="Times New Roman"/>
            <w:b w:val="0"/>
            <w:bCs w:val="0"/>
            <w:color w:val="000000"/>
            <w:sz w:val="24"/>
            <w:szCs w:val="24"/>
          </w:rPr>
          <w:t>Special Conditions of Eligibility for Institutions of Higher Education</w:t>
        </w:r>
      </w:hyperlink>
      <w:r w:rsidRPr="00DA0176">
        <w:rPr>
          <w:rFonts w:ascii="Times New Roman" w:hAnsi="Times New Roman"/>
          <w:b w:val="0"/>
          <w:bCs w:val="0"/>
          <w:color w:val="000000"/>
          <w:sz w:val="24"/>
          <w:szCs w:val="24"/>
        </w:rPr>
        <w:t>.</w:t>
      </w:r>
    </w:p>
    <w:p w14:paraId="7694226F" w14:textId="5F97D250" w:rsidR="00B22428" w:rsidRPr="00366123" w:rsidRDefault="00B22428" w:rsidP="00B22428">
      <w:pPr>
        <w:pStyle w:val="Heading3"/>
        <w:spacing w:after="340"/>
        <w:rPr>
          <w:rFonts w:ascii="Times New Roman" w:hAnsi="Times New Roman"/>
          <w:sz w:val="24"/>
          <w:szCs w:val="24"/>
        </w:rPr>
      </w:pPr>
      <w:r w:rsidRPr="00366123">
        <w:rPr>
          <w:rFonts w:ascii="Times New Roman" w:hAnsi="Times New Roman"/>
          <w:bCs w:val="0"/>
          <w:color w:val="000000"/>
          <w:sz w:val="24"/>
          <w:szCs w:val="24"/>
        </w:rPr>
        <w:t>3. Early Career Development</w:t>
      </w:r>
      <w:r w:rsidR="00366123">
        <w:rPr>
          <w:rFonts w:ascii="Times New Roman" w:hAnsi="Times New Roman"/>
          <w:bCs w:val="0"/>
          <w:color w:val="000000"/>
          <w:sz w:val="24"/>
          <w:szCs w:val="24"/>
        </w:rPr>
        <w:t>:</w:t>
      </w:r>
    </w:p>
    <w:p w14:paraId="2BF9E1B4" w14:textId="7C975682" w:rsidR="00B22428" w:rsidRPr="00DA0176" w:rsidRDefault="00B22428" w:rsidP="00B22428">
      <w:pPr>
        <w:pStyle w:val="Heading3"/>
        <w:spacing w:before="340" w:after="340"/>
        <w:ind w:left="720"/>
        <w:rPr>
          <w:rFonts w:ascii="Times New Roman" w:hAnsi="Times New Roman"/>
          <w:sz w:val="24"/>
          <w:szCs w:val="24"/>
        </w:rPr>
      </w:pPr>
      <w:r w:rsidRPr="00DA0176">
        <w:rPr>
          <w:rFonts w:ascii="Times New Roman" w:hAnsi="Times New Roman"/>
          <w:b w:val="0"/>
          <w:bCs w:val="0"/>
          <w:color w:val="000000"/>
          <w:sz w:val="24"/>
          <w:szCs w:val="24"/>
        </w:rPr>
        <w:t xml:space="preserve">Support the early career development of new faculty members in library and information science by supporting innovative research by untenured, tenure-track faculty. Proposed research should be in the </w:t>
      </w:r>
      <w:r w:rsidR="007A7BED">
        <w:rPr>
          <w:rFonts w:ascii="Times New Roman" w:hAnsi="Times New Roman"/>
          <w:b w:val="0"/>
          <w:bCs w:val="0"/>
          <w:color w:val="000000"/>
          <w:sz w:val="24"/>
          <w:szCs w:val="24"/>
        </w:rPr>
        <w:t xml:space="preserve">faculty member’s </w:t>
      </w:r>
      <w:r w:rsidRPr="00DA0176">
        <w:rPr>
          <w:rFonts w:ascii="Times New Roman" w:hAnsi="Times New Roman"/>
          <w:b w:val="0"/>
          <w:bCs w:val="0"/>
          <w:color w:val="000000"/>
          <w:sz w:val="24"/>
          <w:szCs w:val="24"/>
        </w:rPr>
        <w:t xml:space="preserve">own field of inquiry and does not need to address library education or librarianship. Early Career Development projects must be submitted under the Research Grants project type. See </w:t>
      </w:r>
      <w:hyperlink r:id="rId22" w:anchor="doclet-26" w:history="1">
        <w:r w:rsidRPr="00DA0176">
          <w:rPr>
            <w:rStyle w:val="Hyperlink"/>
            <w:rFonts w:ascii="Times New Roman" w:hAnsi="Times New Roman"/>
            <w:b w:val="0"/>
            <w:bCs w:val="0"/>
            <w:color w:val="000000"/>
            <w:sz w:val="24"/>
            <w:szCs w:val="24"/>
          </w:rPr>
          <w:t>Special Conditions of Eligibility for Institutions of Higher Education</w:t>
        </w:r>
      </w:hyperlink>
      <w:r w:rsidRPr="00DA0176">
        <w:rPr>
          <w:rFonts w:ascii="Times New Roman" w:hAnsi="Times New Roman"/>
          <w:b w:val="0"/>
          <w:bCs w:val="0"/>
          <w:color w:val="000000"/>
          <w:sz w:val="24"/>
          <w:szCs w:val="24"/>
        </w:rPr>
        <w:t xml:space="preserve">. See also the </w:t>
      </w:r>
      <w:hyperlink r:id="rId23" w:history="1">
        <w:r w:rsidRPr="00DA0176">
          <w:rPr>
            <w:rStyle w:val="Hyperlink"/>
            <w:rFonts w:ascii="Times New Roman" w:hAnsi="Times New Roman"/>
            <w:b w:val="0"/>
            <w:bCs w:val="0"/>
            <w:color w:val="000000"/>
            <w:sz w:val="24"/>
            <w:szCs w:val="24"/>
          </w:rPr>
          <w:t>Frequently Asked Questions (FAQs) about the IMLS Early Career Development Program</w:t>
        </w:r>
      </w:hyperlink>
      <w:r w:rsidRPr="00DA0176">
        <w:rPr>
          <w:rFonts w:ascii="Times New Roman" w:hAnsi="Times New Roman"/>
          <w:b w:val="0"/>
          <w:bCs w:val="0"/>
          <w:color w:val="000000"/>
          <w:sz w:val="24"/>
          <w:szCs w:val="24"/>
        </w:rPr>
        <w:t>.</w:t>
      </w:r>
    </w:p>
    <w:p w14:paraId="2C548717" w14:textId="5E6C4338" w:rsidR="00B22428" w:rsidRPr="00366123" w:rsidRDefault="00B22428" w:rsidP="00B22428">
      <w:pPr>
        <w:pStyle w:val="Heading3"/>
        <w:spacing w:after="340"/>
        <w:rPr>
          <w:rFonts w:ascii="Times New Roman" w:hAnsi="Times New Roman"/>
          <w:sz w:val="24"/>
          <w:szCs w:val="24"/>
        </w:rPr>
      </w:pPr>
      <w:r w:rsidRPr="00366123">
        <w:rPr>
          <w:rFonts w:ascii="Times New Roman" w:hAnsi="Times New Roman"/>
          <w:bCs w:val="0"/>
          <w:color w:val="000000"/>
          <w:sz w:val="24"/>
          <w:szCs w:val="24"/>
        </w:rPr>
        <w:t>4. Continuing Education</w:t>
      </w:r>
      <w:r w:rsidR="00366123">
        <w:rPr>
          <w:rFonts w:ascii="Times New Roman" w:hAnsi="Times New Roman"/>
          <w:bCs w:val="0"/>
          <w:color w:val="000000"/>
          <w:sz w:val="24"/>
          <w:szCs w:val="24"/>
        </w:rPr>
        <w:t>:</w:t>
      </w:r>
      <w:r w:rsidRPr="00366123">
        <w:rPr>
          <w:rFonts w:ascii="Times New Roman" w:hAnsi="Times New Roman"/>
          <w:bCs w:val="0"/>
          <w:color w:val="000000"/>
          <w:sz w:val="24"/>
          <w:szCs w:val="24"/>
        </w:rPr>
        <w:t xml:space="preserve"> </w:t>
      </w:r>
    </w:p>
    <w:p w14:paraId="41CF48E2" w14:textId="2133111A" w:rsidR="00B22428" w:rsidRPr="00DA0176" w:rsidRDefault="00B22428" w:rsidP="00B22428">
      <w:pPr>
        <w:pStyle w:val="Heading3"/>
        <w:spacing w:before="340" w:after="340"/>
        <w:ind w:left="720"/>
        <w:rPr>
          <w:rFonts w:ascii="Times New Roman" w:hAnsi="Times New Roman"/>
          <w:sz w:val="24"/>
          <w:szCs w:val="24"/>
        </w:rPr>
      </w:pPr>
      <w:r w:rsidRPr="00DA0176">
        <w:rPr>
          <w:rFonts w:ascii="Times New Roman" w:hAnsi="Times New Roman"/>
          <w:b w:val="0"/>
          <w:bCs w:val="0"/>
          <w:color w:val="000000"/>
          <w:sz w:val="24"/>
          <w:szCs w:val="24"/>
        </w:rPr>
        <w:t xml:space="preserve">Improve the knowledge, skills, and abilities of library and archives staff through programs of continuing education, both formal and informal, including post-master’s programs, residencies, internships, enhanced work experiences, blended learning opportunities, online learning modules, and other training programs for professional staff. </w:t>
      </w:r>
    </w:p>
    <w:p w14:paraId="482BE389" w14:textId="3F23CD57" w:rsidR="00B22428" w:rsidRDefault="00B22428" w:rsidP="00B22428">
      <w:pPr>
        <w:pStyle w:val="Heading3"/>
        <w:spacing w:after="340"/>
      </w:pPr>
      <w:r w:rsidRPr="00DA0176">
        <w:rPr>
          <w:rFonts w:ascii="Times New Roman" w:hAnsi="Times New Roman"/>
          <w:b w:val="0"/>
          <w:bCs w:val="0"/>
          <w:color w:val="000000"/>
          <w:sz w:val="24"/>
          <w:szCs w:val="24"/>
        </w:rPr>
        <w:t xml:space="preserve">Applicants may choose to submit a Project Grant, Planning Grant, National Forum Grant, or Research Grant proposal in three of the LB21 project types: Pre-Professional, Masters-level and Doctoral-level Programs, or Continuing Education. Research Grant applications may </w:t>
      </w:r>
      <w:r w:rsidR="00A423CA">
        <w:rPr>
          <w:rFonts w:ascii="Times New Roman" w:hAnsi="Times New Roman"/>
          <w:b w:val="0"/>
          <w:bCs w:val="0"/>
          <w:color w:val="000000"/>
          <w:sz w:val="24"/>
          <w:szCs w:val="24"/>
        </w:rPr>
        <w:t xml:space="preserve">also </w:t>
      </w:r>
      <w:r w:rsidRPr="00DA0176">
        <w:rPr>
          <w:rFonts w:ascii="Times New Roman" w:hAnsi="Times New Roman"/>
          <w:b w:val="0"/>
          <w:bCs w:val="0"/>
          <w:color w:val="000000"/>
          <w:sz w:val="24"/>
          <w:szCs w:val="24"/>
        </w:rPr>
        <w:t>be submitted in the Early Career Development project type. Your application must designate one of these project types. The same proposal may not be submitted to IMLS under more than one project type.</w:t>
      </w:r>
    </w:p>
    <w:p w14:paraId="221F9976" w14:textId="3BCC6659" w:rsidR="00B22428" w:rsidRPr="003B0B69" w:rsidRDefault="00FA77F2" w:rsidP="00D41EF5">
      <w:pPr>
        <w:pStyle w:val="Heading4"/>
      </w:pPr>
      <w:r w:rsidRPr="00D41EF5">
        <w:t xml:space="preserve">d. </w:t>
      </w:r>
      <w:r w:rsidR="00B22428" w:rsidRPr="003B0B69">
        <w:t>Where can I find additional examples of projects funded by this program?</w:t>
      </w:r>
    </w:p>
    <w:p w14:paraId="314F031C" w14:textId="77777777" w:rsidR="00B22428" w:rsidRDefault="00B42E41" w:rsidP="00B22428">
      <w:pPr>
        <w:pStyle w:val="NormalWeb"/>
        <w:spacing w:line="360" w:lineRule="atLeast"/>
        <w:rPr>
          <w:rFonts w:ascii="Museo-slab" w:hAnsi="Museo-slab"/>
          <w:color w:val="000000"/>
        </w:rPr>
      </w:pPr>
      <w:hyperlink r:id="rId24" w:history="1">
        <w:r w:rsidR="00B22428">
          <w:rPr>
            <w:rStyle w:val="Hyperlink"/>
            <w:rFonts w:ascii="Museo-slab" w:hAnsi="Museo-slab"/>
          </w:rPr>
          <w:t>Click here to search awarded grants by program, category, and/or key word.</w:t>
        </w:r>
      </w:hyperlink>
    </w:p>
    <w:p w14:paraId="290E50AC" w14:textId="0C0AA2D3"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p w14:paraId="18979C85" w14:textId="77972FE0" w:rsidR="005B0E13" w:rsidRPr="00E141FF" w:rsidRDefault="00575D00" w:rsidP="00DA7E7D">
      <w:pPr>
        <w:pStyle w:val="CommentTex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Statute:</w:t>
      </w:r>
      <w:r w:rsidRPr="005B0E13">
        <w:rPr>
          <w:rFonts w:ascii="Museo-slab" w:eastAsia="Times New Roman" w:hAnsi="Museo-slab" w:cs="Times New Roman"/>
          <w:sz w:val="24"/>
          <w:szCs w:val="24"/>
          <w:lang w:val="en"/>
        </w:rPr>
        <w:t xml:space="preserve"> 20 U.S.C. </w:t>
      </w:r>
      <w:r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 xml:space="preserve">9101 </w:t>
      </w:r>
      <w:r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r w:rsidRPr="005B0E13">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in particular, </w:t>
      </w:r>
      <w:r w:rsidR="005B0E13">
        <w:rPr>
          <w:rFonts w:ascii="Times New Roman" w:eastAsia="Times New Roman" w:hAnsi="Times New Roman" w:cs="Times New Roman"/>
          <w:sz w:val="24"/>
          <w:szCs w:val="24"/>
          <w:lang w:val="en"/>
        </w:rPr>
        <w:t xml:space="preserve">§ </w:t>
      </w:r>
      <w:r w:rsidR="005B0E13">
        <w:rPr>
          <w:rFonts w:ascii="Museo-slab" w:eastAsia="Times New Roman" w:hAnsi="Museo-slab" w:cs="Times New Roman"/>
          <w:sz w:val="24"/>
          <w:szCs w:val="24"/>
          <w:lang w:val="en"/>
        </w:rPr>
        <w:t>9165 (Laura Bush 21</w:t>
      </w:r>
      <w:r w:rsidR="005B0E13" w:rsidRPr="00A35C7F">
        <w:rPr>
          <w:rFonts w:ascii="Museo-slab" w:eastAsia="Times New Roman" w:hAnsi="Museo-slab" w:cs="Times New Roman"/>
          <w:sz w:val="24"/>
          <w:szCs w:val="24"/>
          <w:vertAlign w:val="superscript"/>
          <w:lang w:val="en"/>
        </w:rPr>
        <w:t>st</w:t>
      </w:r>
      <w:r w:rsidR="005B0E13">
        <w:rPr>
          <w:rFonts w:ascii="Museo-slab" w:eastAsia="Times New Roman" w:hAnsi="Museo-slab" w:cs="Times New Roman"/>
          <w:sz w:val="24"/>
          <w:szCs w:val="24"/>
          <w:lang w:val="en"/>
        </w:rPr>
        <w:t xml:space="preserve"> Century Librarian Program).</w:t>
      </w:r>
    </w:p>
    <w:p w14:paraId="2E3A33D7" w14:textId="44A50B8D"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0FD39FC5"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p w14:paraId="67016569" w14:textId="16803F22" w:rsidR="00575D00" w:rsidRPr="00575D00" w:rsidRDefault="00575D00" w:rsidP="0073462A">
      <w:pPr>
        <w:pStyle w:val="Heading2"/>
        <w:rPr>
          <w:lang w:val="en"/>
        </w:rPr>
      </w:pPr>
      <w:r w:rsidRPr="005B0E13">
        <w:rPr>
          <w:lang w:val="en"/>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9"/>
        <w:gridCol w:w="2510"/>
        <w:gridCol w:w="2510"/>
      </w:tblGrid>
      <w:tr w:rsidR="00575D00" w:rsidRPr="00575D00" w14:paraId="0C7A9A71" w14:textId="77777777" w:rsidTr="00FA77F2">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C6973" w14:textId="1FB5EF0D" w:rsidR="00575D00" w:rsidRPr="005B0E13" w:rsidRDefault="00575D00" w:rsidP="00575D00">
            <w:pPr>
              <w:spacing w:after="360" w:line="240" w:lineRule="auto"/>
              <w:rPr>
                <w:rFonts w:ascii="Times New Roman" w:eastAsia="Times New Roman" w:hAnsi="Times New Roman" w:cs="Times New Roman"/>
                <w:sz w:val="24"/>
                <w:szCs w:val="24"/>
              </w:rPr>
            </w:pPr>
            <w:bookmarkStart w:id="8" w:name="doclet-25"/>
            <w:bookmarkEnd w:id="8"/>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1159EC1A" w:rsidR="00575D00" w:rsidRPr="00575D00" w:rsidRDefault="004A26A6" w:rsidP="00BC06B4">
            <w:pPr>
              <w:spacing w:after="36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C06B4">
              <w:rPr>
                <w:rFonts w:ascii="Times New Roman" w:eastAsia="Times New Roman" w:hAnsi="Times New Roman" w:cs="Times New Roman"/>
                <w:sz w:val="24"/>
                <w:szCs w:val="24"/>
              </w:rPr>
              <w:t>3</w:t>
            </w:r>
            <w:r w:rsidR="00A423CA">
              <w:rPr>
                <w:rFonts w:ascii="Times New Roman" w:eastAsia="Times New Roman" w:hAnsi="Times New Roman" w:cs="Times New Roman"/>
                <w:sz w:val="24"/>
                <w:szCs w:val="24"/>
              </w:rPr>
              <w:t>,</w:t>
            </w:r>
            <w:r w:rsidR="00BC06B4">
              <w:rPr>
                <w:rFonts w:ascii="Times New Roman" w:eastAsia="Times New Roman" w:hAnsi="Times New Roman" w:cs="Times New Roman"/>
                <w:sz w:val="24"/>
                <w:szCs w:val="24"/>
              </w:rPr>
              <w:t>7</w:t>
            </w:r>
            <w:r w:rsidR="00A423CA">
              <w:rPr>
                <w:rFonts w:ascii="Times New Roman" w:eastAsia="Times New Roman" w:hAnsi="Times New Roman" w:cs="Times New Roman"/>
                <w:sz w:val="24"/>
                <w:szCs w:val="24"/>
              </w:rPr>
              <w:t>00,000</w:t>
            </w: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839BDE" w14:textId="0416A657"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tc>
        <w:tc>
          <w:tcPr>
            <w:tcW w:w="2690"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7F6C7E95" w:rsidR="00575D00" w:rsidRPr="00575D00" w:rsidRDefault="00BC06B4"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FA77F2" w:rsidRPr="00575D00" w14:paraId="082736D2" w14:textId="77777777" w:rsidTr="00320A42">
        <w:trPr>
          <w:trHeight w:val="225"/>
          <w:tblCellSpacing w:w="0" w:type="dxa"/>
        </w:trPr>
        <w:tc>
          <w:tcPr>
            <w:tcW w:w="2310" w:type="pct"/>
            <w:vMerge w:val="restart"/>
            <w:tcBorders>
              <w:top w:val="outset" w:sz="6" w:space="0" w:color="auto"/>
              <w:left w:val="outset" w:sz="6" w:space="0" w:color="auto"/>
              <w:right w:val="outset" w:sz="6" w:space="0" w:color="auto"/>
            </w:tcBorders>
            <w:tcMar>
              <w:top w:w="60" w:type="dxa"/>
              <w:left w:w="150" w:type="dxa"/>
              <w:bottom w:w="60" w:type="dxa"/>
              <w:right w:w="150" w:type="dxa"/>
            </w:tcMar>
            <w:vAlign w:val="center"/>
            <w:hideMark/>
          </w:tcPr>
          <w:p w14:paraId="55444E1B" w14:textId="4BC5B864" w:rsidR="00FA77F2" w:rsidRPr="005B0E13" w:rsidRDefault="00FA77F2" w:rsidP="0010125A">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Expected amounts of individual awards</w:t>
            </w: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7E147FE" w14:textId="00410E92" w:rsidR="00FA77F2" w:rsidRPr="00575D00"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Planning Grants</w:t>
            </w:r>
          </w:p>
        </w:tc>
        <w:tc>
          <w:tcPr>
            <w:tcW w:w="1345" w:type="pct"/>
            <w:tcBorders>
              <w:top w:val="outset" w:sz="6" w:space="0" w:color="auto"/>
              <w:left w:val="outset" w:sz="6" w:space="0" w:color="auto"/>
              <w:bottom w:val="outset" w:sz="6" w:space="0" w:color="auto"/>
              <w:right w:val="outset" w:sz="6" w:space="0" w:color="auto"/>
            </w:tcBorders>
          </w:tcPr>
          <w:p w14:paraId="38755413" w14:textId="0C0ED5BA" w:rsidR="00FA77F2" w:rsidRPr="00575D00"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Up to $50,000</w:t>
            </w:r>
          </w:p>
        </w:tc>
      </w:tr>
      <w:tr w:rsidR="00FA77F2" w:rsidRPr="00575D00" w14:paraId="43100D25" w14:textId="77777777" w:rsidTr="00320A42">
        <w:trPr>
          <w:trHeight w:val="222"/>
          <w:tblCellSpacing w:w="0" w:type="dxa"/>
        </w:trPr>
        <w:tc>
          <w:tcPr>
            <w:tcW w:w="2309" w:type="pct"/>
            <w:vMerge/>
            <w:tcBorders>
              <w:left w:val="outset" w:sz="6" w:space="0" w:color="auto"/>
              <w:right w:val="outset" w:sz="6" w:space="0" w:color="auto"/>
            </w:tcBorders>
            <w:tcMar>
              <w:top w:w="60" w:type="dxa"/>
              <w:left w:w="150" w:type="dxa"/>
              <w:bottom w:w="60" w:type="dxa"/>
              <w:right w:w="150" w:type="dxa"/>
            </w:tcMar>
            <w:vAlign w:val="center"/>
          </w:tcPr>
          <w:p w14:paraId="191A2889" w14:textId="77777777" w:rsidR="00FA77F2" w:rsidRDefault="00FA77F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14:paraId="058F22D3" w14:textId="3029F64C" w:rsidR="00FA77F2" w:rsidRPr="00575D00" w:rsidDel="00FA77F2"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National Forum Grants</w:t>
            </w:r>
          </w:p>
        </w:tc>
        <w:tc>
          <w:tcPr>
            <w:tcW w:w="1345" w:type="pct"/>
            <w:tcBorders>
              <w:top w:val="outset" w:sz="6" w:space="0" w:color="auto"/>
              <w:left w:val="outset" w:sz="6" w:space="0" w:color="auto"/>
              <w:bottom w:val="outset" w:sz="6" w:space="0" w:color="auto"/>
              <w:right w:val="outset" w:sz="6" w:space="0" w:color="auto"/>
            </w:tcBorders>
          </w:tcPr>
          <w:p w14:paraId="1B91CA71" w14:textId="54DA7E27" w:rsidR="00FA77F2" w:rsidRPr="00575D00" w:rsidDel="00FA77F2"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Up to $100,000</w:t>
            </w:r>
          </w:p>
        </w:tc>
      </w:tr>
      <w:tr w:rsidR="00FA77F2" w:rsidRPr="00575D00" w14:paraId="3393D18E" w14:textId="77777777" w:rsidTr="00320A42">
        <w:trPr>
          <w:trHeight w:val="222"/>
          <w:tblCellSpacing w:w="0" w:type="dxa"/>
        </w:trPr>
        <w:tc>
          <w:tcPr>
            <w:tcW w:w="2309" w:type="pct"/>
            <w:vMerge/>
            <w:tcBorders>
              <w:left w:val="outset" w:sz="6" w:space="0" w:color="auto"/>
              <w:right w:val="outset" w:sz="6" w:space="0" w:color="auto"/>
            </w:tcBorders>
            <w:tcMar>
              <w:top w:w="60" w:type="dxa"/>
              <w:left w:w="150" w:type="dxa"/>
              <w:bottom w:w="60" w:type="dxa"/>
              <w:right w:w="150" w:type="dxa"/>
            </w:tcMar>
            <w:vAlign w:val="center"/>
          </w:tcPr>
          <w:p w14:paraId="59D511D7" w14:textId="77777777" w:rsidR="00FA77F2" w:rsidRDefault="00FA77F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14:paraId="1D70BD7E" w14:textId="5D266F04" w:rsidR="00FA77F2" w:rsidRPr="00575D00" w:rsidDel="00FA77F2"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Project Grants</w:t>
            </w:r>
          </w:p>
        </w:tc>
        <w:tc>
          <w:tcPr>
            <w:tcW w:w="1345" w:type="pct"/>
            <w:tcBorders>
              <w:top w:val="outset" w:sz="6" w:space="0" w:color="auto"/>
              <w:left w:val="outset" w:sz="6" w:space="0" w:color="auto"/>
              <w:bottom w:val="outset" w:sz="6" w:space="0" w:color="auto"/>
              <w:right w:val="outset" w:sz="6" w:space="0" w:color="auto"/>
            </w:tcBorders>
          </w:tcPr>
          <w:p w14:paraId="5E1A574B" w14:textId="6BC6ACFA" w:rsidR="00FA77F2" w:rsidRPr="00575D00" w:rsidDel="00FA77F2" w:rsidRDefault="00FA77F2" w:rsidP="00FA77F2">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$50,000</w:t>
            </w:r>
            <w:r>
              <w:rPr>
                <w:rFonts w:ascii="Museo-slab" w:eastAsia="Times New Roman" w:hAnsi="Museo-slab" w:cs="Times New Roman" w:hint="eastAsia"/>
                <w:sz w:val="24"/>
                <w:szCs w:val="24"/>
                <w:lang w:val="en"/>
              </w:rPr>
              <w:t>–</w:t>
            </w:r>
            <w:r>
              <w:rPr>
                <w:rFonts w:ascii="Museo-slab" w:eastAsia="Times New Roman" w:hAnsi="Museo-slab" w:cs="Times New Roman"/>
                <w:sz w:val="24"/>
                <w:szCs w:val="24"/>
                <w:lang w:val="en"/>
              </w:rPr>
              <w:t>$1,000,000</w:t>
            </w:r>
          </w:p>
        </w:tc>
      </w:tr>
      <w:tr w:rsidR="00FA77F2" w:rsidRPr="00575D00" w14:paraId="74867B30" w14:textId="77777777" w:rsidTr="00320A42">
        <w:trPr>
          <w:trHeight w:val="222"/>
          <w:tblCellSpacing w:w="0" w:type="dxa"/>
        </w:trPr>
        <w:tc>
          <w:tcPr>
            <w:tcW w:w="2309" w:type="pct"/>
            <w:vMerge/>
            <w:tcBorders>
              <w:left w:val="outset" w:sz="6" w:space="0" w:color="auto"/>
              <w:bottom w:val="outset" w:sz="6" w:space="0" w:color="auto"/>
              <w:right w:val="outset" w:sz="6" w:space="0" w:color="auto"/>
            </w:tcBorders>
            <w:tcMar>
              <w:top w:w="60" w:type="dxa"/>
              <w:left w:w="150" w:type="dxa"/>
              <w:bottom w:w="60" w:type="dxa"/>
              <w:right w:w="150" w:type="dxa"/>
            </w:tcMar>
            <w:vAlign w:val="center"/>
          </w:tcPr>
          <w:p w14:paraId="48DB1159" w14:textId="77777777" w:rsidR="00FA77F2" w:rsidRDefault="00FA77F2" w:rsidP="0010125A">
            <w:pPr>
              <w:spacing w:after="360" w:line="240" w:lineRule="auto"/>
              <w:rPr>
                <w:rFonts w:ascii="Times New Roman" w:eastAsia="Times New Roman" w:hAnsi="Times New Roman" w:cs="Times New Roman"/>
                <w:b/>
                <w:bCs/>
                <w:sz w:val="24"/>
                <w:szCs w:val="24"/>
              </w:rPr>
            </w:pPr>
          </w:p>
        </w:tc>
        <w:tc>
          <w:tcPr>
            <w:tcW w:w="1345"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14:paraId="1177CB4B" w14:textId="421E9D91" w:rsidR="00FA77F2" w:rsidRPr="00575D00" w:rsidDel="00FA77F2"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Research Grants</w:t>
            </w:r>
          </w:p>
        </w:tc>
        <w:tc>
          <w:tcPr>
            <w:tcW w:w="1345" w:type="pct"/>
            <w:tcBorders>
              <w:top w:val="outset" w:sz="6" w:space="0" w:color="auto"/>
              <w:left w:val="outset" w:sz="6" w:space="0" w:color="auto"/>
              <w:bottom w:val="outset" w:sz="6" w:space="0" w:color="auto"/>
              <w:right w:val="outset" w:sz="6" w:space="0" w:color="auto"/>
            </w:tcBorders>
          </w:tcPr>
          <w:p w14:paraId="1735583B" w14:textId="2B8F8B4F" w:rsidR="00FA77F2" w:rsidRPr="00575D00" w:rsidDel="00FA77F2" w:rsidRDefault="00FA77F2" w:rsidP="00575D00">
            <w:pPr>
              <w:spacing w:after="360" w:line="240" w:lineRule="auto"/>
              <w:rPr>
                <w:rFonts w:ascii="Times New Roman" w:eastAsia="Times New Roman" w:hAnsi="Times New Roman" w:cs="Times New Roman"/>
                <w:sz w:val="24"/>
                <w:szCs w:val="24"/>
              </w:rPr>
            </w:pPr>
            <w:r>
              <w:rPr>
                <w:rFonts w:ascii="Museo-slab" w:eastAsia="Times New Roman" w:hAnsi="Museo-slab" w:cs="Times New Roman"/>
                <w:sz w:val="24"/>
                <w:szCs w:val="24"/>
                <w:lang w:val="en"/>
              </w:rPr>
              <w:t>Up to $500,000</w:t>
            </w:r>
          </w:p>
        </w:tc>
      </w:tr>
      <w:tr w:rsidR="00575D00" w:rsidRPr="00575D00" w14:paraId="2B9C0D84" w14:textId="77777777" w:rsidTr="00FA77F2">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EC890" w14:textId="166161ED"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5AD8B501" w:rsidR="00575D00" w:rsidRPr="00575D00" w:rsidRDefault="004A26A6"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81E78">
              <w:rPr>
                <w:rFonts w:ascii="Times New Roman" w:eastAsia="Times New Roman" w:hAnsi="Times New Roman" w:cs="Times New Roman"/>
                <w:sz w:val="24"/>
                <w:szCs w:val="24"/>
              </w:rPr>
              <w:t>22</w:t>
            </w:r>
            <w:r>
              <w:rPr>
                <w:rFonts w:ascii="Times New Roman" w:eastAsia="Times New Roman" w:hAnsi="Times New Roman" w:cs="Times New Roman"/>
                <w:sz w:val="24"/>
                <w:szCs w:val="24"/>
              </w:rPr>
              <w:t>,000</w:t>
            </w:r>
          </w:p>
        </w:tc>
      </w:tr>
      <w:tr w:rsidR="00575D00" w:rsidRPr="00575D00" w14:paraId="28D77FB5" w14:textId="77777777" w:rsidTr="00FA77F2">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D22CC3" w14:textId="1E35A6C0"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lastRenderedPageBreak/>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46A4C985" w:rsidR="005A12AF" w:rsidRPr="0073462A" w:rsidRDefault="00575D00" w:rsidP="00470992">
            <w:pPr>
              <w:spacing w:after="360" w:line="240" w:lineRule="auto"/>
              <w:rPr>
                <w:rFonts w:ascii="Times New Roman" w:eastAsia="Times New Roman" w:hAnsi="Times New Roman" w:cs="Times New Roman"/>
                <w:i/>
                <w:sz w:val="24"/>
                <w:szCs w:val="24"/>
              </w:rPr>
            </w:pPr>
            <w:r w:rsidRPr="005B0E13">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D37525">
              <w:rPr>
                <w:rFonts w:ascii="Times New Roman" w:eastAsia="Times New Roman" w:hAnsi="Times New Roman" w:cs="Times New Roman"/>
                <w:sz w:val="24"/>
                <w:szCs w:val="24"/>
              </w:rPr>
              <w:t>May 1,</w:t>
            </w:r>
            <w:r w:rsidR="00D54629">
              <w:rPr>
                <w:rFonts w:ascii="Times New Roman" w:eastAsia="Times New Roman" w:hAnsi="Times New Roman" w:cs="Times New Roman"/>
                <w:sz w:val="24"/>
                <w:szCs w:val="24"/>
              </w:rPr>
              <w:t xml:space="preserve"> </w:t>
            </w:r>
            <w:r w:rsidR="00470992">
              <w:rPr>
                <w:rFonts w:ascii="Times New Roman" w:eastAsia="Times New Roman" w:hAnsi="Times New Roman" w:cs="Times New Roman"/>
                <w:sz w:val="24"/>
                <w:szCs w:val="24"/>
              </w:rPr>
              <w:t>2017</w:t>
            </w:r>
            <w:r w:rsidRPr="00575D00">
              <w:rPr>
                <w:rFonts w:ascii="Times New Roman" w:eastAsia="Times New Roman" w:hAnsi="Times New Roman" w:cs="Times New Roman"/>
                <w:sz w:val="24"/>
                <w:szCs w:val="24"/>
              </w:rPr>
              <w:t xml:space="preserve">. </w:t>
            </w:r>
            <w:r w:rsidRPr="005B0E13">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D37525">
              <w:rPr>
                <w:rFonts w:ascii="Times New Roman" w:eastAsia="Times New Roman" w:hAnsi="Times New Roman" w:cs="Times New Roman"/>
                <w:sz w:val="24"/>
                <w:szCs w:val="24"/>
              </w:rPr>
              <w:t>May 1, June 1, or July 1, 2017</w:t>
            </w:r>
            <w:r w:rsidR="00F41E6F">
              <w:rPr>
                <w:rFonts w:ascii="Times New Roman" w:eastAsia="Times New Roman" w:hAnsi="Times New Roman" w:cs="Times New Roman"/>
                <w:sz w:val="24"/>
                <w:szCs w:val="24"/>
              </w:rPr>
              <w:t>.</w:t>
            </w:r>
          </w:p>
        </w:tc>
      </w:tr>
      <w:tr w:rsidR="00575D00" w:rsidRPr="00575D00" w14:paraId="5016B97D" w14:textId="77777777" w:rsidTr="00FA77F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4B122D" w14:textId="18892B73"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3AD3D998" w:rsidR="00575D00" w:rsidRPr="00575D00" w:rsidRDefault="00D37525" w:rsidP="00D54629">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Pr="00575D00">
              <w:rPr>
                <w:rFonts w:ascii="Times New Roman" w:eastAsia="Times New Roman" w:hAnsi="Times New Roman" w:cs="Times New Roman"/>
                <w:sz w:val="24"/>
                <w:szCs w:val="24"/>
              </w:rPr>
              <w:t xml:space="preserve"> </w:t>
            </w:r>
            <w:r w:rsidR="00575D00" w:rsidRPr="00575D00">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00021DC6">
              <w:rPr>
                <w:rFonts w:ascii="Times New Roman" w:eastAsia="Times New Roman" w:hAnsi="Times New Roman" w:cs="Times New Roman"/>
                <w:sz w:val="24"/>
                <w:szCs w:val="24"/>
              </w:rPr>
              <w:t>–</w:t>
            </w:r>
            <w:r>
              <w:rPr>
                <w:rFonts w:ascii="Times New Roman" w:eastAsia="Times New Roman" w:hAnsi="Times New Roman" w:cs="Times New Roman"/>
                <w:sz w:val="24"/>
                <w:szCs w:val="24"/>
              </w:rPr>
              <w:t>June 20</w:t>
            </w:r>
            <w:r w:rsidR="00D54629">
              <w:rPr>
                <w:rFonts w:ascii="Times New Roman" w:eastAsia="Times New Roman" w:hAnsi="Times New Roman" w:cs="Times New Roman"/>
                <w:sz w:val="24"/>
                <w:szCs w:val="24"/>
              </w:rPr>
              <w:t>20</w:t>
            </w:r>
            <w:r w:rsidR="00575D00" w:rsidRPr="00575D00">
              <w:rPr>
                <w:rFonts w:ascii="Times New Roman" w:eastAsia="Times New Roman" w:hAnsi="Times New Roman" w:cs="Times New Roman"/>
                <w:sz w:val="24"/>
                <w:szCs w:val="24"/>
              </w:rPr>
              <w:t xml:space="preserve">. </w:t>
            </w:r>
            <w:r w:rsidR="00575D00" w:rsidRPr="005B0E13">
              <w:rPr>
                <w:rFonts w:ascii="Times New Roman" w:eastAsia="Times New Roman" w:hAnsi="Times New Roman" w:cs="Times New Roman"/>
                <w:sz w:val="24"/>
                <w:szCs w:val="24"/>
              </w:rPr>
              <w:t>Project activities may be carried out for</w:t>
            </w:r>
            <w:r w:rsidR="00E141FF">
              <w:rPr>
                <w:rFonts w:ascii="Times New Roman" w:eastAsia="Times New Roman" w:hAnsi="Times New Roman" w:cs="Times New Roman"/>
                <w:sz w:val="24"/>
                <w:szCs w:val="24"/>
              </w:rPr>
              <w:t xml:space="preserve"> </w:t>
            </w:r>
            <w:r w:rsidR="005300EC">
              <w:rPr>
                <w:rFonts w:ascii="Times New Roman" w:eastAsia="Times New Roman" w:hAnsi="Times New Roman" w:cs="Times New Roman"/>
                <w:sz w:val="24"/>
                <w:szCs w:val="24"/>
              </w:rPr>
              <w:t>one</w:t>
            </w:r>
            <w:r w:rsidR="00E141FF">
              <w:rPr>
                <w:rFonts w:ascii="Times New Roman" w:eastAsia="Times New Roman" w:hAnsi="Times New Roman" w:cs="Times New Roman"/>
                <w:sz w:val="24"/>
                <w:szCs w:val="24"/>
              </w:rPr>
              <w:t xml:space="preserve"> to three</w:t>
            </w:r>
            <w:r w:rsidR="00575D00" w:rsidRPr="00575D00">
              <w:rPr>
                <w:rFonts w:ascii="Times New Roman" w:eastAsia="Times New Roman" w:hAnsi="Times New Roman" w:cs="Times New Roman"/>
                <w:sz w:val="24"/>
                <w:szCs w:val="24"/>
              </w:rPr>
              <w:t xml:space="preserve"> years.</w:t>
            </w:r>
            <w:r w:rsidR="00E141FF" w:rsidRPr="009035D7">
              <w:rPr>
                <w:rFonts w:ascii="Times New Roman" w:hAnsi="Times New Roman" w:cs="Times New Roman"/>
                <w:sz w:val="24"/>
                <w:szCs w:val="24"/>
              </w:rPr>
              <w:t xml:space="preserve"> Doctoral-level programs may carry out project activities for up to four years.</w:t>
            </w:r>
          </w:p>
        </w:tc>
      </w:tr>
      <w:tr w:rsidR="005A12AF" w:rsidRPr="00575D00" w14:paraId="107527C9" w14:textId="77777777" w:rsidTr="00FA77F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372D" w14:textId="0556D3CD"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Grant</w:t>
            </w:r>
          </w:p>
        </w:tc>
      </w:tr>
    </w:tbl>
    <w:p w14:paraId="12D6DE42" w14:textId="05F105C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26682F73"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p w14:paraId="58194864" w14:textId="2A26D71C" w:rsidR="00575D00" w:rsidRPr="005B0E13" w:rsidRDefault="00575D00" w:rsidP="0073462A">
      <w:pPr>
        <w:pStyle w:val="Heading2"/>
        <w:rPr>
          <w:lang w:val="en"/>
        </w:rPr>
      </w:pPr>
      <w:r w:rsidRPr="005B0E13">
        <w:rPr>
          <w:lang w:val="en"/>
        </w:rPr>
        <w:t>C. Eligibility Information</w:t>
      </w:r>
    </w:p>
    <w:p w14:paraId="44665BF8" w14:textId="252B37CE" w:rsidR="00D717C3" w:rsidRPr="005B0E13" w:rsidRDefault="00282883" w:rsidP="0073462A">
      <w:pPr>
        <w:pStyle w:val="Heading3"/>
        <w:rPr>
          <w:lang w:val="en"/>
        </w:rPr>
      </w:pPr>
      <w:bookmarkStart w:id="9" w:name="doclet-26"/>
      <w:bookmarkEnd w:id="9"/>
      <w:r w:rsidRPr="005B0E13">
        <w:rPr>
          <w:lang w:val="en"/>
        </w:rPr>
        <w:t>1</w:t>
      </w:r>
      <w:r w:rsidR="0091680B" w:rsidRPr="005B0E13">
        <w:rPr>
          <w:lang w:val="en"/>
        </w:rPr>
        <w:t>.</w:t>
      </w:r>
      <w:r w:rsidRPr="005B0E13">
        <w:rPr>
          <w:lang w:val="en"/>
        </w:rPr>
        <w:t xml:space="preserve"> El</w:t>
      </w:r>
      <w:r w:rsidR="00D717C3" w:rsidRPr="005B0E13">
        <w:rPr>
          <w:lang w:val="en"/>
        </w:rPr>
        <w:t>igible Applicants</w:t>
      </w:r>
    </w:p>
    <w:p w14:paraId="5CFB09EE" w14:textId="7364E77D"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p w14:paraId="5A4E9411" w14:textId="77777777" w:rsidR="00E141FF" w:rsidRPr="009035D7" w:rsidRDefault="00E141FF" w:rsidP="00E141FF">
      <w:pPr>
        <w:rPr>
          <w:rFonts w:ascii="Times New Roman" w:hAnsi="Times New Roman" w:cs="Times New Roman"/>
          <w:sz w:val="24"/>
          <w:szCs w:val="24"/>
        </w:rPr>
      </w:pPr>
      <w:r w:rsidRPr="009035D7">
        <w:rPr>
          <w:rFonts w:ascii="Times New Roman" w:hAnsi="Times New Roman" w:cs="Times New Roman"/>
          <w:sz w:val="24"/>
          <w:szCs w:val="24"/>
        </w:rPr>
        <w:t>To be eligible for LB21, you must be either a unit of State or local government or a private nonprofit organization that has tax-exempt status under the Internal Revenue Code and be located in one of the 50 States of the United States of America, the District of Columbia, the Commonwealth of Puerto Rico, Guam, American Samoa, the U.S. Virgin Islands, the Commonwealth of the Northern Mariana Islands, the Republic of the Marshall Islands, the Federated States of Micronesia, or the Republic of Palau.</w:t>
      </w:r>
    </w:p>
    <w:p w14:paraId="1393254C" w14:textId="77777777" w:rsidR="00E141FF" w:rsidRPr="009035D7" w:rsidRDefault="00E141FF" w:rsidP="00E141FF">
      <w:pPr>
        <w:rPr>
          <w:rFonts w:ascii="Times New Roman" w:hAnsi="Times New Roman" w:cs="Times New Roman"/>
          <w:sz w:val="24"/>
          <w:szCs w:val="24"/>
        </w:rPr>
      </w:pPr>
      <w:r w:rsidRPr="009035D7">
        <w:rPr>
          <w:rFonts w:ascii="Times New Roman" w:hAnsi="Times New Roman" w:cs="Times New Roman"/>
          <w:sz w:val="24"/>
          <w:szCs w:val="24"/>
        </w:rPr>
        <w:t>In addition, you must be one of the following six types of organizations:</w:t>
      </w:r>
    </w:p>
    <w:p w14:paraId="0F0A9547" w14:textId="12941E5F" w:rsidR="00E141FF" w:rsidRPr="009035D7" w:rsidRDefault="00E141FF" w:rsidP="007851E6">
      <w:pPr>
        <w:pStyle w:val="ListParagraph"/>
        <w:numPr>
          <w:ilvl w:val="0"/>
          <w:numId w:val="36"/>
        </w:numPr>
        <w:rPr>
          <w:rFonts w:ascii="Times New Roman" w:hAnsi="Times New Roman" w:cs="Times New Roman"/>
          <w:sz w:val="24"/>
          <w:szCs w:val="24"/>
        </w:rPr>
      </w:pPr>
      <w:r w:rsidRPr="009035D7">
        <w:rPr>
          <w:rFonts w:ascii="Times New Roman" w:hAnsi="Times New Roman" w:cs="Times New Roman"/>
          <w:sz w:val="24"/>
          <w:szCs w:val="24"/>
        </w:rPr>
        <w:t>A library or a parent organization, such as a school district, a municipality, a State agency, or an academic institution, that is responsible for the administration of a library. Eligible libraries include the following:</w:t>
      </w:r>
    </w:p>
    <w:p w14:paraId="240D6EE8" w14:textId="22B1BCEC" w:rsidR="00E141FF" w:rsidRPr="009035D7" w:rsidRDefault="00E141FF" w:rsidP="007851E6">
      <w:pPr>
        <w:pStyle w:val="ListParagraph"/>
        <w:numPr>
          <w:ilvl w:val="1"/>
          <w:numId w:val="36"/>
        </w:numPr>
        <w:rPr>
          <w:rFonts w:ascii="Times New Roman" w:hAnsi="Times New Roman" w:cs="Times New Roman"/>
          <w:sz w:val="24"/>
          <w:szCs w:val="24"/>
        </w:rPr>
      </w:pPr>
      <w:r w:rsidRPr="009035D7">
        <w:rPr>
          <w:rFonts w:ascii="Times New Roman" w:hAnsi="Times New Roman" w:cs="Times New Roman"/>
          <w:sz w:val="24"/>
          <w:szCs w:val="24"/>
        </w:rPr>
        <w:t>Public libraries</w:t>
      </w:r>
      <w:r w:rsidR="00A95A94">
        <w:rPr>
          <w:rFonts w:ascii="Times New Roman" w:hAnsi="Times New Roman" w:cs="Times New Roman"/>
          <w:sz w:val="24"/>
          <w:szCs w:val="24"/>
        </w:rPr>
        <w:t>;</w:t>
      </w:r>
    </w:p>
    <w:p w14:paraId="326470E8" w14:textId="17A95CD7" w:rsidR="00E141FF" w:rsidRPr="009035D7" w:rsidRDefault="00E141FF" w:rsidP="007851E6">
      <w:pPr>
        <w:pStyle w:val="ListParagraph"/>
        <w:numPr>
          <w:ilvl w:val="1"/>
          <w:numId w:val="36"/>
        </w:numPr>
        <w:rPr>
          <w:rFonts w:ascii="Times New Roman" w:hAnsi="Times New Roman" w:cs="Times New Roman"/>
          <w:sz w:val="24"/>
          <w:szCs w:val="24"/>
        </w:rPr>
      </w:pPr>
      <w:r w:rsidRPr="009035D7">
        <w:rPr>
          <w:rFonts w:ascii="Times New Roman" w:hAnsi="Times New Roman" w:cs="Times New Roman"/>
          <w:sz w:val="24"/>
          <w:szCs w:val="24"/>
        </w:rPr>
        <w:lastRenderedPageBreak/>
        <w:t>Public elementary and secondary school libraries</w:t>
      </w:r>
      <w:r w:rsidR="00A95A94">
        <w:rPr>
          <w:rFonts w:ascii="Times New Roman" w:hAnsi="Times New Roman" w:cs="Times New Roman"/>
          <w:sz w:val="24"/>
          <w:szCs w:val="24"/>
        </w:rPr>
        <w:t>;</w:t>
      </w:r>
    </w:p>
    <w:p w14:paraId="524C37B7" w14:textId="575B69F0" w:rsidR="00E141FF" w:rsidRDefault="00E141FF" w:rsidP="007851E6">
      <w:pPr>
        <w:pStyle w:val="ListParagraph"/>
        <w:numPr>
          <w:ilvl w:val="1"/>
          <w:numId w:val="36"/>
        </w:numPr>
        <w:rPr>
          <w:rFonts w:ascii="Times New Roman" w:hAnsi="Times New Roman" w:cs="Times New Roman"/>
          <w:sz w:val="24"/>
          <w:szCs w:val="24"/>
        </w:rPr>
      </w:pPr>
      <w:r w:rsidRPr="009035D7">
        <w:rPr>
          <w:rFonts w:ascii="Times New Roman" w:hAnsi="Times New Roman" w:cs="Times New Roman"/>
          <w:sz w:val="24"/>
          <w:szCs w:val="24"/>
        </w:rPr>
        <w:t xml:space="preserve">College </w:t>
      </w:r>
      <w:r w:rsidR="00001FF8">
        <w:rPr>
          <w:rFonts w:ascii="Times New Roman" w:hAnsi="Times New Roman" w:cs="Times New Roman"/>
          <w:sz w:val="24"/>
          <w:szCs w:val="24"/>
        </w:rPr>
        <w:t xml:space="preserve">(including community college) </w:t>
      </w:r>
      <w:r w:rsidRPr="009035D7">
        <w:rPr>
          <w:rFonts w:ascii="Times New Roman" w:hAnsi="Times New Roman" w:cs="Times New Roman"/>
          <w:sz w:val="24"/>
          <w:szCs w:val="24"/>
        </w:rPr>
        <w:t>and university libraries</w:t>
      </w:r>
      <w:r w:rsidR="00A95A94">
        <w:rPr>
          <w:rFonts w:ascii="Times New Roman" w:hAnsi="Times New Roman" w:cs="Times New Roman"/>
          <w:sz w:val="24"/>
          <w:szCs w:val="24"/>
        </w:rPr>
        <w:t>;</w:t>
      </w:r>
    </w:p>
    <w:p w14:paraId="5102539A" w14:textId="68FC011D" w:rsidR="00E141FF" w:rsidRDefault="00E141FF" w:rsidP="00320A42">
      <w:pPr>
        <w:pStyle w:val="ListParagraph"/>
        <w:numPr>
          <w:ilvl w:val="1"/>
          <w:numId w:val="36"/>
        </w:numPr>
        <w:rPr>
          <w:rFonts w:ascii="Times New Roman" w:hAnsi="Times New Roman" w:cs="Times New Roman"/>
          <w:sz w:val="24"/>
          <w:szCs w:val="24"/>
        </w:rPr>
      </w:pPr>
      <w:r w:rsidRPr="00320A42">
        <w:rPr>
          <w:rFonts w:ascii="Times New Roman" w:hAnsi="Times New Roman" w:cs="Times New Roman"/>
          <w:sz w:val="24"/>
          <w:szCs w:val="24"/>
        </w:rP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w:t>
      </w:r>
      <w:r w:rsidR="003C7AB6" w:rsidRPr="00320A42">
        <w:rPr>
          <w:rFonts w:ascii="Times New Roman" w:hAnsi="Times New Roman" w:cs="Times New Roman"/>
          <w:sz w:val="24"/>
          <w:szCs w:val="24"/>
        </w:rPr>
        <w:t xml:space="preserve">librarian </w:t>
      </w:r>
      <w:r w:rsidRPr="00320A42">
        <w:rPr>
          <w:rFonts w:ascii="Times New Roman" w:hAnsi="Times New Roman" w:cs="Times New Roman"/>
          <w:sz w:val="24"/>
          <w:szCs w:val="24"/>
        </w:rPr>
        <w:t>and must be either generally recognized as possessing unique scholarly research materials and services that are made available to the public, or able to demonstrate that such is the case when submitting an application to IMLS.)</w:t>
      </w:r>
      <w:r w:rsidR="00A95A94">
        <w:rPr>
          <w:rFonts w:ascii="Times New Roman" w:hAnsi="Times New Roman" w:cs="Times New Roman"/>
          <w:sz w:val="24"/>
          <w:szCs w:val="24"/>
        </w:rPr>
        <w:t>;</w:t>
      </w:r>
    </w:p>
    <w:p w14:paraId="614E18E7" w14:textId="26C3A914" w:rsidR="00E141FF" w:rsidRPr="00320A42" w:rsidRDefault="00E141FF" w:rsidP="00320A42">
      <w:pPr>
        <w:pStyle w:val="ListParagraph"/>
        <w:numPr>
          <w:ilvl w:val="1"/>
          <w:numId w:val="36"/>
        </w:numPr>
        <w:rPr>
          <w:rFonts w:ascii="Times New Roman" w:hAnsi="Times New Roman" w:cs="Times New Roman"/>
          <w:sz w:val="24"/>
          <w:szCs w:val="24"/>
        </w:rPr>
      </w:pPr>
      <w:r w:rsidRPr="00320A42">
        <w:rPr>
          <w:rFonts w:ascii="Times New Roman" w:hAnsi="Times New Roman" w:cs="Times New Roman"/>
          <w:sz w:val="24"/>
          <w:szCs w:val="24"/>
        </w:rPr>
        <w:t>Private or special libraries that have been deemed eligible to participate in this program by the State in which the library is located</w:t>
      </w:r>
      <w:r w:rsidR="00A95A94">
        <w:rPr>
          <w:rFonts w:ascii="Times New Roman" w:hAnsi="Times New Roman" w:cs="Times New Roman"/>
          <w:sz w:val="24"/>
          <w:szCs w:val="24"/>
        </w:rPr>
        <w:t>.</w:t>
      </w:r>
    </w:p>
    <w:p w14:paraId="0C1E4D95" w14:textId="3F17D321" w:rsidR="00E141FF" w:rsidRPr="009035D7" w:rsidRDefault="00E141FF" w:rsidP="007851E6">
      <w:pPr>
        <w:pStyle w:val="ListParagraph"/>
        <w:numPr>
          <w:ilvl w:val="0"/>
          <w:numId w:val="36"/>
        </w:numPr>
        <w:rPr>
          <w:rFonts w:ascii="Times New Roman" w:hAnsi="Times New Roman" w:cs="Times New Roman"/>
          <w:sz w:val="24"/>
          <w:szCs w:val="24"/>
        </w:rPr>
      </w:pPr>
      <w:r w:rsidRPr="009035D7">
        <w:rPr>
          <w:rFonts w:ascii="Times New Roman" w:hAnsi="Times New Roman" w:cs="Times New Roman"/>
          <w:sz w:val="24"/>
          <w:szCs w:val="24"/>
        </w:rPr>
        <w:t>An academic or administrative unit, such as a graduate school of library and information science that is part of an institution of higher education through which it would make application (</w:t>
      </w:r>
      <w:r w:rsidR="00020BE8">
        <w:rPr>
          <w:rFonts w:ascii="Times New Roman" w:hAnsi="Times New Roman" w:cs="Times New Roman"/>
          <w:sz w:val="24"/>
          <w:szCs w:val="24"/>
        </w:rPr>
        <w:t>s</w:t>
      </w:r>
      <w:r w:rsidRPr="009035D7">
        <w:rPr>
          <w:rFonts w:ascii="Times New Roman" w:hAnsi="Times New Roman" w:cs="Times New Roman"/>
          <w:sz w:val="24"/>
          <w:szCs w:val="24"/>
        </w:rPr>
        <w:t xml:space="preserve">ee below for additional conditions of eligibility that might apply </w:t>
      </w:r>
      <w:r w:rsidR="00696A1D">
        <w:rPr>
          <w:rFonts w:ascii="Times New Roman" w:hAnsi="Times New Roman" w:cs="Times New Roman"/>
          <w:sz w:val="24"/>
          <w:szCs w:val="24"/>
        </w:rPr>
        <w:t>regarding institutions of higher education</w:t>
      </w:r>
      <w:r w:rsidRPr="009035D7">
        <w:rPr>
          <w:rFonts w:ascii="Times New Roman" w:hAnsi="Times New Roman" w:cs="Times New Roman"/>
          <w:sz w:val="24"/>
          <w:szCs w:val="24"/>
        </w:rPr>
        <w:t>)</w:t>
      </w:r>
      <w:r w:rsidR="00A95A94">
        <w:rPr>
          <w:rFonts w:ascii="Times New Roman" w:hAnsi="Times New Roman" w:cs="Times New Roman"/>
          <w:sz w:val="24"/>
          <w:szCs w:val="24"/>
        </w:rPr>
        <w:t>;</w:t>
      </w:r>
    </w:p>
    <w:p w14:paraId="019303AE" w14:textId="24186B7B" w:rsidR="00E141FF" w:rsidRPr="009035D7" w:rsidRDefault="00E141FF" w:rsidP="007851E6">
      <w:pPr>
        <w:pStyle w:val="ListParagraph"/>
        <w:numPr>
          <w:ilvl w:val="0"/>
          <w:numId w:val="36"/>
        </w:numPr>
        <w:rPr>
          <w:rFonts w:ascii="Times New Roman" w:hAnsi="Times New Roman" w:cs="Times New Roman"/>
          <w:sz w:val="24"/>
          <w:szCs w:val="24"/>
        </w:rPr>
      </w:pPr>
      <w:r w:rsidRPr="009035D7">
        <w:rPr>
          <w:rFonts w:ascii="Times New Roman" w:hAnsi="Times New Roman" w:cs="Times New Roman"/>
          <w:sz w:val="24"/>
          <w:szCs w:val="24"/>
        </w:rPr>
        <w:t xml:space="preserve">A digital library, if it makes library materials publicly available and provides library services, including selection, organization, description, reference, and preservation, under the supervision of at least one permanent professional staff </w:t>
      </w:r>
      <w:r w:rsidR="008C6F4C">
        <w:rPr>
          <w:rFonts w:ascii="Times New Roman" w:hAnsi="Times New Roman" w:cs="Times New Roman"/>
          <w:sz w:val="24"/>
          <w:szCs w:val="24"/>
        </w:rPr>
        <w:t>librarian</w:t>
      </w:r>
      <w:r w:rsidR="00A95A94">
        <w:rPr>
          <w:rFonts w:ascii="Times New Roman" w:hAnsi="Times New Roman" w:cs="Times New Roman"/>
          <w:sz w:val="24"/>
          <w:szCs w:val="24"/>
        </w:rPr>
        <w:t>;</w:t>
      </w:r>
    </w:p>
    <w:p w14:paraId="0000E6AF" w14:textId="65E94C8E" w:rsidR="00E141FF" w:rsidRPr="009035D7" w:rsidRDefault="00E141FF" w:rsidP="007851E6">
      <w:pPr>
        <w:pStyle w:val="ListParagraph"/>
        <w:numPr>
          <w:ilvl w:val="0"/>
          <w:numId w:val="36"/>
        </w:numPr>
        <w:rPr>
          <w:rFonts w:ascii="Times New Roman" w:hAnsi="Times New Roman" w:cs="Times New Roman"/>
          <w:sz w:val="24"/>
          <w:szCs w:val="24"/>
        </w:rPr>
      </w:pPr>
      <w:r w:rsidRPr="009035D7">
        <w:rPr>
          <w:rFonts w:ascii="Times New Roman" w:hAnsi="Times New Roman" w:cs="Times New Roman"/>
          <w:sz w:val="24"/>
          <w:szCs w:val="24"/>
        </w:rPr>
        <w:t>A library agency that is an official agency of a State or other unit of government and is charged by the law governing it with the extension and development of public library services within its jurisdiction</w:t>
      </w:r>
      <w:r w:rsidR="00A95A94">
        <w:rPr>
          <w:rFonts w:ascii="Times New Roman" w:hAnsi="Times New Roman" w:cs="Times New Roman"/>
          <w:sz w:val="24"/>
          <w:szCs w:val="24"/>
        </w:rPr>
        <w:t>;</w:t>
      </w:r>
    </w:p>
    <w:p w14:paraId="3D9E6B18" w14:textId="422AD780" w:rsidR="00E141FF" w:rsidRPr="009035D7" w:rsidRDefault="00E141FF" w:rsidP="007851E6">
      <w:pPr>
        <w:pStyle w:val="ListParagraph"/>
        <w:numPr>
          <w:ilvl w:val="0"/>
          <w:numId w:val="36"/>
        </w:numPr>
        <w:rPr>
          <w:rFonts w:ascii="Times New Roman" w:hAnsi="Times New Roman" w:cs="Times New Roman"/>
          <w:sz w:val="24"/>
          <w:szCs w:val="24"/>
        </w:rPr>
      </w:pPr>
      <w:r w:rsidRPr="009035D7">
        <w:rPr>
          <w:rFonts w:ascii="Times New Roman" w:hAnsi="Times New Roman" w:cs="Times New Roman"/>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A95A94">
        <w:rPr>
          <w:rFonts w:ascii="Times New Roman" w:hAnsi="Times New Roman" w:cs="Times New Roman"/>
          <w:sz w:val="24"/>
          <w:szCs w:val="24"/>
        </w:rPr>
        <w:t>;</w:t>
      </w:r>
    </w:p>
    <w:p w14:paraId="017F3A72" w14:textId="009A2345" w:rsidR="00E141FF" w:rsidRPr="009035D7" w:rsidRDefault="00E141FF" w:rsidP="007851E6">
      <w:pPr>
        <w:pStyle w:val="ListParagraph"/>
        <w:numPr>
          <w:ilvl w:val="0"/>
          <w:numId w:val="36"/>
        </w:numPr>
        <w:rPr>
          <w:rFonts w:ascii="Times New Roman" w:hAnsi="Times New Roman" w:cs="Times New Roman"/>
          <w:sz w:val="24"/>
          <w:szCs w:val="24"/>
        </w:rPr>
      </w:pPr>
      <w:r w:rsidRPr="009035D7">
        <w:rPr>
          <w:rFonts w:ascii="Times New Roman" w:hAnsi="Times New Roman" w:cs="Times New Roman"/>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A95A94">
        <w:rPr>
          <w:rFonts w:ascii="Times New Roman" w:hAnsi="Times New Roman" w:cs="Times New Roman"/>
          <w:sz w:val="24"/>
          <w:szCs w:val="24"/>
        </w:rPr>
        <w:t>.</w:t>
      </w:r>
    </w:p>
    <w:p w14:paraId="08F1CFCE" w14:textId="77777777" w:rsidR="00E141FF" w:rsidRPr="009035D7" w:rsidRDefault="00E141FF" w:rsidP="00E141FF">
      <w:pPr>
        <w:rPr>
          <w:rFonts w:ascii="Times New Roman" w:hAnsi="Times New Roman" w:cs="Times New Roman"/>
          <w:sz w:val="24"/>
          <w:szCs w:val="24"/>
        </w:rPr>
      </w:pPr>
      <w:r w:rsidRPr="009035D7">
        <w:rPr>
          <w:rFonts w:ascii="Times New Roman" w:hAnsi="Times New Roman" w:cs="Times New Roman"/>
          <w:sz w:val="24"/>
          <w:szCs w:val="24"/>
        </w:rPr>
        <w:t>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w:t>
      </w:r>
    </w:p>
    <w:p w14:paraId="139DE55F" w14:textId="5F56FCD2"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p w14:paraId="3BB9B191" w14:textId="3C7DBFF2" w:rsidR="00B22428" w:rsidRPr="00B22428" w:rsidRDefault="009035D7" w:rsidP="009035D7">
      <w:pPr>
        <w:pStyle w:val="Heading4"/>
      </w:pPr>
      <w:r>
        <w:t xml:space="preserve">b. </w:t>
      </w:r>
      <w:r w:rsidR="00B22428" w:rsidRPr="00B22428">
        <w:t>Are there special conditions for institutions of higher education?</w:t>
      </w:r>
    </w:p>
    <w:p w14:paraId="5DDDCEDB" w14:textId="77777777" w:rsidR="00B22428" w:rsidRPr="00B22428" w:rsidRDefault="00B22428" w:rsidP="00B22428">
      <w:pPr>
        <w:spacing w:after="360" w:line="360" w:lineRule="atLeast"/>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lastRenderedPageBreak/>
        <w:t>Yes, institutions of higher education have the following special conditions:</w:t>
      </w:r>
    </w:p>
    <w:p w14:paraId="506049BD" w14:textId="77777777" w:rsidR="00B22428" w:rsidRPr="00B22428" w:rsidRDefault="00B22428" w:rsidP="00B22428">
      <w:pPr>
        <w:spacing w:after="360" w:line="360" w:lineRule="atLeast"/>
        <w:rPr>
          <w:rFonts w:ascii="Museo-slab" w:eastAsia="Times New Roman" w:hAnsi="Museo-slab" w:cs="Times New Roman"/>
          <w:color w:val="000000"/>
          <w:sz w:val="24"/>
          <w:szCs w:val="24"/>
        </w:rPr>
      </w:pPr>
      <w:r w:rsidRPr="00B22428">
        <w:rPr>
          <w:rFonts w:ascii="Museo-slab" w:eastAsia="Times New Roman" w:hAnsi="Museo-slab" w:cs="Times New Roman"/>
          <w:b/>
          <w:bCs/>
          <w:color w:val="000000"/>
          <w:sz w:val="24"/>
          <w:szCs w:val="24"/>
        </w:rPr>
        <w:t>Doctoral Programs</w:t>
      </w:r>
    </w:p>
    <w:p w14:paraId="18F9B579" w14:textId="77777777" w:rsidR="00B22428" w:rsidRPr="00B22428" w:rsidRDefault="00B22428" w:rsidP="007851E6">
      <w:pPr>
        <w:numPr>
          <w:ilvl w:val="0"/>
          <w:numId w:val="44"/>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Only graduate schools of library and information science offering programs of study at the doctoral level are eligible to apply for funding of doctoral level scholarships and fellowships, either individually or collaboratively.</w:t>
      </w:r>
    </w:p>
    <w:p w14:paraId="3EB3A651" w14:textId="77777777" w:rsidR="00B22428" w:rsidRPr="00B22428" w:rsidRDefault="00B22428" w:rsidP="00B22428">
      <w:pPr>
        <w:spacing w:after="360" w:line="360" w:lineRule="atLeast"/>
        <w:rPr>
          <w:rFonts w:ascii="Museo-slab" w:eastAsia="Times New Roman" w:hAnsi="Museo-slab" w:cs="Times New Roman"/>
          <w:color w:val="000000"/>
          <w:sz w:val="24"/>
          <w:szCs w:val="24"/>
        </w:rPr>
      </w:pPr>
      <w:r w:rsidRPr="00B22428">
        <w:rPr>
          <w:rFonts w:ascii="Museo-slab" w:eastAsia="Times New Roman" w:hAnsi="Museo-slab" w:cs="Times New Roman"/>
          <w:b/>
          <w:bCs/>
          <w:color w:val="000000"/>
          <w:sz w:val="24"/>
          <w:szCs w:val="24"/>
        </w:rPr>
        <w:t>Master's Programs</w:t>
      </w:r>
    </w:p>
    <w:p w14:paraId="0D005695" w14:textId="77777777" w:rsidR="00B22428" w:rsidRPr="00B22428" w:rsidRDefault="00B22428" w:rsidP="007851E6">
      <w:pPr>
        <w:numPr>
          <w:ilvl w:val="0"/>
          <w:numId w:val="45"/>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Graduate schools of library and information science and graduate schools that provide school library media certification programs are eligible to apply for funds to educate students at the master's level only if they apply in a collaboration that includes one or more eligible library entities. Any of the eligible applicants in the collaboration may serve as the lead applicant.</w:t>
      </w:r>
    </w:p>
    <w:p w14:paraId="61064DD8" w14:textId="77777777" w:rsidR="00B22428" w:rsidRPr="00B22428" w:rsidRDefault="00B22428" w:rsidP="00B22428">
      <w:pPr>
        <w:spacing w:after="360" w:line="360" w:lineRule="atLeast"/>
        <w:rPr>
          <w:rFonts w:ascii="Museo-slab" w:eastAsia="Times New Roman" w:hAnsi="Museo-slab" w:cs="Times New Roman"/>
          <w:color w:val="000000"/>
          <w:sz w:val="24"/>
          <w:szCs w:val="24"/>
        </w:rPr>
      </w:pPr>
      <w:r w:rsidRPr="00B22428">
        <w:rPr>
          <w:rFonts w:ascii="Museo-slab" w:eastAsia="Times New Roman" w:hAnsi="Museo-slab" w:cs="Times New Roman"/>
          <w:b/>
          <w:bCs/>
          <w:color w:val="000000"/>
          <w:sz w:val="24"/>
          <w:szCs w:val="24"/>
        </w:rPr>
        <w:t>Research</w:t>
      </w:r>
    </w:p>
    <w:p w14:paraId="49E54EC1" w14:textId="77777777" w:rsidR="00B22428" w:rsidRPr="00B22428" w:rsidRDefault="00B22428" w:rsidP="007851E6">
      <w:pPr>
        <w:numPr>
          <w:ilvl w:val="0"/>
          <w:numId w:val="46"/>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For all research projects, except Early Career Development Projects, all eligible entities may apply, either individually or collaboratively.</w:t>
      </w:r>
    </w:p>
    <w:p w14:paraId="7D0B228B" w14:textId="77777777" w:rsidR="00B22428" w:rsidRPr="00B22428" w:rsidRDefault="00B22428" w:rsidP="00B22428">
      <w:pPr>
        <w:spacing w:after="360" w:line="360" w:lineRule="atLeast"/>
        <w:rPr>
          <w:rFonts w:ascii="Museo-slab" w:eastAsia="Times New Roman" w:hAnsi="Museo-slab" w:cs="Times New Roman"/>
          <w:color w:val="000000"/>
          <w:sz w:val="24"/>
          <w:szCs w:val="24"/>
        </w:rPr>
      </w:pPr>
      <w:r w:rsidRPr="00B22428">
        <w:rPr>
          <w:rFonts w:ascii="Museo-slab" w:eastAsia="Times New Roman" w:hAnsi="Museo-slab" w:cs="Times New Roman"/>
          <w:b/>
          <w:bCs/>
          <w:color w:val="000000"/>
          <w:sz w:val="24"/>
          <w:szCs w:val="24"/>
        </w:rPr>
        <w:t>Early Career Development Projects</w:t>
      </w:r>
    </w:p>
    <w:p w14:paraId="2F3925EF" w14:textId="49BB7AFF" w:rsidR="00B22428" w:rsidRPr="00B22428" w:rsidRDefault="00B22428" w:rsidP="007851E6">
      <w:pPr>
        <w:numPr>
          <w:ilvl w:val="0"/>
          <w:numId w:val="47"/>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 xml:space="preserve">Projects must have a single </w:t>
      </w:r>
      <w:r w:rsidR="004F26F9">
        <w:rPr>
          <w:rFonts w:ascii="Museo-slab" w:eastAsia="Times New Roman" w:hAnsi="Museo-slab" w:cs="Times New Roman"/>
          <w:color w:val="000000"/>
          <w:sz w:val="24"/>
          <w:szCs w:val="24"/>
        </w:rPr>
        <w:t>project director</w:t>
      </w:r>
      <w:r w:rsidRPr="00B22428">
        <w:rPr>
          <w:rFonts w:ascii="Museo-slab" w:eastAsia="Times New Roman" w:hAnsi="Museo-slab" w:cs="Times New Roman"/>
          <w:color w:val="000000"/>
          <w:sz w:val="24"/>
          <w:szCs w:val="24"/>
        </w:rPr>
        <w:t xml:space="preserve"> with no co-</w:t>
      </w:r>
      <w:r w:rsidR="004F26F9">
        <w:rPr>
          <w:rFonts w:ascii="Museo-slab" w:eastAsia="Times New Roman" w:hAnsi="Museo-slab" w:cs="Times New Roman"/>
          <w:color w:val="000000"/>
          <w:sz w:val="24"/>
          <w:szCs w:val="24"/>
        </w:rPr>
        <w:t>project directors</w:t>
      </w:r>
      <w:r w:rsidRPr="00B22428">
        <w:rPr>
          <w:rFonts w:ascii="Museo-slab" w:eastAsia="Times New Roman" w:hAnsi="Museo-slab" w:cs="Times New Roman"/>
          <w:color w:val="000000"/>
          <w:sz w:val="24"/>
          <w:szCs w:val="24"/>
        </w:rPr>
        <w:t>. Consultants and students may be included in the project.</w:t>
      </w:r>
    </w:p>
    <w:p w14:paraId="3E7109FB" w14:textId="386A524B" w:rsidR="00B22428" w:rsidRPr="00B22428" w:rsidRDefault="00B22428" w:rsidP="007851E6">
      <w:pPr>
        <w:numPr>
          <w:ilvl w:val="0"/>
          <w:numId w:val="47"/>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Only tenure-track, untenured faculty in graduate schools of library and information science and graduate school library media education programs that prepare master's and doctoral-level students are eligible to serve as project directors on Early Career Development projects.</w:t>
      </w:r>
    </w:p>
    <w:p w14:paraId="1198B8F4" w14:textId="61E3CFED" w:rsidR="00B22428" w:rsidRPr="00B22428" w:rsidRDefault="00B22428" w:rsidP="007851E6">
      <w:pPr>
        <w:numPr>
          <w:ilvl w:val="0"/>
          <w:numId w:val="47"/>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The project director must hold a doctoral degree and have both educational and research responsibilities.</w:t>
      </w:r>
    </w:p>
    <w:p w14:paraId="2AFC2928" w14:textId="7BAC9847" w:rsidR="00B22428" w:rsidRPr="00B22428" w:rsidRDefault="00B22428" w:rsidP="007851E6">
      <w:pPr>
        <w:numPr>
          <w:ilvl w:val="0"/>
          <w:numId w:val="47"/>
        </w:numPr>
        <w:spacing w:before="100" w:beforeAutospacing="1" w:after="100" w:afterAutospacing="1" w:line="360" w:lineRule="atLeast"/>
        <w:ind w:left="0"/>
        <w:rPr>
          <w:rFonts w:ascii="Museo-slab" w:eastAsia="Times New Roman" w:hAnsi="Museo-slab" w:cs="Times New Roman"/>
          <w:color w:val="000000"/>
          <w:sz w:val="24"/>
          <w:szCs w:val="24"/>
        </w:rPr>
      </w:pPr>
      <w:r w:rsidRPr="00B22428">
        <w:rPr>
          <w:rFonts w:ascii="Museo-slab" w:eastAsia="Times New Roman" w:hAnsi="Museo-slab" w:cs="Times New Roman"/>
          <w:color w:val="000000"/>
          <w:sz w:val="24"/>
          <w:szCs w:val="24"/>
        </w:rPr>
        <w:t xml:space="preserve">A letter of departmental endorsement, including verification of </w:t>
      </w:r>
      <w:r w:rsidR="00E14FD8">
        <w:rPr>
          <w:rFonts w:ascii="Museo-slab" w:eastAsia="Times New Roman" w:hAnsi="Museo-slab" w:cs="Times New Roman"/>
          <w:color w:val="000000"/>
          <w:sz w:val="24"/>
          <w:szCs w:val="24"/>
        </w:rPr>
        <w:t>project director</w:t>
      </w:r>
      <w:r w:rsidRPr="00B22428">
        <w:rPr>
          <w:rFonts w:ascii="Museo-slab" w:eastAsia="Times New Roman" w:hAnsi="Museo-slab" w:cs="Times New Roman"/>
          <w:color w:val="000000"/>
          <w:sz w:val="24"/>
          <w:szCs w:val="24"/>
        </w:rPr>
        <w:t xml:space="preserve"> eligibility, must be included in the application packet.</w:t>
      </w:r>
    </w:p>
    <w:p w14:paraId="6EB81475" w14:textId="0ACE442A" w:rsidR="009A4A4B" w:rsidRPr="00575D00" w:rsidRDefault="006D5C5E"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Note that there are also </w:t>
      </w:r>
      <w:r w:rsidR="000817E2">
        <w:rPr>
          <w:rFonts w:ascii="Museo-slab" w:eastAsia="Times New Roman" w:hAnsi="Museo-slab" w:cs="Times New Roman"/>
          <w:sz w:val="24"/>
          <w:szCs w:val="24"/>
          <w:lang w:val="en"/>
        </w:rPr>
        <w:t>funding</w:t>
      </w:r>
      <w:r w:rsidR="00E14FD8">
        <w:rPr>
          <w:rFonts w:ascii="Museo-slab" w:eastAsia="Times New Roman" w:hAnsi="Museo-slab" w:cs="Times New Roman"/>
          <w:sz w:val="24"/>
          <w:szCs w:val="24"/>
          <w:lang w:val="en"/>
        </w:rPr>
        <w:t xml:space="preserve"> </w:t>
      </w:r>
      <w:r>
        <w:rPr>
          <w:rFonts w:ascii="Museo-slab" w:eastAsia="Times New Roman" w:hAnsi="Museo-slab" w:cs="Times New Roman"/>
          <w:sz w:val="24"/>
          <w:szCs w:val="24"/>
          <w:lang w:val="en"/>
        </w:rPr>
        <w:t xml:space="preserve">restrictions </w:t>
      </w:r>
      <w:r w:rsidR="000817E2">
        <w:rPr>
          <w:rFonts w:ascii="Museo-slab" w:eastAsia="Times New Roman" w:hAnsi="Museo-slab" w:cs="Times New Roman"/>
          <w:sz w:val="24"/>
          <w:szCs w:val="24"/>
          <w:lang w:val="en"/>
        </w:rPr>
        <w:t xml:space="preserve">that could affect the eligibility of a </w:t>
      </w:r>
      <w:r>
        <w:rPr>
          <w:rFonts w:ascii="Museo-slab" w:eastAsia="Times New Roman" w:hAnsi="Museo-slab" w:cs="Times New Roman"/>
          <w:sz w:val="24"/>
          <w:szCs w:val="24"/>
          <w:lang w:val="en"/>
        </w:rPr>
        <w:t>proj</w:t>
      </w:r>
      <w:r w:rsidR="00F83788">
        <w:rPr>
          <w:rFonts w:ascii="Museo-slab" w:eastAsia="Times New Roman" w:hAnsi="Museo-slab" w:cs="Times New Roman"/>
          <w:sz w:val="24"/>
          <w:szCs w:val="24"/>
          <w:lang w:val="en"/>
        </w:rPr>
        <w:t>ect; please consult Section D.</w:t>
      </w:r>
      <w:r>
        <w:rPr>
          <w:rFonts w:ascii="Museo-slab" w:eastAsia="Times New Roman" w:hAnsi="Museo-slab" w:cs="Times New Roman"/>
          <w:sz w:val="24"/>
          <w:szCs w:val="24"/>
          <w:lang w:val="en"/>
        </w:rPr>
        <w:t>6 below for details.</w:t>
      </w:r>
    </w:p>
    <w:p w14:paraId="4CE75429" w14:textId="330ACA23" w:rsidR="00575D00" w:rsidRPr="00575D00" w:rsidRDefault="00282883" w:rsidP="0073462A">
      <w:pPr>
        <w:pStyle w:val="Heading3"/>
        <w:rPr>
          <w:lang w:val="en"/>
        </w:rPr>
      </w:pPr>
      <w:bookmarkStart w:id="10" w:name="doclet-27"/>
      <w:bookmarkEnd w:id="10"/>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p w14:paraId="4CB19C4D" w14:textId="7FF23BC9" w:rsidR="00000742" w:rsidRDefault="00A43CAD"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lastRenderedPageBreak/>
        <w:t xml:space="preserve">Cost sharing is </w:t>
      </w:r>
      <w:r w:rsidR="00000742">
        <w:rPr>
          <w:rFonts w:ascii="Museo-slab" w:eastAsia="Times New Roman" w:hAnsi="Museo-slab" w:cs="Times New Roman"/>
          <w:sz w:val="24"/>
          <w:szCs w:val="24"/>
          <w:lang w:val="en"/>
        </w:rPr>
        <w:t xml:space="preserve">not considered in the review of applications, but is </w:t>
      </w:r>
      <w:r>
        <w:rPr>
          <w:rFonts w:ascii="Museo-slab" w:eastAsia="Times New Roman" w:hAnsi="Museo-slab" w:cs="Times New Roman"/>
          <w:sz w:val="24"/>
          <w:szCs w:val="24"/>
          <w:lang w:val="en"/>
        </w:rPr>
        <w:t>an eligibility criterion</w:t>
      </w:r>
      <w:r w:rsidR="00AC794D">
        <w:rPr>
          <w:rFonts w:ascii="Museo-slab" w:eastAsia="Times New Roman" w:hAnsi="Museo-slab" w:cs="Times New Roman"/>
          <w:sz w:val="24"/>
          <w:szCs w:val="24"/>
          <w:lang w:val="en"/>
        </w:rPr>
        <w:t xml:space="preserve"> for certain LB21 projects, as follows:</w:t>
      </w:r>
      <w:r>
        <w:rPr>
          <w:rFonts w:ascii="Museo-slab" w:eastAsia="Times New Roman" w:hAnsi="Museo-slab" w:cs="Times New Roman"/>
          <w:sz w:val="24"/>
          <w:szCs w:val="24"/>
          <w:lang w:val="en"/>
        </w:rPr>
        <w:t xml:space="preserve"> </w:t>
      </w:r>
    </w:p>
    <w:tbl>
      <w:tblPr>
        <w:tblStyle w:val="TableGrid"/>
        <w:tblW w:w="0" w:type="auto"/>
        <w:tblLook w:val="04A0" w:firstRow="1" w:lastRow="0" w:firstColumn="1" w:lastColumn="0" w:noHBand="0" w:noVBand="1"/>
      </w:tblPr>
      <w:tblGrid>
        <w:gridCol w:w="3208"/>
        <w:gridCol w:w="3291"/>
        <w:gridCol w:w="2851"/>
      </w:tblGrid>
      <w:tr w:rsidR="00DA2AA9" w:rsidRPr="00DA2AA9" w14:paraId="16F2A71F" w14:textId="77777777" w:rsidTr="00000742">
        <w:tc>
          <w:tcPr>
            <w:tcW w:w="3208" w:type="dxa"/>
          </w:tcPr>
          <w:p w14:paraId="457D9835" w14:textId="76020CA7" w:rsidR="00DA2AA9" w:rsidRPr="00DA2AA9" w:rsidRDefault="00DA2AA9" w:rsidP="00575D00">
            <w:pPr>
              <w:spacing w:after="360" w:line="360" w:lineRule="atLeast"/>
              <w:rPr>
                <w:rFonts w:ascii="Museo-slab" w:eastAsia="Times New Roman" w:hAnsi="Museo-slab" w:cs="Times New Roman"/>
                <w:b/>
                <w:sz w:val="24"/>
                <w:szCs w:val="24"/>
                <w:lang w:val="en"/>
              </w:rPr>
            </w:pPr>
            <w:r>
              <w:rPr>
                <w:rFonts w:ascii="Museo-slab" w:eastAsia="Times New Roman" w:hAnsi="Museo-slab" w:cs="Times New Roman"/>
                <w:b/>
                <w:sz w:val="24"/>
                <w:szCs w:val="24"/>
                <w:lang w:val="en"/>
              </w:rPr>
              <w:t>Funding category</w:t>
            </w:r>
          </w:p>
        </w:tc>
        <w:tc>
          <w:tcPr>
            <w:tcW w:w="3291" w:type="dxa"/>
          </w:tcPr>
          <w:p w14:paraId="7E44F7DA" w14:textId="47AC4BF1" w:rsidR="00DA2AA9" w:rsidRPr="00DA2AA9" w:rsidRDefault="00DA2AA9" w:rsidP="00575D00">
            <w:pPr>
              <w:spacing w:after="360" w:line="360" w:lineRule="atLeast"/>
              <w:rPr>
                <w:rFonts w:ascii="Museo-slab" w:eastAsia="Times New Roman" w:hAnsi="Museo-slab" w:cs="Times New Roman"/>
                <w:b/>
                <w:sz w:val="24"/>
                <w:szCs w:val="24"/>
                <w:lang w:val="en"/>
              </w:rPr>
            </w:pPr>
            <w:r>
              <w:rPr>
                <w:rFonts w:ascii="Museo-slab" w:eastAsia="Times New Roman" w:hAnsi="Museo-slab" w:cs="Times New Roman"/>
                <w:b/>
                <w:sz w:val="24"/>
                <w:szCs w:val="24"/>
                <w:lang w:val="en"/>
              </w:rPr>
              <w:t>Award amount</w:t>
            </w:r>
          </w:p>
        </w:tc>
        <w:tc>
          <w:tcPr>
            <w:tcW w:w="2851" w:type="dxa"/>
          </w:tcPr>
          <w:p w14:paraId="36E554CA" w14:textId="37EA3E55" w:rsidR="00DA2AA9" w:rsidRPr="00DA2AA9" w:rsidRDefault="00DA2AA9" w:rsidP="00575D00">
            <w:pPr>
              <w:spacing w:after="360" w:line="360" w:lineRule="atLeast"/>
              <w:rPr>
                <w:rFonts w:ascii="Museo-slab" w:eastAsia="Times New Roman" w:hAnsi="Museo-slab" w:cs="Times New Roman"/>
                <w:b/>
                <w:sz w:val="24"/>
                <w:szCs w:val="24"/>
                <w:lang w:val="en"/>
              </w:rPr>
            </w:pPr>
            <w:r>
              <w:rPr>
                <w:rFonts w:ascii="Museo-slab" w:eastAsia="Times New Roman" w:hAnsi="Museo-slab" w:cs="Times New Roman"/>
                <w:b/>
                <w:sz w:val="24"/>
                <w:szCs w:val="24"/>
                <w:lang w:val="en"/>
              </w:rPr>
              <w:t>Cost sharing requirement</w:t>
            </w:r>
          </w:p>
        </w:tc>
      </w:tr>
      <w:tr w:rsidR="00000742" w14:paraId="1BAE2BC6" w14:textId="79A2588E" w:rsidTr="00320A42">
        <w:tc>
          <w:tcPr>
            <w:tcW w:w="3208" w:type="dxa"/>
          </w:tcPr>
          <w:p w14:paraId="7EDF828B" w14:textId="77D83E07"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Planning Grants</w:t>
            </w:r>
          </w:p>
        </w:tc>
        <w:tc>
          <w:tcPr>
            <w:tcW w:w="3291" w:type="dxa"/>
          </w:tcPr>
          <w:p w14:paraId="5FA01763" w14:textId="3DD090B9"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Up to $50,000</w:t>
            </w:r>
          </w:p>
        </w:tc>
        <w:tc>
          <w:tcPr>
            <w:tcW w:w="2851" w:type="dxa"/>
          </w:tcPr>
          <w:p w14:paraId="642C3406" w14:textId="049DC17F"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r w:rsidR="00000742" w14:paraId="13F83AD8" w14:textId="0ED4C571" w:rsidTr="00320A42">
        <w:tc>
          <w:tcPr>
            <w:tcW w:w="3208" w:type="dxa"/>
          </w:tcPr>
          <w:p w14:paraId="03D2199C" w14:textId="054CDE8E"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National Forum Grants</w:t>
            </w:r>
          </w:p>
        </w:tc>
        <w:tc>
          <w:tcPr>
            <w:tcW w:w="3291" w:type="dxa"/>
          </w:tcPr>
          <w:p w14:paraId="2E2D1E82" w14:textId="71029CCA"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Up to $100,000</w:t>
            </w:r>
          </w:p>
        </w:tc>
        <w:tc>
          <w:tcPr>
            <w:tcW w:w="2851" w:type="dxa"/>
          </w:tcPr>
          <w:p w14:paraId="13A72BD0" w14:textId="420BCD9A"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r w:rsidR="00000742" w14:paraId="1949BA54" w14:textId="0F48810A" w:rsidTr="00320A42">
        <w:tc>
          <w:tcPr>
            <w:tcW w:w="3208" w:type="dxa"/>
          </w:tcPr>
          <w:p w14:paraId="34F62D3D" w14:textId="0C45DBDC"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Project Grants</w:t>
            </w:r>
          </w:p>
        </w:tc>
        <w:tc>
          <w:tcPr>
            <w:tcW w:w="3291" w:type="dxa"/>
          </w:tcPr>
          <w:p w14:paraId="63323C8C" w14:textId="0AEC8E00"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$50,000</w:t>
            </w:r>
            <w:r w:rsidR="00FA77F2">
              <w:rPr>
                <w:rFonts w:ascii="Museo-slab" w:eastAsia="Times New Roman" w:hAnsi="Museo-slab" w:cs="Times New Roman" w:hint="eastAsia"/>
                <w:sz w:val="24"/>
                <w:szCs w:val="24"/>
                <w:lang w:val="en"/>
              </w:rPr>
              <w:t>–</w:t>
            </w:r>
            <w:r>
              <w:rPr>
                <w:rFonts w:ascii="Museo-slab" w:eastAsia="Times New Roman" w:hAnsi="Museo-slab" w:cs="Times New Roman"/>
                <w:sz w:val="24"/>
                <w:szCs w:val="24"/>
                <w:lang w:val="en"/>
              </w:rPr>
              <w:t>$1,000,000</w:t>
            </w:r>
          </w:p>
        </w:tc>
        <w:tc>
          <w:tcPr>
            <w:tcW w:w="2851" w:type="dxa"/>
          </w:tcPr>
          <w:p w14:paraId="6B8B1221" w14:textId="02360239" w:rsidR="00000742" w:rsidRDefault="00000742" w:rsidP="00000742">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Projects requesting $250,000</w:t>
            </w:r>
            <w:r w:rsidR="00DA2AA9">
              <w:rPr>
                <w:rFonts w:ascii="Museo-slab" w:eastAsia="Times New Roman" w:hAnsi="Museo-slab" w:cs="Times New Roman"/>
                <w:sz w:val="24"/>
                <w:szCs w:val="24"/>
                <w:lang w:val="en"/>
              </w:rPr>
              <w:t xml:space="preserve"> or more</w:t>
            </w:r>
            <w:r>
              <w:rPr>
                <w:rFonts w:ascii="Museo-slab" w:eastAsia="Times New Roman" w:hAnsi="Museo-slab" w:cs="Times New Roman"/>
                <w:sz w:val="24"/>
                <w:szCs w:val="24"/>
                <w:lang w:val="en"/>
              </w:rPr>
              <w:t xml:space="preserve"> in IMLS funds require 1:1 match, excluding student support cost</w:t>
            </w:r>
            <w:r w:rsidR="00C300BC">
              <w:rPr>
                <w:rFonts w:ascii="Museo-slab" w:eastAsia="Times New Roman" w:hAnsi="Museo-slab" w:cs="Times New Roman"/>
                <w:sz w:val="24"/>
                <w:szCs w:val="24"/>
                <w:lang w:val="en"/>
              </w:rPr>
              <w:t>s</w:t>
            </w:r>
          </w:p>
        </w:tc>
      </w:tr>
      <w:tr w:rsidR="00000742" w14:paraId="19A55C72" w14:textId="5143705A" w:rsidTr="00320A42">
        <w:tc>
          <w:tcPr>
            <w:tcW w:w="3208" w:type="dxa"/>
          </w:tcPr>
          <w:p w14:paraId="3C7DD878" w14:textId="535EA388"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Research Grants</w:t>
            </w:r>
          </w:p>
        </w:tc>
        <w:tc>
          <w:tcPr>
            <w:tcW w:w="3291" w:type="dxa"/>
          </w:tcPr>
          <w:p w14:paraId="42E65706" w14:textId="18C41603"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Up to $500,000</w:t>
            </w:r>
          </w:p>
        </w:tc>
        <w:tc>
          <w:tcPr>
            <w:tcW w:w="2851" w:type="dxa"/>
          </w:tcPr>
          <w:p w14:paraId="233A09FC" w14:textId="67970D41" w:rsidR="00000742" w:rsidRDefault="00000742"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No cost share required</w:t>
            </w:r>
          </w:p>
        </w:tc>
      </w:tr>
    </w:tbl>
    <w:p w14:paraId="6194861B" w14:textId="6D81BE47" w:rsidR="00575D00" w:rsidRDefault="00575D00" w:rsidP="00575D00">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 </w:t>
      </w:r>
      <w:hyperlink w:anchor="_Cost_Share" w:history="1">
        <w:r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Pr="00575D00">
        <w:rPr>
          <w:rFonts w:ascii="Museo-slab" w:eastAsia="Times New Roman" w:hAnsi="Museo-slab" w:cs="Times New Roman"/>
          <w:sz w:val="24"/>
          <w:szCs w:val="24"/>
          <w:lang w:val="en"/>
        </w:rPr>
        <w:t>.</w:t>
      </w:r>
    </w:p>
    <w:p w14:paraId="40B01843" w14:textId="221C76D9"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p w14:paraId="19E99227" w14:textId="09161CC0" w:rsidR="00575D00" w:rsidRPr="00575D00" w:rsidRDefault="00F84FCE" w:rsidP="0073462A">
      <w:pPr>
        <w:pStyle w:val="Heading4"/>
        <w:rPr>
          <w:lang w:val="en"/>
        </w:rPr>
      </w:pPr>
      <w:bookmarkStart w:id="11" w:name="doclet-145"/>
      <w:bookmarkEnd w:id="11"/>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p w14:paraId="30989B90" w14:textId="301052C5" w:rsidR="00575D00" w:rsidRPr="00575D00"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An </w:t>
      </w:r>
      <w:r w:rsidR="001672E4" w:rsidRPr="00500B5F">
        <w:rPr>
          <w:rFonts w:ascii="Museo-slab" w:eastAsia="Times New Roman" w:hAnsi="Museo-slab" w:cs="Times New Roman"/>
          <w:sz w:val="24"/>
          <w:szCs w:val="24"/>
          <w:lang w:val="en"/>
        </w:rPr>
        <w:t>applicant</w:t>
      </w:r>
      <w:r w:rsidR="00F84FCE" w:rsidRPr="00500B5F">
        <w:rPr>
          <w:rFonts w:ascii="Museo-slab" w:eastAsia="Times New Roman" w:hAnsi="Museo-slab" w:cs="Times New Roman"/>
          <w:sz w:val="24"/>
          <w:szCs w:val="24"/>
          <w:lang w:val="en"/>
        </w:rPr>
        <w:t xml:space="preserve"> organization</w:t>
      </w:r>
      <w:r w:rsidRPr="00500B5F">
        <w:rPr>
          <w:rFonts w:ascii="Museo-slab" w:eastAsia="Times New Roman" w:hAnsi="Museo-slab" w:cs="Times New Roman"/>
          <w:sz w:val="24"/>
          <w:szCs w:val="24"/>
          <w:lang w:val="en"/>
        </w:rPr>
        <w:t xml:space="preserve"> may</w:t>
      </w:r>
      <w:r w:rsidR="00F84FCE" w:rsidRPr="00500B5F">
        <w:rPr>
          <w:rFonts w:ascii="Museo-slab" w:eastAsia="Times New Roman" w:hAnsi="Museo-slab" w:cs="Times New Roman"/>
          <w:sz w:val="24"/>
          <w:szCs w:val="24"/>
          <w:lang w:val="en"/>
        </w:rPr>
        <w:t xml:space="preserve"> submit multiple applications</w:t>
      </w:r>
      <w:r w:rsidRPr="00500B5F">
        <w:rPr>
          <w:rFonts w:ascii="Museo-slab" w:eastAsia="Times New Roman" w:hAnsi="Museo-slab" w:cs="Times New Roman"/>
          <w:sz w:val="24"/>
          <w:szCs w:val="24"/>
          <w:lang w:val="en"/>
        </w:rPr>
        <w:t xml:space="preserve"> </w:t>
      </w:r>
      <w:r w:rsidR="001672E4" w:rsidRPr="00500B5F">
        <w:rPr>
          <w:rFonts w:ascii="Museo-slab" w:eastAsia="Times New Roman" w:hAnsi="Museo-slab" w:cs="Times New Roman"/>
          <w:sz w:val="24"/>
          <w:szCs w:val="24"/>
          <w:lang w:val="en"/>
        </w:rPr>
        <w:t>under this announcement</w:t>
      </w:r>
      <w:r w:rsidRPr="00500B5F">
        <w:rPr>
          <w:rFonts w:ascii="Museo-slab" w:eastAsia="Times New Roman" w:hAnsi="Museo-slab" w:cs="Times New Roman"/>
          <w:sz w:val="24"/>
          <w:szCs w:val="24"/>
          <w:lang w:val="en"/>
        </w:rPr>
        <w:t>.</w:t>
      </w:r>
      <w:r w:rsidR="00F84FCE" w:rsidRPr="00500B5F">
        <w:rPr>
          <w:rFonts w:ascii="Museo-slab" w:eastAsia="Times New Roman" w:hAnsi="Museo-slab" w:cs="Times New Roman"/>
          <w:sz w:val="24"/>
          <w:szCs w:val="24"/>
          <w:lang w:val="en"/>
        </w:rPr>
        <w:t xml:space="preserve"> Individual project directors</w:t>
      </w:r>
      <w:r w:rsidR="00D635E4">
        <w:t xml:space="preserve"> </w:t>
      </w:r>
      <w:r w:rsidR="00F84FCE" w:rsidRPr="00500B5F">
        <w:rPr>
          <w:rFonts w:ascii="Museo-slab" w:eastAsia="Times New Roman" w:hAnsi="Museo-slab" w:cs="Times New Roman"/>
          <w:sz w:val="24"/>
          <w:szCs w:val="24"/>
          <w:lang w:val="en"/>
        </w:rPr>
        <w:t xml:space="preserve">may submit multiple applications under this announcement. </w:t>
      </w:r>
      <w:r w:rsidR="00732A09" w:rsidRPr="00732A09">
        <w:t xml:space="preserve"> </w:t>
      </w:r>
      <w:r w:rsidR="00732A09">
        <w:rPr>
          <w:rFonts w:ascii="Times New Roman" w:hAnsi="Times New Roman" w:cs="Times New Roman"/>
          <w:sz w:val="24"/>
          <w:szCs w:val="24"/>
        </w:rPr>
        <w:t>H</w:t>
      </w:r>
      <w:r w:rsidR="00732A09" w:rsidRPr="00732A09">
        <w:rPr>
          <w:rFonts w:ascii="Times New Roman" w:hAnsi="Times New Roman" w:cs="Times New Roman"/>
          <w:sz w:val="24"/>
          <w:szCs w:val="24"/>
        </w:rPr>
        <w:t>owever, the same proposal may not be submitted to IMLS under more than one category. Generally, single institutions will receive only 1-2 grants per program during any one cycle.</w:t>
      </w:r>
    </w:p>
    <w:p w14:paraId="6994C265" w14:textId="7AE6C464" w:rsidR="00575D00" w:rsidRPr="00500B5F" w:rsidRDefault="00F84FCE" w:rsidP="0073462A">
      <w:pPr>
        <w:pStyle w:val="Heading4"/>
        <w:rPr>
          <w:lang w:val="en"/>
        </w:rPr>
      </w:pPr>
      <w:bookmarkStart w:id="12" w:name="doclet-29"/>
      <w:bookmarkEnd w:id="12"/>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50CCFC87"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t>
      </w:r>
      <w:r w:rsidR="00A83B5B" w:rsidRPr="00500B5F">
        <w:rPr>
          <w:rFonts w:ascii="Museo-slab" w:eastAsia="Times New Roman" w:hAnsi="Museo-slab" w:cs="Times New Roman"/>
          <w:sz w:val="24"/>
          <w:szCs w:val="24"/>
          <w:lang w:val="en"/>
        </w:rPr>
        <w:t xml:space="preserve">We will notify you </w:t>
      </w:r>
      <w:r w:rsidR="00A83B5B">
        <w:rPr>
          <w:rFonts w:ascii="Museo-slab" w:eastAsia="Times New Roman" w:hAnsi="Museo-slab" w:cs="Times New Roman"/>
          <w:sz w:val="24"/>
          <w:szCs w:val="24"/>
          <w:lang w:val="en"/>
        </w:rPr>
        <w:t xml:space="preserve">if </w:t>
      </w:r>
      <w:r w:rsidR="00A83B5B" w:rsidRPr="00500B5F">
        <w:rPr>
          <w:rFonts w:ascii="Museo-slab" w:eastAsia="Times New Roman" w:hAnsi="Museo-slab" w:cs="Times New Roman"/>
          <w:sz w:val="24"/>
          <w:szCs w:val="24"/>
          <w:lang w:val="en"/>
        </w:rPr>
        <w:t xml:space="preserve">your application </w:t>
      </w:r>
      <w:r w:rsidR="00A83B5B">
        <w:rPr>
          <w:rFonts w:ascii="Museo-slab" w:eastAsia="Times New Roman" w:hAnsi="Museo-slab" w:cs="Times New Roman"/>
          <w:sz w:val="24"/>
          <w:szCs w:val="24"/>
          <w:lang w:val="en"/>
        </w:rPr>
        <w:t xml:space="preserve">will not be reviewed because your institution is determined to be </w:t>
      </w:r>
      <w:r w:rsidR="00A83B5B" w:rsidRPr="00500B5F">
        <w:rPr>
          <w:rFonts w:ascii="Museo-slab" w:eastAsia="Times New Roman" w:hAnsi="Museo-slab" w:cs="Times New Roman"/>
          <w:sz w:val="24"/>
          <w:szCs w:val="24"/>
          <w:lang w:val="en"/>
        </w:rPr>
        <w:t>ineligible.</w:t>
      </w:r>
      <w:r w:rsidR="00A549D3" w:rsidRPr="00500B5F">
        <w:rPr>
          <w:rFonts w:ascii="Museo-slab" w:eastAsia="Times New Roman" w:hAnsi="Museo-slab" w:cs="Times New Roman"/>
          <w:sz w:val="24"/>
          <w:szCs w:val="24"/>
          <w:lang w:val="en"/>
        </w:rPr>
        <w:t xml:space="preserve"> </w:t>
      </w:r>
    </w:p>
    <w:p w14:paraId="19FDE712" w14:textId="33B4FE43" w:rsidR="001B6A14" w:rsidRPr="00500B5F" w:rsidRDefault="001B6A14" w:rsidP="0073462A">
      <w:pPr>
        <w:pStyle w:val="Heading4"/>
        <w:rPr>
          <w:lang w:val="en"/>
        </w:rPr>
      </w:pPr>
      <w:r w:rsidRPr="00500B5F">
        <w:rPr>
          <w:lang w:val="en"/>
        </w:rPr>
        <w:lastRenderedPageBreak/>
        <w:t>c. What if our organization fails to meet an eligibility criterion at the time of award?</w:t>
      </w:r>
    </w:p>
    <w:p w14:paraId="56EF3690" w14:textId="47253ECB"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p w14:paraId="23A37B40" w14:textId="673F1881" w:rsidR="005300EC" w:rsidRPr="005300EC" w:rsidRDefault="00824758" w:rsidP="005300EC">
      <w:pPr>
        <w:pStyle w:val="Heading3"/>
        <w:rPr>
          <w:color w:val="auto"/>
          <w:sz w:val="33"/>
          <w:szCs w:val="33"/>
          <w:lang w:val="en"/>
        </w:rPr>
      </w:pPr>
      <w:r>
        <w:rPr>
          <w:color w:val="auto"/>
          <w:sz w:val="33"/>
          <w:szCs w:val="33"/>
          <w:lang w:val="en"/>
        </w:rPr>
        <w:t>d</w:t>
      </w:r>
      <w:r w:rsidR="005300EC" w:rsidRPr="005300EC">
        <w:rPr>
          <w:color w:val="auto"/>
          <w:sz w:val="33"/>
          <w:szCs w:val="33"/>
          <w:lang w:val="en"/>
        </w:rPr>
        <w:t>. Additional Eligibility Information</w:t>
      </w:r>
    </w:p>
    <w:p w14:paraId="4DBE48BA" w14:textId="1ED8B898" w:rsidR="005300EC" w:rsidRDefault="00276590" w:rsidP="005300EC">
      <w:pPr>
        <w:pStyle w:val="NormalWeb"/>
        <w:spacing w:line="360" w:lineRule="atLeast"/>
        <w:rPr>
          <w:rFonts w:asciiTheme="minorHAnsi" w:eastAsiaTheme="minorHAnsi" w:hAnsiTheme="minorHAnsi" w:cstheme="minorBidi"/>
          <w:b/>
          <w:bCs/>
          <w:sz w:val="22"/>
          <w:szCs w:val="22"/>
          <w:lang w:val="en"/>
        </w:rPr>
      </w:pPr>
      <w:r>
        <w:rPr>
          <w:rFonts w:ascii="Museo-slab" w:hAnsi="Museo-slab"/>
          <w:color w:val="000000"/>
        </w:rPr>
        <w:t xml:space="preserve">The application process for the LB21 program is a two phase process. In the first phase, all applicants must submit a two page preliminary proposal by the deadline listed above. Selected applicants will be invited to submit full proposals in the second phase of the process. </w:t>
      </w:r>
      <w:r w:rsidR="000522A9">
        <w:rPr>
          <w:rFonts w:ascii="Museo-slab" w:hAnsi="Museo-slab"/>
          <w:color w:val="000000"/>
        </w:rPr>
        <w:t>Only invited full proposals will be considered for funding.</w:t>
      </w:r>
    </w:p>
    <w:p w14:paraId="2D9C856A" w14:textId="00A60586"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3" w:name="doclet-44"/>
      <w:bookmarkEnd w:id="13"/>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23C611CF"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p w14:paraId="5DF7CE0E" w14:textId="1C0CEDE6" w:rsidR="00604B57" w:rsidRPr="00500B5F" w:rsidRDefault="00604B57"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CFDA No: 45.</w:t>
      </w:r>
      <w:r w:rsidRPr="00F97B7B">
        <w:rPr>
          <w:rFonts w:ascii="Museo-slab" w:eastAsia="Times New Roman" w:hAnsi="Museo-slab" w:cs="Times New Roman"/>
          <w:sz w:val="24"/>
          <w:szCs w:val="24"/>
          <w:lang w:val="en"/>
        </w:rPr>
        <w:t>31</w:t>
      </w:r>
      <w:r w:rsidR="00D635E4" w:rsidRPr="00320A42">
        <w:rPr>
          <w:rFonts w:ascii="Museo-slab" w:hAnsi="Museo-slab"/>
          <w:sz w:val="24"/>
          <w:szCs w:val="24"/>
        </w:rPr>
        <w:t>3</w:t>
      </w:r>
      <w:r w:rsidRPr="00500B5F">
        <w:rPr>
          <w:rFonts w:ascii="Museo-slab" w:eastAsia="Times New Roman" w:hAnsi="Museo-slab" w:cs="Times New Roman"/>
          <w:sz w:val="24"/>
          <w:szCs w:val="24"/>
          <w:lang w:val="en"/>
        </w:rPr>
        <w:t>, or </w:t>
      </w:r>
    </w:p>
    <w:p w14:paraId="06A8DB23" w14:textId="171EE4CF" w:rsidR="00604B57" w:rsidRPr="00575D00" w:rsidRDefault="00604B57"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Funding Opportunity Number: </w:t>
      </w:r>
      <w:r w:rsidR="00D635E4" w:rsidRPr="009035D7">
        <w:rPr>
          <w:rFonts w:ascii="Times New Roman" w:hAnsi="Times New Roman" w:cs="Times New Roman"/>
          <w:sz w:val="24"/>
          <w:szCs w:val="24"/>
        </w:rPr>
        <w:t>LB21-FY17</w:t>
      </w:r>
      <w:r w:rsidR="00000742">
        <w:rPr>
          <w:rFonts w:ascii="Times New Roman" w:hAnsi="Times New Roman" w:cs="Times New Roman"/>
          <w:sz w:val="24"/>
          <w:szCs w:val="24"/>
        </w:rPr>
        <w:t>-1</w:t>
      </w:r>
    </w:p>
    <w:p w14:paraId="16EB7E59" w14:textId="117960A0"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11EB7878" w:rsidR="00604B57" w:rsidRPr="00500B5F" w:rsidRDefault="00604B57" w:rsidP="0073462A">
      <w:pPr>
        <w:pStyle w:val="Heading4"/>
        <w:rPr>
          <w:lang w:val="en"/>
        </w:rPr>
      </w:pPr>
      <w:r w:rsidRPr="00500B5F">
        <w:rPr>
          <w:lang w:val="en"/>
        </w:rPr>
        <w:t>b. Can we request a paper copy of this announcement?</w:t>
      </w:r>
    </w:p>
    <w:p w14:paraId="38B5740F" w14:textId="35D88338" w:rsidR="00604B57" w:rsidRDefault="00604B57" w:rsidP="0073462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 paper copy of this publication. Call </w:t>
      </w:r>
      <w:r w:rsidRPr="00BC5A37">
        <w:rPr>
          <w:rFonts w:ascii="Museo-slab" w:eastAsia="Times New Roman" w:hAnsi="Museo-slab" w:cs="Times New Roman"/>
          <w:sz w:val="24"/>
          <w:szCs w:val="24"/>
          <w:lang w:val="en"/>
        </w:rPr>
        <w:t>202-653-47</w:t>
      </w:r>
      <w:r w:rsidR="00107DD4">
        <w:rPr>
          <w:rFonts w:ascii="Museo-slab" w:eastAsia="Times New Roman" w:hAnsi="Museo-slab" w:cs="Times New Roman"/>
          <w:sz w:val="24"/>
          <w:szCs w:val="24"/>
          <w:lang w:val="en"/>
        </w:rPr>
        <w:t>00</w:t>
      </w:r>
      <w:r w:rsidRPr="00500B5F">
        <w:rPr>
          <w:rFonts w:ascii="Museo-slab" w:eastAsia="Times New Roman" w:hAnsi="Museo-slab" w:cs="Times New Roman"/>
          <w:sz w:val="24"/>
          <w:szCs w:val="24"/>
          <w:lang w:val="en"/>
        </w:rPr>
        <w:t>.</w:t>
      </w:r>
    </w:p>
    <w:p w14:paraId="6DB57073" w14:textId="4FBF96E3" w:rsidR="00732A09" w:rsidRDefault="005A57FC" w:rsidP="005A57FC">
      <w:pPr>
        <w:pStyle w:val="Heading3"/>
        <w:rPr>
          <w:lang w:val="en"/>
        </w:rPr>
      </w:pPr>
      <w:r>
        <w:rPr>
          <w:lang w:val="en"/>
        </w:rPr>
        <w:t xml:space="preserve">2. </w:t>
      </w:r>
      <w:r w:rsidRPr="0073462A">
        <w:rPr>
          <w:lang w:val="en"/>
        </w:rPr>
        <w:t>What</w:t>
      </w:r>
      <w:r w:rsidR="0085262F">
        <w:rPr>
          <w:lang w:val="en"/>
        </w:rPr>
        <w:t xml:space="preserve"> is required to make a complete </w:t>
      </w:r>
      <w:r w:rsidRPr="0073462A">
        <w:rPr>
          <w:lang w:val="en"/>
        </w:rPr>
        <w:t>application?</w:t>
      </w:r>
    </w:p>
    <w:p w14:paraId="09FCC859" w14:textId="6B766BE9" w:rsidR="00287A44" w:rsidRPr="00A17AFC" w:rsidRDefault="00287A44" w:rsidP="00A17AFC">
      <w:pPr>
        <w:pStyle w:val="NormalWeb"/>
        <w:spacing w:line="360" w:lineRule="atLeast"/>
        <w:rPr>
          <w:rFonts w:asciiTheme="minorHAnsi" w:eastAsiaTheme="minorHAnsi" w:hAnsiTheme="minorHAnsi" w:cstheme="minorBidi"/>
          <w:b/>
          <w:bCs/>
          <w:sz w:val="22"/>
          <w:szCs w:val="22"/>
          <w:lang w:val="en"/>
        </w:rPr>
      </w:pPr>
      <w:r w:rsidRPr="00A17AFC">
        <w:rPr>
          <w:rFonts w:ascii="Museo-slab" w:hAnsi="Museo-slab"/>
          <w:color w:val="000000"/>
        </w:rPr>
        <w:t xml:space="preserve">The application process for the LB21 program </w:t>
      </w:r>
      <w:r w:rsidR="00ED21D7">
        <w:rPr>
          <w:rFonts w:ascii="Museo-slab" w:hAnsi="Museo-slab"/>
          <w:color w:val="000000"/>
        </w:rPr>
        <w:t>has two phases</w:t>
      </w:r>
      <w:r w:rsidRPr="00A17AFC">
        <w:rPr>
          <w:rFonts w:ascii="Museo-slab" w:hAnsi="Museo-slab"/>
          <w:color w:val="000000"/>
        </w:rPr>
        <w:t>. In the first phase, all applicants must submit a two</w:t>
      </w:r>
      <w:r w:rsidR="00000742">
        <w:rPr>
          <w:rFonts w:ascii="Museo-slab" w:hAnsi="Museo-slab"/>
          <w:color w:val="000000"/>
        </w:rPr>
        <w:t>-</w:t>
      </w:r>
      <w:r w:rsidRPr="00A17AFC">
        <w:rPr>
          <w:rFonts w:ascii="Museo-slab" w:hAnsi="Museo-slab"/>
          <w:color w:val="000000"/>
        </w:rPr>
        <w:t>page preliminary proposal</w:t>
      </w:r>
      <w:r>
        <w:rPr>
          <w:rFonts w:ascii="Museo-slab" w:hAnsi="Museo-slab"/>
          <w:b/>
          <w:color w:val="000000"/>
        </w:rPr>
        <w:t xml:space="preserve"> </w:t>
      </w:r>
      <w:r w:rsidRPr="00320A42">
        <w:rPr>
          <w:rFonts w:ascii="Museo-slab" w:hAnsi="Museo-slab"/>
          <w:color w:val="000000"/>
        </w:rPr>
        <w:t>(</w:t>
      </w:r>
      <w:r w:rsidR="00000742" w:rsidRPr="00320A42">
        <w:rPr>
          <w:rFonts w:ascii="Museo-slab" w:hAnsi="Museo-slab"/>
          <w:color w:val="000000"/>
        </w:rPr>
        <w:t xml:space="preserve">Part I: Components of </w:t>
      </w:r>
      <w:r w:rsidRPr="00320A42">
        <w:rPr>
          <w:rFonts w:ascii="Museo-slab" w:hAnsi="Museo-slab"/>
          <w:color w:val="000000"/>
        </w:rPr>
        <w:t>Preliminary Proposal</w:t>
      </w:r>
      <w:r w:rsidR="00000742">
        <w:rPr>
          <w:rFonts w:ascii="Museo-slab" w:hAnsi="Museo-slab"/>
          <w:color w:val="000000"/>
        </w:rPr>
        <w:t>s</w:t>
      </w:r>
      <w:r w:rsidRPr="00320A42">
        <w:rPr>
          <w:rFonts w:ascii="Museo-slab" w:hAnsi="Museo-slab"/>
          <w:color w:val="000000"/>
        </w:rPr>
        <w:t>)</w:t>
      </w:r>
      <w:r w:rsidRPr="00A17AFC">
        <w:rPr>
          <w:rFonts w:ascii="Museo-slab" w:hAnsi="Museo-slab"/>
          <w:color w:val="000000"/>
        </w:rPr>
        <w:t xml:space="preserve"> by the deadline listed above</w:t>
      </w:r>
      <w:r w:rsidR="00343AFB">
        <w:rPr>
          <w:rFonts w:ascii="Museo-slab" w:hAnsi="Museo-slab"/>
          <w:color w:val="000000"/>
        </w:rPr>
        <w:t xml:space="preserve"> in Section B</w:t>
      </w:r>
      <w:r w:rsidRPr="00A17AFC">
        <w:rPr>
          <w:rFonts w:ascii="Museo-slab" w:hAnsi="Museo-slab"/>
          <w:color w:val="000000"/>
        </w:rPr>
        <w:t xml:space="preserve">. Selected applicants will be invited to submit full </w:t>
      </w:r>
      <w:r w:rsidRPr="00A17AFC">
        <w:rPr>
          <w:rFonts w:ascii="Museo-slab" w:hAnsi="Museo-slab"/>
          <w:color w:val="000000"/>
        </w:rPr>
        <w:lastRenderedPageBreak/>
        <w:t>proposals</w:t>
      </w:r>
      <w:r>
        <w:rPr>
          <w:rFonts w:ascii="Museo-slab" w:hAnsi="Museo-slab"/>
          <w:b/>
          <w:color w:val="000000"/>
        </w:rPr>
        <w:t xml:space="preserve"> </w:t>
      </w:r>
      <w:r w:rsidRPr="00320A42">
        <w:rPr>
          <w:rFonts w:ascii="Museo-slab" w:hAnsi="Museo-slab"/>
          <w:color w:val="000000"/>
        </w:rPr>
        <w:t>(</w:t>
      </w:r>
      <w:r w:rsidR="00000742" w:rsidRPr="00320A42">
        <w:rPr>
          <w:rFonts w:ascii="Museo-slab" w:hAnsi="Museo-slab"/>
          <w:color w:val="000000"/>
        </w:rPr>
        <w:t xml:space="preserve">Part II: Components of </w:t>
      </w:r>
      <w:r w:rsidRPr="00320A42">
        <w:rPr>
          <w:rFonts w:ascii="Museo-slab" w:hAnsi="Museo-slab"/>
          <w:color w:val="000000"/>
        </w:rPr>
        <w:t>Full Proposal</w:t>
      </w:r>
      <w:r w:rsidR="00000742">
        <w:rPr>
          <w:rFonts w:ascii="Museo-slab" w:hAnsi="Museo-slab"/>
          <w:color w:val="000000"/>
        </w:rPr>
        <w:t>s</w:t>
      </w:r>
      <w:r w:rsidRPr="00320A42">
        <w:rPr>
          <w:rFonts w:ascii="Museo-slab" w:hAnsi="Museo-slab"/>
          <w:color w:val="000000"/>
        </w:rPr>
        <w:t>)</w:t>
      </w:r>
      <w:r w:rsidRPr="00A17AFC">
        <w:rPr>
          <w:rFonts w:ascii="Museo-slab" w:hAnsi="Museo-slab"/>
          <w:color w:val="000000"/>
        </w:rPr>
        <w:t xml:space="preserve"> in the second phase of the process.</w:t>
      </w:r>
      <w:r w:rsidR="00A17AFC" w:rsidRPr="00A17AFC">
        <w:rPr>
          <w:rFonts w:ascii="Museo-slab" w:hAnsi="Museo-slab"/>
          <w:color w:val="000000"/>
        </w:rPr>
        <w:t xml:space="preserve"> </w:t>
      </w:r>
      <w:r w:rsidR="00202C09">
        <w:rPr>
          <w:rFonts w:ascii="Museo-slab" w:hAnsi="Museo-slab"/>
          <w:color w:val="000000"/>
        </w:rPr>
        <w:t xml:space="preserve">Only invited </w:t>
      </w:r>
      <w:r w:rsidR="00000742">
        <w:rPr>
          <w:rFonts w:ascii="Museo-slab" w:hAnsi="Museo-slab"/>
          <w:color w:val="000000"/>
        </w:rPr>
        <w:t>f</w:t>
      </w:r>
      <w:r w:rsidR="00202C09">
        <w:rPr>
          <w:rFonts w:ascii="Museo-slab" w:hAnsi="Museo-slab"/>
          <w:color w:val="000000"/>
        </w:rPr>
        <w:t xml:space="preserve">ull </w:t>
      </w:r>
      <w:r w:rsidR="00000742">
        <w:rPr>
          <w:rFonts w:ascii="Museo-slab" w:hAnsi="Museo-slab"/>
          <w:color w:val="000000"/>
        </w:rPr>
        <w:t>p</w:t>
      </w:r>
      <w:r w:rsidR="00A17AFC">
        <w:rPr>
          <w:rFonts w:ascii="Museo-slab" w:hAnsi="Museo-slab"/>
          <w:color w:val="000000"/>
        </w:rPr>
        <w:t>roposals will be considered for funding.</w:t>
      </w:r>
    </w:p>
    <w:p w14:paraId="1EBE871A" w14:textId="77777777" w:rsidR="00287A44" w:rsidRPr="00A17AFC" w:rsidRDefault="00287A44" w:rsidP="005A57FC">
      <w:pPr>
        <w:pStyle w:val="Heading3"/>
        <w:rPr>
          <w:b w:val="0"/>
          <w:sz w:val="24"/>
          <w:szCs w:val="24"/>
          <w:lang w:val="en"/>
        </w:rPr>
      </w:pPr>
    </w:p>
    <w:p w14:paraId="25DD090C" w14:textId="7597BDC4" w:rsidR="005A57FC" w:rsidRPr="0073462A" w:rsidRDefault="00732A09" w:rsidP="005A57FC">
      <w:pPr>
        <w:pStyle w:val="Heading3"/>
        <w:rPr>
          <w:b w:val="0"/>
          <w:bCs w:val="0"/>
          <w:lang w:val="en"/>
        </w:rPr>
      </w:pPr>
      <w:r>
        <w:rPr>
          <w:lang w:val="en"/>
        </w:rPr>
        <w:t xml:space="preserve">Part I: </w:t>
      </w:r>
      <w:r w:rsidR="00000742">
        <w:rPr>
          <w:lang w:val="en"/>
        </w:rPr>
        <w:t xml:space="preserve">Components of </w:t>
      </w:r>
      <w:r>
        <w:rPr>
          <w:lang w:val="en"/>
        </w:rPr>
        <w:t>Preliminary Proposal</w:t>
      </w:r>
      <w:r w:rsidR="00000742">
        <w:rPr>
          <w:lang w:val="en"/>
        </w:rPr>
        <w:t>s</w:t>
      </w:r>
    </w:p>
    <w:p w14:paraId="03648B6A" w14:textId="21754D76" w:rsidR="0085262F" w:rsidRPr="00B22428" w:rsidRDefault="005A57FC" w:rsidP="000B4DE7">
      <w:pPr>
        <w:pStyle w:val="Heading4"/>
        <w:rPr>
          <w:b w:val="0"/>
        </w:rPr>
      </w:pPr>
      <w:r w:rsidRPr="00B22428">
        <w:rPr>
          <w:rFonts w:ascii="Museo-slab" w:hAnsi="Museo-slab"/>
          <w:b w:val="0"/>
          <w:sz w:val="24"/>
          <w:szCs w:val="24"/>
          <w:lang w:val="en"/>
        </w:rPr>
        <w:t xml:space="preserve">The Table of Application Components below will help you prepare a complete </w:t>
      </w:r>
      <w:r w:rsidR="00343AFB">
        <w:rPr>
          <w:rFonts w:ascii="Museo-slab" w:hAnsi="Museo-slab"/>
          <w:b w:val="0"/>
          <w:sz w:val="24"/>
          <w:szCs w:val="24"/>
          <w:lang w:val="en"/>
        </w:rPr>
        <w:t>p</w:t>
      </w:r>
      <w:r w:rsidR="00677868">
        <w:rPr>
          <w:rFonts w:ascii="Museo-slab" w:hAnsi="Museo-slab"/>
          <w:b w:val="0"/>
          <w:sz w:val="24"/>
          <w:szCs w:val="24"/>
          <w:lang w:val="en"/>
        </w:rPr>
        <w:t>reliminar</w:t>
      </w:r>
      <w:r w:rsidR="00CA3D59">
        <w:rPr>
          <w:rFonts w:ascii="Museo-slab" w:hAnsi="Museo-slab"/>
          <w:b w:val="0"/>
          <w:sz w:val="24"/>
          <w:szCs w:val="24"/>
          <w:lang w:val="en"/>
        </w:rPr>
        <w:t>y</w:t>
      </w:r>
      <w:r w:rsidR="00677868">
        <w:rPr>
          <w:rFonts w:ascii="Museo-slab" w:hAnsi="Museo-slab"/>
          <w:b w:val="0"/>
          <w:sz w:val="24"/>
          <w:szCs w:val="24"/>
          <w:lang w:val="en"/>
        </w:rPr>
        <w:t xml:space="preserve"> </w:t>
      </w:r>
      <w:r w:rsidR="00343AFB">
        <w:rPr>
          <w:rFonts w:ascii="Museo-slab" w:hAnsi="Museo-slab"/>
          <w:b w:val="0"/>
          <w:sz w:val="24"/>
          <w:szCs w:val="24"/>
          <w:lang w:val="en"/>
        </w:rPr>
        <w:t>p</w:t>
      </w:r>
      <w:r w:rsidR="00677868">
        <w:rPr>
          <w:rFonts w:ascii="Museo-slab" w:hAnsi="Museo-slab"/>
          <w:b w:val="0"/>
          <w:sz w:val="24"/>
          <w:szCs w:val="24"/>
          <w:lang w:val="en"/>
        </w:rPr>
        <w:t xml:space="preserve">roposal </w:t>
      </w:r>
      <w:r w:rsidRPr="00B22428">
        <w:rPr>
          <w:rFonts w:ascii="Museo-slab" w:hAnsi="Museo-slab"/>
          <w:b w:val="0"/>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1DA7134A" w14:textId="0A02C735" w:rsidR="0085262F" w:rsidRPr="0085262F" w:rsidRDefault="0085262F" w:rsidP="000B4DE7">
      <w:pPr>
        <w:pStyle w:val="Heading4"/>
      </w:pPr>
      <w:r w:rsidRPr="0085262F">
        <w:t xml:space="preserve"> </w:t>
      </w:r>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18"/>
        <w:gridCol w:w="2684"/>
        <w:gridCol w:w="3142"/>
      </w:tblGrid>
      <w:tr w:rsidR="00431878" w:rsidRPr="00ED21D7" w14:paraId="5FFD19C0" w14:textId="77777777" w:rsidTr="00431878">
        <w:trPr>
          <w:tblCellSpacing w:w="0" w:type="dxa"/>
        </w:trPr>
        <w:tc>
          <w:tcPr>
            <w:tcW w:w="351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9BC5D1" w14:textId="4EAA4D4C" w:rsidR="0085262F" w:rsidRPr="00320A42" w:rsidRDefault="0085262F" w:rsidP="0085262F">
            <w:pPr>
              <w:rPr>
                <w:rFonts w:ascii="Times New Roman" w:hAnsi="Times New Roman" w:cs="Times New Roman"/>
                <w:b/>
                <w:sz w:val="24"/>
                <w:szCs w:val="24"/>
              </w:rPr>
            </w:pPr>
            <w:r w:rsidRPr="00320A42">
              <w:rPr>
                <w:rFonts w:ascii="Times New Roman" w:hAnsi="Times New Roman" w:cs="Times New Roman"/>
                <w:b/>
                <w:sz w:val="24"/>
                <w:szCs w:val="24"/>
              </w:rPr>
              <w:t>Component</w:t>
            </w:r>
          </w:p>
        </w:tc>
        <w:tc>
          <w:tcPr>
            <w:tcW w:w="268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00A4CA" w14:textId="77777777" w:rsidR="0085262F" w:rsidRPr="00320A42" w:rsidRDefault="0085262F" w:rsidP="0085262F">
            <w:pPr>
              <w:rPr>
                <w:rFonts w:ascii="Times New Roman" w:hAnsi="Times New Roman" w:cs="Times New Roman"/>
                <w:b/>
                <w:sz w:val="24"/>
                <w:szCs w:val="24"/>
              </w:rPr>
            </w:pPr>
            <w:r w:rsidRPr="00320A42">
              <w:rPr>
                <w:rFonts w:ascii="Times New Roman" w:hAnsi="Times New Roman" w:cs="Times New Roman"/>
                <w:b/>
                <w:sz w:val="24"/>
                <w:szCs w:val="24"/>
              </w:rPr>
              <w:t>Format</w:t>
            </w:r>
          </w:p>
        </w:tc>
        <w:tc>
          <w:tcPr>
            <w:tcW w:w="314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FBEA642" w14:textId="77777777" w:rsidR="0085262F" w:rsidRPr="00320A42" w:rsidRDefault="0085262F" w:rsidP="0085262F">
            <w:pPr>
              <w:rPr>
                <w:rFonts w:ascii="Times New Roman" w:hAnsi="Times New Roman" w:cs="Times New Roman"/>
                <w:b/>
                <w:sz w:val="24"/>
                <w:szCs w:val="24"/>
              </w:rPr>
            </w:pPr>
            <w:r w:rsidRPr="00320A42">
              <w:rPr>
                <w:rFonts w:ascii="Times New Roman" w:hAnsi="Times New Roman" w:cs="Times New Roman"/>
                <w:b/>
                <w:sz w:val="24"/>
                <w:szCs w:val="24"/>
              </w:rPr>
              <w:t>File name to use</w:t>
            </w:r>
          </w:p>
        </w:tc>
      </w:tr>
      <w:tr w:rsidR="0085262F" w:rsidRPr="00ED21D7" w14:paraId="0A5410A3" w14:textId="77777777" w:rsidTr="00431878">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D1CA8C" w14:textId="77777777" w:rsidR="0085262F" w:rsidRPr="00320A42" w:rsidRDefault="0085262F" w:rsidP="00320A42">
            <w:pPr>
              <w:jc w:val="center"/>
              <w:rPr>
                <w:rFonts w:ascii="Times New Roman" w:hAnsi="Times New Roman" w:cs="Times New Roman"/>
                <w:b/>
                <w:sz w:val="24"/>
                <w:szCs w:val="24"/>
              </w:rPr>
            </w:pPr>
            <w:r w:rsidRPr="00320A42">
              <w:rPr>
                <w:rFonts w:ascii="Times New Roman" w:hAnsi="Times New Roman" w:cs="Times New Roman"/>
                <w:b/>
                <w:sz w:val="24"/>
                <w:szCs w:val="24"/>
              </w:rPr>
              <w:t>Required Documents</w:t>
            </w:r>
          </w:p>
        </w:tc>
      </w:tr>
      <w:tr w:rsidR="00431878" w:rsidRPr="00575D00" w14:paraId="5E4D071D" w14:textId="77777777" w:rsidTr="00431878">
        <w:trPr>
          <w:tblCellSpacing w:w="0" w:type="dxa"/>
        </w:trPr>
        <w:tc>
          <w:tcPr>
            <w:tcW w:w="351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CED87A" w14:textId="77777777" w:rsidR="00431878" w:rsidRPr="00575D00" w:rsidRDefault="00B42E41" w:rsidP="000B4DE7">
            <w:pPr>
              <w:spacing w:after="360" w:line="240" w:lineRule="auto"/>
              <w:rPr>
                <w:rFonts w:ascii="Times New Roman" w:eastAsia="Times New Roman" w:hAnsi="Times New Roman" w:cs="Times New Roman"/>
                <w:sz w:val="24"/>
                <w:szCs w:val="24"/>
              </w:rPr>
            </w:pPr>
            <w:hyperlink r:id="rId25" w:anchor="doclet-59" w:history="1">
              <w:r w:rsidR="00431878"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268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539C2F" w14:textId="77777777" w:rsidR="00431878" w:rsidRPr="00575D00" w:rsidRDefault="00431878" w:rsidP="000B4DE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314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99B8512" w14:textId="77777777" w:rsidR="00431878" w:rsidRPr="00575D00" w:rsidRDefault="00431878" w:rsidP="000B4DE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431878" w:rsidRPr="00575D00" w14:paraId="04BD2E58" w14:textId="77777777" w:rsidTr="00431878">
        <w:trPr>
          <w:tblCellSpacing w:w="0" w:type="dxa"/>
        </w:trPr>
        <w:tc>
          <w:tcPr>
            <w:tcW w:w="351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8873F2" w14:textId="77777777" w:rsidR="00431878" w:rsidRPr="00575D00" w:rsidRDefault="00B42E41" w:rsidP="000B4DE7">
            <w:pPr>
              <w:spacing w:after="360" w:line="240" w:lineRule="auto"/>
              <w:rPr>
                <w:rFonts w:ascii="Times New Roman" w:eastAsia="Times New Roman" w:hAnsi="Times New Roman" w:cs="Times New Roman"/>
                <w:sz w:val="24"/>
                <w:szCs w:val="24"/>
              </w:rPr>
            </w:pPr>
            <w:hyperlink r:id="rId26" w:anchor="doclet-94" w:history="1">
              <w:r w:rsidR="00431878"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268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3D508F3" w14:textId="77777777" w:rsidR="00431878" w:rsidRPr="00575D00" w:rsidRDefault="00431878" w:rsidP="000B4DE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314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C4F379" w14:textId="77777777" w:rsidR="00431878" w:rsidRPr="00575D00" w:rsidRDefault="00431878" w:rsidP="000B4DE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431878" w:rsidRPr="00575D00" w14:paraId="6527FA5F" w14:textId="77777777" w:rsidTr="00431878">
        <w:trPr>
          <w:tblCellSpacing w:w="0" w:type="dxa"/>
        </w:trPr>
        <w:tc>
          <w:tcPr>
            <w:tcW w:w="351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7E9092" w14:textId="2C296CA7" w:rsidR="0085262F" w:rsidRPr="009035D7" w:rsidRDefault="0085262F" w:rsidP="00A95A94">
            <w:pPr>
              <w:rPr>
                <w:rFonts w:ascii="Times New Roman" w:hAnsi="Times New Roman" w:cs="Times New Roman"/>
                <w:sz w:val="24"/>
                <w:szCs w:val="24"/>
              </w:rPr>
            </w:pPr>
            <w:r w:rsidRPr="009035D7">
              <w:rPr>
                <w:rFonts w:ascii="Times New Roman" w:hAnsi="Times New Roman" w:cs="Times New Roman"/>
                <w:sz w:val="24"/>
                <w:szCs w:val="24"/>
              </w:rPr>
              <w:t>P</w:t>
            </w:r>
            <w:r w:rsidR="00431878" w:rsidRPr="009035D7">
              <w:rPr>
                <w:rFonts w:ascii="Times New Roman" w:hAnsi="Times New Roman" w:cs="Times New Roman"/>
                <w:sz w:val="24"/>
                <w:szCs w:val="24"/>
              </w:rPr>
              <w:t>reliminary P</w:t>
            </w:r>
            <w:r w:rsidRPr="009035D7">
              <w:rPr>
                <w:rFonts w:ascii="Times New Roman" w:hAnsi="Times New Roman" w:cs="Times New Roman"/>
                <w:sz w:val="24"/>
                <w:szCs w:val="24"/>
              </w:rPr>
              <w:t>roposal</w:t>
            </w:r>
            <w:r w:rsidR="00431878" w:rsidRPr="009035D7">
              <w:rPr>
                <w:rFonts w:ascii="Times New Roman" w:hAnsi="Times New Roman" w:cs="Times New Roman"/>
                <w:sz w:val="24"/>
                <w:szCs w:val="24"/>
              </w:rPr>
              <w:t xml:space="preserve"> N</w:t>
            </w:r>
            <w:r w:rsidR="00BC7F3F" w:rsidRPr="009035D7">
              <w:rPr>
                <w:rFonts w:ascii="Times New Roman" w:hAnsi="Times New Roman" w:cs="Times New Roman"/>
                <w:sz w:val="24"/>
                <w:szCs w:val="24"/>
              </w:rPr>
              <w:t>arrative</w:t>
            </w:r>
            <w:r w:rsidRPr="009035D7">
              <w:rPr>
                <w:rFonts w:ascii="Times New Roman" w:hAnsi="Times New Roman" w:cs="Times New Roman"/>
                <w:sz w:val="24"/>
                <w:szCs w:val="24"/>
              </w:rPr>
              <w:t xml:space="preserve"> (two pages max.)</w:t>
            </w:r>
          </w:p>
        </w:tc>
        <w:tc>
          <w:tcPr>
            <w:tcW w:w="268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E7D0423" w14:textId="77777777" w:rsidR="0085262F" w:rsidRPr="009035D7" w:rsidRDefault="0085262F" w:rsidP="0085262F">
            <w:pPr>
              <w:rPr>
                <w:rFonts w:ascii="Times New Roman" w:hAnsi="Times New Roman" w:cs="Times New Roman"/>
                <w:sz w:val="24"/>
                <w:szCs w:val="24"/>
              </w:rPr>
            </w:pPr>
            <w:r w:rsidRPr="009035D7">
              <w:rPr>
                <w:rFonts w:ascii="Times New Roman" w:hAnsi="Times New Roman" w:cs="Times New Roman"/>
                <w:sz w:val="24"/>
                <w:szCs w:val="24"/>
              </w:rPr>
              <w:t>PDF document</w:t>
            </w:r>
          </w:p>
        </w:tc>
        <w:tc>
          <w:tcPr>
            <w:tcW w:w="314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D14770E" w14:textId="7BE9AD4D" w:rsidR="0085262F" w:rsidRPr="009035D7" w:rsidRDefault="0085262F" w:rsidP="0085262F">
            <w:pPr>
              <w:rPr>
                <w:rFonts w:ascii="Times New Roman" w:hAnsi="Times New Roman" w:cs="Times New Roman"/>
                <w:sz w:val="24"/>
                <w:szCs w:val="24"/>
              </w:rPr>
            </w:pPr>
            <w:r w:rsidRPr="009035D7">
              <w:rPr>
                <w:rFonts w:ascii="Times New Roman" w:hAnsi="Times New Roman" w:cs="Times New Roman"/>
                <w:sz w:val="24"/>
                <w:szCs w:val="24"/>
              </w:rPr>
              <w:t>Preliminaryproposal.pdf</w:t>
            </w:r>
          </w:p>
        </w:tc>
      </w:tr>
    </w:tbl>
    <w:p w14:paraId="2A22F333" w14:textId="77777777" w:rsidR="0085262F" w:rsidRPr="0085262F" w:rsidRDefault="0085262F" w:rsidP="0085262F">
      <w:pPr>
        <w:rPr>
          <w:highlight w:val="lightGray"/>
        </w:rPr>
      </w:pPr>
    </w:p>
    <w:p w14:paraId="19D8C033" w14:textId="07067EBF" w:rsidR="0085262F" w:rsidRPr="005A57FC" w:rsidRDefault="0085262F" w:rsidP="000B4DE7">
      <w:pPr>
        <w:pStyle w:val="Heading4"/>
        <w:rPr>
          <w:lang w:val="en"/>
        </w:rPr>
      </w:pPr>
      <w:r w:rsidRPr="005A57FC">
        <w:rPr>
          <w:lang w:val="en"/>
        </w:rPr>
        <w:t>b. How should we format, name, and sequence the application components?</w:t>
      </w:r>
    </w:p>
    <w:p w14:paraId="2B5221BF" w14:textId="77777777" w:rsidR="0085262F" w:rsidRPr="005A57FC" w:rsidRDefault="0085262F" w:rsidP="000B4DE7">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8E55F3A" w14:textId="1901FB83" w:rsidR="0085262F" w:rsidRPr="005A57FC" w:rsidRDefault="0085262F" w:rsidP="000B4DE7">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xml:space="preserve">: Note page limits listed </w:t>
      </w:r>
      <w:r w:rsidR="009035D7">
        <w:rPr>
          <w:rFonts w:ascii="Museo-slab" w:eastAsia="Times New Roman" w:hAnsi="Museo-slab" w:cs="Times New Roman"/>
          <w:sz w:val="24"/>
          <w:szCs w:val="24"/>
          <w:lang w:val="en"/>
        </w:rPr>
        <w:t>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6282E872" w14:textId="77777777" w:rsidR="0085262F" w:rsidRPr="005A57FC" w:rsidRDefault="0085262F" w:rsidP="000B4DE7">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xml:space="preserve"> You are limited to using the following characters in all attachment file names: A-Z, a-z, 0-9, </w:t>
      </w:r>
      <w:r w:rsidRPr="005A57FC">
        <w:rPr>
          <w:rFonts w:ascii="Museo-slab" w:eastAsia="Times New Roman" w:hAnsi="Museo-slab" w:cs="Times New Roman"/>
          <w:sz w:val="24"/>
          <w:szCs w:val="24"/>
          <w:lang w:val="en"/>
        </w:rPr>
        <w:lastRenderedPageBreak/>
        <w:t>underscore (_), hyphen (-), space, period. If you use any other characters when naming your attachment files, your application will be rejected.</w:t>
      </w:r>
    </w:p>
    <w:p w14:paraId="531C35FA" w14:textId="77777777" w:rsidR="0085262F" w:rsidRPr="005A57FC" w:rsidRDefault="0085262F" w:rsidP="000B4DE7">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7C4FAC7B" w14:textId="77777777" w:rsidR="0085262F" w:rsidRPr="005A57FC" w:rsidRDefault="0085262F" w:rsidP="000B4DE7">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85262F" w:rsidRPr="006B10AE" w14:paraId="5F66C46C" w14:textId="77777777" w:rsidTr="000B4DE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98E3C5" w14:textId="76110C01" w:rsidR="0085262F" w:rsidRPr="0085262F" w:rsidRDefault="0085262F" w:rsidP="000B4DE7">
            <w:pPr>
              <w:spacing w:after="360" w:line="240" w:lineRule="auto"/>
              <w:jc w:val="center"/>
            </w:pPr>
            <w:r w:rsidRPr="005A57FC">
              <w:rPr>
                <w:rFonts w:ascii="Times New Roman" w:eastAsia="Times New Roman" w:hAnsi="Times New Roman" w:cs="Times New Roman"/>
                <w:sz w:val="24"/>
                <w:szCs w:val="24"/>
              </w:rPr>
              <w:t xml:space="preserve">Each document you create must be converted to a PDF before you submit it. </w:t>
            </w:r>
          </w:p>
        </w:tc>
      </w:tr>
    </w:tbl>
    <w:p w14:paraId="048A447F" w14:textId="77777777" w:rsidR="0085262F" w:rsidRPr="0085262F" w:rsidRDefault="0085262F" w:rsidP="0085262F">
      <w:pPr>
        <w:rPr>
          <w:highlight w:val="lightGray"/>
        </w:rPr>
      </w:pPr>
    </w:p>
    <w:p w14:paraId="477266C5" w14:textId="7004BA6B" w:rsidR="0085262F" w:rsidRPr="005A57FC" w:rsidRDefault="0085262F" w:rsidP="0085262F">
      <w:pPr>
        <w:pStyle w:val="Heading4"/>
        <w:rPr>
          <w:lang w:val="en"/>
        </w:rPr>
      </w:pPr>
      <w:r w:rsidRPr="005A57FC">
        <w:rPr>
          <w:lang w:val="en"/>
        </w:rPr>
        <w:t>c. Required Documents</w:t>
      </w:r>
    </w:p>
    <w:p w14:paraId="0ADD7AF9" w14:textId="77777777" w:rsidR="0085262F" w:rsidRPr="005A57FC" w:rsidRDefault="0085262F" w:rsidP="0085262F">
      <w:pPr>
        <w:pStyle w:val="Heading6"/>
        <w:rPr>
          <w:b w:val="0"/>
          <w:bCs w:val="0"/>
        </w:rPr>
      </w:pPr>
      <w:r w:rsidRPr="005A57FC">
        <w:t>The Application for Federal Assistance/Short Organizational Form (SF-424S)</w:t>
      </w:r>
    </w:p>
    <w:p w14:paraId="6DC3490B" w14:textId="4976DCE3" w:rsidR="0085262F" w:rsidRPr="0085262F" w:rsidRDefault="0085262F" w:rsidP="0085262F">
      <w:pPr>
        <w:spacing w:after="360" w:line="360" w:lineRule="atLeast"/>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p w14:paraId="673254BC" w14:textId="39A14AE4" w:rsidR="0085262F" w:rsidRPr="00B772C3" w:rsidRDefault="0085262F" w:rsidP="0085262F">
      <w:pPr>
        <w:pStyle w:val="Heading6"/>
        <w:rPr>
          <w:b w:val="0"/>
          <w:bCs w:val="0"/>
          <w:lang w:val="en"/>
        </w:rPr>
      </w:pPr>
      <w:r w:rsidRPr="00B772C3">
        <w:rPr>
          <w:lang w:val="en"/>
        </w:rPr>
        <w:t>IMLS Program Information Sheet</w:t>
      </w:r>
    </w:p>
    <w:p w14:paraId="10E99FDE" w14:textId="77777777" w:rsidR="0085262F" w:rsidRPr="00B772C3" w:rsidRDefault="0085262F" w:rsidP="0085262F">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27"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6DA6CCE1" w14:textId="79046B9C" w:rsidR="0085262F" w:rsidRPr="0085262F" w:rsidRDefault="0085262F" w:rsidP="0085262F">
      <w:pPr>
        <w:spacing w:after="360" w:line="360" w:lineRule="atLeast"/>
      </w:pPr>
      <w:r w:rsidRPr="00B772C3">
        <w:rPr>
          <w:rFonts w:ascii="Museo-slab" w:eastAsia="Times New Roman" w:hAnsi="Museo-slab" w:cs="Times New Roman"/>
          <w:b/>
          <w:bCs/>
          <w:sz w:val="24"/>
          <w:szCs w:val="24"/>
          <w:lang w:val="en"/>
        </w:rPr>
        <w:t>1. Applicant Information:</w:t>
      </w:r>
    </w:p>
    <w:p w14:paraId="2584DE9E" w14:textId="77777777" w:rsidR="00355347" w:rsidRPr="00575D00" w:rsidRDefault="00355347" w:rsidP="007851E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Legal Name: From 5a on the SF424S.</w:t>
      </w:r>
    </w:p>
    <w:p w14:paraId="755D17BB" w14:textId="77777777" w:rsidR="00355347" w:rsidRPr="00575D00" w:rsidRDefault="00355347" w:rsidP="007851E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D-U-N-S® Number: From 5f on the SF424S.</w:t>
      </w:r>
    </w:p>
    <w:p w14:paraId="0F6453F4" w14:textId="77777777" w:rsidR="00355347" w:rsidRPr="00575D00" w:rsidRDefault="00355347" w:rsidP="007851E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16F5643A" w14:textId="77777777" w:rsidR="00355347" w:rsidRPr="00575D00" w:rsidRDefault="00355347" w:rsidP="007851E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Name: If you cannot apply for grants on your own behalf, then enter your organizational unit</w:t>
      </w:r>
      <w:r>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s name and address in these spaces. For example, if your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is part of a parent organization, such as a university, then enter the name of the university under </w:t>
      </w:r>
      <w:r w:rsidRPr="00575D00">
        <w:rPr>
          <w:rFonts w:ascii="Museo-slab" w:eastAsia="Times New Roman" w:hAnsi="Museo-slab" w:cs="Times New Roman"/>
          <w:b/>
          <w:bCs/>
          <w:sz w:val="24"/>
          <w:szCs w:val="24"/>
          <w:lang w:val="en"/>
        </w:rPr>
        <w:t>Legal Name</w:t>
      </w:r>
      <w:r w:rsidRPr="00575D00">
        <w:rPr>
          <w:rFonts w:ascii="Museo-slab" w:eastAsia="Times New Roman" w:hAnsi="Museo-slab" w:cs="Times New Roman"/>
          <w:sz w:val="24"/>
          <w:szCs w:val="24"/>
          <w:lang w:val="en"/>
        </w:rPr>
        <w:t xml:space="preserve">, and the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as the</w:t>
      </w:r>
      <w:r w:rsidRPr="00575D00">
        <w:rPr>
          <w:rFonts w:ascii="Museo-slab" w:eastAsia="Times New Roman" w:hAnsi="Museo-slab" w:cs="Times New Roman"/>
          <w:b/>
          <w:bCs/>
          <w:sz w:val="24"/>
          <w:szCs w:val="24"/>
          <w:lang w:val="en"/>
        </w:rPr>
        <w:t xml:space="preserve"> Organizational Unit</w:t>
      </w:r>
      <w:r w:rsidRPr="00575D00">
        <w:rPr>
          <w:rFonts w:ascii="Museo-slab" w:eastAsia="Times New Roman" w:hAnsi="Museo-slab" w:cs="Times New Roman"/>
          <w:sz w:val="24"/>
          <w:szCs w:val="24"/>
          <w:lang w:val="en"/>
        </w:rPr>
        <w:t>.</w:t>
      </w:r>
    </w:p>
    <w:p w14:paraId="5F12BB77" w14:textId="77777777" w:rsidR="00355347" w:rsidRPr="00575D00" w:rsidRDefault="00355347" w:rsidP="007851E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Address: Be sure to include the four-digit extension on the ZIP code.</w:t>
      </w:r>
    </w:p>
    <w:p w14:paraId="6CAEBF7C" w14:textId="77777777" w:rsidR="00355347" w:rsidRPr="00575D00" w:rsidRDefault="00355347" w:rsidP="007851E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Type: Select the one that most accurately describes your organization.</w:t>
      </w:r>
    </w:p>
    <w:p w14:paraId="06F4F089" w14:textId="77777777" w:rsidR="00355347" w:rsidRPr="00575D00" w:rsidRDefault="00355347" w:rsidP="0035534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2. Organizational Financial Information: </w:t>
      </w:r>
      <w:r w:rsidRPr="00575D00">
        <w:rPr>
          <w:rFonts w:ascii="Museo-slab" w:eastAsia="Times New Roman" w:hAnsi="Museo-slab" w:cs="Times New Roman"/>
          <w:sz w:val="24"/>
          <w:szCs w:val="24"/>
          <w:lang w:val="en"/>
        </w:rPr>
        <w:t>a-d. All applicants must provide the information requested.</w:t>
      </w:r>
    </w:p>
    <w:p w14:paraId="7DBC6E3D" w14:textId="4C3A12C4" w:rsidR="00355347" w:rsidRPr="00575D00" w:rsidRDefault="00355347" w:rsidP="0035534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lastRenderedPageBreak/>
        <w:t>3. Grant Program</w:t>
      </w:r>
      <w:r w:rsidRPr="00575D00">
        <w:rPr>
          <w:rFonts w:ascii="Museo-slab" w:eastAsia="Times New Roman" w:hAnsi="Museo-slab" w:cs="Times New Roman"/>
          <w:sz w:val="24"/>
          <w:szCs w:val="24"/>
          <w:lang w:val="en"/>
        </w:rPr>
        <w:t xml:space="preserve">: </w:t>
      </w:r>
      <w:r w:rsidR="004A6FF0">
        <w:rPr>
          <w:rFonts w:ascii="Museo-slab" w:eastAsia="Times New Roman" w:hAnsi="Museo-slab" w:cs="Times New Roman"/>
          <w:sz w:val="24"/>
          <w:szCs w:val="24"/>
          <w:lang w:val="en"/>
        </w:rPr>
        <w:t>Make one selection in each category: 3.a.1</w:t>
      </w:r>
      <w:r w:rsidR="00515E2F">
        <w:rPr>
          <w:rFonts w:ascii="Museo-slab" w:eastAsia="Times New Roman" w:hAnsi="Museo-slab" w:cs="Times New Roman"/>
          <w:sz w:val="24"/>
          <w:szCs w:val="24"/>
          <w:lang w:val="en"/>
        </w:rPr>
        <w:t xml:space="preserve"> </w:t>
      </w:r>
      <w:r w:rsidR="004A6FF0">
        <w:rPr>
          <w:rFonts w:ascii="Museo-slab" w:eastAsia="Times New Roman" w:hAnsi="Museo-slab" w:cs="Times New Roman"/>
          <w:sz w:val="24"/>
          <w:szCs w:val="24"/>
          <w:lang w:val="en"/>
        </w:rPr>
        <w:t>(</w:t>
      </w:r>
      <w:r w:rsidR="00515E2F">
        <w:rPr>
          <w:rFonts w:ascii="Museo-slab" w:eastAsia="Times New Roman" w:hAnsi="Museo-slab" w:cs="Times New Roman"/>
          <w:sz w:val="24"/>
          <w:szCs w:val="24"/>
          <w:lang w:val="en"/>
        </w:rPr>
        <w:t>funding category</w:t>
      </w:r>
      <w:r w:rsidR="004A6FF0">
        <w:rPr>
          <w:rFonts w:ascii="Museo-slab" w:eastAsia="Times New Roman" w:hAnsi="Museo-slab" w:cs="Times New Roman"/>
          <w:sz w:val="24"/>
          <w:szCs w:val="24"/>
          <w:lang w:val="en"/>
        </w:rPr>
        <w:t>), 3.a.2 (</w:t>
      </w:r>
      <w:r w:rsidR="00515E2F">
        <w:rPr>
          <w:rFonts w:ascii="Museo-slab" w:eastAsia="Times New Roman" w:hAnsi="Museo-slab" w:cs="Times New Roman"/>
          <w:sz w:val="24"/>
          <w:szCs w:val="24"/>
          <w:lang w:val="en"/>
        </w:rPr>
        <w:t>project category</w:t>
      </w:r>
      <w:r w:rsidR="004A6FF0">
        <w:rPr>
          <w:rFonts w:ascii="Museo-slab" w:eastAsia="Times New Roman" w:hAnsi="Museo-slab" w:cs="Times New Roman"/>
          <w:sz w:val="24"/>
          <w:szCs w:val="24"/>
          <w:lang w:val="en"/>
        </w:rPr>
        <w:t>)</w:t>
      </w:r>
      <w:r w:rsidR="00515E2F">
        <w:rPr>
          <w:rFonts w:ascii="Museo-slab" w:eastAsia="Times New Roman" w:hAnsi="Museo-slab" w:cs="Times New Roman"/>
          <w:sz w:val="24"/>
          <w:szCs w:val="24"/>
          <w:lang w:val="en"/>
        </w:rPr>
        <w:t xml:space="preserve">, and </w:t>
      </w:r>
      <w:r w:rsidR="004A6FF0">
        <w:rPr>
          <w:rFonts w:ascii="Museo-slab" w:eastAsia="Times New Roman" w:hAnsi="Museo-slab" w:cs="Times New Roman"/>
          <w:sz w:val="24"/>
          <w:szCs w:val="24"/>
          <w:lang w:val="en"/>
        </w:rPr>
        <w:t xml:space="preserve">3.a.3 (project </w:t>
      </w:r>
      <w:r w:rsidR="00515E2F">
        <w:rPr>
          <w:rFonts w:ascii="Museo-slab" w:eastAsia="Times New Roman" w:hAnsi="Museo-slab" w:cs="Times New Roman"/>
          <w:sz w:val="24"/>
          <w:szCs w:val="24"/>
          <w:lang w:val="en"/>
        </w:rPr>
        <w:t>type</w:t>
      </w:r>
      <w:r w:rsidR="004A6FF0">
        <w:rPr>
          <w:rFonts w:ascii="Museo-slab" w:eastAsia="Times New Roman" w:hAnsi="Museo-slab" w:cs="Times New Roman"/>
          <w:sz w:val="24"/>
          <w:szCs w:val="24"/>
          <w:lang w:val="en"/>
        </w:rPr>
        <w:t>)</w:t>
      </w:r>
      <w:r w:rsidR="00515E2F">
        <w:rPr>
          <w:rFonts w:ascii="Museo-slab" w:eastAsia="Times New Roman" w:hAnsi="Museo-slab" w:cs="Times New Roman"/>
          <w:sz w:val="24"/>
          <w:szCs w:val="24"/>
          <w:lang w:val="en"/>
        </w:rPr>
        <w:t>. If you are applying for an Early Career Development grant, you do not need to select a project type. See section A.3 for additional information.</w:t>
      </w:r>
    </w:p>
    <w:p w14:paraId="40DE1C63" w14:textId="35323250" w:rsidR="00355347" w:rsidRPr="00575D00" w:rsidRDefault="00355347" w:rsidP="0035534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4. Performance Goals: </w:t>
      </w:r>
      <w:r w:rsidRPr="009035D7">
        <w:rPr>
          <w:rFonts w:ascii="Times New Roman" w:hAnsi="Times New Roman" w:cs="Times New Roman"/>
          <w:sz w:val="24"/>
          <w:szCs w:val="24"/>
        </w:rPr>
        <w:t>Select one of the three IMLS agency-level goals (a – c). Check at least one of the performance goals listed beneath it. </w:t>
      </w:r>
      <w:r w:rsidRPr="009035D7">
        <w:rPr>
          <w:rStyle w:val="Strong"/>
          <w:rFonts w:ascii="Times New Roman" w:hAnsi="Times New Roman" w:cs="Times New Roman"/>
          <w:sz w:val="24"/>
          <w:szCs w:val="24"/>
        </w:rPr>
        <w:t>Note:</w:t>
      </w:r>
      <w:r w:rsidRPr="009035D7">
        <w:rPr>
          <w:rFonts w:ascii="Times New Roman" w:hAnsi="Times New Roman" w:cs="Times New Roman"/>
          <w:sz w:val="24"/>
          <w:szCs w:val="24"/>
        </w:rPr>
        <w:t>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w:t>
      </w:r>
      <w:r w:rsidR="009035D7">
        <w:rPr>
          <w:rFonts w:ascii="Times New Roman" w:hAnsi="Times New Roman" w:cs="Times New Roman"/>
          <w:sz w:val="24"/>
          <w:szCs w:val="24"/>
        </w:rPr>
        <w:t>:</w:t>
      </w:r>
      <w:r w:rsidRPr="009035D7">
        <w:rPr>
          <w:rFonts w:ascii="Times New Roman" w:hAnsi="Times New Roman" w:cs="Times New Roman"/>
          <w:sz w:val="24"/>
          <w:szCs w:val="24"/>
        </w:rPr>
        <w:t> </w:t>
      </w:r>
      <w:hyperlink w:anchor="_Performance_Measure_Statements" w:history="1">
        <w:r w:rsidRPr="009035D7">
          <w:rPr>
            <w:rStyle w:val="Hyperlink"/>
            <w:rFonts w:ascii="Times New Roman" w:hAnsi="Times New Roman" w:cs="Times New Roman"/>
            <w:sz w:val="24"/>
            <w:szCs w:val="24"/>
          </w:rPr>
          <w:t>Performance Measure Statements and Information to be Collected and Reported for Learning and Community Projects</w:t>
        </w:r>
      </w:hyperlink>
      <w:r w:rsidR="009035D7">
        <w:rPr>
          <w:rStyle w:val="Hyperlink"/>
          <w:rFonts w:ascii="Times New Roman" w:hAnsi="Times New Roman" w:cs="Times New Roman"/>
          <w:sz w:val="24"/>
          <w:szCs w:val="24"/>
        </w:rPr>
        <w:t xml:space="preserve"> [internal link to Performance Measure Statements doclet].</w:t>
      </w:r>
    </w:p>
    <w:p w14:paraId="23F3D01E" w14:textId="77777777" w:rsidR="00355347" w:rsidRPr="00575D00" w:rsidRDefault="00355347" w:rsidP="0035534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5. Funding Request Information:</w:t>
      </w:r>
    </w:p>
    <w:p w14:paraId="5B83D3AE" w14:textId="77777777" w:rsidR="00355347" w:rsidRPr="00575D00" w:rsidRDefault="00355347" w:rsidP="008D38BE">
      <w:pPr>
        <w:numPr>
          <w:ilvl w:val="0"/>
          <w:numId w:val="6"/>
        </w:numPr>
        <w:spacing w:before="100" w:beforeAutospacing="1" w:after="100" w:afterAutospacing="1"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 Funds Requested: Enter the amount in dollars sought from IMLS.</w:t>
      </w:r>
    </w:p>
    <w:p w14:paraId="6B5CB0AC" w14:textId="78E40833" w:rsidR="00355347" w:rsidRPr="00575D00" w:rsidRDefault="008D38BE" w:rsidP="008D38BE">
      <w:pPr>
        <w:numPr>
          <w:ilvl w:val="0"/>
          <w:numId w:val="6"/>
        </w:numPr>
        <w:spacing w:before="100" w:beforeAutospacing="1" w:after="100" w:afterAutospacing="1"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Cost share amount: </w:t>
      </w:r>
      <w:r w:rsidR="00355347" w:rsidRPr="00575D00">
        <w:rPr>
          <w:rFonts w:ascii="Museo-slab" w:eastAsia="Times New Roman" w:hAnsi="Museo-slab" w:cs="Times New Roman"/>
          <w:sz w:val="24"/>
          <w:szCs w:val="24"/>
          <w:lang w:val="en"/>
        </w:rPr>
        <w:t xml:space="preserve">If </w:t>
      </w:r>
      <w:r w:rsidR="00147050">
        <w:rPr>
          <w:rFonts w:ascii="Museo-slab" w:eastAsia="Times New Roman" w:hAnsi="Museo-slab" w:cs="Times New Roman"/>
          <w:sz w:val="24"/>
          <w:szCs w:val="24"/>
          <w:lang w:val="en"/>
        </w:rPr>
        <w:t xml:space="preserve">your </w:t>
      </w:r>
      <w:r w:rsidR="006A000E">
        <w:rPr>
          <w:rFonts w:ascii="Museo-slab" w:eastAsia="Times New Roman" w:hAnsi="Museo-slab" w:cs="Times New Roman"/>
          <w:sz w:val="24"/>
          <w:szCs w:val="24"/>
          <w:lang w:val="en"/>
        </w:rPr>
        <w:t>proposal</w:t>
      </w:r>
      <w:r w:rsidR="00147050">
        <w:rPr>
          <w:rFonts w:ascii="Museo-slab" w:eastAsia="Times New Roman" w:hAnsi="Museo-slab" w:cs="Times New Roman"/>
          <w:sz w:val="24"/>
          <w:szCs w:val="24"/>
          <w:lang w:val="en"/>
        </w:rPr>
        <w:t xml:space="preserve"> includes</w:t>
      </w:r>
      <w:r w:rsidR="00355347" w:rsidRPr="00575D00">
        <w:rPr>
          <w:rFonts w:ascii="Museo-slab" w:eastAsia="Times New Roman" w:hAnsi="Museo-slab" w:cs="Times New Roman"/>
          <w:sz w:val="24"/>
          <w:szCs w:val="24"/>
          <w:lang w:val="en"/>
        </w:rPr>
        <w:t xml:space="preserve"> cost share, enter the amount of non-federal funding you are providing. </w:t>
      </w:r>
      <w:r w:rsidR="006A000E">
        <w:rPr>
          <w:rFonts w:ascii="Museo-slab" w:eastAsia="Times New Roman" w:hAnsi="Museo-slab" w:cs="Times New Roman"/>
          <w:sz w:val="24"/>
          <w:szCs w:val="24"/>
          <w:lang w:val="en"/>
        </w:rPr>
        <w:t xml:space="preserve">See Section C.2 for cost share requirements. </w:t>
      </w:r>
    </w:p>
    <w:p w14:paraId="5DF296FE" w14:textId="77777777" w:rsidR="00355347" w:rsidRPr="00575D00" w:rsidRDefault="00355347" w:rsidP="0035534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6. Population Served: </w:t>
      </w:r>
      <w:r w:rsidRPr="00575D00">
        <w:rPr>
          <w:rFonts w:ascii="Museo-slab" w:eastAsia="Times New Roman" w:hAnsi="Museo-slab" w:cs="Times New Roman"/>
          <w:sz w:val="24"/>
          <w:szCs w:val="24"/>
          <w:lang w:val="en"/>
        </w:rPr>
        <w:t>Check the boxes that reflect the population(s) to be served by your project.</w:t>
      </w:r>
    </w:p>
    <w:p w14:paraId="3E976651" w14:textId="77777777" w:rsidR="00355347" w:rsidRPr="009035D7" w:rsidRDefault="00355347" w:rsidP="00355347">
      <w:pPr>
        <w:spacing w:after="360" w:line="360" w:lineRule="atLeast"/>
        <w:rPr>
          <w:rFonts w:ascii="Times New Roman" w:eastAsia="Times New Roman" w:hAnsi="Times New Roman" w:cs="Times New Roman"/>
          <w:sz w:val="24"/>
          <w:szCs w:val="24"/>
          <w:lang w:val="en"/>
        </w:rPr>
      </w:pPr>
      <w:r w:rsidRPr="00575D00">
        <w:rPr>
          <w:rFonts w:ascii="Museo-slab" w:eastAsia="Times New Roman" w:hAnsi="Museo-slab" w:cs="Times New Roman"/>
          <w:b/>
          <w:bCs/>
          <w:sz w:val="24"/>
          <w:szCs w:val="24"/>
          <w:lang w:val="en"/>
        </w:rPr>
        <w:t xml:space="preserve">7. Museum Profile: </w:t>
      </w:r>
      <w:r w:rsidRPr="009035D7">
        <w:rPr>
          <w:rFonts w:ascii="Times New Roman" w:hAnsi="Times New Roman" w:cs="Times New Roman"/>
          <w:sz w:val="24"/>
          <w:szCs w:val="24"/>
          <w:lang w:val="en"/>
        </w:rPr>
        <w:t>Skip this section.</w:t>
      </w:r>
    </w:p>
    <w:p w14:paraId="513CF54F" w14:textId="345E379D" w:rsidR="00355347" w:rsidRPr="00575D00" w:rsidRDefault="00355347" w:rsidP="0035534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8</w:t>
      </w:r>
      <w:r w:rsidR="0017069A">
        <w:rPr>
          <w:rFonts w:ascii="Museo-slab" w:eastAsia="Times New Roman" w:hAnsi="Museo-slab" w:cs="Times New Roman"/>
          <w:b/>
          <w:bCs/>
          <w:sz w:val="24"/>
          <w:szCs w:val="24"/>
          <w:lang w:val="en"/>
        </w:rPr>
        <w:t>. Project Elements:</w:t>
      </w:r>
      <w:r w:rsidRPr="00575D00">
        <w:rPr>
          <w:rFonts w:ascii="Museo-slab" w:eastAsia="Times New Roman" w:hAnsi="Museo-slab" w:cs="Times New Roman"/>
          <w:b/>
          <w:bCs/>
          <w:sz w:val="24"/>
          <w:szCs w:val="24"/>
          <w:lang w:val="en"/>
        </w:rPr>
        <w:t xml:space="preserve"> </w:t>
      </w:r>
      <w:r w:rsidRPr="00575D00">
        <w:rPr>
          <w:rFonts w:ascii="Museo-slab" w:eastAsia="Times New Roman" w:hAnsi="Museo-slab" w:cs="Times New Roman"/>
          <w:sz w:val="24"/>
          <w:szCs w:val="24"/>
          <w:lang w:val="en"/>
        </w:rPr>
        <w:t>Skip this section.</w:t>
      </w:r>
    </w:p>
    <w:p w14:paraId="01511D63" w14:textId="4B6C085D" w:rsidR="0085262F" w:rsidRPr="00824758" w:rsidRDefault="0085262F" w:rsidP="00824758">
      <w:pPr>
        <w:pStyle w:val="Heading6"/>
        <w:rPr>
          <w:lang w:val="en"/>
        </w:rPr>
      </w:pPr>
      <w:r w:rsidRPr="00824758">
        <w:rPr>
          <w:lang w:val="en"/>
        </w:rPr>
        <w:t>Preliminary Proposal</w:t>
      </w:r>
      <w:r w:rsidR="00BC7F3F" w:rsidRPr="00824758">
        <w:rPr>
          <w:lang w:val="en"/>
        </w:rPr>
        <w:t xml:space="preserve"> Narrative</w:t>
      </w:r>
    </w:p>
    <w:p w14:paraId="777B2B83" w14:textId="5F1B859C" w:rsidR="00355347" w:rsidRPr="009035D7" w:rsidRDefault="0085262F" w:rsidP="0085262F">
      <w:pPr>
        <w:rPr>
          <w:rFonts w:ascii="Times New Roman" w:hAnsi="Times New Roman" w:cs="Times New Roman"/>
          <w:sz w:val="24"/>
          <w:szCs w:val="24"/>
        </w:rPr>
      </w:pPr>
      <w:r w:rsidRPr="009035D7">
        <w:rPr>
          <w:rFonts w:ascii="Times New Roman" w:hAnsi="Times New Roman" w:cs="Times New Roman"/>
          <w:sz w:val="24"/>
          <w:szCs w:val="24"/>
        </w:rPr>
        <w:t>A preliminary proposal should be no longer than two pages and follow the general sections of a full proposal narrative. Briefly describe the national need for the project and its relevance to the project category</w:t>
      </w:r>
      <w:r w:rsidR="00147050">
        <w:rPr>
          <w:rFonts w:ascii="Times New Roman" w:hAnsi="Times New Roman" w:cs="Times New Roman"/>
          <w:sz w:val="24"/>
          <w:szCs w:val="24"/>
        </w:rPr>
        <w:t>, t</w:t>
      </w:r>
      <w:r w:rsidRPr="009035D7">
        <w:rPr>
          <w:rFonts w:ascii="Times New Roman" w:hAnsi="Times New Roman" w:cs="Times New Roman"/>
          <w:sz w:val="24"/>
          <w:szCs w:val="24"/>
        </w:rPr>
        <w:t xml:space="preserve">hen lay out the project’s proposed work plan and projected </w:t>
      </w:r>
      <w:r w:rsidR="00355347" w:rsidRPr="009035D7">
        <w:rPr>
          <w:rFonts w:ascii="Times New Roman" w:hAnsi="Times New Roman" w:cs="Times New Roman"/>
          <w:sz w:val="24"/>
          <w:szCs w:val="24"/>
        </w:rPr>
        <w:t>performance goals and outcomes.</w:t>
      </w:r>
    </w:p>
    <w:p w14:paraId="054C0601" w14:textId="2103F8EA" w:rsidR="0085262F" w:rsidRPr="009035D7" w:rsidRDefault="0085262F" w:rsidP="0085262F">
      <w:pPr>
        <w:rPr>
          <w:rFonts w:ascii="Times New Roman" w:hAnsi="Times New Roman" w:cs="Times New Roman"/>
          <w:sz w:val="24"/>
          <w:szCs w:val="24"/>
        </w:rPr>
      </w:pPr>
      <w:r w:rsidRPr="009035D7">
        <w:rPr>
          <w:rFonts w:ascii="Times New Roman" w:hAnsi="Times New Roman" w:cs="Times New Roman"/>
          <w:sz w:val="24"/>
          <w:szCs w:val="24"/>
        </w:rPr>
        <w:t>You must conclude the preliminary proposal with a budget paragraph. The budget paragraph must include the total costs of the project, any cost share</w:t>
      </w:r>
      <w:r w:rsidR="00A95A94">
        <w:rPr>
          <w:rFonts w:ascii="Times New Roman" w:hAnsi="Times New Roman" w:cs="Times New Roman"/>
          <w:sz w:val="24"/>
          <w:szCs w:val="24"/>
        </w:rPr>
        <w:t xml:space="preserve"> (if required)</w:t>
      </w:r>
      <w:r w:rsidRPr="009035D7">
        <w:rPr>
          <w:rFonts w:ascii="Times New Roman" w:hAnsi="Times New Roman" w:cs="Times New Roman"/>
          <w:sz w:val="24"/>
          <w:szCs w:val="24"/>
        </w:rPr>
        <w:t>, and a breakdown of how that money would be put toward salaries &amp; wages, fringe benefits, supplies, materials, student support and equipment, contracts and sub</w:t>
      </w:r>
      <w:r w:rsidR="002656CE" w:rsidRPr="009035D7">
        <w:rPr>
          <w:rFonts w:ascii="Times New Roman" w:hAnsi="Times New Roman" w:cs="Times New Roman"/>
          <w:sz w:val="24"/>
          <w:szCs w:val="24"/>
        </w:rPr>
        <w:t>-</w:t>
      </w:r>
      <w:r w:rsidRPr="009035D7">
        <w:rPr>
          <w:rFonts w:ascii="Times New Roman" w:hAnsi="Times New Roman" w:cs="Times New Roman"/>
          <w:sz w:val="24"/>
          <w:szCs w:val="24"/>
        </w:rPr>
        <w:t>awards, other costs and indirect costs. Proposals that do not include th</w:t>
      </w:r>
      <w:r w:rsidR="00355347" w:rsidRPr="009035D7">
        <w:rPr>
          <w:rFonts w:ascii="Times New Roman" w:hAnsi="Times New Roman" w:cs="Times New Roman"/>
          <w:sz w:val="24"/>
          <w:szCs w:val="24"/>
        </w:rPr>
        <w:t>is information will be rejected without review.</w:t>
      </w:r>
    </w:p>
    <w:p w14:paraId="1FE10DDF" w14:textId="40784FFD" w:rsidR="0085262F" w:rsidRPr="009035D7" w:rsidRDefault="0085262F" w:rsidP="0085262F">
      <w:pPr>
        <w:rPr>
          <w:rFonts w:ascii="Times New Roman" w:hAnsi="Times New Roman" w:cs="Times New Roman"/>
          <w:sz w:val="24"/>
          <w:szCs w:val="24"/>
        </w:rPr>
      </w:pPr>
      <w:r w:rsidRPr="009035D7">
        <w:rPr>
          <w:rFonts w:ascii="Times New Roman" w:hAnsi="Times New Roman" w:cs="Times New Roman"/>
          <w:sz w:val="24"/>
          <w:szCs w:val="24"/>
        </w:rPr>
        <w:t xml:space="preserve">Save this document as a PDF. Make sure your organization’s name appears at the top of each page. Use at least 0.5-inch margins on all sides and a font size of at least twelve points. Include a </w:t>
      </w:r>
      <w:r w:rsidRPr="009035D7">
        <w:rPr>
          <w:rFonts w:ascii="Times New Roman" w:hAnsi="Times New Roman" w:cs="Times New Roman"/>
          <w:sz w:val="24"/>
          <w:szCs w:val="24"/>
        </w:rPr>
        <w:lastRenderedPageBreak/>
        <w:t>project title at the top of the first page. In the first</w:t>
      </w:r>
      <w:r w:rsidR="00355347" w:rsidRPr="009035D7">
        <w:rPr>
          <w:rFonts w:ascii="Times New Roman" w:hAnsi="Times New Roman" w:cs="Times New Roman"/>
          <w:sz w:val="24"/>
          <w:szCs w:val="24"/>
        </w:rPr>
        <w:t xml:space="preserve"> few</w:t>
      </w:r>
      <w:r w:rsidRPr="009035D7">
        <w:rPr>
          <w:rFonts w:ascii="Times New Roman" w:hAnsi="Times New Roman" w:cs="Times New Roman"/>
          <w:sz w:val="24"/>
          <w:szCs w:val="24"/>
        </w:rPr>
        <w:t xml:space="preserve"> sentence</w:t>
      </w:r>
      <w:r w:rsidR="00355347" w:rsidRPr="009035D7">
        <w:rPr>
          <w:rFonts w:ascii="Times New Roman" w:hAnsi="Times New Roman" w:cs="Times New Roman"/>
          <w:sz w:val="24"/>
          <w:szCs w:val="24"/>
        </w:rPr>
        <w:t>s</w:t>
      </w:r>
      <w:r w:rsidR="00ED21D7">
        <w:rPr>
          <w:rFonts w:ascii="Times New Roman" w:hAnsi="Times New Roman" w:cs="Times New Roman"/>
          <w:sz w:val="24"/>
          <w:szCs w:val="24"/>
        </w:rPr>
        <w:t>,</w:t>
      </w:r>
      <w:r w:rsidRPr="009035D7">
        <w:rPr>
          <w:rFonts w:ascii="Times New Roman" w:hAnsi="Times New Roman" w:cs="Times New Roman"/>
          <w:sz w:val="24"/>
          <w:szCs w:val="24"/>
        </w:rPr>
        <w:t xml:space="preserve"> name the lead applicant organization, the amount of IMLS </w:t>
      </w:r>
      <w:r w:rsidR="00ED21D7">
        <w:rPr>
          <w:rFonts w:ascii="Times New Roman" w:hAnsi="Times New Roman" w:cs="Times New Roman"/>
          <w:sz w:val="24"/>
          <w:szCs w:val="24"/>
        </w:rPr>
        <w:t xml:space="preserve">funds </w:t>
      </w:r>
      <w:r w:rsidRPr="009035D7">
        <w:rPr>
          <w:rFonts w:ascii="Times New Roman" w:hAnsi="Times New Roman" w:cs="Times New Roman"/>
          <w:sz w:val="24"/>
          <w:szCs w:val="24"/>
        </w:rPr>
        <w:t xml:space="preserve">requested and </w:t>
      </w:r>
      <w:r w:rsidR="00ED21D7">
        <w:rPr>
          <w:rFonts w:ascii="Times New Roman" w:hAnsi="Times New Roman" w:cs="Times New Roman"/>
          <w:sz w:val="24"/>
          <w:szCs w:val="24"/>
        </w:rPr>
        <w:t xml:space="preserve">amount of funds provided as </w:t>
      </w:r>
      <w:r w:rsidRPr="009035D7">
        <w:rPr>
          <w:rFonts w:ascii="Times New Roman" w:hAnsi="Times New Roman" w:cs="Times New Roman"/>
          <w:sz w:val="24"/>
          <w:szCs w:val="24"/>
        </w:rPr>
        <w:t>cost share</w:t>
      </w:r>
      <w:r w:rsidR="00A95A94">
        <w:rPr>
          <w:rFonts w:ascii="Times New Roman" w:hAnsi="Times New Roman" w:cs="Times New Roman"/>
          <w:sz w:val="24"/>
          <w:szCs w:val="24"/>
        </w:rPr>
        <w:t xml:space="preserve"> (if required)</w:t>
      </w:r>
      <w:r w:rsidRPr="009035D7">
        <w:rPr>
          <w:rFonts w:ascii="Times New Roman" w:hAnsi="Times New Roman" w:cs="Times New Roman"/>
          <w:sz w:val="24"/>
          <w:szCs w:val="24"/>
        </w:rPr>
        <w:t xml:space="preserve">, partner organizations, </w:t>
      </w:r>
      <w:r w:rsidR="00ED21D7">
        <w:rPr>
          <w:rFonts w:ascii="Times New Roman" w:hAnsi="Times New Roman" w:cs="Times New Roman"/>
          <w:sz w:val="24"/>
          <w:szCs w:val="24"/>
        </w:rPr>
        <w:t xml:space="preserve">and </w:t>
      </w:r>
      <w:r w:rsidRPr="009035D7">
        <w:rPr>
          <w:rFonts w:ascii="Times New Roman" w:hAnsi="Times New Roman" w:cs="Times New Roman"/>
          <w:sz w:val="24"/>
          <w:szCs w:val="24"/>
        </w:rPr>
        <w:t>the main question</w:t>
      </w:r>
      <w:r w:rsidR="00ED21D7">
        <w:rPr>
          <w:rFonts w:ascii="Times New Roman" w:hAnsi="Times New Roman" w:cs="Times New Roman"/>
          <w:sz w:val="24"/>
          <w:szCs w:val="24"/>
        </w:rPr>
        <w:t>,</w:t>
      </w:r>
      <w:r w:rsidRPr="009035D7">
        <w:rPr>
          <w:rFonts w:ascii="Times New Roman" w:hAnsi="Times New Roman" w:cs="Times New Roman"/>
          <w:sz w:val="24"/>
          <w:szCs w:val="24"/>
        </w:rPr>
        <w:t xml:space="preserve"> objective, </w:t>
      </w:r>
      <w:r w:rsidR="00ED21D7">
        <w:rPr>
          <w:rFonts w:ascii="Times New Roman" w:hAnsi="Times New Roman" w:cs="Times New Roman"/>
          <w:sz w:val="24"/>
          <w:szCs w:val="24"/>
        </w:rPr>
        <w:t>or</w:t>
      </w:r>
      <w:r w:rsidR="00ED21D7" w:rsidRPr="009035D7">
        <w:rPr>
          <w:rFonts w:ascii="Times New Roman" w:hAnsi="Times New Roman" w:cs="Times New Roman"/>
          <w:sz w:val="24"/>
          <w:szCs w:val="24"/>
        </w:rPr>
        <w:t xml:space="preserve"> </w:t>
      </w:r>
      <w:r w:rsidRPr="009035D7">
        <w:rPr>
          <w:rFonts w:ascii="Times New Roman" w:hAnsi="Times New Roman" w:cs="Times New Roman"/>
          <w:sz w:val="24"/>
          <w:szCs w:val="24"/>
        </w:rPr>
        <w:t>anticipated result of the project.</w:t>
      </w:r>
    </w:p>
    <w:p w14:paraId="7652BF5E" w14:textId="77777777" w:rsidR="00355347" w:rsidRDefault="00355347" w:rsidP="00355347">
      <w:pPr>
        <w:pStyle w:val="NormalWeb"/>
      </w:pPr>
      <w:r w:rsidRPr="00776E7E">
        <w:t>If your proposed project is selected for funding, this document will be published online. As such, it should not include any sensitive or confidential information.</w:t>
      </w:r>
    </w:p>
    <w:p w14:paraId="74F72AEF" w14:textId="695DBE03" w:rsidR="00BC7F3F" w:rsidRPr="00824758" w:rsidRDefault="00E01D09" w:rsidP="00320A42">
      <w:pPr>
        <w:pStyle w:val="Heading4"/>
        <w:rPr>
          <w:lang w:val="en"/>
        </w:rPr>
      </w:pPr>
      <w:r>
        <w:rPr>
          <w:lang w:val="en"/>
        </w:rPr>
        <w:t xml:space="preserve">d. </w:t>
      </w:r>
      <w:r w:rsidR="00147050">
        <w:rPr>
          <w:lang w:val="en"/>
        </w:rPr>
        <w:t xml:space="preserve">Who should I contact if I have questions while developing </w:t>
      </w:r>
      <w:r w:rsidR="00BC7F3F" w:rsidRPr="00824758">
        <w:rPr>
          <w:lang w:val="en"/>
        </w:rPr>
        <w:t>my proposal?</w:t>
      </w:r>
    </w:p>
    <w:p w14:paraId="40CF31BB" w14:textId="7436EC94" w:rsidR="00BC7F3F" w:rsidRPr="009035D7" w:rsidRDefault="00BC7F3F" w:rsidP="00BC7F3F">
      <w:pPr>
        <w:rPr>
          <w:rFonts w:ascii="Times New Roman" w:hAnsi="Times New Roman" w:cs="Times New Roman"/>
          <w:sz w:val="24"/>
          <w:szCs w:val="24"/>
        </w:rPr>
      </w:pPr>
      <w:r w:rsidRPr="009035D7">
        <w:rPr>
          <w:rFonts w:ascii="Times New Roman" w:hAnsi="Times New Roman" w:cs="Times New Roman"/>
          <w:sz w:val="24"/>
          <w:szCs w:val="24"/>
        </w:rPr>
        <w:t xml:space="preserve">Prior to submitting a preliminary proposal, applicants are encouraged to contact program officers, who can offer </w:t>
      </w:r>
      <w:r w:rsidR="00517B26">
        <w:rPr>
          <w:rFonts w:ascii="Times New Roman" w:hAnsi="Times New Roman" w:cs="Times New Roman"/>
          <w:sz w:val="24"/>
          <w:szCs w:val="24"/>
        </w:rPr>
        <w:t xml:space="preserve">general information </w:t>
      </w:r>
      <w:r w:rsidRPr="009035D7">
        <w:rPr>
          <w:rFonts w:ascii="Times New Roman" w:hAnsi="Times New Roman" w:cs="Times New Roman"/>
          <w:sz w:val="24"/>
          <w:szCs w:val="24"/>
        </w:rPr>
        <w:t xml:space="preserve">about the </w:t>
      </w:r>
      <w:r w:rsidR="00147050">
        <w:rPr>
          <w:rFonts w:ascii="Times New Roman" w:hAnsi="Times New Roman" w:cs="Times New Roman"/>
          <w:sz w:val="24"/>
          <w:szCs w:val="24"/>
        </w:rPr>
        <w:t xml:space="preserve">Notice of Funding Opportunity, structuring a </w:t>
      </w:r>
      <w:r w:rsidRPr="009035D7">
        <w:rPr>
          <w:rFonts w:ascii="Times New Roman" w:hAnsi="Times New Roman" w:cs="Times New Roman"/>
          <w:sz w:val="24"/>
          <w:szCs w:val="24"/>
        </w:rPr>
        <w:t>proposal</w:t>
      </w:r>
      <w:r w:rsidR="00147050">
        <w:rPr>
          <w:rFonts w:ascii="Times New Roman" w:hAnsi="Times New Roman" w:cs="Times New Roman"/>
          <w:sz w:val="24"/>
          <w:szCs w:val="24"/>
        </w:rPr>
        <w:t xml:space="preserve">, </w:t>
      </w:r>
      <w:r w:rsidRPr="009035D7">
        <w:rPr>
          <w:rFonts w:ascii="Times New Roman" w:hAnsi="Times New Roman" w:cs="Times New Roman"/>
          <w:sz w:val="24"/>
          <w:szCs w:val="24"/>
        </w:rPr>
        <w:t>and the review process</w:t>
      </w:r>
      <w:r w:rsidRPr="00A6011A">
        <w:rPr>
          <w:rFonts w:ascii="Times New Roman" w:hAnsi="Times New Roman" w:cs="Times New Roman"/>
          <w:sz w:val="24"/>
          <w:szCs w:val="24"/>
        </w:rPr>
        <w:t xml:space="preserve">. </w:t>
      </w:r>
      <w:r w:rsidR="00A6011A" w:rsidRPr="00A6011A">
        <w:rPr>
          <w:rFonts w:ascii="Times New Roman" w:hAnsi="Times New Roman" w:cs="Times New Roman"/>
          <w:sz w:val="24"/>
          <w:szCs w:val="24"/>
        </w:rPr>
        <w:t xml:space="preserve">Program officer contact information is available on the </w:t>
      </w:r>
      <w:hyperlink r:id="rId28" w:history="1">
        <w:r w:rsidRPr="00320A42">
          <w:rPr>
            <w:rStyle w:val="Hyperlink"/>
            <w:rFonts w:ascii="Times New Roman" w:hAnsi="Times New Roman" w:cs="Times New Roman"/>
            <w:sz w:val="24"/>
            <w:szCs w:val="24"/>
          </w:rPr>
          <w:t>Laura Bush 21st Century Librarian Program</w:t>
        </w:r>
      </w:hyperlink>
      <w:r w:rsidRPr="00320A42">
        <w:rPr>
          <w:rFonts w:ascii="Times New Roman" w:hAnsi="Times New Roman" w:cs="Times New Roman"/>
          <w:sz w:val="24"/>
          <w:szCs w:val="24"/>
        </w:rPr>
        <w:t xml:space="preserve"> page</w:t>
      </w:r>
      <w:r w:rsidRPr="00ED21D7">
        <w:rPr>
          <w:rFonts w:ascii="Times New Roman" w:hAnsi="Times New Roman" w:cs="Times New Roman"/>
          <w:sz w:val="24"/>
          <w:szCs w:val="24"/>
        </w:rPr>
        <w:t>.</w:t>
      </w:r>
    </w:p>
    <w:p w14:paraId="600D0EDC" w14:textId="77777777" w:rsidR="00BC7F3F" w:rsidRPr="0085262F" w:rsidRDefault="00BC7F3F" w:rsidP="00BC7F3F"/>
    <w:p w14:paraId="1F3CE387" w14:textId="0DE32DC7" w:rsidR="00D82EEE" w:rsidRPr="00D82EEE" w:rsidRDefault="00732A09" w:rsidP="00D82EEE">
      <w:pPr>
        <w:pStyle w:val="Heading3"/>
      </w:pPr>
      <w:r>
        <w:t xml:space="preserve">Part II: </w:t>
      </w:r>
      <w:r w:rsidR="00000742">
        <w:t xml:space="preserve">Components of </w:t>
      </w:r>
      <w:r>
        <w:t>Full Proposal</w:t>
      </w:r>
      <w:r w:rsidR="00000742">
        <w:t>s</w:t>
      </w:r>
    </w:p>
    <w:p w14:paraId="2290B1EC" w14:textId="51FB5D78" w:rsidR="00D82EEE" w:rsidRPr="002E3406" w:rsidRDefault="00D82EEE" w:rsidP="00D82EEE">
      <w:pPr>
        <w:pStyle w:val="Heading4"/>
        <w:rPr>
          <w:rFonts w:ascii="Times New Roman" w:hAnsi="Times New Roman"/>
          <w:b w:val="0"/>
          <w:sz w:val="24"/>
          <w:szCs w:val="24"/>
        </w:rPr>
      </w:pPr>
      <w:r w:rsidRPr="002E3406">
        <w:rPr>
          <w:rFonts w:ascii="Times New Roman" w:hAnsi="Times New Roman"/>
          <w:b w:val="0"/>
          <w:sz w:val="24"/>
          <w:szCs w:val="24"/>
        </w:rPr>
        <w:t>If you are invited to submit a Full Proposal you must submit a complete application by</w:t>
      </w:r>
      <w:r w:rsidR="00521FA0">
        <w:rPr>
          <w:rFonts w:ascii="Times New Roman" w:hAnsi="Times New Roman"/>
          <w:b w:val="0"/>
          <w:sz w:val="24"/>
          <w:szCs w:val="24"/>
        </w:rPr>
        <w:t xml:space="preserve"> January 13, 2017</w:t>
      </w:r>
      <w:r w:rsidR="00CA6667">
        <w:rPr>
          <w:rFonts w:ascii="Times New Roman" w:hAnsi="Times New Roman"/>
          <w:b w:val="0"/>
          <w:sz w:val="24"/>
          <w:szCs w:val="24"/>
        </w:rPr>
        <w:t>.</w:t>
      </w:r>
      <w:r w:rsidRPr="002E3406">
        <w:rPr>
          <w:rFonts w:ascii="Times New Roman" w:hAnsi="Times New Roman"/>
          <w:b w:val="0"/>
          <w:sz w:val="24"/>
          <w:szCs w:val="24"/>
        </w:rPr>
        <w:t xml:space="preserve"> We make grants only to eligible applicants that submit complete Full Proposal applications through Grants.gov, on or before the deadline. Complete applications will be accepted only from applicants who have submitted Preliminary Proposals and have been invited to submit a Full Proposal.</w:t>
      </w:r>
    </w:p>
    <w:p w14:paraId="4E5129B1" w14:textId="24066003" w:rsidR="00D82EEE" w:rsidRPr="002E3406" w:rsidRDefault="00D82EEE" w:rsidP="00D82EEE">
      <w:pPr>
        <w:pStyle w:val="Heading4"/>
        <w:rPr>
          <w:rFonts w:ascii="Times New Roman" w:hAnsi="Times New Roman"/>
          <w:b w:val="0"/>
          <w:sz w:val="24"/>
          <w:szCs w:val="24"/>
        </w:rPr>
      </w:pPr>
      <w:r w:rsidRPr="002E3406">
        <w:rPr>
          <w:rFonts w:ascii="Times New Roman" w:hAnsi="Times New Roman"/>
          <w:b w:val="0"/>
          <w:sz w:val="24"/>
          <w:szCs w:val="24"/>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4EA6A009" w:rsidR="005A57FC" w:rsidRPr="00360E8F" w:rsidRDefault="005A57FC" w:rsidP="005A57FC">
      <w:pPr>
        <w:pStyle w:val="Heading4"/>
        <w:rPr>
          <w:lang w:val="en"/>
        </w:rPr>
      </w:pPr>
      <w:bookmarkStart w:id="14" w:name="doclet-83"/>
      <w:bookmarkStart w:id="15" w:name="doclet-139"/>
      <w:bookmarkEnd w:id="14"/>
      <w:bookmarkEnd w:id="15"/>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51"/>
        <w:gridCol w:w="1471"/>
        <w:gridCol w:w="4222"/>
      </w:tblGrid>
      <w:tr w:rsidR="005A57FC" w:rsidRPr="00575D00" w14:paraId="2CAA6DAD"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3A1D9B9C"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320A42">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E141FF">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29" w:anchor="doclet-59"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ED21D7" w:rsidRPr="00575D00" w14:paraId="769DA17E"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56E183" w14:textId="333D99F0" w:rsidR="00ED21D7" w:rsidRPr="00575D00" w:rsidRDefault="00B42E41" w:rsidP="00A95A94">
            <w:pPr>
              <w:spacing w:after="360" w:line="240" w:lineRule="auto"/>
              <w:rPr>
                <w:rFonts w:ascii="Times New Roman" w:eastAsia="Times New Roman" w:hAnsi="Times New Roman" w:cs="Times New Roman"/>
                <w:sz w:val="24"/>
                <w:szCs w:val="24"/>
              </w:rPr>
            </w:pPr>
            <w:hyperlink r:id="rId30" w:anchor="doclet-66" w:history="1">
              <w:r w:rsidR="00ED21D7" w:rsidRPr="00575D00">
                <w:rPr>
                  <w:rFonts w:ascii="Times New Roman" w:eastAsia="Times New Roman" w:hAnsi="Times New Roman" w:cs="Times New Roman"/>
                  <w:color w:val="336666"/>
                  <w:sz w:val="24"/>
                  <w:szCs w:val="24"/>
                  <w:u w:val="single"/>
                </w:rPr>
                <w:t>Abstract (one page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164338" w14:textId="77777777" w:rsidR="00ED21D7" w:rsidRPr="00575D00" w:rsidRDefault="00ED21D7" w:rsidP="0073561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 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1D9302" w14:textId="77777777" w:rsidR="00ED21D7" w:rsidRPr="00575D00" w:rsidRDefault="00ED21D7" w:rsidP="0073561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5A57FC" w:rsidRPr="00575D00" w14:paraId="63B55CD1"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31" w:anchor="doclet-94"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5A57FC" w:rsidRPr="00575D00" w14:paraId="1F8A2441"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69871" w14:textId="5D4761C1" w:rsidR="005A57FC" w:rsidRPr="00575D00" w:rsidRDefault="00B42E41" w:rsidP="00A95A94">
            <w:pPr>
              <w:spacing w:after="360" w:line="240" w:lineRule="auto"/>
              <w:rPr>
                <w:rFonts w:ascii="Times New Roman" w:eastAsia="Times New Roman" w:hAnsi="Times New Roman" w:cs="Times New Roman"/>
                <w:sz w:val="24"/>
                <w:szCs w:val="24"/>
              </w:rPr>
            </w:pPr>
            <w:hyperlink r:id="rId32" w:anchor="doclet-121" w:history="1">
              <w:r w:rsidR="005A57FC"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33" w:anchor="doclet-121" w:history="1">
              <w:r w:rsidR="005A57FC" w:rsidRPr="00575D00">
                <w:rPr>
                  <w:rFonts w:ascii="Times New Roman" w:eastAsia="Times New Roman" w:hAnsi="Times New Roman" w:cs="Times New Roman"/>
                  <w:color w:val="336666"/>
                  <w:sz w:val="24"/>
                  <w:szCs w:val="24"/>
                  <w:u w:val="single"/>
                  <w:shd w:val="clear" w:color="auto" w:fill="FFFFFF"/>
                </w:rPr>
                <w:t xml:space="preserve"> </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2EAB6"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F322C8"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5A57FC" w:rsidRPr="00575D00" w14:paraId="564D30CA"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DA40A" w14:textId="167E1397" w:rsidR="005A57FC" w:rsidRPr="00575D00" w:rsidRDefault="00B42E41" w:rsidP="00A95A94">
            <w:pPr>
              <w:spacing w:after="360" w:line="240" w:lineRule="auto"/>
              <w:rPr>
                <w:rFonts w:ascii="Times New Roman" w:eastAsia="Times New Roman" w:hAnsi="Times New Roman" w:cs="Times New Roman"/>
                <w:sz w:val="24"/>
                <w:szCs w:val="24"/>
              </w:rPr>
            </w:pPr>
            <w:hyperlink r:id="rId34" w:anchor="doclet-67" w:history="1">
              <w:r w:rsidR="005A57FC" w:rsidRPr="00575D00">
                <w:rPr>
                  <w:rFonts w:ascii="Times New Roman" w:eastAsia="Times New Roman" w:hAnsi="Times New Roman" w:cs="Times New Roman"/>
                  <w:color w:val="336666"/>
                  <w:sz w:val="24"/>
                  <w:szCs w:val="24"/>
                  <w:u w:val="single"/>
                  <w:shd w:val="clear" w:color="auto" w:fill="FFFFFF"/>
                </w:rPr>
                <w:t>Narrative (ten pages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AABF9D"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5DBC7"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5A57FC" w:rsidRPr="00575D00" w14:paraId="3AB82AAF"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AADE" w14:textId="7DC23F99" w:rsidR="005A57FC" w:rsidRPr="00575D00" w:rsidRDefault="00B42E41" w:rsidP="00A95A94">
            <w:pPr>
              <w:spacing w:after="360" w:line="240" w:lineRule="auto"/>
              <w:rPr>
                <w:rFonts w:ascii="Times New Roman" w:eastAsia="Times New Roman" w:hAnsi="Times New Roman" w:cs="Times New Roman"/>
                <w:sz w:val="24"/>
                <w:szCs w:val="24"/>
              </w:rPr>
            </w:pPr>
            <w:hyperlink r:id="rId35" w:anchor="doclet-68" w:history="1">
              <w:r w:rsidR="005A57FC"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88FFA8"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C4B748"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5A57FC" w:rsidRPr="00575D00" w14:paraId="76817371"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4A5A22"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36" w:tgtFrame="_blank" w:history="1">
              <w:r w:rsidR="005A57FC" w:rsidRPr="00575D00">
                <w:rPr>
                  <w:rFonts w:ascii="Times New Roman" w:eastAsia="Times New Roman" w:hAnsi="Times New Roman" w:cs="Times New Roman"/>
                  <w:color w:val="336666"/>
                  <w:sz w:val="24"/>
                  <w:szCs w:val="24"/>
                  <w:u w:val="single"/>
                  <w:shd w:val="clear" w:color="auto" w:fill="FFFFFF"/>
                </w:rPr>
                <w:t>IMLS Budget Form</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70AD09"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AAEE36"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5A57FC" w:rsidRPr="00575D00" w14:paraId="12CD470B"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6B07B"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37" w:anchor="doclet-85" w:history="1">
              <w:r w:rsidR="005A57FC"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1D5764"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AE8913"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5A57FC" w:rsidRPr="00575D00" w14:paraId="779DACF7"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2B19C1" w14:textId="200ED62E" w:rsidR="005A57FC" w:rsidRPr="00575D00" w:rsidRDefault="00B42E41" w:rsidP="00A95A94">
            <w:pPr>
              <w:spacing w:after="360" w:line="240" w:lineRule="auto"/>
              <w:rPr>
                <w:rFonts w:ascii="Times New Roman" w:eastAsia="Times New Roman" w:hAnsi="Times New Roman" w:cs="Times New Roman"/>
                <w:sz w:val="24"/>
                <w:szCs w:val="24"/>
              </w:rPr>
            </w:pPr>
            <w:hyperlink r:id="rId38" w:anchor="doclet-77" w:history="1">
              <w:r w:rsidR="005A57FC"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7FA1F"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935E83"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5A57FC" w:rsidRPr="00575D00" w14:paraId="570F844A"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176CA" w14:textId="743B7774" w:rsidR="005A57FC" w:rsidRPr="00575D00" w:rsidRDefault="00B42E41" w:rsidP="00A95A94">
            <w:pPr>
              <w:spacing w:after="360" w:line="240" w:lineRule="auto"/>
              <w:rPr>
                <w:rFonts w:ascii="Times New Roman" w:eastAsia="Times New Roman" w:hAnsi="Times New Roman" w:cs="Times New Roman"/>
                <w:sz w:val="24"/>
                <w:szCs w:val="24"/>
              </w:rPr>
            </w:pPr>
            <w:hyperlink r:id="rId39" w:anchor="doclet-77" w:history="1">
              <w:r w:rsidR="005A57FC"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37155A"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3ADBCF"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5A57FC" w:rsidRPr="00575D00" w14:paraId="500D0774"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5300E6"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40" w:tgtFrame="_blank" w:history="1">
              <w:r w:rsidR="005A57FC" w:rsidRPr="00575D00">
                <w:rPr>
                  <w:rFonts w:ascii="Times New Roman" w:eastAsia="Times New Roman" w:hAnsi="Times New Roman" w:cs="Times New Roman"/>
                  <w:color w:val="336666"/>
                  <w:sz w:val="24"/>
                  <w:szCs w:val="24"/>
                  <w:u w:val="single"/>
                  <w:shd w:val="clear" w:color="auto" w:fill="FFFFFF"/>
                </w:rPr>
                <w:t xml:space="preserve">Digital </w:t>
              </w:r>
              <w:r w:rsidR="005A57FC">
                <w:rPr>
                  <w:rFonts w:ascii="Times New Roman" w:eastAsia="Times New Roman" w:hAnsi="Times New Roman" w:cs="Times New Roman"/>
                  <w:color w:val="336666"/>
                  <w:sz w:val="24"/>
                  <w:szCs w:val="24"/>
                  <w:u w:val="single"/>
                  <w:shd w:val="clear" w:color="auto" w:fill="FFFFFF"/>
                </w:rPr>
                <w:t xml:space="preserve">Product </w:t>
              </w:r>
              <w:r w:rsidR="005A57FC" w:rsidRPr="00575D00">
                <w:rPr>
                  <w:rFonts w:ascii="Times New Roman" w:eastAsia="Times New Roman" w:hAnsi="Times New Roman" w:cs="Times New Roman"/>
                  <w:color w:val="336666"/>
                  <w:sz w:val="24"/>
                  <w:szCs w:val="24"/>
                  <w:u w:val="single"/>
                  <w:shd w:val="clear" w:color="auto" w:fill="FFFFFF"/>
                </w:rPr>
                <w:t>Form</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562E40"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r>
              <w:rPr>
                <w:rFonts w:ascii="Times New Roman" w:eastAsia="Times New Roman" w:hAnsi="Times New Roman" w:cs="Times New Roman"/>
                <w:sz w:val="24"/>
                <w:szCs w:val="24"/>
                <w:shd w:val="clear" w:color="auto" w:fill="FFFFFF"/>
              </w:rPr>
              <w:t xml:space="preserve"> or Word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5393E05"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Digital</w:t>
            </w:r>
            <w:r>
              <w:rPr>
                <w:rFonts w:ascii="Times New Roman" w:eastAsia="Times New Roman" w:hAnsi="Times New Roman" w:cs="Times New Roman"/>
                <w:sz w:val="24"/>
                <w:szCs w:val="24"/>
                <w:shd w:val="clear" w:color="auto" w:fill="FFFFFF"/>
              </w:rPr>
              <w:t>product</w:t>
            </w:r>
            <w:r w:rsidRPr="00575D00">
              <w:rPr>
                <w:rFonts w:ascii="Times New Roman" w:eastAsia="Times New Roman" w:hAnsi="Times New Roman" w:cs="Times New Roman"/>
                <w:sz w:val="24"/>
                <w:szCs w:val="24"/>
                <w:shd w:val="clear" w:color="auto" w:fill="FFFFFF"/>
              </w:rPr>
              <w:t>.pdf</w:t>
            </w:r>
          </w:p>
        </w:tc>
      </w:tr>
      <w:tr w:rsidR="005A57FC" w:rsidRPr="00575D00" w14:paraId="2401D519" w14:textId="77777777" w:rsidTr="00320A42">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E3CB7A" w14:textId="77777777" w:rsidR="005A57FC" w:rsidRPr="00575D00" w:rsidRDefault="005A57FC" w:rsidP="00E141FF">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5A57FC" w:rsidRPr="00575D00" w14:paraId="2DED2DD7"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558E863"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41" w:anchor="doclet-86" w:history="1">
              <w:r w:rsidR="005A57FC" w:rsidRPr="00575D00">
                <w:rPr>
                  <w:rFonts w:ascii="Times New Roman" w:eastAsia="Times New Roman" w:hAnsi="Times New Roman" w:cs="Times New Roman"/>
                  <w:color w:val="336666"/>
                  <w:sz w:val="24"/>
                  <w:szCs w:val="24"/>
                  <w:u w:val="single"/>
                  <w:shd w:val="clear" w:color="auto" w:fill="FFFFFF"/>
                </w:rPr>
                <w:t>Proof of Nonprofit Status</w:t>
              </w:r>
            </w:hyperlink>
            <w:r w:rsidR="005A57FC" w:rsidRPr="00575D00">
              <w:rPr>
                <w:rFonts w:ascii="Times New Roman" w:eastAsia="Times New Roman" w:hAnsi="Times New Roman" w:cs="Times New Roman"/>
                <w:sz w:val="24"/>
                <w:szCs w:val="24"/>
                <w:shd w:val="clear" w:color="auto" w:fill="FFFFFF"/>
              </w:rPr>
              <w:t xml:space="preserve"> </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802AA"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EB38C1"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5A57FC" w:rsidRPr="00575D00" w14:paraId="1EFB5913"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044FF7" w14:textId="72B89422" w:rsidR="005A57FC" w:rsidRPr="00575D00" w:rsidRDefault="00B42E41" w:rsidP="00E141FF">
            <w:pPr>
              <w:spacing w:after="360" w:line="240" w:lineRule="auto"/>
              <w:rPr>
                <w:rFonts w:ascii="Times New Roman" w:eastAsia="Times New Roman" w:hAnsi="Times New Roman" w:cs="Times New Roman"/>
                <w:sz w:val="24"/>
                <w:szCs w:val="24"/>
              </w:rPr>
            </w:pPr>
            <w:hyperlink r:id="rId42" w:anchor="doclet-86" w:history="1">
              <w:r w:rsidR="00D27EBD">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7CC624"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4CA4665"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5A57FC" w:rsidRPr="00575D00" w14:paraId="0C433922" w14:textId="77777777" w:rsidTr="00320A42">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94F336" w14:textId="77777777" w:rsidR="005A57FC" w:rsidRPr="00575D00" w:rsidRDefault="005A57FC" w:rsidP="00E141FF">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ED21D7" w:rsidRPr="00575D00" w14:paraId="5AD216B3"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14:paraId="4F7122D2" w14:textId="77777777" w:rsidR="00ED21D7" w:rsidRPr="002E3406" w:rsidRDefault="00ED21D7" w:rsidP="0073561F">
            <w:pPr>
              <w:rPr>
                <w:rFonts w:ascii="Times New Roman" w:hAnsi="Times New Roman" w:cs="Times New Roman"/>
                <w:sz w:val="24"/>
                <w:szCs w:val="24"/>
              </w:rPr>
            </w:pPr>
            <w:r w:rsidRPr="002E3406">
              <w:rPr>
                <w:rFonts w:ascii="Times New Roman" w:hAnsi="Times New Roman" w:cs="Times New Roman"/>
                <w:sz w:val="24"/>
                <w:szCs w:val="24"/>
              </w:rPr>
              <w:t>Sample curriculum or equivalent description of training activities</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14:paraId="4251C00F" w14:textId="77777777" w:rsidR="00ED21D7" w:rsidRPr="002E3406" w:rsidRDefault="00ED21D7" w:rsidP="0073561F">
            <w:pPr>
              <w:rPr>
                <w:rFonts w:ascii="Times New Roman" w:hAnsi="Times New Roman" w:cs="Times New Roman"/>
                <w:sz w:val="24"/>
                <w:szCs w:val="24"/>
              </w:rPr>
            </w:pPr>
            <w:r w:rsidRPr="002E3406">
              <w:rPr>
                <w:rFonts w:ascii="Times New Roman" w:hAnsi="Times New Roman" w:cs="Times New Roman"/>
                <w:sz w:val="24"/>
                <w:szCs w:val="24"/>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tcPr>
          <w:p w14:paraId="5541DD42" w14:textId="77777777" w:rsidR="00ED21D7" w:rsidRPr="002E3406" w:rsidRDefault="00ED21D7" w:rsidP="0073561F">
            <w:pPr>
              <w:rPr>
                <w:rFonts w:ascii="Times New Roman" w:hAnsi="Times New Roman" w:cs="Times New Roman"/>
                <w:sz w:val="24"/>
                <w:szCs w:val="24"/>
              </w:rPr>
            </w:pPr>
            <w:r w:rsidRPr="002E3406">
              <w:rPr>
                <w:rFonts w:ascii="Times New Roman" w:hAnsi="Times New Roman" w:cs="Times New Roman"/>
                <w:sz w:val="24"/>
                <w:szCs w:val="24"/>
              </w:rPr>
              <w:t>Curriculum.pdf</w:t>
            </w:r>
          </w:p>
        </w:tc>
      </w:tr>
      <w:tr w:rsidR="00ED21D7" w:rsidRPr="00575D00" w14:paraId="1E5C508E"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48BDB62E" w14:textId="77777777" w:rsidR="00ED21D7" w:rsidRPr="002E3406" w:rsidRDefault="00ED21D7" w:rsidP="0073561F">
            <w:pPr>
              <w:spacing w:after="360" w:line="240" w:lineRule="auto"/>
              <w:rPr>
                <w:rFonts w:ascii="Times New Roman" w:hAnsi="Times New Roman" w:cs="Times New Roman"/>
                <w:sz w:val="24"/>
                <w:szCs w:val="24"/>
              </w:rPr>
            </w:pPr>
            <w:r w:rsidRPr="002E3406">
              <w:rPr>
                <w:rFonts w:ascii="Times New Roman" w:hAnsi="Times New Roman" w:cs="Times New Roman"/>
                <w:sz w:val="24"/>
                <w:szCs w:val="24"/>
              </w:rPr>
              <w:t>Service Expectations/Recruitment Documentation (if applicable)</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102E4CB" w14:textId="77777777" w:rsidR="00ED21D7" w:rsidRPr="002E3406" w:rsidRDefault="00ED21D7" w:rsidP="0073561F">
            <w:pPr>
              <w:spacing w:after="360" w:line="240" w:lineRule="auto"/>
              <w:rPr>
                <w:rFonts w:ascii="Times New Roman" w:eastAsia="Times New Roman" w:hAnsi="Times New Roman" w:cs="Times New Roman"/>
                <w:sz w:val="24"/>
                <w:szCs w:val="24"/>
                <w:shd w:val="clear" w:color="auto" w:fill="FFFFFF"/>
              </w:rPr>
            </w:pPr>
            <w:r w:rsidRPr="002E3406">
              <w:rPr>
                <w:rFonts w:ascii="Times New Roman" w:hAnsi="Times New Roman" w:cs="Times New Roman"/>
                <w:sz w:val="24"/>
                <w:szCs w:val="24"/>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71010AB" w14:textId="77777777" w:rsidR="00ED21D7" w:rsidRPr="002E3406" w:rsidRDefault="00ED21D7" w:rsidP="0073561F">
            <w:pPr>
              <w:spacing w:after="360" w:line="240" w:lineRule="auto"/>
              <w:rPr>
                <w:rFonts w:ascii="Times New Roman" w:eastAsia="Times New Roman" w:hAnsi="Times New Roman" w:cs="Times New Roman"/>
                <w:sz w:val="24"/>
                <w:szCs w:val="24"/>
                <w:shd w:val="clear" w:color="auto" w:fill="FFFFFF"/>
              </w:rPr>
            </w:pPr>
            <w:r w:rsidRPr="002E3406">
              <w:rPr>
                <w:rFonts w:ascii="Times New Roman" w:hAnsi="Times New Roman" w:cs="Times New Roman"/>
                <w:sz w:val="24"/>
                <w:szCs w:val="24"/>
              </w:rPr>
              <w:t>Serviceexpectations.pdf</w:t>
            </w:r>
          </w:p>
        </w:tc>
      </w:tr>
      <w:tr w:rsidR="00ED21D7" w:rsidRPr="00575D00" w14:paraId="1C78B302"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68B28A8" w14:textId="77777777" w:rsidR="00ED21D7" w:rsidRPr="002E3406" w:rsidRDefault="00ED21D7" w:rsidP="0073561F">
            <w:pPr>
              <w:spacing w:after="360" w:line="240" w:lineRule="auto"/>
              <w:rPr>
                <w:rFonts w:ascii="Times New Roman" w:hAnsi="Times New Roman" w:cs="Times New Roman"/>
                <w:sz w:val="24"/>
                <w:szCs w:val="24"/>
              </w:rPr>
            </w:pPr>
            <w:r w:rsidRPr="002E3406">
              <w:rPr>
                <w:rFonts w:ascii="Times New Roman" w:hAnsi="Times New Roman" w:cs="Times New Roman"/>
                <w:sz w:val="24"/>
                <w:szCs w:val="24"/>
              </w:rPr>
              <w:t>Student Placement Documentation (if applicable)</w:t>
            </w:r>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3A3A367" w14:textId="77777777" w:rsidR="00ED21D7" w:rsidRPr="002E3406" w:rsidRDefault="00ED21D7" w:rsidP="0073561F">
            <w:pPr>
              <w:spacing w:after="360" w:line="240" w:lineRule="auto"/>
              <w:rPr>
                <w:rFonts w:ascii="Times New Roman" w:eastAsia="Times New Roman" w:hAnsi="Times New Roman" w:cs="Times New Roman"/>
                <w:sz w:val="24"/>
                <w:szCs w:val="24"/>
                <w:shd w:val="clear" w:color="auto" w:fill="FFFFFF"/>
              </w:rPr>
            </w:pPr>
            <w:r w:rsidRPr="002E3406">
              <w:rPr>
                <w:rFonts w:ascii="Times New Roman" w:hAnsi="Times New Roman" w:cs="Times New Roman"/>
                <w:sz w:val="24"/>
                <w:szCs w:val="24"/>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7C06F40" w14:textId="77777777" w:rsidR="00ED21D7" w:rsidRPr="002E3406" w:rsidRDefault="00ED21D7" w:rsidP="0073561F">
            <w:pPr>
              <w:spacing w:after="360" w:line="240" w:lineRule="auto"/>
              <w:rPr>
                <w:rFonts w:ascii="Times New Roman" w:eastAsia="Times New Roman" w:hAnsi="Times New Roman" w:cs="Times New Roman"/>
                <w:sz w:val="24"/>
                <w:szCs w:val="24"/>
                <w:shd w:val="clear" w:color="auto" w:fill="FFFFFF"/>
              </w:rPr>
            </w:pPr>
            <w:r w:rsidRPr="002E3406">
              <w:rPr>
                <w:rFonts w:ascii="Times New Roman" w:hAnsi="Times New Roman" w:cs="Times New Roman"/>
                <w:sz w:val="24"/>
                <w:szCs w:val="24"/>
              </w:rPr>
              <w:t>Studentplacement.pdf</w:t>
            </w:r>
          </w:p>
        </w:tc>
      </w:tr>
      <w:tr w:rsidR="005A57FC" w:rsidRPr="00575D00" w14:paraId="2BB40B8A" w14:textId="77777777" w:rsidTr="00320A42">
        <w:trPr>
          <w:tblCellSpacing w:w="0" w:type="dxa"/>
        </w:trPr>
        <w:tc>
          <w:tcPr>
            <w:tcW w:w="36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F39104" w14:textId="77777777" w:rsidR="005A57FC" w:rsidRPr="00575D00" w:rsidRDefault="00B42E41" w:rsidP="00E141FF">
            <w:pPr>
              <w:spacing w:after="360" w:line="240" w:lineRule="auto"/>
              <w:rPr>
                <w:rFonts w:ascii="Times New Roman" w:eastAsia="Times New Roman" w:hAnsi="Times New Roman" w:cs="Times New Roman"/>
                <w:sz w:val="24"/>
                <w:szCs w:val="24"/>
              </w:rPr>
            </w:pPr>
            <w:hyperlink r:id="rId43" w:anchor="doclet-87" w:history="1">
              <w:r w:rsidR="005A57FC"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787"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0EFAC0" w14:textId="77777777"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225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B68FB6" w14:textId="479855BA" w:rsidR="005A57FC" w:rsidRPr="00575D00" w:rsidRDefault="005A57FC" w:rsidP="00E141FF">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16" w:name="doclet-98"/>
      <w:bookmarkEnd w:id="16"/>
    </w:p>
    <w:p w14:paraId="60C65D0F" w14:textId="3F4D1353"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06394A66"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xml:space="preserve">: Note page limits listed </w:t>
      </w:r>
      <w:r w:rsidR="0079393A">
        <w:rPr>
          <w:rFonts w:ascii="Museo-slab" w:eastAsia="Times New Roman" w:hAnsi="Museo-slab" w:cs="Times New Roman"/>
          <w:sz w:val="24"/>
          <w:szCs w:val="24"/>
          <w:lang w:val="en"/>
        </w:rPr>
        <w:t>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E141F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7EB34AE4" w:rsidR="005A57FC" w:rsidRPr="005A57FC" w:rsidRDefault="005A57FC" w:rsidP="00E141FF">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lastRenderedPageBreak/>
              <w:t xml:space="preserve">Each document you create must be converted to a PDF before you submit it. </w:t>
            </w:r>
          </w:p>
        </w:tc>
      </w:tr>
    </w:tbl>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p w14:paraId="424783A2" w14:textId="638D2580" w:rsidR="005A57FC" w:rsidRPr="005A57FC" w:rsidRDefault="005A57FC" w:rsidP="005A57FC">
      <w:pPr>
        <w:pStyle w:val="Heading4"/>
        <w:rPr>
          <w:lang w:val="en"/>
        </w:rPr>
      </w:pPr>
      <w:r w:rsidRPr="005A57FC">
        <w:rPr>
          <w:lang w:val="en"/>
        </w:rPr>
        <w:t>c. Required Documents</w:t>
      </w:r>
    </w:p>
    <w:p w14:paraId="4C91B8E4" w14:textId="77777777" w:rsidR="005A57FC" w:rsidRPr="005A57FC" w:rsidRDefault="005A57FC" w:rsidP="005A57FC">
      <w:pPr>
        <w:pStyle w:val="Heading6"/>
        <w:rPr>
          <w:b w:val="0"/>
          <w:bCs w:val="0"/>
        </w:rPr>
      </w:pPr>
      <w:bookmarkStart w:id="17" w:name="doclet-59"/>
      <w:bookmarkEnd w:id="17"/>
      <w:r w:rsidRPr="005A57FC">
        <w:t>The Application for Federal Assistance/Short Organizational Form (SF-424S)</w:t>
      </w:r>
    </w:p>
    <w:p w14:paraId="0D6ED0E8" w14:textId="65C577AD"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p w14:paraId="6F511218" w14:textId="77777777" w:rsidR="005A57FC" w:rsidRPr="0073462A" w:rsidRDefault="005A57FC" w:rsidP="005A57FC">
      <w:pPr>
        <w:pStyle w:val="Heading6"/>
        <w:rPr>
          <w:b w:val="0"/>
          <w:bCs w:val="0"/>
        </w:rPr>
      </w:pPr>
      <w:bookmarkStart w:id="18" w:name="doclet-66"/>
      <w:bookmarkEnd w:id="18"/>
      <w:r w:rsidRPr="0073462A">
        <w:t>Abstract</w:t>
      </w:r>
    </w:p>
    <w:p w14:paraId="14301D4E" w14:textId="1072A1C5" w:rsidR="005A57FC"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Write this one-page document and save it as a PDF. </w:t>
      </w:r>
    </w:p>
    <w:p w14:paraId="3F772EA3" w14:textId="77777777" w:rsidR="00D82EEE" w:rsidRPr="002E3406" w:rsidRDefault="00D82EEE" w:rsidP="00D82EEE">
      <w:pPr>
        <w:rPr>
          <w:rFonts w:ascii="Times New Roman" w:hAnsi="Times New Roman" w:cs="Times New Roman"/>
          <w:sz w:val="24"/>
          <w:szCs w:val="24"/>
        </w:rPr>
      </w:pPr>
      <w:r w:rsidRPr="002E3406">
        <w:rPr>
          <w:rFonts w:ascii="Times New Roman" w:hAnsi="Times New Roman" w:cs="Times New Roman"/>
          <w:sz w:val="24"/>
          <w:szCs w:val="24"/>
        </w:rPr>
        <w:t>A project abstract must be no more than one page and address the following:</w:t>
      </w:r>
    </w:p>
    <w:p w14:paraId="5A44E72C" w14:textId="26689205"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Who is the lead applicant and, if applicable, who are the formal collaborators?</w:t>
      </w:r>
    </w:p>
    <w:p w14:paraId="20657986" w14:textId="7840A16B"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What do you plan to accomplish and why?</w:t>
      </w:r>
    </w:p>
    <w:p w14:paraId="6FF3CACA" w14:textId="566262FC"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What is the time frame for the project?</w:t>
      </w:r>
    </w:p>
    <w:p w14:paraId="76B7A1AA" w14:textId="57079508"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What community needs will the project address?</w:t>
      </w:r>
    </w:p>
    <w:p w14:paraId="7DC1E161" w14:textId="2ADB0C8D"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Who is the intended audience for the activities? For projects where the intended outcomes involve building capacity of a program or organization, what are the targeted outcomes from intended project activities in terms of measurable, quantitative indicators?</w:t>
      </w:r>
    </w:p>
    <w:p w14:paraId="11F0325D" w14:textId="28B2722A"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For projects where the intended outcomes involve audience members, what are the targeted outcomes from intended project activities in terms of measurable, quantitative changes in knowledge, attitudes and/or behaviors?</w:t>
      </w:r>
    </w:p>
    <w:p w14:paraId="46C8D175" w14:textId="64CC80A1"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For projects involving research and/or plans, what are the targeted results and products from project activities?</w:t>
      </w:r>
    </w:p>
    <w:p w14:paraId="21184DC6" w14:textId="55BB4113" w:rsidR="00D82EEE" w:rsidRPr="002E3406" w:rsidRDefault="00D82EEE" w:rsidP="007851E6">
      <w:pPr>
        <w:pStyle w:val="ListParagraph"/>
        <w:numPr>
          <w:ilvl w:val="0"/>
          <w:numId w:val="36"/>
        </w:numPr>
        <w:rPr>
          <w:rFonts w:ascii="Times New Roman" w:hAnsi="Times New Roman" w:cs="Times New Roman"/>
          <w:sz w:val="24"/>
          <w:szCs w:val="24"/>
        </w:rPr>
      </w:pPr>
      <w:r w:rsidRPr="002E3406">
        <w:rPr>
          <w:rFonts w:ascii="Times New Roman" w:hAnsi="Times New Roman" w:cs="Times New Roman"/>
          <w:sz w:val="24"/>
          <w:szCs w:val="24"/>
        </w:rPr>
        <w:t>How many students or individuals will benefit from the scholarship or training activity?</w:t>
      </w:r>
    </w:p>
    <w:p w14:paraId="40E2F1E6" w14:textId="66CA6779"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This abstract may be used for public information purposes, so it should be </w:t>
      </w:r>
      <w:r>
        <w:rPr>
          <w:rFonts w:ascii="Museo-slab" w:eastAsia="Times New Roman" w:hAnsi="Museo-slab" w:cs="Times New Roman"/>
          <w:sz w:val="24"/>
          <w:szCs w:val="24"/>
          <w:lang w:val="en"/>
        </w:rPr>
        <w:t>written for experts as well as a general audience.</w:t>
      </w:r>
      <w:r w:rsidRPr="00575D00">
        <w:rPr>
          <w:rFonts w:ascii="Museo-slab" w:eastAsia="Times New Roman" w:hAnsi="Museo-slab" w:cs="Times New Roman"/>
          <w:sz w:val="24"/>
          <w:szCs w:val="24"/>
          <w:lang w:val="en"/>
        </w:rPr>
        <w:t xml:space="preserve"> The abstract must not include any proprietary or confidential information.</w:t>
      </w:r>
    </w:p>
    <w:p w14:paraId="5D66EA75" w14:textId="7953EE19" w:rsidR="005A57FC" w:rsidRPr="00B772C3" w:rsidRDefault="005A57FC" w:rsidP="005A57FC">
      <w:pPr>
        <w:pStyle w:val="Heading6"/>
        <w:rPr>
          <w:b w:val="0"/>
          <w:bCs w:val="0"/>
          <w:lang w:val="en"/>
        </w:rPr>
      </w:pPr>
      <w:bookmarkStart w:id="19" w:name="doclet-94"/>
      <w:bookmarkEnd w:id="19"/>
      <w:r w:rsidRPr="00B772C3">
        <w:rPr>
          <w:lang w:val="en"/>
        </w:rPr>
        <w:t>IMLS Program Information Sheet</w:t>
      </w:r>
    </w:p>
    <w:p w14:paraId="503D658B"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44"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3BF67785"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p w14:paraId="232BEC38" w14:textId="77777777" w:rsidR="005A57FC" w:rsidRPr="00575D00" w:rsidRDefault="005A57FC" w:rsidP="0070733F">
      <w:pPr>
        <w:numPr>
          <w:ilvl w:val="0"/>
          <w:numId w:val="61"/>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Legal Name: From 5a on the SF424S.</w:t>
      </w:r>
    </w:p>
    <w:p w14:paraId="6711F490" w14:textId="77777777" w:rsidR="005A57FC" w:rsidRPr="00575D00" w:rsidRDefault="005A57FC" w:rsidP="0070733F">
      <w:pPr>
        <w:numPr>
          <w:ilvl w:val="0"/>
          <w:numId w:val="61"/>
        </w:numPr>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D-U-N-S® Number: From 5f on the SF424S.</w:t>
      </w:r>
    </w:p>
    <w:p w14:paraId="36E01872" w14:textId="77777777" w:rsidR="005A57FC" w:rsidRPr="00575D00" w:rsidRDefault="005A57FC" w:rsidP="0070733F">
      <w:pPr>
        <w:numPr>
          <w:ilvl w:val="0"/>
          <w:numId w:val="61"/>
        </w:numPr>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lastRenderedPageBreak/>
        <w:t>Expiration date of your SAM.gov registration: Enter the expiration date of your SAM.gov registration in the fill-in field. Please note that before submitting an application, your organization must have a current SAM.gov registration.</w:t>
      </w:r>
    </w:p>
    <w:p w14:paraId="4E16A8FA" w14:textId="77777777" w:rsidR="005A57FC" w:rsidRPr="00575D00" w:rsidRDefault="005A57FC" w:rsidP="0070733F">
      <w:pPr>
        <w:numPr>
          <w:ilvl w:val="0"/>
          <w:numId w:val="61"/>
        </w:numPr>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Name: If you cannot apply for grants on your own behalf, then enter your organizational unit</w:t>
      </w:r>
      <w:r>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s name and address in these spaces. For example, if your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is part of a parent organization, such as a university, then enter the name of the university under </w:t>
      </w:r>
      <w:r w:rsidRPr="00575D00">
        <w:rPr>
          <w:rFonts w:ascii="Museo-slab" w:eastAsia="Times New Roman" w:hAnsi="Museo-slab" w:cs="Times New Roman"/>
          <w:b/>
          <w:bCs/>
          <w:sz w:val="24"/>
          <w:szCs w:val="24"/>
          <w:lang w:val="en"/>
        </w:rPr>
        <w:t>Legal Name</w:t>
      </w:r>
      <w:r w:rsidRPr="00575D00">
        <w:rPr>
          <w:rFonts w:ascii="Museo-slab" w:eastAsia="Times New Roman" w:hAnsi="Museo-slab" w:cs="Times New Roman"/>
          <w:sz w:val="24"/>
          <w:szCs w:val="24"/>
          <w:lang w:val="en"/>
        </w:rPr>
        <w:t xml:space="preserve">, and the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as the</w:t>
      </w:r>
      <w:r w:rsidRPr="00575D00">
        <w:rPr>
          <w:rFonts w:ascii="Museo-slab" w:eastAsia="Times New Roman" w:hAnsi="Museo-slab" w:cs="Times New Roman"/>
          <w:b/>
          <w:bCs/>
          <w:sz w:val="24"/>
          <w:szCs w:val="24"/>
          <w:lang w:val="en"/>
        </w:rPr>
        <w:t xml:space="preserve"> Organizational Unit</w:t>
      </w:r>
      <w:r w:rsidRPr="00575D00">
        <w:rPr>
          <w:rFonts w:ascii="Museo-slab" w:eastAsia="Times New Roman" w:hAnsi="Museo-slab" w:cs="Times New Roman"/>
          <w:sz w:val="24"/>
          <w:szCs w:val="24"/>
          <w:lang w:val="en"/>
        </w:rPr>
        <w:t>.</w:t>
      </w:r>
    </w:p>
    <w:p w14:paraId="565D574F" w14:textId="77777777" w:rsidR="005A57FC" w:rsidRPr="00575D00" w:rsidRDefault="005A57FC" w:rsidP="0070733F">
      <w:pPr>
        <w:numPr>
          <w:ilvl w:val="0"/>
          <w:numId w:val="61"/>
        </w:numPr>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Address: Be sure to include the four-digit extension on the ZIP code.</w:t>
      </w:r>
    </w:p>
    <w:p w14:paraId="55EB5F65" w14:textId="77777777" w:rsidR="005A57FC" w:rsidRPr="00575D00" w:rsidRDefault="005A57FC" w:rsidP="0070733F">
      <w:pPr>
        <w:numPr>
          <w:ilvl w:val="0"/>
          <w:numId w:val="61"/>
        </w:numPr>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Type: Select the one that most accurately describes your organization.</w:t>
      </w:r>
    </w:p>
    <w:p w14:paraId="41B77C89"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2. Organizational Financial Information: </w:t>
      </w:r>
      <w:r w:rsidRPr="00575D00">
        <w:rPr>
          <w:rFonts w:ascii="Museo-slab" w:eastAsia="Times New Roman" w:hAnsi="Museo-slab" w:cs="Times New Roman"/>
          <w:sz w:val="24"/>
          <w:szCs w:val="24"/>
          <w:lang w:val="en"/>
        </w:rPr>
        <w:t>a-d. All applicants must provide the information requested.</w:t>
      </w:r>
    </w:p>
    <w:p w14:paraId="37315B41" w14:textId="5E853A43"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3. Grant Program</w:t>
      </w:r>
      <w:r w:rsidRPr="00575D00">
        <w:rPr>
          <w:rFonts w:ascii="Museo-slab" w:eastAsia="Times New Roman" w:hAnsi="Museo-slab" w:cs="Times New Roman"/>
          <w:sz w:val="24"/>
          <w:szCs w:val="24"/>
          <w:lang w:val="en"/>
        </w:rPr>
        <w:t xml:space="preserve">: </w:t>
      </w:r>
      <w:r w:rsidR="004A6FF0">
        <w:rPr>
          <w:rFonts w:ascii="Museo-slab" w:eastAsia="Times New Roman" w:hAnsi="Museo-slab" w:cs="Times New Roman"/>
          <w:sz w:val="24"/>
          <w:szCs w:val="24"/>
          <w:lang w:val="en"/>
        </w:rPr>
        <w:t xml:space="preserve">Make one selection in each category: 3.a.1 (funding category), 3.a.2 (project category), and 3.a.3 (project type). </w:t>
      </w:r>
      <w:r w:rsidR="00515E2F">
        <w:rPr>
          <w:rFonts w:ascii="Museo-slab" w:eastAsia="Times New Roman" w:hAnsi="Museo-slab" w:cs="Times New Roman"/>
          <w:sz w:val="24"/>
          <w:szCs w:val="24"/>
          <w:lang w:val="en"/>
        </w:rPr>
        <w:t>If you are applying for an Early Career Development grant, you do not need to select a project type. See section A.3 for additional information.</w:t>
      </w:r>
    </w:p>
    <w:p w14:paraId="2DD5DB85" w14:textId="1781ECC8" w:rsidR="000B4DE7" w:rsidRPr="00575D00" w:rsidRDefault="005A57FC" w:rsidP="000B4DE7">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4. </w:t>
      </w:r>
      <w:r w:rsidR="000B4DE7" w:rsidRPr="00575D00">
        <w:rPr>
          <w:rFonts w:ascii="Museo-slab" w:eastAsia="Times New Roman" w:hAnsi="Museo-slab" w:cs="Times New Roman"/>
          <w:b/>
          <w:bCs/>
          <w:sz w:val="24"/>
          <w:szCs w:val="24"/>
          <w:lang w:val="en"/>
        </w:rPr>
        <w:t xml:space="preserve">Performance Goals: </w:t>
      </w:r>
      <w:r w:rsidR="000B4DE7" w:rsidRPr="002E3406">
        <w:rPr>
          <w:rFonts w:ascii="Times New Roman" w:hAnsi="Times New Roman" w:cs="Times New Roman"/>
          <w:sz w:val="24"/>
          <w:szCs w:val="24"/>
        </w:rPr>
        <w:t>Select one of the three IMLS agency-level goals (a – c). Check at least one of the performance goals listed beneath it. </w:t>
      </w:r>
      <w:r w:rsidR="000B4DE7" w:rsidRPr="002E3406">
        <w:rPr>
          <w:rStyle w:val="Strong"/>
          <w:rFonts w:ascii="Times New Roman" w:hAnsi="Times New Roman" w:cs="Times New Roman"/>
          <w:sz w:val="24"/>
          <w:szCs w:val="24"/>
        </w:rPr>
        <w:t>Note:</w:t>
      </w:r>
      <w:r w:rsidR="000B4DE7" w:rsidRPr="002E3406">
        <w:rPr>
          <w:rFonts w:ascii="Times New Roman" w:hAnsi="Times New Roman" w:cs="Times New Roman"/>
          <w:sz w:val="24"/>
          <w:szCs w:val="24"/>
        </w:rPr>
        <w:t>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w:t>
      </w:r>
      <w:r w:rsidR="002E3406">
        <w:rPr>
          <w:rFonts w:ascii="Times New Roman" w:hAnsi="Times New Roman" w:cs="Times New Roman"/>
          <w:sz w:val="24"/>
          <w:szCs w:val="24"/>
        </w:rPr>
        <w:t xml:space="preserve">: </w:t>
      </w:r>
      <w:hyperlink w:anchor="doclet-137" w:history="1">
        <w:r w:rsidR="000B4DE7" w:rsidRPr="002E3406">
          <w:rPr>
            <w:rStyle w:val="Hyperlink"/>
            <w:rFonts w:ascii="Times New Roman" w:hAnsi="Times New Roman" w:cs="Times New Roman"/>
            <w:sz w:val="24"/>
            <w:szCs w:val="24"/>
          </w:rPr>
          <w:t>Performance Measure Statements and Information to be Collected and Reported for Learning and Community Projects</w:t>
        </w:r>
      </w:hyperlink>
      <w:r w:rsidR="002E3406">
        <w:rPr>
          <w:rStyle w:val="Hyperlink"/>
          <w:rFonts w:ascii="Times New Roman" w:hAnsi="Times New Roman" w:cs="Times New Roman"/>
          <w:sz w:val="24"/>
          <w:szCs w:val="24"/>
        </w:rPr>
        <w:t xml:space="preserve"> [internal link to Performance Measure Statements doclet].</w:t>
      </w:r>
    </w:p>
    <w:p w14:paraId="73907125"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5. Funding Request Information:</w:t>
      </w:r>
    </w:p>
    <w:p w14:paraId="07517DF9" w14:textId="77777777" w:rsidR="005A57FC" w:rsidRPr="00575D00" w:rsidRDefault="005A57FC" w:rsidP="008D38BE">
      <w:pPr>
        <w:numPr>
          <w:ilvl w:val="0"/>
          <w:numId w:val="62"/>
        </w:numPr>
        <w:tabs>
          <w:tab w:val="clear" w:pos="720"/>
        </w:tabs>
        <w:spacing w:before="100" w:beforeAutospacing="1" w:after="100" w:afterAutospacing="1"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 Funds Requested: Enter the amount in dollars sought from IMLS.</w:t>
      </w:r>
    </w:p>
    <w:p w14:paraId="0814F632" w14:textId="64D55090" w:rsidR="008D38BE" w:rsidRPr="00575D00" w:rsidRDefault="008D38BE" w:rsidP="008D38BE">
      <w:pPr>
        <w:numPr>
          <w:ilvl w:val="0"/>
          <w:numId w:val="62"/>
        </w:numPr>
        <w:spacing w:before="100" w:beforeAutospacing="1" w:after="100" w:afterAutospacing="1"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Cost share amount: </w:t>
      </w:r>
      <w:r w:rsidRPr="00575D00">
        <w:rPr>
          <w:rFonts w:ascii="Museo-slab" w:eastAsia="Times New Roman" w:hAnsi="Museo-slab" w:cs="Times New Roman"/>
          <w:sz w:val="24"/>
          <w:szCs w:val="24"/>
          <w:lang w:val="en"/>
        </w:rPr>
        <w:t xml:space="preserve">If </w:t>
      </w:r>
      <w:r w:rsidR="002356E7">
        <w:rPr>
          <w:rFonts w:ascii="Museo-slab" w:eastAsia="Times New Roman" w:hAnsi="Museo-slab" w:cs="Times New Roman"/>
          <w:sz w:val="24"/>
          <w:szCs w:val="24"/>
          <w:lang w:val="en"/>
        </w:rPr>
        <w:t xml:space="preserve">your </w:t>
      </w:r>
      <w:r w:rsidR="00521FA0">
        <w:rPr>
          <w:rFonts w:ascii="Museo-slab" w:eastAsia="Times New Roman" w:hAnsi="Museo-slab" w:cs="Times New Roman"/>
          <w:sz w:val="24"/>
          <w:szCs w:val="24"/>
          <w:lang w:val="en"/>
        </w:rPr>
        <w:t>proposal</w:t>
      </w:r>
      <w:r w:rsidR="002356E7">
        <w:rPr>
          <w:rFonts w:ascii="Museo-slab" w:eastAsia="Times New Roman" w:hAnsi="Museo-slab" w:cs="Times New Roman"/>
          <w:sz w:val="24"/>
          <w:szCs w:val="24"/>
          <w:lang w:val="en"/>
        </w:rPr>
        <w:t xml:space="preserve"> includes</w:t>
      </w:r>
      <w:r w:rsidRPr="00575D00">
        <w:rPr>
          <w:rFonts w:ascii="Museo-slab" w:eastAsia="Times New Roman" w:hAnsi="Museo-slab" w:cs="Times New Roman"/>
          <w:sz w:val="24"/>
          <w:szCs w:val="24"/>
          <w:lang w:val="en"/>
        </w:rPr>
        <w:t xml:space="preserve"> cost share, enter the amount of non-federal funding you are providing</w:t>
      </w:r>
      <w:r w:rsidR="008B168F">
        <w:rPr>
          <w:rFonts w:ascii="Museo-slab" w:eastAsia="Times New Roman" w:hAnsi="Museo-slab" w:cs="Times New Roman"/>
          <w:sz w:val="24"/>
          <w:szCs w:val="24"/>
          <w:lang w:val="en"/>
        </w:rPr>
        <w:t>.</w:t>
      </w:r>
      <w:r>
        <w:rPr>
          <w:rFonts w:ascii="Museo-slab" w:eastAsia="Times New Roman" w:hAnsi="Museo-slab" w:cs="Times New Roman"/>
          <w:sz w:val="24"/>
          <w:szCs w:val="24"/>
          <w:lang w:val="en"/>
        </w:rPr>
        <w:t xml:space="preserve"> </w:t>
      </w:r>
      <w:hyperlink w:anchor="_Cost_Share" w:history="1">
        <w:r w:rsidRPr="00575D00">
          <w:rPr>
            <w:rFonts w:ascii="Museo-slab" w:eastAsia="Times New Roman" w:hAnsi="Museo-slab" w:cs="Times New Roman"/>
            <w:color w:val="336666"/>
            <w:sz w:val="24"/>
            <w:szCs w:val="24"/>
            <w:u w:val="single"/>
            <w:lang w:val="en"/>
          </w:rPr>
          <w:t>Click here for further information on cost sharing</w:t>
        </w:r>
      </w:hyperlink>
      <w:r>
        <w:rPr>
          <w:rFonts w:ascii="Museo-slab" w:eastAsia="Times New Roman" w:hAnsi="Museo-slab" w:cs="Times New Roman"/>
          <w:color w:val="336666"/>
          <w:sz w:val="24"/>
          <w:szCs w:val="24"/>
          <w:u w:val="single"/>
          <w:lang w:val="en"/>
        </w:rPr>
        <w:t xml:space="preserve"> [internal link to Cost Share doclet]</w:t>
      </w:r>
      <w:r w:rsidRPr="00575D00">
        <w:rPr>
          <w:rFonts w:ascii="Museo-slab" w:eastAsia="Times New Roman" w:hAnsi="Museo-slab" w:cs="Times New Roman"/>
          <w:sz w:val="24"/>
          <w:szCs w:val="24"/>
          <w:lang w:val="en"/>
        </w:rPr>
        <w:t>.</w:t>
      </w:r>
    </w:p>
    <w:p w14:paraId="14C9D639"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6. Population Served: </w:t>
      </w:r>
      <w:r w:rsidRPr="00575D00">
        <w:rPr>
          <w:rFonts w:ascii="Museo-slab" w:eastAsia="Times New Roman" w:hAnsi="Museo-slab" w:cs="Times New Roman"/>
          <w:sz w:val="24"/>
          <w:szCs w:val="24"/>
          <w:lang w:val="en"/>
        </w:rPr>
        <w:t>Check the boxes that reflect the population(s) to be served by your project.</w:t>
      </w:r>
    </w:p>
    <w:p w14:paraId="1E2C0088" w14:textId="7837598E"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7. Museum Profile: </w:t>
      </w:r>
      <w:r w:rsidR="00D82EEE" w:rsidRPr="0070733F">
        <w:rPr>
          <w:rFonts w:ascii="Times New Roman" w:hAnsi="Times New Roman" w:cs="Times New Roman"/>
          <w:sz w:val="24"/>
          <w:szCs w:val="24"/>
        </w:rPr>
        <w:t>Skip this section.</w:t>
      </w:r>
    </w:p>
    <w:p w14:paraId="191D213F" w14:textId="645E2089"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lastRenderedPageBreak/>
        <w:t>8. Project Elements</w:t>
      </w:r>
      <w:r w:rsidR="0070733F">
        <w:rPr>
          <w:rFonts w:ascii="Museo-slab" w:eastAsia="Times New Roman" w:hAnsi="Museo-slab" w:cs="Times New Roman"/>
          <w:b/>
          <w:bCs/>
          <w:sz w:val="24"/>
          <w:szCs w:val="24"/>
          <w:lang w:val="en"/>
        </w:rPr>
        <w:t>:</w:t>
      </w:r>
      <w:r w:rsidRPr="00575D00">
        <w:rPr>
          <w:rFonts w:ascii="Museo-slab" w:eastAsia="Times New Roman" w:hAnsi="Museo-slab" w:cs="Times New Roman"/>
          <w:b/>
          <w:bCs/>
          <w:sz w:val="24"/>
          <w:szCs w:val="24"/>
          <w:lang w:val="en"/>
        </w:rPr>
        <w:t xml:space="preserve"> </w:t>
      </w:r>
      <w:r w:rsidRPr="00575D00">
        <w:rPr>
          <w:rFonts w:ascii="Museo-slab" w:eastAsia="Times New Roman" w:hAnsi="Museo-slab" w:cs="Times New Roman"/>
          <w:sz w:val="24"/>
          <w:szCs w:val="24"/>
          <w:lang w:val="en"/>
        </w:rPr>
        <w:t>Skip this section.</w:t>
      </w:r>
    </w:p>
    <w:p w14:paraId="3A4EFA4A" w14:textId="77777777" w:rsidR="00B22428" w:rsidRPr="0070733F" w:rsidRDefault="00B22428" w:rsidP="0070733F">
      <w:pPr>
        <w:rPr>
          <w:rFonts w:ascii="Times New Roman" w:hAnsi="Times New Roman" w:cs="Times New Roman"/>
          <w:b/>
          <w:sz w:val="24"/>
          <w:szCs w:val="24"/>
        </w:rPr>
      </w:pPr>
      <w:bookmarkStart w:id="20" w:name="doclet-67"/>
      <w:bookmarkEnd w:id="20"/>
      <w:r w:rsidRPr="0070733F">
        <w:rPr>
          <w:rFonts w:ascii="Times New Roman" w:hAnsi="Times New Roman" w:cs="Times New Roman"/>
          <w:b/>
          <w:sz w:val="24"/>
          <w:szCs w:val="24"/>
        </w:rPr>
        <w:t>Full Proposal Narrative</w:t>
      </w:r>
    </w:p>
    <w:p w14:paraId="157324A1" w14:textId="28EC58D1" w:rsidR="005317C1" w:rsidRPr="0070733F" w:rsidRDefault="00B22428" w:rsidP="00B22428">
      <w:pPr>
        <w:pStyle w:val="NormalWeb"/>
        <w:rPr>
          <w:color w:val="000000"/>
        </w:rPr>
      </w:pPr>
      <w:r w:rsidRPr="0070733F">
        <w:rPr>
          <w:color w:val="000000"/>
        </w:rPr>
        <w:t>Write a narrative that addresses the compone</w:t>
      </w:r>
      <w:r w:rsidR="005317C1" w:rsidRPr="0070733F">
        <w:rPr>
          <w:color w:val="000000"/>
        </w:rPr>
        <w:t>nts listed and explained below. Be certain to address the bullet points under each of the narrative sections as you write. Address the sections of the narrative separately and in the same order in which they are listed below.</w:t>
      </w:r>
    </w:p>
    <w:p w14:paraId="02E4BCE2" w14:textId="7D50E1F3" w:rsidR="00B22428" w:rsidRPr="0070733F" w:rsidRDefault="00B22428" w:rsidP="00B22428">
      <w:pPr>
        <w:pStyle w:val="NormalWeb"/>
      </w:pPr>
      <w:r w:rsidRPr="0070733F">
        <w:rPr>
          <w:color w:val="000000"/>
        </w:rPr>
        <w:t>Limit the narrative to ten single-spaced, numbered pages. We will remove any pages above the ten-page limit and we will not send them to reviewers as part of your application.</w:t>
      </w:r>
    </w:p>
    <w:p w14:paraId="1C2ECEF8" w14:textId="77777777" w:rsidR="00B22428" w:rsidRPr="0070733F" w:rsidRDefault="00B22428" w:rsidP="007851E6">
      <w:pPr>
        <w:pStyle w:val="NormalWeb"/>
        <w:numPr>
          <w:ilvl w:val="0"/>
          <w:numId w:val="48"/>
        </w:numPr>
        <w:spacing w:before="360" w:after="0"/>
        <w:textAlignment w:val="baseline"/>
        <w:rPr>
          <w:color w:val="000000"/>
        </w:rPr>
      </w:pPr>
      <w:r w:rsidRPr="0070733F">
        <w:rPr>
          <w:color w:val="000000"/>
        </w:rPr>
        <w:t>Make sure your organization’s name appears at the top of each page. Use at least 0.5-inch margins on all sides and a font size of at least twelve points.</w:t>
      </w:r>
    </w:p>
    <w:p w14:paraId="4AC6C1A8" w14:textId="77777777" w:rsidR="00B22428" w:rsidRPr="0070733F" w:rsidRDefault="00B22428" w:rsidP="007851E6">
      <w:pPr>
        <w:pStyle w:val="NormalWeb"/>
        <w:numPr>
          <w:ilvl w:val="0"/>
          <w:numId w:val="48"/>
        </w:numPr>
        <w:spacing w:after="0"/>
        <w:textAlignment w:val="baseline"/>
        <w:rPr>
          <w:color w:val="000000"/>
        </w:rPr>
      </w:pPr>
      <w:r w:rsidRPr="0070733F">
        <w:rPr>
          <w:color w:val="000000"/>
        </w:rPr>
        <w:t>Be certain that your narrative clearly states how it fits into IMLS funding priorities.</w:t>
      </w:r>
    </w:p>
    <w:p w14:paraId="46003867" w14:textId="77777777" w:rsidR="00B22428" w:rsidRPr="0070733F" w:rsidRDefault="00B22428" w:rsidP="007851E6">
      <w:pPr>
        <w:pStyle w:val="NormalWeb"/>
        <w:numPr>
          <w:ilvl w:val="0"/>
          <w:numId w:val="48"/>
        </w:numPr>
        <w:textAlignment w:val="baseline"/>
        <w:rPr>
          <w:color w:val="000000"/>
        </w:rPr>
      </w:pPr>
      <w:r w:rsidRPr="0070733F">
        <w:rPr>
          <w:color w:val="000000"/>
        </w:rPr>
        <w:t>Use Supporting Documents to provide supplementary material.</w:t>
      </w:r>
    </w:p>
    <w:p w14:paraId="0C2AB002" w14:textId="2D54525D" w:rsidR="00B22428" w:rsidRPr="0070733F" w:rsidRDefault="00B22428" w:rsidP="00B22428">
      <w:pPr>
        <w:pStyle w:val="NormalWeb"/>
      </w:pPr>
      <w:r w:rsidRPr="0070733F">
        <w:rPr>
          <w:color w:val="000000"/>
        </w:rPr>
        <w:t xml:space="preserve">Please be advised that reviewers may also choose to visit your organization’s website, as listed on the SF-424S form provided with </w:t>
      </w:r>
      <w:r w:rsidR="005317C1" w:rsidRPr="0070733F">
        <w:rPr>
          <w:color w:val="000000"/>
        </w:rPr>
        <w:t>your</w:t>
      </w:r>
      <w:r w:rsidRPr="0070733F">
        <w:rPr>
          <w:color w:val="000000"/>
        </w:rPr>
        <w:t xml:space="preserve"> application.</w:t>
      </w:r>
    </w:p>
    <w:p w14:paraId="5CAEFE83" w14:textId="77777777" w:rsidR="00B22428" w:rsidRPr="0070733F" w:rsidRDefault="00B22428" w:rsidP="00B22428">
      <w:pPr>
        <w:pStyle w:val="NormalWeb"/>
      </w:pPr>
      <w:r w:rsidRPr="0070733F">
        <w:rPr>
          <w:b/>
          <w:bCs/>
          <w:color w:val="000000"/>
        </w:rPr>
        <w:t>1. Statement of Need</w:t>
      </w:r>
    </w:p>
    <w:p w14:paraId="4066D3DD" w14:textId="77777777" w:rsidR="00B22428" w:rsidRPr="0070733F" w:rsidRDefault="00B22428" w:rsidP="00B22428">
      <w:pPr>
        <w:pStyle w:val="NormalWeb"/>
      </w:pPr>
      <w:r w:rsidRPr="0070733F">
        <w:rPr>
          <w:color w:val="000000"/>
        </w:rPr>
        <w:t>Provide a justification for the proposed project as it relates to a field-wide need or challenge. Demonstrate the project team’s knowledge of related issues, work, and frameworks. Include information such as the following:</w:t>
      </w:r>
    </w:p>
    <w:p w14:paraId="43DA8AD2" w14:textId="77777777" w:rsidR="00B22428" w:rsidRPr="003B0B69" w:rsidRDefault="00B22428" w:rsidP="007851E6">
      <w:pPr>
        <w:pStyle w:val="NormalWeb"/>
        <w:numPr>
          <w:ilvl w:val="0"/>
          <w:numId w:val="49"/>
        </w:numPr>
        <w:spacing w:before="360" w:after="0"/>
        <w:textAlignment w:val="baseline"/>
        <w:rPr>
          <w:color w:val="000000"/>
        </w:rPr>
      </w:pPr>
      <w:r w:rsidRPr="0070733F">
        <w:rPr>
          <w:color w:val="000000"/>
        </w:rPr>
        <w:t xml:space="preserve">What field-wide need or challenge does your project address? Specifically, how will your project address the goals identified in the project category you have selected? </w:t>
      </w:r>
      <w:r w:rsidRPr="00320A42">
        <w:rPr>
          <w:iCs/>
          <w:color w:val="000000"/>
        </w:rPr>
        <w:t>Note: Early Career Development projects do not need to address a project category.</w:t>
      </w:r>
    </w:p>
    <w:p w14:paraId="320C6358" w14:textId="77777777" w:rsidR="00B22428" w:rsidRPr="0070733F" w:rsidRDefault="00B22428" w:rsidP="007851E6">
      <w:pPr>
        <w:pStyle w:val="NormalWeb"/>
        <w:numPr>
          <w:ilvl w:val="0"/>
          <w:numId w:val="49"/>
        </w:numPr>
        <w:spacing w:after="0"/>
        <w:textAlignment w:val="baseline"/>
        <w:rPr>
          <w:color w:val="000000"/>
        </w:rPr>
      </w:pPr>
      <w:r w:rsidRPr="0070733F">
        <w:rPr>
          <w:color w:val="000000"/>
        </w:rPr>
        <w:t>Who will benefit from the project? How have you identified or assessed the challenge or need of this audience?</w:t>
      </w:r>
    </w:p>
    <w:p w14:paraId="204C04A2" w14:textId="77777777" w:rsidR="00B22428" w:rsidRPr="0070733F" w:rsidRDefault="00B22428" w:rsidP="007851E6">
      <w:pPr>
        <w:pStyle w:val="NormalWeb"/>
        <w:numPr>
          <w:ilvl w:val="0"/>
          <w:numId w:val="49"/>
        </w:numPr>
        <w:spacing w:after="0"/>
        <w:textAlignment w:val="baseline"/>
        <w:rPr>
          <w:color w:val="000000"/>
        </w:rPr>
      </w:pPr>
      <w:r w:rsidRPr="0070733F">
        <w:rPr>
          <w:color w:val="000000"/>
        </w:rPr>
        <w:t>How does this project differ from, complement, or build upon previous theoretical and empirical work in this area?</w:t>
      </w:r>
    </w:p>
    <w:p w14:paraId="1F5A7047" w14:textId="77777777" w:rsidR="00B22428" w:rsidRPr="0070733F" w:rsidRDefault="00B22428" w:rsidP="007851E6">
      <w:pPr>
        <w:pStyle w:val="NormalWeb"/>
        <w:numPr>
          <w:ilvl w:val="0"/>
          <w:numId w:val="49"/>
        </w:numPr>
        <w:spacing w:after="340"/>
        <w:textAlignment w:val="baseline"/>
        <w:rPr>
          <w:color w:val="000000"/>
        </w:rPr>
      </w:pPr>
      <w:r w:rsidRPr="0070733F">
        <w:rPr>
          <w:color w:val="000000"/>
        </w:rPr>
        <w:t>For Early Career Development applicants: How does the proposed research address gaps in the knowledge base? How can the findings be used to improve the services of libraries and archives? If applicable, describe how this work fits within your long-term research agenda.</w:t>
      </w:r>
    </w:p>
    <w:p w14:paraId="6B921AD3" w14:textId="77777777" w:rsidR="00B22428" w:rsidRPr="0070733F" w:rsidRDefault="00B22428" w:rsidP="00B22428">
      <w:pPr>
        <w:pStyle w:val="NormalWeb"/>
        <w:rPr>
          <w:i/>
        </w:rPr>
      </w:pPr>
      <w:r w:rsidRPr="0070733F">
        <w:rPr>
          <w:i/>
          <w:color w:val="000000"/>
        </w:rPr>
        <w:t>Review criteria:</w:t>
      </w:r>
    </w:p>
    <w:p w14:paraId="5F1BF1FC" w14:textId="77777777" w:rsidR="00B22428" w:rsidRPr="0070733F" w:rsidRDefault="00B22428" w:rsidP="007851E6">
      <w:pPr>
        <w:pStyle w:val="NormalWeb"/>
        <w:numPr>
          <w:ilvl w:val="0"/>
          <w:numId w:val="50"/>
        </w:numPr>
        <w:spacing w:before="360" w:after="0"/>
        <w:textAlignment w:val="baseline"/>
        <w:rPr>
          <w:color w:val="000000"/>
        </w:rPr>
      </w:pPr>
      <w:r w:rsidRPr="0070733F">
        <w:rPr>
          <w:color w:val="000000"/>
        </w:rPr>
        <w:t>Does the proposal provide evidence of potential for broad significance in the library and archive fields?</w:t>
      </w:r>
    </w:p>
    <w:p w14:paraId="4E1F2896" w14:textId="77777777" w:rsidR="00B22428" w:rsidRPr="0070733F" w:rsidRDefault="00B22428" w:rsidP="007851E6">
      <w:pPr>
        <w:pStyle w:val="NormalWeb"/>
        <w:numPr>
          <w:ilvl w:val="0"/>
          <w:numId w:val="50"/>
        </w:numPr>
        <w:spacing w:after="0"/>
        <w:textAlignment w:val="baseline"/>
        <w:rPr>
          <w:color w:val="000000"/>
        </w:rPr>
      </w:pPr>
      <w:r w:rsidRPr="0070733F">
        <w:rPr>
          <w:color w:val="000000"/>
        </w:rPr>
        <w:t>How well does the project address the goals of the program and project categories? Note: Early Career Development projects do not need to address a project category.</w:t>
      </w:r>
    </w:p>
    <w:p w14:paraId="1C64ECBE" w14:textId="77777777" w:rsidR="00B22428" w:rsidRDefault="00B22428" w:rsidP="007851E6">
      <w:pPr>
        <w:pStyle w:val="NormalWeb"/>
        <w:numPr>
          <w:ilvl w:val="0"/>
          <w:numId w:val="50"/>
        </w:numPr>
        <w:spacing w:after="0"/>
        <w:textAlignment w:val="baseline"/>
        <w:rPr>
          <w:color w:val="000000"/>
        </w:rPr>
      </w:pPr>
      <w:r w:rsidRPr="0070733F">
        <w:rPr>
          <w:color w:val="000000"/>
        </w:rPr>
        <w:t>Is the proposed work well-grounded in current literature and practice?</w:t>
      </w:r>
    </w:p>
    <w:p w14:paraId="72F8DE53" w14:textId="3C7463EA" w:rsidR="003C02C4" w:rsidRDefault="00B22428" w:rsidP="00B22428">
      <w:pPr>
        <w:pStyle w:val="NormalWeb"/>
        <w:numPr>
          <w:ilvl w:val="0"/>
          <w:numId w:val="50"/>
        </w:numPr>
        <w:spacing w:after="0"/>
        <w:textAlignment w:val="baseline"/>
        <w:rPr>
          <w:color w:val="000000"/>
        </w:rPr>
      </w:pPr>
      <w:r w:rsidRPr="003C02C4">
        <w:rPr>
          <w:color w:val="000000"/>
        </w:rPr>
        <w:lastRenderedPageBreak/>
        <w:t>Does the needs assessment clearly articulate the project audience and its needs?</w:t>
      </w:r>
    </w:p>
    <w:p w14:paraId="5829D495" w14:textId="77777777" w:rsidR="003C02C4" w:rsidRPr="003C02C4" w:rsidRDefault="003C02C4" w:rsidP="003C02C4">
      <w:pPr>
        <w:pStyle w:val="NormalWeb"/>
        <w:spacing w:after="0"/>
        <w:ind w:left="720"/>
        <w:textAlignment w:val="baseline"/>
        <w:rPr>
          <w:color w:val="000000"/>
        </w:rPr>
      </w:pPr>
    </w:p>
    <w:p w14:paraId="7A57E2AA" w14:textId="50761B86" w:rsidR="00B22428" w:rsidRPr="0070733F" w:rsidRDefault="00B22428" w:rsidP="00B22428">
      <w:pPr>
        <w:pStyle w:val="NormalWeb"/>
      </w:pPr>
      <w:r w:rsidRPr="0070733F">
        <w:rPr>
          <w:b/>
          <w:bCs/>
          <w:color w:val="000000"/>
        </w:rPr>
        <w:t>2. Project Design</w:t>
      </w:r>
    </w:p>
    <w:p w14:paraId="78F768D0" w14:textId="60F67118" w:rsidR="003B0B69" w:rsidRPr="00315572" w:rsidRDefault="00B22428" w:rsidP="00315572">
      <w:pPr>
        <w:pStyle w:val="NormalWeb"/>
      </w:pPr>
      <w:r w:rsidRPr="0070733F">
        <w:rPr>
          <w:color w:val="000000"/>
        </w:rPr>
        <w:t>Describe the proposed project's design. This section should discuss how goals and objectives will be met, identify partners and their roles in the project, describe curriculum, tools, and other teaching methods, and provide information on how training will be disseminated to both learners and the library field. It should also address the communities that will be served by the project, including underserved or underrepresented groups. Provide information such as the following:</w:t>
      </w:r>
    </w:p>
    <w:p w14:paraId="4F424D52" w14:textId="737D3D2E" w:rsidR="00315572" w:rsidRDefault="00315572" w:rsidP="00315572">
      <w:pPr>
        <w:pStyle w:val="NoSpacing"/>
        <w:numPr>
          <w:ilvl w:val="0"/>
          <w:numId w:val="67"/>
        </w:numPr>
        <w:rPr>
          <w:rFonts w:ascii="Times New Roman" w:hAnsi="Times New Roman" w:cs="Times New Roman"/>
          <w:sz w:val="24"/>
          <w:szCs w:val="24"/>
        </w:rPr>
      </w:pPr>
      <w:r w:rsidRPr="00315572">
        <w:rPr>
          <w:rFonts w:ascii="Times New Roman" w:hAnsi="Times New Roman" w:cs="Times New Roman"/>
          <w:sz w:val="24"/>
          <w:szCs w:val="24"/>
        </w:rPr>
        <w:t xml:space="preserve">What are the goals, outcomes, and assumptions of your project? </w:t>
      </w:r>
    </w:p>
    <w:p w14:paraId="4E55EDE1" w14:textId="77777777" w:rsidR="004A1B48" w:rsidRPr="00315572" w:rsidRDefault="004A1B48" w:rsidP="00315572">
      <w:pPr>
        <w:pStyle w:val="NoSpacing"/>
        <w:numPr>
          <w:ilvl w:val="0"/>
          <w:numId w:val="67"/>
        </w:numPr>
        <w:rPr>
          <w:rFonts w:ascii="Times New Roman" w:hAnsi="Times New Roman" w:cs="Times New Roman"/>
          <w:sz w:val="24"/>
          <w:szCs w:val="24"/>
        </w:rPr>
      </w:pPr>
      <w:r w:rsidRPr="00315572">
        <w:rPr>
          <w:rFonts w:ascii="Times New Roman" w:hAnsi="Times New Roman" w:cs="Times New Roman"/>
          <w:sz w:val="24"/>
          <w:szCs w:val="24"/>
        </w:rPr>
        <w:t xml:space="preserve">What are the risks to the project and are they accounted for the work plan? </w:t>
      </w:r>
    </w:p>
    <w:p w14:paraId="04A7E061" w14:textId="7C09F1DF" w:rsidR="00F95ED7" w:rsidRPr="00315572" w:rsidRDefault="00F95ED7" w:rsidP="00315572">
      <w:pPr>
        <w:pStyle w:val="NoSpacing"/>
        <w:numPr>
          <w:ilvl w:val="0"/>
          <w:numId w:val="67"/>
        </w:numPr>
        <w:rPr>
          <w:rFonts w:ascii="Times New Roman" w:hAnsi="Times New Roman" w:cs="Times New Roman"/>
          <w:sz w:val="24"/>
          <w:szCs w:val="24"/>
        </w:rPr>
      </w:pPr>
      <w:r w:rsidRPr="00315572">
        <w:rPr>
          <w:rFonts w:ascii="Times New Roman" w:hAnsi="Times New Roman" w:cs="Times New Roman"/>
          <w:sz w:val="24"/>
          <w:szCs w:val="24"/>
        </w:rPr>
        <w:t>How is success for the project or activity defined?</w:t>
      </w:r>
    </w:p>
    <w:p w14:paraId="3C0AA0FA" w14:textId="5E3C53E2" w:rsidR="00B22428" w:rsidRPr="00315572" w:rsidRDefault="00B22428" w:rsidP="00315572">
      <w:pPr>
        <w:pStyle w:val="NoSpacing"/>
        <w:numPr>
          <w:ilvl w:val="0"/>
          <w:numId w:val="67"/>
        </w:numPr>
        <w:rPr>
          <w:rFonts w:ascii="Times New Roman" w:hAnsi="Times New Roman" w:cs="Times New Roman"/>
          <w:sz w:val="24"/>
          <w:szCs w:val="24"/>
        </w:rPr>
      </w:pPr>
      <w:r w:rsidRPr="00315572">
        <w:rPr>
          <w:rFonts w:ascii="Times New Roman" w:hAnsi="Times New Roman" w:cs="Times New Roman"/>
          <w:sz w:val="24"/>
          <w:szCs w:val="24"/>
        </w:rPr>
        <w:t xml:space="preserve">What specific activities, including evaluation and performance measurements, will you carry out? </w:t>
      </w:r>
    </w:p>
    <w:p w14:paraId="7ECE7813" w14:textId="26A100F4" w:rsidR="00B22428" w:rsidRPr="0070733F" w:rsidRDefault="00B22428" w:rsidP="007851E6">
      <w:pPr>
        <w:pStyle w:val="NormalWeb"/>
        <w:numPr>
          <w:ilvl w:val="0"/>
          <w:numId w:val="52"/>
        </w:numPr>
        <w:spacing w:after="0"/>
        <w:textAlignment w:val="baseline"/>
        <w:rPr>
          <w:color w:val="000000"/>
        </w:rPr>
      </w:pPr>
      <w:r w:rsidRPr="0070733F">
        <w:rPr>
          <w:color w:val="000000"/>
        </w:rPr>
        <w:t>Who will plan, implement, and manage your project?</w:t>
      </w:r>
      <w:r w:rsidR="00D11E11">
        <w:rPr>
          <w:color w:val="000000"/>
        </w:rPr>
        <w:t xml:space="preserve"> </w:t>
      </w:r>
    </w:p>
    <w:p w14:paraId="7AF2BDEB" w14:textId="77777777" w:rsidR="00074D34" w:rsidRPr="0070733F" w:rsidRDefault="00B22428" w:rsidP="007851E6">
      <w:pPr>
        <w:pStyle w:val="NormalWeb"/>
        <w:numPr>
          <w:ilvl w:val="0"/>
          <w:numId w:val="52"/>
        </w:numPr>
        <w:spacing w:after="0"/>
        <w:textAlignment w:val="baseline"/>
        <w:rPr>
          <w:color w:val="000000"/>
        </w:rPr>
      </w:pPr>
      <w:r w:rsidRPr="0070733F">
        <w:rPr>
          <w:color w:val="000000"/>
        </w:rPr>
        <w:t>When and in what sequence will your activities occur?</w:t>
      </w:r>
    </w:p>
    <w:p w14:paraId="51E16843" w14:textId="4D6CEB10" w:rsidR="00B22428" w:rsidRPr="0070733F" w:rsidRDefault="00B22428" w:rsidP="007851E6">
      <w:pPr>
        <w:pStyle w:val="NormalWeb"/>
        <w:numPr>
          <w:ilvl w:val="0"/>
          <w:numId w:val="52"/>
        </w:numPr>
        <w:spacing w:after="0"/>
        <w:textAlignment w:val="baseline"/>
        <w:rPr>
          <w:color w:val="000000"/>
        </w:rPr>
      </w:pPr>
      <w:r w:rsidRPr="0070733F">
        <w:rPr>
          <w:color w:val="000000"/>
        </w:rPr>
        <w:t xml:space="preserve">If applicable, who will be trained or educated through the project? How will coursework or training content be made available to the specified audience? How will coursework or training content be adapted and made available to the field? </w:t>
      </w:r>
    </w:p>
    <w:p w14:paraId="4F69B9D1" w14:textId="77777777" w:rsidR="00B22428" w:rsidRPr="00315572" w:rsidRDefault="00B22428" w:rsidP="00315572">
      <w:pPr>
        <w:pStyle w:val="NoSpacing"/>
        <w:numPr>
          <w:ilvl w:val="0"/>
          <w:numId w:val="52"/>
        </w:numPr>
        <w:rPr>
          <w:rFonts w:ascii="Times New Roman" w:hAnsi="Times New Roman" w:cs="Times New Roman"/>
          <w:sz w:val="24"/>
          <w:szCs w:val="24"/>
        </w:rPr>
      </w:pPr>
      <w:r w:rsidRPr="00315572">
        <w:rPr>
          <w:rFonts w:ascii="Times New Roman" w:hAnsi="Times New Roman" w:cs="Times New Roman"/>
          <w:sz w:val="24"/>
          <w:szCs w:val="24"/>
        </w:rPr>
        <w:t>What financial, personnel, and other resources will you need to carry out the activities?</w:t>
      </w:r>
    </w:p>
    <w:p w14:paraId="260A5AD9" w14:textId="77777777" w:rsidR="00B22428" w:rsidRPr="00315572" w:rsidRDefault="00B22428" w:rsidP="00315572">
      <w:pPr>
        <w:pStyle w:val="NoSpacing"/>
        <w:numPr>
          <w:ilvl w:val="0"/>
          <w:numId w:val="52"/>
        </w:numPr>
        <w:rPr>
          <w:rFonts w:ascii="Times New Roman" w:hAnsi="Times New Roman" w:cs="Times New Roman"/>
          <w:sz w:val="24"/>
          <w:szCs w:val="24"/>
        </w:rPr>
      </w:pPr>
      <w:r w:rsidRPr="00315572">
        <w:rPr>
          <w:rFonts w:ascii="Times New Roman" w:hAnsi="Times New Roman" w:cs="Times New Roman"/>
          <w:sz w:val="24"/>
          <w:szCs w:val="24"/>
        </w:rPr>
        <w:t>How will you track your progress toward achieving intended results?</w:t>
      </w:r>
    </w:p>
    <w:p w14:paraId="764BFB17" w14:textId="77777777" w:rsidR="00B22428" w:rsidRPr="0070733F" w:rsidRDefault="00B22428" w:rsidP="007851E6">
      <w:pPr>
        <w:pStyle w:val="NormalWeb"/>
        <w:numPr>
          <w:ilvl w:val="0"/>
          <w:numId w:val="52"/>
        </w:numPr>
        <w:spacing w:after="0"/>
        <w:textAlignment w:val="baseline"/>
        <w:rPr>
          <w:color w:val="000000"/>
        </w:rPr>
      </w:pPr>
      <w:r w:rsidRPr="0070733F">
        <w:rPr>
          <w:color w:val="000000"/>
        </w:rPr>
        <w:t>How and with whom will you share your project’s results? How will results of the project be made available?</w:t>
      </w:r>
    </w:p>
    <w:p w14:paraId="5BEC8D67" w14:textId="77777777" w:rsidR="00B22428" w:rsidRPr="0070733F" w:rsidRDefault="00B22428" w:rsidP="007851E6">
      <w:pPr>
        <w:pStyle w:val="NormalWeb"/>
        <w:numPr>
          <w:ilvl w:val="0"/>
          <w:numId w:val="52"/>
        </w:numPr>
        <w:spacing w:after="0"/>
        <w:textAlignment w:val="baseline"/>
        <w:rPr>
          <w:color w:val="000000"/>
        </w:rPr>
      </w:pPr>
      <w:r w:rsidRPr="0070733F">
        <w:rPr>
          <w:color w:val="000000"/>
        </w:rPr>
        <w:t>How does the project design allow for input, consensus building, and buy-in from others in and/or outside the field?</w:t>
      </w:r>
    </w:p>
    <w:p w14:paraId="1CF97F90" w14:textId="77777777" w:rsidR="00B22428" w:rsidRPr="0070733F" w:rsidRDefault="00B22428" w:rsidP="007851E6">
      <w:pPr>
        <w:pStyle w:val="NormalWeb"/>
        <w:numPr>
          <w:ilvl w:val="0"/>
          <w:numId w:val="52"/>
        </w:numPr>
        <w:spacing w:after="0"/>
        <w:textAlignment w:val="baseline"/>
        <w:rPr>
          <w:color w:val="000000"/>
        </w:rPr>
      </w:pPr>
      <w:r w:rsidRPr="0070733F">
        <w:rPr>
          <w:color w:val="000000"/>
        </w:rPr>
        <w:t>For Early Career Development proposals:</w:t>
      </w:r>
    </w:p>
    <w:p w14:paraId="2A9F744E"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Does the proposal clearly articulate research questions and adequately address timeline and personnel?</w:t>
      </w:r>
    </w:p>
    <w:p w14:paraId="423DA8A1"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Are the methods chosen the most appropriate for addressing the research questions posed based on the current scientific literature?</w:t>
      </w:r>
    </w:p>
    <w:p w14:paraId="527B0F97"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Does the proposed work address a gap in the knowledge base?</w:t>
      </w:r>
    </w:p>
    <w:p w14:paraId="5611EB4C" w14:textId="77777777" w:rsidR="00B22428" w:rsidRPr="0070733F" w:rsidRDefault="00B22428" w:rsidP="007851E6">
      <w:pPr>
        <w:pStyle w:val="NormalWeb"/>
        <w:numPr>
          <w:ilvl w:val="0"/>
          <w:numId w:val="52"/>
        </w:numPr>
        <w:spacing w:after="0"/>
        <w:textAlignment w:val="baseline"/>
        <w:rPr>
          <w:color w:val="000000"/>
        </w:rPr>
      </w:pPr>
      <w:r w:rsidRPr="0070733F">
        <w:rPr>
          <w:color w:val="000000"/>
        </w:rPr>
        <w:t>For research projects,</w:t>
      </w:r>
    </w:p>
    <w:p w14:paraId="087C9B7A"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What is your research question(s)?</w:t>
      </w:r>
    </w:p>
    <w:p w14:paraId="2F655B22"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What is your theoretical or conceptual framework?</w:t>
      </w:r>
    </w:p>
    <w:p w14:paraId="5E65E996"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How will you collect data? What kind of data will you collect? How will you analyze it?</w:t>
      </w:r>
    </w:p>
    <w:p w14:paraId="06BF0F37" w14:textId="77777777" w:rsidR="00B22428" w:rsidRPr="0070733F" w:rsidRDefault="00B22428" w:rsidP="007851E6">
      <w:pPr>
        <w:pStyle w:val="NormalWeb"/>
        <w:numPr>
          <w:ilvl w:val="1"/>
          <w:numId w:val="52"/>
        </w:numPr>
        <w:spacing w:after="0"/>
        <w:textAlignment w:val="baseline"/>
        <w:rPr>
          <w:color w:val="000000"/>
        </w:rPr>
      </w:pPr>
      <w:r w:rsidRPr="0070733F">
        <w:rPr>
          <w:color w:val="000000"/>
        </w:rPr>
        <w:t>If applicable, who are your participants? Describe them.</w:t>
      </w:r>
    </w:p>
    <w:p w14:paraId="6AB75DC9" w14:textId="77777777" w:rsidR="00B22428" w:rsidRPr="0070733F" w:rsidRDefault="00B22428" w:rsidP="007851E6">
      <w:pPr>
        <w:pStyle w:val="NormalWeb"/>
        <w:numPr>
          <w:ilvl w:val="1"/>
          <w:numId w:val="52"/>
        </w:numPr>
        <w:spacing w:after="340"/>
        <w:textAlignment w:val="baseline"/>
        <w:rPr>
          <w:color w:val="000000"/>
        </w:rPr>
      </w:pPr>
      <w:r w:rsidRPr="0070733F">
        <w:rPr>
          <w:color w:val="000000"/>
        </w:rPr>
        <w:t>How will you share and translate research findings for practitioners?</w:t>
      </w:r>
    </w:p>
    <w:p w14:paraId="1795D9B0" w14:textId="77777777" w:rsidR="00B22428" w:rsidRPr="0070733F" w:rsidRDefault="00B22428" w:rsidP="00B22428">
      <w:pPr>
        <w:pStyle w:val="NormalWeb"/>
        <w:spacing w:after="340"/>
        <w:rPr>
          <w:i/>
        </w:rPr>
      </w:pPr>
      <w:r w:rsidRPr="0070733F">
        <w:rPr>
          <w:i/>
          <w:color w:val="000000"/>
        </w:rPr>
        <w:t>Review criteria:</w:t>
      </w:r>
    </w:p>
    <w:p w14:paraId="6ACCFD77" w14:textId="77777777" w:rsidR="00B22428" w:rsidRPr="00315572" w:rsidRDefault="00B22428" w:rsidP="007851E6">
      <w:pPr>
        <w:pStyle w:val="NormalWeb"/>
        <w:numPr>
          <w:ilvl w:val="0"/>
          <w:numId w:val="53"/>
        </w:numPr>
        <w:spacing w:before="340" w:after="0"/>
        <w:textAlignment w:val="baseline"/>
        <w:rPr>
          <w:color w:val="000000"/>
        </w:rPr>
      </w:pPr>
      <w:r w:rsidRPr="00315572">
        <w:rPr>
          <w:color w:val="000000"/>
        </w:rPr>
        <w:t>Are the proposed activities informed by appropriate theory and practice?</w:t>
      </w:r>
    </w:p>
    <w:p w14:paraId="0B98E457" w14:textId="3C402A69" w:rsidR="00D11E11" w:rsidRPr="00320A42" w:rsidRDefault="00D11E11" w:rsidP="007851E6">
      <w:pPr>
        <w:pStyle w:val="NormalWeb"/>
        <w:numPr>
          <w:ilvl w:val="0"/>
          <w:numId w:val="53"/>
        </w:numPr>
        <w:spacing w:after="0"/>
        <w:textAlignment w:val="baseline"/>
        <w:rPr>
          <w:color w:val="000000"/>
        </w:rPr>
      </w:pPr>
      <w:r w:rsidRPr="00315572">
        <w:rPr>
          <w:color w:val="000000"/>
        </w:rPr>
        <w:t>Are the goals, assumptions</w:t>
      </w:r>
      <w:r w:rsidR="00F95ED7" w:rsidRPr="00315572">
        <w:rPr>
          <w:color w:val="000000"/>
        </w:rPr>
        <w:t>,</w:t>
      </w:r>
      <w:r w:rsidRPr="00315572">
        <w:rPr>
          <w:color w:val="000000"/>
        </w:rPr>
        <w:t xml:space="preserve"> and risks clearly stated?</w:t>
      </w:r>
    </w:p>
    <w:p w14:paraId="355D495E" w14:textId="72B12AFB" w:rsidR="00051995" w:rsidRPr="00051995" w:rsidRDefault="00F95ED7" w:rsidP="00051995">
      <w:pPr>
        <w:pStyle w:val="NormalWeb"/>
        <w:numPr>
          <w:ilvl w:val="0"/>
          <w:numId w:val="53"/>
        </w:numPr>
        <w:spacing w:after="0"/>
        <w:textAlignment w:val="baseline"/>
        <w:rPr>
          <w:color w:val="000000"/>
        </w:rPr>
      </w:pPr>
      <w:r>
        <w:rPr>
          <w:color w:val="000000"/>
        </w:rPr>
        <w:lastRenderedPageBreak/>
        <w:t xml:space="preserve">Does the definition of success address the need and does the evaluation indicate whether or not they achieved success? </w:t>
      </w:r>
    </w:p>
    <w:p w14:paraId="5524B7D7" w14:textId="037C9535" w:rsidR="00B22428" w:rsidRPr="0070733F" w:rsidRDefault="00B22428" w:rsidP="007851E6">
      <w:pPr>
        <w:pStyle w:val="NormalWeb"/>
        <w:numPr>
          <w:ilvl w:val="0"/>
          <w:numId w:val="53"/>
        </w:numPr>
        <w:spacing w:after="0"/>
        <w:textAlignment w:val="baseline"/>
        <w:rPr>
          <w:color w:val="000000"/>
        </w:rPr>
      </w:pPr>
      <w:r w:rsidRPr="0070733F">
        <w:rPr>
          <w:color w:val="000000"/>
        </w:rPr>
        <w:t>Is the schedule of work realistic and achievable? Is a clear methodology described for tracking the project’s progress and adjusting course when necessary?</w:t>
      </w:r>
    </w:p>
    <w:p w14:paraId="7CAD8573" w14:textId="621D32C7" w:rsidR="00B22428" w:rsidRPr="0070733F" w:rsidRDefault="00B22428" w:rsidP="007851E6">
      <w:pPr>
        <w:pStyle w:val="NormalWeb"/>
        <w:numPr>
          <w:ilvl w:val="0"/>
          <w:numId w:val="53"/>
        </w:numPr>
        <w:spacing w:after="0"/>
        <w:textAlignment w:val="baseline"/>
        <w:rPr>
          <w:color w:val="000000"/>
        </w:rPr>
      </w:pPr>
      <w:r w:rsidRPr="0070733F">
        <w:rPr>
          <w:color w:val="000000"/>
        </w:rPr>
        <w:t>If applicable, are plans to meet the needs of underserved groups or communities clearly articulated and realistic?</w:t>
      </w:r>
    </w:p>
    <w:p w14:paraId="27E57E85" w14:textId="77777777" w:rsidR="00B22428" w:rsidRPr="0070733F" w:rsidRDefault="00B22428" w:rsidP="007851E6">
      <w:pPr>
        <w:pStyle w:val="NormalWeb"/>
        <w:numPr>
          <w:ilvl w:val="0"/>
          <w:numId w:val="53"/>
        </w:numPr>
        <w:spacing w:after="0"/>
        <w:textAlignment w:val="baseline"/>
        <w:rPr>
          <w:color w:val="000000"/>
        </w:rPr>
      </w:pPr>
      <w:r w:rsidRPr="0070733F">
        <w:rPr>
          <w:color w:val="000000"/>
        </w:rPr>
        <w:t xml:space="preserve">Are the proposed evaluation activities and performance measurements appropriate for the project? Will they result in findings that can inform future work? </w:t>
      </w:r>
    </w:p>
    <w:p w14:paraId="2A3383F8" w14:textId="77777777" w:rsidR="00B22428" w:rsidRPr="0070733F" w:rsidRDefault="00B22428" w:rsidP="007851E6">
      <w:pPr>
        <w:pStyle w:val="NormalWeb"/>
        <w:numPr>
          <w:ilvl w:val="0"/>
          <w:numId w:val="53"/>
        </w:numPr>
        <w:spacing w:after="0"/>
        <w:textAlignment w:val="baseline"/>
        <w:rPr>
          <w:color w:val="000000"/>
        </w:rPr>
      </w:pPr>
      <w:r w:rsidRPr="0070733F">
        <w:rPr>
          <w:color w:val="000000"/>
        </w:rPr>
        <w:t>Are the time, personnel, and financial resources identified appropriate for the scope and scale of the project? Do project personnel possess the appropriate expertise?</w:t>
      </w:r>
    </w:p>
    <w:p w14:paraId="155A77CB" w14:textId="77777777" w:rsidR="00B22428" w:rsidRPr="0070733F" w:rsidRDefault="00B22428" w:rsidP="007851E6">
      <w:pPr>
        <w:pStyle w:val="NormalWeb"/>
        <w:numPr>
          <w:ilvl w:val="0"/>
          <w:numId w:val="53"/>
        </w:numPr>
        <w:spacing w:after="0"/>
        <w:textAlignment w:val="baseline"/>
        <w:rPr>
          <w:color w:val="000000"/>
        </w:rPr>
      </w:pPr>
      <w:r w:rsidRPr="0070733F">
        <w:rPr>
          <w:color w:val="000000"/>
        </w:rPr>
        <w:t>Is a plan clearly described for adapting and making accessible to the larger field any curriculum, training modules, or other findings?</w:t>
      </w:r>
    </w:p>
    <w:p w14:paraId="4AB27126" w14:textId="5D74BD30" w:rsidR="00B22428" w:rsidRPr="0070733F" w:rsidRDefault="00B22428" w:rsidP="007851E6">
      <w:pPr>
        <w:pStyle w:val="NormalWeb"/>
        <w:numPr>
          <w:ilvl w:val="0"/>
          <w:numId w:val="53"/>
        </w:numPr>
        <w:spacing w:after="0"/>
        <w:textAlignment w:val="baseline"/>
        <w:rPr>
          <w:color w:val="000000"/>
        </w:rPr>
      </w:pPr>
      <w:r w:rsidRPr="0070733F">
        <w:rPr>
          <w:color w:val="000000"/>
        </w:rPr>
        <w:t xml:space="preserve">Is there an effective plan for communicating results and/or sharing discoveries in a manner that has potential for field-wide </w:t>
      </w:r>
      <w:r w:rsidR="00D11E11">
        <w:rPr>
          <w:color w:val="000000"/>
        </w:rPr>
        <w:t xml:space="preserve">reach and </w:t>
      </w:r>
      <w:r w:rsidRPr="0070733F">
        <w:rPr>
          <w:color w:val="000000"/>
        </w:rPr>
        <w:t xml:space="preserve">impact? </w:t>
      </w:r>
    </w:p>
    <w:p w14:paraId="3AABA6CE" w14:textId="77777777" w:rsidR="00B22428" w:rsidRPr="0070733F" w:rsidRDefault="00B22428" w:rsidP="007851E6">
      <w:pPr>
        <w:pStyle w:val="NormalWeb"/>
        <w:numPr>
          <w:ilvl w:val="0"/>
          <w:numId w:val="54"/>
        </w:numPr>
        <w:textAlignment w:val="baseline"/>
        <w:rPr>
          <w:color w:val="000000"/>
        </w:rPr>
      </w:pPr>
      <w:r w:rsidRPr="0070733F">
        <w:rPr>
          <w:color w:val="000000"/>
        </w:rPr>
        <w:t xml:space="preserve">For research and early career projects, does the application answer the questions outlined in the guidance on </w:t>
      </w:r>
      <w:hyperlink r:id="rId45" w:anchor="doclet-126" w:history="1">
        <w:r w:rsidRPr="0070733F">
          <w:rPr>
            <w:rStyle w:val="Hyperlink"/>
          </w:rPr>
          <w:t>how to write an effective research application</w:t>
        </w:r>
      </w:hyperlink>
      <w:r w:rsidRPr="0070733F">
        <w:rPr>
          <w:color w:val="000000"/>
        </w:rPr>
        <w:t>?</w:t>
      </w:r>
    </w:p>
    <w:p w14:paraId="662B0B2B" w14:textId="77777777" w:rsidR="00B22428" w:rsidRPr="0070733F" w:rsidRDefault="00B22428" w:rsidP="00B22428">
      <w:pPr>
        <w:pStyle w:val="NormalWeb"/>
        <w:spacing w:before="360"/>
      </w:pPr>
      <w:r w:rsidRPr="0070733F">
        <w:rPr>
          <w:b/>
          <w:bCs/>
          <w:color w:val="000000"/>
        </w:rPr>
        <w:t>3. Diversity Plan</w:t>
      </w:r>
    </w:p>
    <w:p w14:paraId="1C5864C3" w14:textId="1531DAC8" w:rsidR="00B22428" w:rsidRPr="0070733F" w:rsidRDefault="00B22428" w:rsidP="00B22428">
      <w:pPr>
        <w:pStyle w:val="NormalWeb"/>
      </w:pPr>
      <w:r w:rsidRPr="0070733F">
        <w:rPr>
          <w:color w:val="000000"/>
        </w:rPr>
        <w:t xml:space="preserve">Describe how the project engages diverse </w:t>
      </w:r>
      <w:r w:rsidR="00CF29C0">
        <w:rPr>
          <w:color w:val="000000"/>
        </w:rPr>
        <w:t xml:space="preserve">or underserved </w:t>
      </w:r>
      <w:r w:rsidRPr="0070733F">
        <w:rPr>
          <w:color w:val="000000"/>
        </w:rPr>
        <w:t>communities and their shared experiences, worldviews, and ways of learning. Include information such as the following:</w:t>
      </w:r>
    </w:p>
    <w:p w14:paraId="061E5526" w14:textId="34A2E002" w:rsidR="00B22428" w:rsidRPr="0070733F" w:rsidRDefault="00B22428" w:rsidP="007851E6">
      <w:pPr>
        <w:pStyle w:val="NormalWeb"/>
        <w:numPr>
          <w:ilvl w:val="0"/>
          <w:numId w:val="55"/>
        </w:numPr>
        <w:spacing w:after="0"/>
        <w:textAlignment w:val="baseline"/>
        <w:rPr>
          <w:color w:val="000000"/>
        </w:rPr>
      </w:pPr>
      <w:r w:rsidRPr="0070733F">
        <w:rPr>
          <w:color w:val="000000"/>
        </w:rPr>
        <w:t>What are the diverse or underserved communities that will be served by this project, and how were these populations chosen?</w:t>
      </w:r>
    </w:p>
    <w:p w14:paraId="54B55125" w14:textId="77777777" w:rsidR="00B22428" w:rsidRPr="0070733F" w:rsidRDefault="00B22428" w:rsidP="007851E6">
      <w:pPr>
        <w:pStyle w:val="NormalWeb"/>
        <w:numPr>
          <w:ilvl w:val="0"/>
          <w:numId w:val="55"/>
        </w:numPr>
        <w:spacing w:after="0"/>
        <w:textAlignment w:val="baseline"/>
        <w:rPr>
          <w:color w:val="000000"/>
        </w:rPr>
      </w:pPr>
      <w:r w:rsidRPr="0070733F">
        <w:rPr>
          <w:color w:val="000000"/>
        </w:rPr>
        <w:t>What unique service needs of the populations that will be served by this project?</w:t>
      </w:r>
    </w:p>
    <w:p w14:paraId="4AF6D713" w14:textId="77777777" w:rsidR="00B22428" w:rsidRPr="00AF1AB4" w:rsidRDefault="00B22428" w:rsidP="00AF1AB4">
      <w:pPr>
        <w:pStyle w:val="NoSpacing"/>
        <w:numPr>
          <w:ilvl w:val="0"/>
          <w:numId w:val="55"/>
        </w:numPr>
        <w:rPr>
          <w:rFonts w:ascii="Times New Roman" w:hAnsi="Times New Roman" w:cs="Times New Roman"/>
          <w:sz w:val="24"/>
          <w:szCs w:val="24"/>
        </w:rPr>
      </w:pPr>
      <w:r w:rsidRPr="00AF1AB4">
        <w:rPr>
          <w:rFonts w:ascii="Times New Roman" w:hAnsi="Times New Roman" w:cs="Times New Roman"/>
          <w:sz w:val="24"/>
          <w:szCs w:val="24"/>
        </w:rPr>
        <w:t>How will the proposed project address the library service needs of those communities?</w:t>
      </w:r>
    </w:p>
    <w:p w14:paraId="0873AFCD" w14:textId="098CCEAF" w:rsidR="00CF29C0" w:rsidRPr="003B0B69" w:rsidRDefault="00CF29C0" w:rsidP="00AF1AB4">
      <w:pPr>
        <w:pStyle w:val="NoSpacing"/>
        <w:numPr>
          <w:ilvl w:val="0"/>
          <w:numId w:val="55"/>
        </w:numPr>
      </w:pPr>
      <w:r w:rsidRPr="00320A42">
        <w:rPr>
          <w:rFonts w:ascii="Times New Roman" w:hAnsi="Times New Roman" w:cs="Times New Roman"/>
          <w:sz w:val="24"/>
          <w:szCs w:val="24"/>
        </w:rPr>
        <w:t>If appropriate to the project plan, when and how will these communities be engaged?</w:t>
      </w:r>
    </w:p>
    <w:p w14:paraId="6599FDF2" w14:textId="77777777" w:rsidR="00AF1AB4" w:rsidRDefault="00AF1AB4" w:rsidP="00AF1AB4">
      <w:pPr>
        <w:pStyle w:val="NoSpacing"/>
      </w:pPr>
    </w:p>
    <w:p w14:paraId="7AA5DD8C" w14:textId="77777777" w:rsidR="00B22428" w:rsidRPr="00AF1AB4" w:rsidRDefault="00B22428" w:rsidP="00AF1AB4">
      <w:pPr>
        <w:pStyle w:val="NoSpacing"/>
        <w:rPr>
          <w:rFonts w:ascii="Times New Roman" w:hAnsi="Times New Roman" w:cs="Times New Roman"/>
          <w:i/>
          <w:sz w:val="24"/>
          <w:szCs w:val="24"/>
        </w:rPr>
      </w:pPr>
      <w:r w:rsidRPr="00AF1AB4">
        <w:rPr>
          <w:rFonts w:ascii="Times New Roman" w:hAnsi="Times New Roman" w:cs="Times New Roman"/>
          <w:i/>
          <w:sz w:val="24"/>
          <w:szCs w:val="24"/>
        </w:rPr>
        <w:t>Review criteria:</w:t>
      </w:r>
    </w:p>
    <w:p w14:paraId="5FB01B35" w14:textId="77777777" w:rsidR="00AF1AB4" w:rsidRDefault="00AF1AB4" w:rsidP="00AF1AB4">
      <w:pPr>
        <w:pStyle w:val="NormalWeb"/>
        <w:spacing w:after="0"/>
        <w:ind w:left="720"/>
        <w:textAlignment w:val="baseline"/>
        <w:rPr>
          <w:color w:val="000000"/>
        </w:rPr>
      </w:pPr>
    </w:p>
    <w:p w14:paraId="48314868" w14:textId="67786CCA" w:rsidR="00B22428" w:rsidRPr="0070733F" w:rsidRDefault="003B0B69" w:rsidP="007851E6">
      <w:pPr>
        <w:pStyle w:val="NormalWeb"/>
        <w:numPr>
          <w:ilvl w:val="0"/>
          <w:numId w:val="56"/>
        </w:numPr>
        <w:spacing w:after="0"/>
        <w:textAlignment w:val="baseline"/>
        <w:rPr>
          <w:color w:val="000000"/>
        </w:rPr>
      </w:pPr>
      <w:r>
        <w:rPr>
          <w:color w:val="000000"/>
        </w:rPr>
        <w:t xml:space="preserve">Does the applicant demonstrate </w:t>
      </w:r>
      <w:r w:rsidR="00B22428" w:rsidRPr="0070733F">
        <w:rPr>
          <w:color w:val="000000"/>
        </w:rPr>
        <w:t>capacity to serve the identified diverse communities, based on past performance or other relevant criteria</w:t>
      </w:r>
      <w:r>
        <w:rPr>
          <w:color w:val="000000"/>
        </w:rPr>
        <w:t>?</w:t>
      </w:r>
    </w:p>
    <w:p w14:paraId="25B3A40F" w14:textId="1B5FF756" w:rsidR="00B22428" w:rsidRPr="00AF1AB4" w:rsidRDefault="003B0B69" w:rsidP="00AF1AB4">
      <w:pPr>
        <w:pStyle w:val="NoSpacing"/>
        <w:numPr>
          <w:ilvl w:val="0"/>
          <w:numId w:val="56"/>
        </w:numPr>
        <w:rPr>
          <w:rFonts w:ascii="Times New Roman" w:hAnsi="Times New Roman" w:cs="Times New Roman"/>
          <w:sz w:val="24"/>
          <w:szCs w:val="24"/>
        </w:rPr>
      </w:pPr>
      <w:r w:rsidRPr="00AF1AB4">
        <w:rPr>
          <w:rFonts w:ascii="Times New Roman" w:hAnsi="Times New Roman" w:cs="Times New Roman"/>
          <w:sz w:val="24"/>
          <w:szCs w:val="24"/>
        </w:rPr>
        <w:t xml:space="preserve">Will </w:t>
      </w:r>
      <w:r w:rsidR="00B22428" w:rsidRPr="00AF1AB4">
        <w:rPr>
          <w:rFonts w:ascii="Times New Roman" w:hAnsi="Times New Roman" w:cs="Times New Roman"/>
          <w:sz w:val="24"/>
          <w:szCs w:val="24"/>
        </w:rPr>
        <w:t>the proposed activities appropriately serve the needs of diverse communities</w:t>
      </w:r>
      <w:r w:rsidRPr="00AF1AB4">
        <w:rPr>
          <w:rFonts w:ascii="Times New Roman" w:hAnsi="Times New Roman" w:cs="Times New Roman"/>
          <w:sz w:val="24"/>
          <w:szCs w:val="24"/>
        </w:rPr>
        <w:t xml:space="preserve">? Have the communities been involved at appropriate times? </w:t>
      </w:r>
    </w:p>
    <w:p w14:paraId="1C509224" w14:textId="2CC998C1" w:rsidR="00CF29C0" w:rsidRPr="0077023A" w:rsidRDefault="003B0B69" w:rsidP="00AF1AB4">
      <w:pPr>
        <w:pStyle w:val="NoSpacing"/>
        <w:numPr>
          <w:ilvl w:val="0"/>
          <w:numId w:val="56"/>
        </w:numPr>
      </w:pPr>
      <w:r w:rsidRPr="00AF1AB4">
        <w:rPr>
          <w:rFonts w:ascii="Times New Roman" w:hAnsi="Times New Roman" w:cs="Times New Roman"/>
          <w:sz w:val="24"/>
          <w:szCs w:val="24"/>
        </w:rPr>
        <w:t xml:space="preserve">Are there </w:t>
      </w:r>
      <w:r w:rsidR="00CF29C0" w:rsidRPr="00AF1AB4">
        <w:rPr>
          <w:rFonts w:ascii="Times New Roman" w:hAnsi="Times New Roman" w:cs="Times New Roman"/>
          <w:sz w:val="24"/>
          <w:szCs w:val="24"/>
        </w:rPr>
        <w:t>mechanisms within the plan to achieve the project outcomes</w:t>
      </w:r>
      <w:r w:rsidRPr="00AF1AB4">
        <w:rPr>
          <w:rFonts w:ascii="Times New Roman" w:hAnsi="Times New Roman" w:cs="Times New Roman"/>
          <w:sz w:val="24"/>
          <w:szCs w:val="24"/>
        </w:rPr>
        <w:t>?</w:t>
      </w:r>
    </w:p>
    <w:p w14:paraId="4310A590" w14:textId="77777777" w:rsidR="00B22428" w:rsidRPr="0070733F" w:rsidRDefault="00B22428" w:rsidP="00B22428">
      <w:pPr>
        <w:pStyle w:val="NormalWeb"/>
        <w:spacing w:before="360"/>
      </w:pPr>
      <w:r w:rsidRPr="0070733F">
        <w:rPr>
          <w:b/>
          <w:bCs/>
          <w:color w:val="000000"/>
        </w:rPr>
        <w:t>4. National Impact</w:t>
      </w:r>
    </w:p>
    <w:p w14:paraId="70AC6B70" w14:textId="77777777" w:rsidR="00B22428" w:rsidRPr="0070733F" w:rsidRDefault="00B22428" w:rsidP="00B22428">
      <w:pPr>
        <w:pStyle w:val="NormalWeb"/>
      </w:pPr>
      <w:r w:rsidRPr="0070733F">
        <w:rPr>
          <w:color w:val="000000"/>
        </w:rPr>
        <w:t>Describe the intended performance goals and benefits of this project for the library or archive fields, as follows:</w:t>
      </w:r>
    </w:p>
    <w:p w14:paraId="21A297A2" w14:textId="77777777" w:rsidR="00B22428" w:rsidRPr="0070733F" w:rsidRDefault="00B22428" w:rsidP="007851E6">
      <w:pPr>
        <w:pStyle w:val="NormalWeb"/>
        <w:numPr>
          <w:ilvl w:val="0"/>
          <w:numId w:val="57"/>
        </w:numPr>
        <w:spacing w:before="360" w:after="0"/>
        <w:textAlignment w:val="baseline"/>
        <w:rPr>
          <w:color w:val="000000"/>
        </w:rPr>
      </w:pPr>
      <w:r w:rsidRPr="0070733F">
        <w:rPr>
          <w:color w:val="000000"/>
        </w:rPr>
        <w:t>If applicable, how will the project build greater skills and abilities in the library and archives workforce?</w:t>
      </w:r>
    </w:p>
    <w:p w14:paraId="759FE3B6" w14:textId="78A866E8" w:rsidR="00B22428" w:rsidRPr="0070733F" w:rsidRDefault="00B22428" w:rsidP="007851E6">
      <w:pPr>
        <w:pStyle w:val="NormalWeb"/>
        <w:numPr>
          <w:ilvl w:val="0"/>
          <w:numId w:val="57"/>
        </w:numPr>
        <w:spacing w:after="0"/>
        <w:textAlignment w:val="baseline"/>
        <w:rPr>
          <w:color w:val="000000"/>
        </w:rPr>
      </w:pPr>
      <w:r w:rsidRPr="0070733F">
        <w:rPr>
          <w:color w:val="000000"/>
        </w:rPr>
        <w:t xml:space="preserve">How does the project demonstrate the potential to </w:t>
      </w:r>
      <w:r w:rsidR="00CF29C0">
        <w:rPr>
          <w:color w:val="000000"/>
        </w:rPr>
        <w:t xml:space="preserve">scale, </w:t>
      </w:r>
      <w:r w:rsidRPr="0070733F">
        <w:rPr>
          <w:color w:val="000000"/>
        </w:rPr>
        <w:t>transform practice or otherwise lead to systemic change within the institution as well as within the library field?</w:t>
      </w:r>
    </w:p>
    <w:p w14:paraId="11EFB05C" w14:textId="77777777" w:rsidR="00B22428" w:rsidRPr="0070733F" w:rsidRDefault="00B22428" w:rsidP="007851E6">
      <w:pPr>
        <w:pStyle w:val="NormalWeb"/>
        <w:numPr>
          <w:ilvl w:val="0"/>
          <w:numId w:val="57"/>
        </w:numPr>
        <w:spacing w:after="0"/>
        <w:textAlignment w:val="baseline"/>
        <w:rPr>
          <w:color w:val="000000"/>
        </w:rPr>
      </w:pPr>
      <w:r w:rsidRPr="0070733F">
        <w:rPr>
          <w:color w:val="000000"/>
        </w:rPr>
        <w:lastRenderedPageBreak/>
        <w:t>What are the results or products from this project that will benefit multiple institutions and diverse constituencies?</w:t>
      </w:r>
    </w:p>
    <w:p w14:paraId="334D7AFC" w14:textId="77777777" w:rsidR="00B22428" w:rsidRPr="0070733F" w:rsidRDefault="00B22428" w:rsidP="007851E6">
      <w:pPr>
        <w:pStyle w:val="NormalWeb"/>
        <w:numPr>
          <w:ilvl w:val="0"/>
          <w:numId w:val="57"/>
        </w:numPr>
        <w:spacing w:after="0"/>
        <w:textAlignment w:val="baseline"/>
        <w:rPr>
          <w:color w:val="000000"/>
        </w:rPr>
      </w:pPr>
      <w:r w:rsidRPr="0070733F">
        <w:rPr>
          <w:color w:val="000000"/>
        </w:rPr>
        <w:t>How will you ensure project products are readily adaptable to other institutions?</w:t>
      </w:r>
    </w:p>
    <w:p w14:paraId="3E73ECEA" w14:textId="77777777" w:rsidR="00B22428" w:rsidRPr="0070733F" w:rsidRDefault="00B22428" w:rsidP="007851E6">
      <w:pPr>
        <w:pStyle w:val="NormalWeb"/>
        <w:numPr>
          <w:ilvl w:val="0"/>
          <w:numId w:val="57"/>
        </w:numPr>
        <w:spacing w:after="0"/>
        <w:textAlignment w:val="baseline"/>
        <w:rPr>
          <w:color w:val="000000"/>
        </w:rPr>
      </w:pPr>
      <w:r w:rsidRPr="0070733F">
        <w:rPr>
          <w:color w:val="000000"/>
        </w:rPr>
        <w:t xml:space="preserve">Referring to the Performance Goal and Performance Measure Statement(s) selected on the Program Information Sheet prepared for your application, how will you collect and report the corresponding data? </w:t>
      </w:r>
    </w:p>
    <w:p w14:paraId="00549EE9" w14:textId="77777777" w:rsidR="00B22428" w:rsidRPr="0070733F" w:rsidRDefault="00B22428" w:rsidP="007851E6">
      <w:pPr>
        <w:pStyle w:val="NormalWeb"/>
        <w:numPr>
          <w:ilvl w:val="0"/>
          <w:numId w:val="57"/>
        </w:numPr>
        <w:spacing w:after="0"/>
        <w:textAlignment w:val="baseline"/>
        <w:rPr>
          <w:color w:val="000000"/>
        </w:rPr>
      </w:pPr>
      <w:r w:rsidRPr="0070733F">
        <w:rPr>
          <w:color w:val="000000"/>
        </w:rPr>
        <w:t>What are the project targets for these performance measures?  How will you measure success toward these targets?</w:t>
      </w:r>
    </w:p>
    <w:p w14:paraId="4960F236" w14:textId="77777777" w:rsidR="00B22428" w:rsidRPr="0070733F" w:rsidRDefault="00B22428" w:rsidP="007851E6">
      <w:pPr>
        <w:pStyle w:val="NormalWeb"/>
        <w:numPr>
          <w:ilvl w:val="0"/>
          <w:numId w:val="57"/>
        </w:numPr>
        <w:spacing w:after="0"/>
        <w:textAlignment w:val="baseline"/>
        <w:rPr>
          <w:color w:val="000000"/>
        </w:rPr>
      </w:pPr>
      <w:r w:rsidRPr="0070733F">
        <w:rPr>
          <w:color w:val="000000"/>
        </w:rPr>
        <w:t>What value will your project provide to the library or archive fields?</w:t>
      </w:r>
    </w:p>
    <w:p w14:paraId="2738E9D9" w14:textId="77777777" w:rsidR="00B22428" w:rsidRPr="0070733F" w:rsidRDefault="00B22428" w:rsidP="007851E6">
      <w:pPr>
        <w:pStyle w:val="NormalWeb"/>
        <w:numPr>
          <w:ilvl w:val="0"/>
          <w:numId w:val="57"/>
        </w:numPr>
        <w:spacing w:after="340"/>
        <w:textAlignment w:val="baseline"/>
        <w:rPr>
          <w:color w:val="000000"/>
        </w:rPr>
      </w:pPr>
      <w:r w:rsidRPr="0070733F">
        <w:rPr>
          <w:color w:val="000000"/>
        </w:rPr>
        <w:t>How will you sustain the benefit(s) of your project? If applicable, you should identify who would own copyright on the course content and describe any restrictions placed on use of the course and course content during and after the grant period. You should also describe plans for preservation and maintenance of the course and course content during and after the grant period.</w:t>
      </w:r>
    </w:p>
    <w:p w14:paraId="4D6FDEBB" w14:textId="77777777" w:rsidR="00B22428" w:rsidRPr="0070733F" w:rsidRDefault="00B22428" w:rsidP="00B22428">
      <w:pPr>
        <w:pStyle w:val="NormalWeb"/>
        <w:rPr>
          <w:i/>
        </w:rPr>
      </w:pPr>
      <w:r w:rsidRPr="0070733F">
        <w:rPr>
          <w:i/>
          <w:color w:val="000000"/>
        </w:rPr>
        <w:t>Review criteria:</w:t>
      </w:r>
    </w:p>
    <w:p w14:paraId="57C08EEA" w14:textId="77777777" w:rsidR="00B22428" w:rsidRPr="0070733F" w:rsidRDefault="00B22428" w:rsidP="007851E6">
      <w:pPr>
        <w:pStyle w:val="NormalWeb"/>
        <w:numPr>
          <w:ilvl w:val="0"/>
          <w:numId w:val="58"/>
        </w:numPr>
        <w:spacing w:before="340" w:after="0"/>
        <w:textAlignment w:val="baseline"/>
        <w:rPr>
          <w:color w:val="000000"/>
        </w:rPr>
      </w:pPr>
      <w:r w:rsidRPr="0070733F">
        <w:rPr>
          <w:color w:val="000000"/>
        </w:rPr>
        <w:t>Are the project’s intended results clearly articulated, appropriate, and realistic?</w:t>
      </w:r>
    </w:p>
    <w:p w14:paraId="11377ED4" w14:textId="77777777" w:rsidR="00B22428" w:rsidRPr="0070733F" w:rsidRDefault="00B22428" w:rsidP="007851E6">
      <w:pPr>
        <w:pStyle w:val="NormalWeb"/>
        <w:numPr>
          <w:ilvl w:val="0"/>
          <w:numId w:val="58"/>
        </w:numPr>
        <w:spacing w:after="0"/>
        <w:textAlignment w:val="baseline"/>
        <w:rPr>
          <w:color w:val="000000"/>
        </w:rPr>
      </w:pPr>
      <w:r w:rsidRPr="0070733F">
        <w:rPr>
          <w:color w:val="000000"/>
        </w:rPr>
        <w:t>Is the project plan solidly grounded and appropriately structured to achieve the goal of building greater skills in library professionals and meet the needs of today’s library and archive workforces?</w:t>
      </w:r>
    </w:p>
    <w:p w14:paraId="19093A00" w14:textId="20035CDE" w:rsidR="00B22428" w:rsidRDefault="00B22428" w:rsidP="007851E6">
      <w:pPr>
        <w:pStyle w:val="NormalWeb"/>
        <w:numPr>
          <w:ilvl w:val="0"/>
          <w:numId w:val="58"/>
        </w:numPr>
        <w:spacing w:after="0"/>
        <w:textAlignment w:val="baseline"/>
        <w:rPr>
          <w:color w:val="000000"/>
        </w:rPr>
      </w:pPr>
      <w:r w:rsidRPr="0070733F">
        <w:rPr>
          <w:color w:val="000000"/>
        </w:rPr>
        <w:t>Will the proposed project generate results that can extend beyond a single institution to benefit multiple institutions and diverse constituencies?</w:t>
      </w:r>
    </w:p>
    <w:p w14:paraId="109C413E" w14:textId="77777777" w:rsidR="00CF29C0" w:rsidRPr="00D37525" w:rsidRDefault="00CF29C0" w:rsidP="00CF29C0">
      <w:pPr>
        <w:pStyle w:val="NormalWeb"/>
        <w:numPr>
          <w:ilvl w:val="0"/>
          <w:numId w:val="58"/>
        </w:numPr>
        <w:spacing w:after="0"/>
        <w:textAlignment w:val="baseline"/>
        <w:rPr>
          <w:color w:val="000000"/>
        </w:rPr>
      </w:pPr>
      <w:r w:rsidRPr="00D37525">
        <w:rPr>
          <w:color w:val="000000"/>
        </w:rPr>
        <w:t>If appropriate, will the adoption of and persistence of new or improved skills be measured?</w:t>
      </w:r>
    </w:p>
    <w:p w14:paraId="0EE808D1" w14:textId="65409E0A" w:rsidR="00B22428" w:rsidRPr="0070733F" w:rsidRDefault="00B22428" w:rsidP="007851E6">
      <w:pPr>
        <w:pStyle w:val="NormalWeb"/>
        <w:numPr>
          <w:ilvl w:val="0"/>
          <w:numId w:val="58"/>
        </w:numPr>
        <w:spacing w:before="100" w:beforeAutospacing="1" w:after="100" w:afterAutospacing="1"/>
        <w:textAlignment w:val="baseline"/>
        <w:rPr>
          <w:color w:val="000000"/>
        </w:rPr>
      </w:pPr>
      <w:r w:rsidRPr="0070733F">
        <w:rPr>
          <w:color w:val="000000"/>
        </w:rPr>
        <w:t xml:space="preserve">Is there a </w:t>
      </w:r>
      <w:r w:rsidR="00CF29C0">
        <w:rPr>
          <w:color w:val="000000"/>
        </w:rPr>
        <w:t>well-grounded</w:t>
      </w:r>
      <w:r w:rsidR="00CF29C0" w:rsidRPr="0070733F">
        <w:rPr>
          <w:color w:val="000000"/>
        </w:rPr>
        <w:t xml:space="preserve"> </w:t>
      </w:r>
      <w:r w:rsidRPr="0070733F">
        <w:rPr>
          <w:color w:val="000000"/>
        </w:rPr>
        <w:t>and practical plan for sustaining the benefits of the project beyond the conclusion of the award?</w:t>
      </w:r>
    </w:p>
    <w:p w14:paraId="0EBAD25E" w14:textId="76A6E48F" w:rsidR="00B22428" w:rsidRPr="0070733F" w:rsidRDefault="00B22428" w:rsidP="007851E6">
      <w:pPr>
        <w:pStyle w:val="NormalWeb"/>
        <w:numPr>
          <w:ilvl w:val="0"/>
          <w:numId w:val="58"/>
        </w:numPr>
        <w:spacing w:before="100" w:beforeAutospacing="1" w:after="100" w:afterAutospacing="1"/>
        <w:textAlignment w:val="baseline"/>
        <w:rPr>
          <w:color w:val="000000"/>
        </w:rPr>
      </w:pPr>
      <w:r w:rsidRPr="0070733F">
        <w:rPr>
          <w:color w:val="000000"/>
        </w:rPr>
        <w:t>For research projects, is there evidence that the results have the potential to be widely applicable and useful to the library or archive communities?</w:t>
      </w:r>
    </w:p>
    <w:p w14:paraId="42BF325D" w14:textId="5BE9FD8E" w:rsidR="005A57FC" w:rsidRPr="00B772C3" w:rsidRDefault="005A57FC" w:rsidP="005A57FC">
      <w:pPr>
        <w:pStyle w:val="Heading6"/>
        <w:rPr>
          <w:b w:val="0"/>
          <w:bCs w:val="0"/>
          <w:lang w:val="en"/>
        </w:rPr>
      </w:pPr>
      <w:r w:rsidRPr="00B772C3">
        <w:rPr>
          <w:lang w:val="en"/>
        </w:rPr>
        <w:t>Schedule of Completion</w:t>
      </w:r>
    </w:p>
    <w:p w14:paraId="3BFC005D" w14:textId="3EF5A954" w:rsidR="005A57FC" w:rsidRPr="00103087"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103087">
          <w:rPr>
            <w:rStyle w:val="Hyperlink"/>
            <w:rFonts w:ascii="Museo-slab" w:eastAsia="Times New Roman" w:hAnsi="Museo-slab" w:cs="Times New Roman"/>
            <w:sz w:val="24"/>
            <w:szCs w:val="24"/>
            <w:lang w:val="en"/>
          </w:rPr>
          <w:t>Schedule of Completion</w:t>
        </w:r>
      </w:hyperlink>
      <w:r w:rsidRPr="00103087">
        <w:rPr>
          <w:rFonts w:ascii="Museo-slab" w:eastAsia="Times New Roman" w:hAnsi="Museo-slab" w:cs="Times New Roman"/>
          <w:color w:val="336666"/>
          <w:sz w:val="24"/>
          <w:szCs w:val="24"/>
          <w:u w:val="single"/>
          <w:lang w:val="en"/>
        </w:rPr>
        <w:t xml:space="preserve"> [internal link to Schedule of Completion doclet].</w:t>
      </w:r>
    </w:p>
    <w:p w14:paraId="4DA6BCD0" w14:textId="77777777" w:rsidR="005A57FC" w:rsidRPr="00103087" w:rsidRDefault="005A57FC" w:rsidP="005A57FC">
      <w:pPr>
        <w:pStyle w:val="Heading6"/>
        <w:rPr>
          <w:b w:val="0"/>
          <w:bCs w:val="0"/>
        </w:rPr>
      </w:pPr>
      <w:bookmarkStart w:id="21" w:name="doclet-85"/>
      <w:bookmarkEnd w:id="21"/>
      <w:r w:rsidRPr="00103087">
        <w:t xml:space="preserve">Budget Form </w:t>
      </w:r>
    </w:p>
    <w:p w14:paraId="10A646EA" w14:textId="601E0188" w:rsidR="005A57FC" w:rsidRPr="00B772C3" w:rsidRDefault="005A57FC" w:rsidP="005A57FC">
      <w:pPr>
        <w:spacing w:after="360" w:line="360" w:lineRule="atLeast"/>
        <w:rPr>
          <w:rFonts w:ascii="Museo-slab" w:eastAsia="Times New Roman" w:hAnsi="Museo-slab" w:cs="Times New Roman"/>
          <w:bCs/>
          <w:sz w:val="24"/>
          <w:szCs w:val="24"/>
          <w:lang w:val="en"/>
        </w:rPr>
      </w:pPr>
      <w:r w:rsidRPr="00103087">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103087">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103087">
          <w:rPr>
            <w:rStyle w:val="Hyperlink"/>
            <w:rFonts w:ascii="Times New Roman" w:hAnsi="Times New Roman" w:cs="Times New Roman"/>
            <w:sz w:val="24"/>
            <w:szCs w:val="24"/>
          </w:rPr>
          <w:t>Click here for instructions on</w:t>
        </w:r>
        <w:r w:rsidRPr="00103087">
          <w:rPr>
            <w:rStyle w:val="Hyperlink"/>
            <w:rFonts w:ascii="Museo-slab" w:eastAsia="Times New Roman" w:hAnsi="Museo-slab"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22" w:name="doclet-71"/>
      <w:bookmarkStart w:id="23" w:name="doclet-72"/>
      <w:bookmarkStart w:id="24" w:name="doclet-73"/>
      <w:bookmarkStart w:id="25" w:name="doclet-151"/>
      <w:bookmarkStart w:id="26" w:name="doclet-75"/>
      <w:bookmarkStart w:id="27" w:name="doclet-76"/>
      <w:bookmarkStart w:id="28" w:name="doclet-77"/>
      <w:bookmarkEnd w:id="22"/>
      <w:bookmarkEnd w:id="23"/>
      <w:bookmarkEnd w:id="24"/>
      <w:bookmarkEnd w:id="25"/>
      <w:bookmarkEnd w:id="26"/>
      <w:bookmarkEnd w:id="27"/>
      <w:bookmarkEnd w:id="28"/>
      <w:r w:rsidRPr="00B772C3">
        <w:rPr>
          <w:lang w:val="en"/>
        </w:rPr>
        <w:lastRenderedPageBreak/>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327F6247"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32572844" w14:textId="77777777" w:rsidR="00844550" w:rsidRPr="00503E74" w:rsidRDefault="00844550" w:rsidP="00503E74">
      <w:pPr>
        <w:pStyle w:val="Heading6"/>
      </w:pPr>
      <w:bookmarkStart w:id="29" w:name="doclet-86"/>
      <w:bookmarkEnd w:id="29"/>
      <w:r w:rsidRPr="00503E74">
        <w:t>Digital Products</w:t>
      </w:r>
    </w:p>
    <w:p w14:paraId="54B08F65" w14:textId="77777777" w:rsidR="00844550" w:rsidRPr="00503E74" w:rsidRDefault="00844550" w:rsidP="00844550">
      <w:pPr>
        <w:rPr>
          <w:rFonts w:ascii="Times New Roman" w:hAnsi="Times New Roman" w:cs="Times New Roman"/>
          <w:sz w:val="24"/>
          <w:szCs w:val="24"/>
        </w:rPr>
      </w:pPr>
      <w:r w:rsidRPr="00503E74">
        <w:rPr>
          <w:rFonts w:ascii="Times New Roman" w:hAnsi="Times New Roman" w:cs="Times New Roman"/>
          <w:sz w:val="24"/>
          <w:szCs w:val="24"/>
        </w:rPr>
        <w:t xml:space="preserve">IMLS defines digital products very broadly. If you are developing any digital products (digital content, resources, assets, software, or datasets), you should complete the Digital Product Form. </w:t>
      </w:r>
      <w:hyperlink w:anchor="_Guidance_for_Projects" w:history="1">
        <w:r w:rsidRPr="00503E74">
          <w:rPr>
            <w:rStyle w:val="Hyperlink"/>
            <w:rFonts w:ascii="Times New Roman" w:hAnsi="Times New Roman" w:cs="Times New Roman"/>
            <w:sz w:val="24"/>
            <w:szCs w:val="24"/>
          </w:rPr>
          <w:t>Click here for Guidance for Projects that Develop Digital Products</w:t>
        </w:r>
      </w:hyperlink>
      <w:r w:rsidRPr="00503E74">
        <w:rPr>
          <w:rFonts w:ascii="Times New Roman" w:hAnsi="Times New Roman" w:cs="Times New Roman"/>
          <w:sz w:val="24"/>
          <w:szCs w:val="24"/>
        </w:rPr>
        <w:t xml:space="preserve"> [internal link to Guidance for Projects that Develop Digital Products doclet].</w:t>
      </w:r>
    </w:p>
    <w:p w14:paraId="30A1129F" w14:textId="4C8F038B" w:rsidR="005A57FC" w:rsidRPr="0073462A" w:rsidRDefault="005A57FC" w:rsidP="005A57FC">
      <w:pPr>
        <w:pStyle w:val="Heading6"/>
        <w:rPr>
          <w:b w:val="0"/>
          <w:bCs w:val="0"/>
        </w:rPr>
      </w:pPr>
      <w:r w:rsidRPr="00B772C3">
        <w:t>Conditionally Required Documents</w:t>
      </w:r>
    </w:p>
    <w:p w14:paraId="2E543282" w14:textId="773DEFA9"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p w14:paraId="6F226969" w14:textId="77777777" w:rsidR="005A57FC"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ab/>
      </w:r>
      <w:r>
        <w:rPr>
          <w:rFonts w:ascii="Museo-slab" w:eastAsia="Times New Roman" w:hAnsi="Museo-slab" w:cs="Times New Roman"/>
          <w:b/>
          <w:sz w:val="24"/>
          <w:szCs w:val="24"/>
          <w:lang w:val="en"/>
        </w:rPr>
        <w:t>Proof of Nonprofit Status</w:t>
      </w:r>
    </w:p>
    <w:p w14:paraId="1632C63A" w14:textId="77777777" w:rsidR="005A57FC"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34EB53E5" w14:textId="77777777" w:rsidR="005A57FC" w:rsidRDefault="005A57FC" w:rsidP="005A57FC">
      <w:pPr>
        <w:spacing w:after="360" w:line="360" w:lineRule="atLeast"/>
        <w:ind w:left="720"/>
        <w:rPr>
          <w:rFonts w:ascii="Museo-slab" w:eastAsia="Times New Roman" w:hAnsi="Museo-slab" w:cs="Times New Roman"/>
          <w:b/>
          <w:sz w:val="24"/>
          <w:szCs w:val="24"/>
          <w:lang w:val="en"/>
        </w:rPr>
      </w:pPr>
      <w:r>
        <w:rPr>
          <w:rFonts w:ascii="Museo-slab" w:eastAsia="Times New Roman" w:hAnsi="Museo-slab" w:cs="Times New Roman"/>
          <w:b/>
          <w:sz w:val="24"/>
          <w:szCs w:val="24"/>
          <w:lang w:val="en"/>
        </w:rPr>
        <w:t>Federally Negotiated Indirect Cost Rate</w:t>
      </w:r>
    </w:p>
    <w:p w14:paraId="42FE5434" w14:textId="77777777" w:rsidR="005A57FC" w:rsidRDefault="005A57FC" w:rsidP="005A57FC">
      <w:pPr>
        <w:spacing w:after="360" w:line="360" w:lineRule="atLeast"/>
        <w:ind w:left="72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If your project budget includes a federally negotiated indirect cost rate, then you must submit a current copy of your Federally Negotiated Indirect Cost Rate Agreement.</w:t>
      </w:r>
    </w:p>
    <w:p w14:paraId="31F12AD4" w14:textId="77777777" w:rsidR="005A57FC"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Please note that if you are eligible for and are choosing the option of claiming an indirect cost rate of 10 percent of modified total direct costs, you do not need to provide any </w:t>
      </w:r>
      <w:r>
        <w:rPr>
          <w:rFonts w:ascii="Museo-slab" w:eastAsia="Times New Roman" w:hAnsi="Museo-slab" w:cs="Times New Roman"/>
          <w:sz w:val="24"/>
          <w:szCs w:val="24"/>
          <w:lang w:val="en"/>
        </w:rPr>
        <w:lastRenderedPageBreak/>
        <w:t xml:space="preserve">documentation. </w:t>
      </w:r>
      <w:hyperlink w:anchor="_Indirect_Costs" w:history="1">
        <w:r w:rsidRPr="00A64D20">
          <w:rPr>
            <w:rStyle w:val="Hyperlink"/>
            <w:rFonts w:ascii="Museo-slab" w:eastAsia="Times New Roman" w:hAnsi="Museo-slab" w:cs="Times New Roman"/>
            <w:sz w:val="24"/>
            <w:szCs w:val="24"/>
            <w:lang w:val="en"/>
          </w:rPr>
          <w:t>Click here for further information on indirect costs</w:t>
        </w:r>
      </w:hyperlink>
      <w:r>
        <w:rPr>
          <w:rFonts w:ascii="Museo-slab" w:eastAsia="Times New Roman" w:hAnsi="Museo-slab" w:cs="Times New Roman"/>
          <w:sz w:val="24"/>
          <w:szCs w:val="24"/>
          <w:lang w:val="en"/>
        </w:rPr>
        <w:t xml:space="preserve"> [internal link to Indirect Costs doclet]. </w:t>
      </w:r>
    </w:p>
    <w:p w14:paraId="48D14F81" w14:textId="1BD9E47C" w:rsidR="005A57FC" w:rsidRDefault="005A57FC" w:rsidP="005A57FC">
      <w:pPr>
        <w:pStyle w:val="Heading6"/>
        <w:rPr>
          <w:sz w:val="24"/>
          <w:szCs w:val="24"/>
          <w:lang w:val="en"/>
        </w:rPr>
      </w:pPr>
      <w:bookmarkStart w:id="30" w:name="doclet-87"/>
      <w:bookmarkEnd w:id="30"/>
      <w:r w:rsidRPr="00503E74">
        <w:t>Supporting Documents</w:t>
      </w:r>
    </w:p>
    <w:p w14:paraId="20E3F6D6" w14:textId="777777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14:paraId="64812397"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commitment from </w:t>
      </w:r>
      <w:r>
        <w:rPr>
          <w:rFonts w:ascii="Museo-slab" w:eastAsia="Times New Roman" w:hAnsi="Museo-slab" w:cs="Times New Roman"/>
          <w:sz w:val="24"/>
          <w:szCs w:val="24"/>
          <w:lang w:val="en"/>
        </w:rPr>
        <w:t xml:space="preserve">any third party that </w:t>
      </w:r>
      <w:r w:rsidRPr="00575D00">
        <w:rPr>
          <w:rFonts w:ascii="Museo-slab" w:eastAsia="Times New Roman" w:hAnsi="Museo-slab" w:cs="Times New Roman"/>
          <w:sz w:val="24"/>
          <w:szCs w:val="24"/>
          <w:lang w:val="en"/>
        </w:rPr>
        <w:t>will receive grant funds or from entities that will contribute substantive funds to the completion of project activities</w:t>
      </w:r>
    </w:p>
    <w:p w14:paraId="493F4C5E"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commitment from </w:t>
      </w:r>
      <w:r>
        <w:rPr>
          <w:rFonts w:ascii="Museo-slab" w:eastAsia="Times New Roman" w:hAnsi="Museo-slab" w:cs="Times New Roman"/>
          <w:sz w:val="24"/>
          <w:szCs w:val="24"/>
          <w:lang w:val="en"/>
        </w:rPr>
        <w:t xml:space="preserve">partners </w:t>
      </w:r>
      <w:r w:rsidRPr="00575D00">
        <w:rPr>
          <w:rFonts w:ascii="Museo-slab" w:eastAsia="Times New Roman" w:hAnsi="Museo-slab" w:cs="Times New Roman"/>
          <w:sz w:val="24"/>
          <w:szCs w:val="24"/>
          <w:lang w:val="en"/>
        </w:rPr>
        <w:t>or other groups who will work closely with you on your project</w:t>
      </w:r>
    </w:p>
    <w:p w14:paraId="1C619D4C" w14:textId="127E5DF0"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Bibliography </w:t>
      </w:r>
      <w:r w:rsidR="006555BE" w:rsidRPr="00575D00">
        <w:rPr>
          <w:rFonts w:ascii="Museo-slab" w:eastAsia="Times New Roman" w:hAnsi="Museo-slab" w:cs="Times New Roman"/>
          <w:sz w:val="24"/>
          <w:szCs w:val="24"/>
          <w:lang w:val="en"/>
        </w:rPr>
        <w:t>o</w:t>
      </w:r>
      <w:r w:rsidR="006555BE">
        <w:rPr>
          <w:rFonts w:ascii="Museo-slab" w:eastAsia="Times New Roman" w:hAnsi="Museo-slab" w:cs="Times New Roman"/>
          <w:sz w:val="24"/>
          <w:szCs w:val="24"/>
          <w:lang w:val="en"/>
        </w:rPr>
        <w:t>r</w:t>
      </w:r>
      <w:r w:rsidR="006555BE" w:rsidRPr="00575D00">
        <w:rPr>
          <w:rFonts w:ascii="Museo-slab" w:eastAsia="Times New Roman" w:hAnsi="Museo-slab" w:cs="Times New Roman"/>
          <w:sz w:val="24"/>
          <w:szCs w:val="24"/>
          <w:lang w:val="en"/>
        </w:rPr>
        <w:t xml:space="preserve"> </w:t>
      </w:r>
      <w:r w:rsidRPr="00575D00">
        <w:rPr>
          <w:rFonts w:ascii="Museo-slab" w:eastAsia="Times New Roman" w:hAnsi="Museo-slab" w:cs="Times New Roman"/>
          <w:sz w:val="24"/>
          <w:szCs w:val="24"/>
          <w:lang w:val="en"/>
        </w:rPr>
        <w:t>references relevant to your proposed project design or evaluation strategy</w:t>
      </w:r>
    </w:p>
    <w:p w14:paraId="67DC3CB5"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support from </w:t>
      </w:r>
      <w:r>
        <w:rPr>
          <w:rFonts w:ascii="Museo-slab" w:eastAsia="Times New Roman" w:hAnsi="Museo-slab" w:cs="Times New Roman"/>
          <w:sz w:val="24"/>
          <w:szCs w:val="24"/>
          <w:lang w:val="en"/>
        </w:rPr>
        <w:t xml:space="preserve">any </w:t>
      </w:r>
      <w:r w:rsidRPr="00575D00">
        <w:rPr>
          <w:rFonts w:ascii="Museo-slab" w:eastAsia="Times New Roman" w:hAnsi="Museo-slab" w:cs="Times New Roman"/>
          <w:sz w:val="24"/>
          <w:szCs w:val="24"/>
          <w:lang w:val="en"/>
        </w:rPr>
        <w:t>experts</w:t>
      </w:r>
      <w:r>
        <w:rPr>
          <w:rFonts w:ascii="Museo-slab" w:eastAsia="Times New Roman" w:hAnsi="Museo-slab" w:cs="Times New Roman"/>
          <w:sz w:val="24"/>
          <w:szCs w:val="24"/>
          <w:lang w:val="en"/>
        </w:rPr>
        <w:t xml:space="preserve"> and </w:t>
      </w:r>
      <w:r w:rsidRPr="00575D00">
        <w:rPr>
          <w:rFonts w:ascii="Museo-slab" w:eastAsia="Times New Roman" w:hAnsi="Museo-slab" w:cs="Times New Roman"/>
          <w:sz w:val="24"/>
          <w:szCs w:val="24"/>
          <w:lang w:val="en"/>
        </w:rPr>
        <w:t>stakeholders</w:t>
      </w:r>
    </w:p>
    <w:p w14:paraId="0711CC44"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Position descriptions for project staff (if not included with resumes for key personnel) to be supported by grant funds</w:t>
      </w:r>
    </w:p>
    <w:p w14:paraId="50D5FE61"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Reports from planning activities</w:t>
      </w:r>
    </w:p>
    <w:p w14:paraId="3C8CB97D" w14:textId="14E68533" w:rsidR="005A57FC" w:rsidRPr="00575D00" w:rsidRDefault="00751B22"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Contractor</w:t>
      </w:r>
      <w:r w:rsidRPr="00575D00">
        <w:rPr>
          <w:rFonts w:ascii="Museo-slab" w:eastAsia="Times New Roman" w:hAnsi="Museo-slab" w:cs="Times New Roman"/>
          <w:sz w:val="24"/>
          <w:szCs w:val="24"/>
          <w:lang w:val="en"/>
        </w:rPr>
        <w:t xml:space="preserve"> </w:t>
      </w:r>
      <w:r w:rsidR="005A57FC" w:rsidRPr="00575D00">
        <w:rPr>
          <w:rFonts w:ascii="Museo-slab" w:eastAsia="Times New Roman" w:hAnsi="Museo-slab" w:cs="Times New Roman"/>
          <w:sz w:val="24"/>
          <w:szCs w:val="24"/>
          <w:lang w:val="en"/>
        </w:rPr>
        <w:t>quotes</w:t>
      </w:r>
    </w:p>
    <w:p w14:paraId="7DB4B99D"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Equipment specifications</w:t>
      </w:r>
    </w:p>
    <w:p w14:paraId="1941A7A3"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Products or evaluations from previously completed or ongoing projects of a similar nature</w:t>
      </w:r>
    </w:p>
    <w:p w14:paraId="06C8C567"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Collections, technology, or other departmental plans for the institution as applicable to the proposed project</w:t>
      </w:r>
    </w:p>
    <w:p w14:paraId="5F49A1D6"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Web links to relevant online materials</w:t>
      </w:r>
    </w:p>
    <w:p w14:paraId="26D26908" w14:textId="77777777" w:rsidR="005A57FC" w:rsidRPr="00575D00" w:rsidRDefault="005A57FC" w:rsidP="007851E6">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Needs assessments</w:t>
      </w:r>
    </w:p>
    <w:p w14:paraId="71142D06" w14:textId="77777777" w:rsidR="005A57FC"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i/>
          <w:iCs/>
          <w:sz w:val="24"/>
          <w:szCs w:val="24"/>
          <w:lang w:val="en"/>
        </w:rPr>
        <w:t>Note: </w:t>
      </w:r>
      <w:r w:rsidRPr="00575D00">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p w14:paraId="39F4938E" w14:textId="77777777" w:rsidR="00E01D09" w:rsidRPr="00824758" w:rsidRDefault="00E01D09" w:rsidP="00DA7E7D">
      <w:pPr>
        <w:pStyle w:val="Heading4"/>
        <w:rPr>
          <w:lang w:val="en"/>
        </w:rPr>
      </w:pPr>
      <w:r>
        <w:rPr>
          <w:lang w:val="en"/>
        </w:rPr>
        <w:t xml:space="preserve">d. Who should I contact if I have questions while developing </w:t>
      </w:r>
      <w:r w:rsidRPr="00824758">
        <w:rPr>
          <w:lang w:val="en"/>
        </w:rPr>
        <w:t>my proposal?</w:t>
      </w:r>
    </w:p>
    <w:p w14:paraId="76CD6FEC" w14:textId="32D95D15" w:rsidR="00E01D09" w:rsidRPr="009035D7" w:rsidRDefault="00E01D09" w:rsidP="00E01D09">
      <w:pPr>
        <w:rPr>
          <w:rFonts w:ascii="Times New Roman" w:hAnsi="Times New Roman" w:cs="Times New Roman"/>
          <w:sz w:val="24"/>
          <w:szCs w:val="24"/>
        </w:rPr>
      </w:pPr>
      <w:r w:rsidRPr="009035D7">
        <w:rPr>
          <w:rFonts w:ascii="Times New Roman" w:hAnsi="Times New Roman" w:cs="Times New Roman"/>
          <w:sz w:val="24"/>
          <w:szCs w:val="24"/>
        </w:rPr>
        <w:t xml:space="preserve">Prior to submitting a </w:t>
      </w:r>
      <w:r>
        <w:rPr>
          <w:rFonts w:ascii="Times New Roman" w:hAnsi="Times New Roman" w:cs="Times New Roman"/>
          <w:sz w:val="24"/>
          <w:szCs w:val="24"/>
        </w:rPr>
        <w:t>full</w:t>
      </w:r>
      <w:r w:rsidRPr="009035D7">
        <w:rPr>
          <w:rFonts w:ascii="Times New Roman" w:hAnsi="Times New Roman" w:cs="Times New Roman"/>
          <w:sz w:val="24"/>
          <w:szCs w:val="24"/>
        </w:rPr>
        <w:t xml:space="preserve"> proposal, applicants are encouraged to contact program officers, who can offer </w:t>
      </w:r>
      <w:r>
        <w:rPr>
          <w:rFonts w:ascii="Times New Roman" w:hAnsi="Times New Roman" w:cs="Times New Roman"/>
          <w:sz w:val="24"/>
          <w:szCs w:val="24"/>
        </w:rPr>
        <w:t xml:space="preserve">general information </w:t>
      </w:r>
      <w:r w:rsidRPr="009035D7">
        <w:rPr>
          <w:rFonts w:ascii="Times New Roman" w:hAnsi="Times New Roman" w:cs="Times New Roman"/>
          <w:sz w:val="24"/>
          <w:szCs w:val="24"/>
        </w:rPr>
        <w:t xml:space="preserve">about the </w:t>
      </w:r>
      <w:r>
        <w:rPr>
          <w:rFonts w:ascii="Times New Roman" w:hAnsi="Times New Roman" w:cs="Times New Roman"/>
          <w:sz w:val="24"/>
          <w:szCs w:val="24"/>
        </w:rPr>
        <w:t xml:space="preserve">Notice of Funding Opportunity, structuring a </w:t>
      </w:r>
      <w:r w:rsidRPr="009035D7">
        <w:rPr>
          <w:rFonts w:ascii="Times New Roman" w:hAnsi="Times New Roman" w:cs="Times New Roman"/>
          <w:sz w:val="24"/>
          <w:szCs w:val="24"/>
        </w:rPr>
        <w:t>proposal</w:t>
      </w:r>
      <w:r>
        <w:rPr>
          <w:rFonts w:ascii="Times New Roman" w:hAnsi="Times New Roman" w:cs="Times New Roman"/>
          <w:sz w:val="24"/>
          <w:szCs w:val="24"/>
        </w:rPr>
        <w:t xml:space="preserve">, </w:t>
      </w:r>
      <w:r w:rsidRPr="009035D7">
        <w:rPr>
          <w:rFonts w:ascii="Times New Roman" w:hAnsi="Times New Roman" w:cs="Times New Roman"/>
          <w:sz w:val="24"/>
          <w:szCs w:val="24"/>
        </w:rPr>
        <w:t>and the review process</w:t>
      </w:r>
      <w:r w:rsidRPr="00A6011A">
        <w:rPr>
          <w:rFonts w:ascii="Times New Roman" w:hAnsi="Times New Roman" w:cs="Times New Roman"/>
          <w:sz w:val="24"/>
          <w:szCs w:val="24"/>
        </w:rPr>
        <w:t xml:space="preserve">. Program officer contact information is available on the </w:t>
      </w:r>
      <w:hyperlink r:id="rId46" w:history="1">
        <w:r w:rsidRPr="008A6188">
          <w:rPr>
            <w:rStyle w:val="Hyperlink"/>
            <w:rFonts w:ascii="Times New Roman" w:hAnsi="Times New Roman" w:cs="Times New Roman"/>
            <w:sz w:val="24"/>
            <w:szCs w:val="24"/>
          </w:rPr>
          <w:t>Laura Bush 21st Century Librarian Program</w:t>
        </w:r>
      </w:hyperlink>
      <w:r w:rsidRPr="008A6188">
        <w:rPr>
          <w:rFonts w:ascii="Times New Roman" w:hAnsi="Times New Roman" w:cs="Times New Roman"/>
          <w:sz w:val="24"/>
          <w:szCs w:val="24"/>
        </w:rPr>
        <w:t xml:space="preserve"> page</w:t>
      </w:r>
      <w:r w:rsidRPr="00ED21D7">
        <w:rPr>
          <w:rFonts w:ascii="Times New Roman" w:hAnsi="Times New Roman" w:cs="Times New Roman"/>
          <w:sz w:val="24"/>
          <w:szCs w:val="24"/>
        </w:rPr>
        <w:t>.</w:t>
      </w:r>
    </w:p>
    <w:p w14:paraId="3BDE538E" w14:textId="5AA8AC43" w:rsidR="00575D00" w:rsidRPr="00500B5F" w:rsidRDefault="00EF4C30" w:rsidP="0073462A">
      <w:pPr>
        <w:pStyle w:val="Heading3"/>
        <w:rPr>
          <w:lang w:val="en"/>
        </w:rPr>
      </w:pPr>
      <w:r w:rsidRPr="00500B5F">
        <w:rPr>
          <w:lang w:val="en"/>
        </w:rPr>
        <w:lastRenderedPageBreak/>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06433082"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p w14:paraId="55F8BBDD" w14:textId="3C109171" w:rsidR="00575D00" w:rsidRPr="00500B5F" w:rsidRDefault="00EF4C30" w:rsidP="0073462A">
      <w:pPr>
        <w:pStyle w:val="Heading4"/>
        <w:rPr>
          <w:lang w:val="en"/>
        </w:rPr>
      </w:pPr>
      <w:bookmarkStart w:id="31" w:name="doclet-146"/>
      <w:bookmarkEnd w:id="31"/>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6AC5A9D0"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p w14:paraId="792477CC" w14:textId="6A40ED1B" w:rsidR="00575D00" w:rsidRPr="00500B5F" w:rsidRDefault="00EF4C30" w:rsidP="0073462A">
      <w:pPr>
        <w:pStyle w:val="Heading4"/>
        <w:rPr>
          <w:lang w:val="en"/>
        </w:rPr>
      </w:pPr>
      <w:bookmarkStart w:id="32" w:name="doclet-147"/>
      <w:bookmarkEnd w:id="32"/>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12D40142"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p w14:paraId="73E55B31" w14:textId="20A41B3E" w:rsidR="00575D00" w:rsidRPr="00103087" w:rsidRDefault="00EF4C30" w:rsidP="0073462A">
      <w:pPr>
        <w:pStyle w:val="Heading4"/>
      </w:pPr>
      <w:bookmarkStart w:id="33" w:name="doclet-47"/>
      <w:bookmarkEnd w:id="33"/>
      <w:r w:rsidRPr="00103087">
        <w:t>c. W</w:t>
      </w:r>
      <w:r w:rsidR="00575D00" w:rsidRPr="00103087">
        <w:t>hat is Grants.gov</w:t>
      </w:r>
      <w:r w:rsidR="00D53EFA" w:rsidRPr="00103087">
        <w:t xml:space="preserve"> and how do we register</w:t>
      </w:r>
      <w:r w:rsidR="00575D00" w:rsidRPr="00103087">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lastRenderedPageBreak/>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50D1EDFE" w:rsidR="00575D00" w:rsidRPr="00500B5F" w:rsidRDefault="00B42E41"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p w14:paraId="67E1A03E" w14:textId="43EA6931" w:rsidR="00575D00" w:rsidRPr="00500B5F" w:rsidRDefault="00360E8F" w:rsidP="0073462A">
      <w:pPr>
        <w:pStyle w:val="Heading3"/>
        <w:rPr>
          <w:b w:val="0"/>
          <w:bCs w:val="0"/>
        </w:rPr>
      </w:pPr>
      <w:bookmarkStart w:id="34" w:name="doclet-53"/>
      <w:bookmarkStart w:id="35" w:name="doclet-52"/>
      <w:bookmarkStart w:id="36" w:name="doclet-50"/>
      <w:bookmarkStart w:id="37" w:name="doclet-49"/>
      <w:bookmarkStart w:id="38" w:name="doclet-48"/>
      <w:bookmarkEnd w:id="34"/>
      <w:bookmarkEnd w:id="35"/>
      <w:bookmarkEnd w:id="36"/>
      <w:bookmarkEnd w:id="37"/>
      <w:bookmarkEnd w:id="38"/>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2EB3D475"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though email to IMLS. </w:t>
      </w:r>
    </w:p>
    <w:p w14:paraId="55CD645B" w14:textId="4C5CA9C4" w:rsidR="00575D00" w:rsidRPr="00575D00"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For the </w:t>
      </w:r>
      <w:r w:rsidR="00844550" w:rsidRPr="00503E74">
        <w:rPr>
          <w:rFonts w:ascii="Times New Roman" w:hAnsi="Times New Roman" w:cs="Times New Roman"/>
          <w:sz w:val="24"/>
          <w:szCs w:val="24"/>
        </w:rPr>
        <w:t>Laura Bush 21st Century Librarian Program</w:t>
      </w:r>
      <w:r w:rsidRPr="00500B5F">
        <w:rPr>
          <w:rFonts w:ascii="Museo-slab" w:eastAsia="Times New Roman" w:hAnsi="Museo-slab" w:cs="Times New Roman"/>
          <w:sz w:val="24"/>
          <w:szCs w:val="24"/>
          <w:lang w:val="en"/>
        </w:rPr>
        <w:t xml:space="preserve">, Grants.gov will accept applications through 11:59 p.m. U.S. Eastern Time on </w:t>
      </w:r>
      <w:r w:rsidR="006C66C6">
        <w:rPr>
          <w:rFonts w:ascii="Times New Roman" w:eastAsia="Times New Roman" w:hAnsi="Times New Roman" w:cs="Times New Roman"/>
          <w:sz w:val="24"/>
          <w:szCs w:val="24"/>
        </w:rPr>
        <w:t>September 1</w:t>
      </w:r>
      <w:r w:rsidR="006C66C6" w:rsidRPr="00575D00">
        <w:rPr>
          <w:rFonts w:ascii="Times New Roman" w:eastAsia="Times New Roman" w:hAnsi="Times New Roman" w:cs="Times New Roman"/>
          <w:sz w:val="24"/>
          <w:szCs w:val="24"/>
        </w:rPr>
        <w:t>, 2016</w:t>
      </w:r>
      <w:r w:rsidR="006C66C6">
        <w:rPr>
          <w:rFonts w:ascii="Times New Roman" w:eastAsia="Times New Roman" w:hAnsi="Times New Roman" w:cs="Times New Roman"/>
          <w:sz w:val="24"/>
          <w:szCs w:val="24"/>
        </w:rPr>
        <w:t>, for preliminary proposals; January 13, 2017, for invited, full proposals</w:t>
      </w:r>
      <w:r w:rsidRPr="00500B5F">
        <w:rPr>
          <w:rFonts w:ascii="Museo-slab" w:eastAsia="Times New Roman" w:hAnsi="Museo-slab" w:cs="Times New Roman"/>
          <w:sz w:val="24"/>
          <w:szCs w:val="24"/>
          <w:lang w:val="en"/>
        </w:rPr>
        <w:t>.</w:t>
      </w:r>
    </w:p>
    <w:p w14:paraId="438FDE3C" w14:textId="1DFA03CD"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obtain a</w:t>
      </w:r>
      <w:r w:rsidR="00D810C1">
        <w:rPr>
          <w:rFonts w:ascii="Museo-slab" w:eastAsia="Times New Roman" w:hAnsi="Museo-slab" w:cs="Times New Roman"/>
          <w:sz w:val="24"/>
          <w:szCs w:val="24"/>
          <w:lang w:val="en"/>
        </w:rPr>
        <w:t xml:space="preserve"> D-U-N-S® number, register with</w:t>
      </w:r>
      <w:r w:rsidRPr="00500B5F">
        <w:rPr>
          <w:rFonts w:ascii="Museo-slab" w:eastAsia="Times New Roman" w:hAnsi="Museo-slab" w:cs="Times New Roman"/>
          <w:sz w:val="24"/>
          <w:szCs w:val="24"/>
          <w:lang w:val="en"/>
        </w:rPr>
        <w:t xml:space="preserve"> 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11A23821" w:rsidR="00575D00" w:rsidRPr="00500B5F" w:rsidRDefault="00B42E41" w:rsidP="00575D00">
      <w:pPr>
        <w:spacing w:after="360" w:line="360" w:lineRule="atLeast"/>
        <w:rPr>
          <w:rFonts w:ascii="Museo-slab" w:eastAsia="Times New Roman" w:hAnsi="Museo-slab" w:cs="Times New Roman"/>
          <w:sz w:val="24"/>
          <w:szCs w:val="24"/>
          <w:lang w:val="en"/>
        </w:rPr>
      </w:pPr>
      <w:hyperlink r:id="rId47"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p w14:paraId="15890000" w14:textId="0984FA0F" w:rsidR="00575D00" w:rsidRPr="00500B5F" w:rsidRDefault="00075977" w:rsidP="0073462A">
      <w:pPr>
        <w:pStyle w:val="Heading4"/>
        <w:rPr>
          <w:lang w:val="en"/>
        </w:rPr>
      </w:pPr>
      <w:bookmarkStart w:id="39" w:name="doclet-54"/>
      <w:bookmarkEnd w:id="39"/>
      <w:r w:rsidRPr="00500B5F">
        <w:rPr>
          <w:lang w:val="en"/>
        </w:rPr>
        <w:t xml:space="preserve">a. </w:t>
      </w:r>
      <w:r w:rsidR="00575D00" w:rsidRPr="00500B5F">
        <w:rPr>
          <w:lang w:val="en"/>
        </w:rPr>
        <w:t xml:space="preserve">What happens after </w:t>
      </w:r>
      <w:r w:rsidR="009F62A9" w:rsidRPr="00500B5F">
        <w:rPr>
          <w:lang w:val="en"/>
        </w:rPr>
        <w:t>w</w:t>
      </w:r>
      <w:bookmarkStart w:id="40" w:name="_GoBack"/>
      <w:bookmarkEnd w:id="40"/>
      <w:r w:rsidR="009F62A9" w:rsidRPr="00500B5F">
        <w:rPr>
          <w:lang w:val="en"/>
        </w:rPr>
        <w:t>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5448D7A0"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p w14:paraId="6C3D44E8" w14:textId="395D49F6" w:rsidR="00252686" w:rsidRPr="00B772C3" w:rsidRDefault="00252686" w:rsidP="0073462A">
      <w:pPr>
        <w:pStyle w:val="Heading3"/>
        <w:rPr>
          <w:lang w:val="en"/>
        </w:rPr>
      </w:pPr>
      <w:r w:rsidRPr="00B772C3">
        <w:rPr>
          <w:lang w:val="en"/>
        </w:rPr>
        <w:lastRenderedPageBreak/>
        <w:t>5. Is there an intergovernmental review?</w:t>
      </w:r>
    </w:p>
    <w:p w14:paraId="43D1C430" w14:textId="522A3C6F"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4962A8">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p w14:paraId="3B76AEE0" w14:textId="26D94FD8" w:rsidR="008817A6" w:rsidRPr="00B772C3" w:rsidRDefault="008817A6" w:rsidP="0073462A">
      <w:pPr>
        <w:pStyle w:val="Heading3"/>
        <w:rPr>
          <w:lang w:val="en"/>
        </w:rPr>
      </w:pPr>
      <w:bookmarkStart w:id="41" w:name="doclet-89"/>
      <w:bookmarkEnd w:id="41"/>
      <w:r w:rsidRPr="00B772C3">
        <w:rPr>
          <w:lang w:val="en"/>
        </w:rPr>
        <w:t>6. Are there funding restrictions?</w:t>
      </w:r>
    </w:p>
    <w:p w14:paraId="531F923A" w14:textId="1725F94A"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p w14:paraId="688C7E20" w14:textId="0447CF0B" w:rsidR="00B22428" w:rsidRPr="00503E74" w:rsidRDefault="00B22428" w:rsidP="00B22428">
      <w:pPr>
        <w:spacing w:after="360" w:line="360" w:lineRule="atLeast"/>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 xml:space="preserve">The following list includes some examples of allowable costs, both for IMLS funds and for cost share (if applicable), in this grant program. </w:t>
      </w:r>
    </w:p>
    <w:p w14:paraId="70CF82C4"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tuition and fees;</w:t>
      </w:r>
    </w:p>
    <w:p w14:paraId="63D87DAE"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course buyouts, summer session salary;</w:t>
      </w:r>
    </w:p>
    <w:p w14:paraId="035A6C62"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project personnel (contract or in-house) whose time is necessary for the proper and efficient execution of the project;</w:t>
      </w:r>
    </w:p>
    <w:p w14:paraId="3EFC9BDB"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project consultants and their travel;</w:t>
      </w:r>
    </w:p>
    <w:p w14:paraId="7BF3F97F"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workshops, conference attendance, and other professional development activities;</w:t>
      </w:r>
    </w:p>
    <w:p w14:paraId="59B76E47"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mentoring programs/internships/residencies/fellowships;</w:t>
      </w:r>
    </w:p>
    <w:p w14:paraId="6D0E7E6B"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educational materials, staff time, and supplies for sharing the impact of the activities;</w:t>
      </w:r>
    </w:p>
    <w:p w14:paraId="6014CCE6"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evaluation to show the extent to which the project has met its goals;</w:t>
      </w:r>
    </w:p>
    <w:p w14:paraId="1905817A"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dissemination/communication activities;</w:t>
      </w:r>
    </w:p>
    <w:p w14:paraId="0344EAB5"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publication of articles in open access journals;</w:t>
      </w:r>
    </w:p>
    <w:p w14:paraId="05ECDCE0"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preservation of digital assets; and</w:t>
      </w:r>
    </w:p>
    <w:p w14:paraId="6AE23CEA" w14:textId="77777777" w:rsidR="00B22428" w:rsidRPr="00503E74" w:rsidRDefault="00B22428" w:rsidP="007851E6">
      <w:pPr>
        <w:numPr>
          <w:ilvl w:val="0"/>
          <w:numId w:val="59"/>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indirect or overhead costs.</w:t>
      </w:r>
    </w:p>
    <w:p w14:paraId="2771548E" w14:textId="77777777" w:rsidR="008817A6" w:rsidRPr="00503E74" w:rsidRDefault="008817A6" w:rsidP="008817A6">
      <w:pPr>
        <w:spacing w:after="360" w:line="360" w:lineRule="atLeast"/>
        <w:rPr>
          <w:rFonts w:ascii="Times New Roman" w:eastAsia="Times New Roman" w:hAnsi="Times New Roman" w:cs="Times New Roman"/>
          <w:sz w:val="24"/>
          <w:szCs w:val="24"/>
          <w:lang w:val="en"/>
        </w:rPr>
      </w:pPr>
      <w:r w:rsidRPr="00503E74">
        <w:rPr>
          <w:rFonts w:ascii="Times New Roman" w:eastAsia="Times New Roman" w:hAnsi="Times New Roman" w:cs="Times New Roman"/>
          <w:sz w:val="24"/>
          <w:szCs w:val="24"/>
          <w:lang w:val="en"/>
        </w:rPr>
        <w:t>You must explain all proposed expenses in your Budget Justification.</w:t>
      </w:r>
    </w:p>
    <w:p w14:paraId="41C58E1F" w14:textId="6FEF12E9" w:rsidR="008817A6" w:rsidRPr="00503E74" w:rsidRDefault="008817A6" w:rsidP="008817A6">
      <w:pPr>
        <w:spacing w:after="360" w:line="360" w:lineRule="atLeast"/>
        <w:rPr>
          <w:rFonts w:ascii="Times New Roman" w:eastAsia="Times New Roman" w:hAnsi="Times New Roman" w:cs="Times New Roman"/>
          <w:sz w:val="24"/>
          <w:szCs w:val="24"/>
          <w:lang w:val="en"/>
        </w:rPr>
      </w:pPr>
      <w:r w:rsidRPr="00503E74">
        <w:rPr>
          <w:rFonts w:ascii="Times New Roman" w:eastAsia="Times New Roman" w:hAnsi="Times New Roman" w:cs="Times New Roman"/>
          <w:sz w:val="24"/>
          <w:szCs w:val="24"/>
          <w:lang w:val="en"/>
        </w:rPr>
        <w:t xml:space="preserve">The following list includes some examples of generally unallowable costs, both for IMLS funds and for cost share (if applicable), in </w:t>
      </w:r>
      <w:r w:rsidR="00B22428" w:rsidRPr="00503E74">
        <w:rPr>
          <w:rFonts w:ascii="Times New Roman" w:eastAsia="Times New Roman" w:hAnsi="Times New Roman" w:cs="Times New Roman"/>
          <w:sz w:val="24"/>
          <w:szCs w:val="24"/>
          <w:lang w:val="en"/>
        </w:rPr>
        <w:t>this grant program</w:t>
      </w:r>
      <w:r w:rsidRPr="00503E74">
        <w:rPr>
          <w:rFonts w:ascii="Times New Roman" w:eastAsia="Times New Roman" w:hAnsi="Times New Roman" w:cs="Times New Roman"/>
          <w:sz w:val="24"/>
          <w:szCs w:val="24"/>
          <w:lang w:val="en"/>
        </w:rPr>
        <w:t>.</w:t>
      </w:r>
    </w:p>
    <w:p w14:paraId="1730F58A"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salary substitution for regular employees;</w:t>
      </w:r>
    </w:p>
    <w:p w14:paraId="4C486E26"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fundraising costs, such as development office expenditures or other staff time devoted to general fundraising;</w:t>
      </w:r>
    </w:p>
    <w:p w14:paraId="11B6786E"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lastRenderedPageBreak/>
        <w:t>general advertising or public relations costs designed solely for promotional activities other than those related to the specific project;</w:t>
      </w:r>
    </w:p>
    <w:p w14:paraId="2036D886"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advocacy</w:t>
      </w:r>
    </w:p>
    <w:p w14:paraId="731D47DF"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contributions to endowments;</w:t>
      </w:r>
    </w:p>
    <w:p w14:paraId="455B22E2"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acquisition of collections;</w:t>
      </w:r>
    </w:p>
    <w:p w14:paraId="54560F18"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social activities, ceremonies, receptions, or entertainment;</w:t>
      </w:r>
    </w:p>
    <w:p w14:paraId="048DE124"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construction and/or renovation of facilities; and</w:t>
      </w:r>
    </w:p>
    <w:p w14:paraId="5202D840" w14:textId="77777777" w:rsidR="00B22428" w:rsidRPr="00503E74" w:rsidRDefault="00B22428" w:rsidP="007851E6">
      <w:pPr>
        <w:numPr>
          <w:ilvl w:val="0"/>
          <w:numId w:val="60"/>
        </w:numPr>
        <w:spacing w:before="100" w:beforeAutospacing="1" w:after="100" w:afterAutospacing="1" w:line="360" w:lineRule="atLeast"/>
        <w:ind w:left="0"/>
        <w:rPr>
          <w:rFonts w:ascii="Times New Roman" w:eastAsia="Times New Roman" w:hAnsi="Times New Roman" w:cs="Times New Roman"/>
          <w:color w:val="000000"/>
          <w:sz w:val="24"/>
          <w:szCs w:val="24"/>
        </w:rPr>
      </w:pPr>
      <w:r w:rsidRPr="00503E74">
        <w:rPr>
          <w:rFonts w:ascii="Times New Roman" w:eastAsia="Times New Roman" w:hAnsi="Times New Roman" w:cs="Times New Roman"/>
          <w:color w:val="000000"/>
          <w:sz w:val="24"/>
          <w:szCs w:val="24"/>
        </w:rPr>
        <w:t>pre-award costs.</w:t>
      </w:r>
    </w:p>
    <w:p w14:paraId="3ABEE683" w14:textId="41B55A19" w:rsidR="008817A6" w:rsidRPr="00503E74" w:rsidRDefault="00B22428" w:rsidP="008817A6">
      <w:pPr>
        <w:spacing w:after="360" w:line="360" w:lineRule="atLeast"/>
        <w:rPr>
          <w:rFonts w:ascii="Times New Roman" w:eastAsia="Times New Roman" w:hAnsi="Times New Roman" w:cs="Times New Roman"/>
          <w:sz w:val="24"/>
          <w:szCs w:val="24"/>
          <w:lang w:val="en"/>
        </w:rPr>
      </w:pPr>
      <w:r w:rsidRPr="00503E74">
        <w:rPr>
          <w:rFonts w:ascii="Times New Roman" w:eastAsia="Times New Roman" w:hAnsi="Times New Roman" w:cs="Times New Roman"/>
          <w:color w:val="000000"/>
          <w:sz w:val="24"/>
          <w:szCs w:val="24"/>
        </w:rPr>
        <w:t> </w:t>
      </w:r>
      <w:r w:rsidR="008817A6" w:rsidRPr="00503E74">
        <w:rPr>
          <w:rFonts w:ascii="Times New Roman" w:eastAsia="Times New Roman" w:hAnsi="Times New Roman" w:cs="Times New Roman"/>
          <w:sz w:val="24"/>
          <w:szCs w:val="24"/>
          <w:lang w:val="en"/>
        </w:rPr>
        <w:t>Contact IMLS staff if you have questions about the allowability of specific costs.</w:t>
      </w:r>
    </w:p>
    <w:p w14:paraId="489E090E" w14:textId="2BEB01DC" w:rsidR="008817A6" w:rsidRPr="00B772C3" w:rsidRDefault="008817A6" w:rsidP="0073462A">
      <w:pPr>
        <w:pStyle w:val="Heading4"/>
        <w:rPr>
          <w:lang w:val="en"/>
        </w:rPr>
      </w:pPr>
      <w:r w:rsidRPr="00B772C3">
        <w:rPr>
          <w:lang w:val="en"/>
        </w:rPr>
        <w:t xml:space="preserve">a. How do we include costs for third parties? </w:t>
      </w:r>
    </w:p>
    <w:p w14:paraId="71CE3347" w14:textId="30544515"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224D6E" w:rsidRPr="00224D6E">
        <w:rPr>
          <w:rFonts w:ascii="Museo-slab" w:eastAsia="Times New Roman" w:hAnsi="Museo-slab" w:cs="Times New Roman"/>
          <w:sz w:val="24"/>
          <w:szCs w:val="24"/>
          <w:lang w:val="en"/>
        </w:rPr>
        <w:t>Familiar terms for third parties can include partners, consultants, subgrantees, collaborators, vendors, or service providers.</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p w14:paraId="0E9218CB" w14:textId="0D5EBB88"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p>
    <w:p w14:paraId="10D1059E" w14:textId="0669368F" w:rsidR="008817A6" w:rsidRPr="00B772C3" w:rsidRDefault="00B42E41"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p w14:paraId="1412A85B" w14:textId="2D27B280" w:rsidR="00575D00" w:rsidRPr="00131C90" w:rsidRDefault="00575D00" w:rsidP="0073462A">
      <w:pPr>
        <w:pStyle w:val="Heading2"/>
        <w:rPr>
          <w:lang w:val="en"/>
        </w:rPr>
      </w:pPr>
      <w:r w:rsidRPr="00131C90">
        <w:rPr>
          <w:lang w:val="en"/>
        </w:rPr>
        <w:t>E. Application Review Process</w:t>
      </w:r>
      <w:bookmarkStart w:id="42" w:name="doclet-31"/>
      <w:bookmarkEnd w:id="42"/>
    </w:p>
    <w:p w14:paraId="3C3E0BE3" w14:textId="5A282170" w:rsidR="00302DB3" w:rsidRPr="00131C90" w:rsidRDefault="0035302B" w:rsidP="0073462A">
      <w:pPr>
        <w:pStyle w:val="Heading3"/>
        <w:rPr>
          <w:lang w:val="en"/>
        </w:rPr>
      </w:pPr>
      <w:bookmarkStart w:id="43" w:name="doclet-32"/>
      <w:bookmarkEnd w:id="43"/>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55EAD62F"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lastRenderedPageBreak/>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.3</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7E5A20">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p w14:paraId="71A4E945" w14:textId="152B727E"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p w14:paraId="5E95DFA5" w14:textId="049817FE" w:rsidR="00E240D2" w:rsidRDefault="00D66ACD" w:rsidP="00E240D2">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Cost sharing is an eligibility criterion and is not considered in the review of applications. </w:t>
      </w:r>
      <w:r w:rsidRPr="00575D00">
        <w:rPr>
          <w:rFonts w:ascii="Museo-slab" w:eastAsia="Times New Roman" w:hAnsi="Museo-slab" w:cs="Times New Roman"/>
          <w:sz w:val="24"/>
          <w:szCs w:val="24"/>
          <w:lang w:val="en"/>
        </w:rPr>
        <w:t>Cost sharing is not required for research grants</w:t>
      </w:r>
      <w:r w:rsidR="00B57378">
        <w:rPr>
          <w:rFonts w:ascii="Museo-slab" w:eastAsia="Times New Roman" w:hAnsi="Museo-slab" w:cs="Times New Roman"/>
          <w:sz w:val="24"/>
          <w:szCs w:val="24"/>
          <w:lang w:val="en"/>
        </w:rPr>
        <w:t>.</w:t>
      </w:r>
      <w:r>
        <w:rPr>
          <w:rFonts w:ascii="Museo-slab" w:eastAsia="Times New Roman" w:hAnsi="Museo-slab" w:cs="Times New Roman"/>
          <w:sz w:val="24"/>
          <w:szCs w:val="24"/>
          <w:lang w:val="en"/>
        </w:rPr>
        <w:t xml:space="preserve"> </w:t>
      </w:r>
      <w:r w:rsidR="008B362A" w:rsidRPr="00131C90">
        <w:rPr>
          <w:rFonts w:ascii="Museo-slab" w:eastAsia="Times New Roman" w:hAnsi="Museo-slab" w:cs="Times New Roman"/>
          <w:sz w:val="24"/>
          <w:szCs w:val="24"/>
          <w:lang w:val="en"/>
        </w:rPr>
        <w:t>Cost sharing requirements for this</w:t>
      </w:r>
      <w:r w:rsidR="008B362A">
        <w:rPr>
          <w:rFonts w:ascii="Museo-slab" w:eastAsia="Times New Roman" w:hAnsi="Museo-slab" w:cs="Times New Roman"/>
          <w:sz w:val="24"/>
          <w:szCs w:val="24"/>
          <w:lang w:val="en"/>
        </w:rPr>
        <w:t xml:space="preserve"> grant program </w:t>
      </w:r>
      <w:r w:rsidR="008B362A" w:rsidRPr="00131C90">
        <w:rPr>
          <w:rFonts w:ascii="Museo-slab" w:eastAsia="Times New Roman" w:hAnsi="Museo-slab" w:cs="Times New Roman"/>
          <w:sz w:val="24"/>
          <w:szCs w:val="24"/>
          <w:lang w:val="en"/>
        </w:rPr>
        <w:t>are addressed in Section C.2</w:t>
      </w:r>
      <w:r w:rsidR="008B362A">
        <w:rPr>
          <w:rFonts w:ascii="Museo-slab" w:eastAsia="Times New Roman" w:hAnsi="Museo-slab" w:cs="Times New Roman"/>
          <w:sz w:val="24"/>
          <w:szCs w:val="24"/>
          <w:lang w:val="en"/>
        </w:rPr>
        <w:t xml:space="preserve">. </w:t>
      </w:r>
    </w:p>
    <w:p w14:paraId="14BC8BE3" w14:textId="12C8491B"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47AEAA4E"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744193">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p w14:paraId="18B8FD81" w14:textId="50DE1C4F" w:rsidR="00575D00" w:rsidRPr="00131C90" w:rsidRDefault="008D54BD" w:rsidP="0073462A">
      <w:pPr>
        <w:pStyle w:val="Heading3"/>
        <w:rPr>
          <w:lang w:val="en"/>
        </w:rPr>
      </w:pPr>
      <w:r w:rsidRPr="00131C90">
        <w:t>3.</w:t>
      </w:r>
      <w:r w:rsidRPr="00131C90">
        <w:rPr>
          <w:b w:val="0"/>
          <w:bCs w:val="0"/>
          <w:lang w:val="en"/>
        </w:rPr>
        <w:t xml:space="preserve"> </w:t>
      </w:r>
      <w:bookmarkStart w:id="44" w:name="doclet-88"/>
      <w:bookmarkEnd w:id="44"/>
      <w:r w:rsidR="00215ED2" w:rsidRPr="00131C90">
        <w:rPr>
          <w:lang w:val="en"/>
        </w:rPr>
        <w:t>What is the designated integrity and performance system and how does IMLS comply with its requirements</w:t>
      </w:r>
      <w:bookmarkStart w:id="45" w:name="doclet-148"/>
      <w:bookmarkEnd w:id="45"/>
      <w:r w:rsidR="00575D00" w:rsidRPr="00131C90">
        <w:rPr>
          <w:lang w:val="en"/>
        </w:rPr>
        <w:t>?</w:t>
      </w:r>
    </w:p>
    <w:p w14:paraId="0BE20666" w14:textId="47A4338B"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accessible through SAM (currently FAPIIS)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015A393C"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0D78082B"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w:t>
      </w:r>
      <w:r w:rsidRPr="00131C90">
        <w:rPr>
          <w:rFonts w:ascii="Museo-slab" w:eastAsia="Times New Roman" w:hAnsi="Museo-slab" w:cs="Times New Roman"/>
          <w:sz w:val="24"/>
          <w:szCs w:val="24"/>
          <w:lang w:val="en"/>
        </w:rPr>
        <w:lastRenderedPageBreak/>
        <w:t xml:space="preserve">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p w14:paraId="61D573C1" w14:textId="3A93E536" w:rsidR="008D54BD" w:rsidRPr="00131C90" w:rsidRDefault="00E240D2" w:rsidP="0073462A">
      <w:pPr>
        <w:pStyle w:val="Heading3"/>
        <w:rPr>
          <w:lang w:val="en"/>
        </w:rPr>
      </w:pPr>
      <w:bookmarkStart w:id="46" w:name="doclet-35"/>
      <w:bookmarkEnd w:id="46"/>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p w14:paraId="7C5389A8" w14:textId="5DECCBC6" w:rsidR="008D54BD" w:rsidRDefault="008D54BD" w:rsidP="008D54BD">
      <w:pPr>
        <w:spacing w:after="120" w:line="300" w:lineRule="atLeast"/>
        <w:outlineLvl w:val="2"/>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r w:rsidRPr="00575D00">
        <w:rPr>
          <w:rFonts w:ascii="Museo-slab" w:eastAsia="Times New Roman" w:hAnsi="Museo-slab" w:cs="Times New Roman"/>
          <w:sz w:val="24"/>
          <w:szCs w:val="24"/>
          <w:lang w:val="en"/>
        </w:rPr>
        <w:t xml:space="preserve"> </w:t>
      </w:r>
      <w:r w:rsidR="00BC43E8">
        <w:rPr>
          <w:rFonts w:ascii="Museo-slab" w:eastAsia="Times New Roman" w:hAnsi="Museo-slab" w:cs="Times New Roman"/>
          <w:sz w:val="24"/>
          <w:szCs w:val="24"/>
          <w:lang w:val="en"/>
        </w:rPr>
        <w:t>April 2017</w:t>
      </w:r>
      <w:r w:rsidRPr="00575D00">
        <w:rPr>
          <w:rFonts w:ascii="Museo-slab" w:eastAsia="Times New Roman" w:hAnsi="Museo-slab" w:cs="Times New Roman"/>
          <w:sz w:val="24"/>
          <w:szCs w:val="24"/>
          <w:lang w:val="en"/>
        </w:rPr>
        <w:t>.</w:t>
      </w:r>
    </w:p>
    <w:p w14:paraId="3FB28B0A" w14:textId="632982C4" w:rsidR="00575D00" w:rsidRPr="00687774" w:rsidRDefault="00575D00" w:rsidP="0073462A">
      <w:pPr>
        <w:pStyle w:val="Heading2"/>
        <w:rPr>
          <w:lang w:val="en"/>
        </w:rPr>
      </w:pPr>
      <w:r w:rsidRPr="00687774">
        <w:rPr>
          <w:lang w:val="en"/>
        </w:rPr>
        <w:t>F. Award Administration Information</w:t>
      </w:r>
    </w:p>
    <w:p w14:paraId="3F8CD58D" w14:textId="21067725" w:rsidR="00575D00" w:rsidRPr="00687774" w:rsidRDefault="008D54BD" w:rsidP="0073462A">
      <w:pPr>
        <w:pStyle w:val="Heading3"/>
        <w:rPr>
          <w:lang w:val="en"/>
        </w:rPr>
      </w:pPr>
      <w:bookmarkStart w:id="47" w:name="doclet-36"/>
      <w:bookmarkEnd w:id="47"/>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4B734AB9" w:rsidR="002918C5" w:rsidRPr="00687774" w:rsidRDefault="00302DB3"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p w14:paraId="76AE7A2C" w14:textId="36D27500" w:rsidR="00575D00" w:rsidRPr="00F46EB4" w:rsidRDefault="002918C5" w:rsidP="0073462A">
      <w:pPr>
        <w:spacing w:before="100" w:beforeAutospacing="1" w:after="100" w:afterAutospacing="1"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Pr="00302DB3">
        <w:rPr>
          <w:rFonts w:ascii="Museo-slab" w:eastAsia="Times New Roman" w:hAnsi="Museo-slab" w:cs="Times New Roman"/>
          <w:sz w:val="24"/>
          <w:szCs w:val="24"/>
          <w:lang w:val="en"/>
        </w:rPr>
        <w:t xml:space="preserve"> </w:t>
      </w:r>
      <w:r w:rsidRPr="00575D00">
        <w:rPr>
          <w:rFonts w:ascii="Museo-slab" w:eastAsia="Times New Roman" w:hAnsi="Museo-slab" w:cs="Times New Roman"/>
          <w:sz w:val="24"/>
          <w:szCs w:val="24"/>
          <w:lang w:val="en"/>
        </w:rPr>
        <w:t xml:space="preserve">Funded projects may not begin earlier than </w:t>
      </w:r>
      <w:r w:rsidR="00D66ACD">
        <w:rPr>
          <w:rFonts w:ascii="Museo-slab" w:eastAsia="Times New Roman" w:hAnsi="Museo-slab" w:cs="Times New Roman"/>
          <w:sz w:val="24"/>
          <w:szCs w:val="24"/>
          <w:lang w:val="en"/>
        </w:rPr>
        <w:t xml:space="preserve">May 1, 2017, </w:t>
      </w:r>
      <w:r w:rsidRPr="00575D00">
        <w:rPr>
          <w:rFonts w:ascii="Museo-slab" w:eastAsia="Times New Roman" w:hAnsi="Museo-slab" w:cs="Times New Roman"/>
          <w:sz w:val="24"/>
          <w:szCs w:val="24"/>
          <w:lang w:val="en"/>
        </w:rPr>
        <w:t>and not later than</w:t>
      </w:r>
      <w:r w:rsidR="00D66ACD">
        <w:rPr>
          <w:rFonts w:ascii="Museo-slab" w:eastAsia="Times New Roman" w:hAnsi="Museo-slab" w:cs="Times New Roman"/>
          <w:sz w:val="24"/>
          <w:szCs w:val="24"/>
          <w:lang w:val="en"/>
        </w:rPr>
        <w:t xml:space="preserve"> July 1, 2017</w:t>
      </w:r>
      <w:r w:rsidRPr="00575D00">
        <w:rPr>
          <w:rFonts w:ascii="Museo-slab" w:eastAsia="Times New Roman" w:hAnsi="Museo-slab" w:cs="Times New Roman"/>
          <w:sz w:val="24"/>
          <w:szCs w:val="24"/>
          <w:lang w:val="en"/>
        </w:rPr>
        <w:t>.</w:t>
      </w:r>
    </w:p>
    <w:p w14:paraId="24F14EE8" w14:textId="72FA746C"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29BDD754" w:rsidR="00575D00"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p w14:paraId="569350F4" w14:textId="01904215" w:rsidR="00575D00" w:rsidRPr="00687774" w:rsidRDefault="00E240D2" w:rsidP="0073462A">
      <w:pPr>
        <w:pStyle w:val="Heading3"/>
        <w:rPr>
          <w:lang w:val="en"/>
        </w:rPr>
      </w:pPr>
      <w:bookmarkStart w:id="48" w:name="doclet-38"/>
      <w:bookmarkStart w:id="49" w:name="doclet-37"/>
      <w:bookmarkEnd w:id="48"/>
      <w:bookmarkEnd w:id="49"/>
      <w:r w:rsidRPr="00687774">
        <w:rPr>
          <w:lang w:val="en"/>
        </w:rPr>
        <w:lastRenderedPageBreak/>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4A61C886"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8"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Organizations that receive IMLS funding must be familiar with these requirements and comply with applicable law.</w:t>
      </w:r>
    </w:p>
    <w:p w14:paraId="3C4980B6" w14:textId="00BA2E56"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p w14:paraId="6ADB9CA8" w14:textId="178F887B" w:rsidR="00575D00" w:rsidRPr="00687774" w:rsidRDefault="00E240D2" w:rsidP="0073462A">
      <w:pPr>
        <w:spacing w:after="360" w:line="360" w:lineRule="atLeast"/>
        <w:rPr>
          <w:rFonts w:ascii="Effra" w:eastAsia="Times New Roman" w:hAnsi="Effra" w:cs="Times New Roman"/>
          <w:b/>
          <w:bCs/>
          <w:color w:val="BC5405"/>
          <w:sz w:val="36"/>
          <w:szCs w:val="36"/>
          <w:lang w:val="en"/>
        </w:rPr>
      </w:pPr>
      <w:bookmarkStart w:id="50" w:name="doclet-39"/>
      <w:bookmarkEnd w:id="50"/>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22FB238C"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p w14:paraId="0E0DD233" w14:textId="189BF3B6" w:rsidR="00575D00" w:rsidRPr="00687774" w:rsidRDefault="00855F8A" w:rsidP="0073462A">
      <w:pPr>
        <w:pStyle w:val="Heading4"/>
        <w:rPr>
          <w:lang w:val="en"/>
        </w:rPr>
      </w:pPr>
      <w:r w:rsidRPr="00687774">
        <w:rPr>
          <w:lang w:val="en"/>
        </w:rPr>
        <w:lastRenderedPageBreak/>
        <w:t xml:space="preserve">a. </w:t>
      </w:r>
      <w:r w:rsidR="00B573B5" w:rsidRPr="00687774">
        <w:rPr>
          <w:lang w:val="en"/>
        </w:rPr>
        <w:t xml:space="preserve">What do we need to know if the Federal share of </w:t>
      </w:r>
      <w:r w:rsidRPr="00687774">
        <w:rPr>
          <w:lang w:val="en"/>
        </w:rPr>
        <w:t>our</w:t>
      </w:r>
      <w:r w:rsidR="00B573B5" w:rsidRPr="00687774">
        <w:rPr>
          <w:lang w:val="en"/>
        </w:rPr>
        <w:t xml:space="preserve"> award </w:t>
      </w:r>
      <w:r w:rsidRPr="00687774">
        <w:rPr>
          <w:lang w:val="en"/>
        </w:rPr>
        <w:t xml:space="preserve">is </w:t>
      </w:r>
      <w:r w:rsidR="00B573B5" w:rsidRPr="00687774">
        <w:rPr>
          <w:lang w:val="en"/>
        </w:rPr>
        <w:t>more than $500,000 over the period of performance?</w:t>
      </w:r>
    </w:p>
    <w:p w14:paraId="4B257F75" w14:textId="6BD65586" w:rsidR="00E240D2" w:rsidRPr="0073462A" w:rsidRDefault="00E240D2"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If</w:t>
      </w:r>
      <w:r w:rsidR="00B573B5"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Federal share of </w:t>
      </w:r>
      <w:r w:rsidR="00855F8A" w:rsidRPr="00687774">
        <w:rPr>
          <w:rFonts w:ascii="Museo-slab" w:eastAsia="Times New Roman" w:hAnsi="Museo-slab" w:cs="Times New Roman"/>
          <w:sz w:val="24"/>
          <w:szCs w:val="24"/>
          <w:lang w:val="en"/>
        </w:rPr>
        <w:t>your</w:t>
      </w:r>
      <w:r w:rsidRPr="00687774">
        <w:rPr>
          <w:rFonts w:ascii="Museo-slab" w:eastAsia="Times New Roman" w:hAnsi="Museo-slab" w:cs="Times New Roman"/>
          <w:sz w:val="24"/>
          <w:szCs w:val="24"/>
          <w:lang w:val="en"/>
        </w:rPr>
        <w:t xml:space="preserve"> award </w:t>
      </w:r>
      <w:r w:rsidR="00855F8A" w:rsidRPr="00687774">
        <w:rPr>
          <w:rFonts w:ascii="Museo-slab" w:eastAsia="Times New Roman" w:hAnsi="Museo-slab" w:cs="Times New Roman"/>
          <w:sz w:val="24"/>
          <w:szCs w:val="24"/>
          <w:lang w:val="en"/>
        </w:rPr>
        <w:t xml:space="preserve">is </w:t>
      </w:r>
      <w:r w:rsidRPr="00687774">
        <w:rPr>
          <w:rFonts w:ascii="Museo-slab" w:eastAsia="Times New Roman" w:hAnsi="Museo-slab" w:cs="Times New Roman"/>
          <w:sz w:val="24"/>
          <w:szCs w:val="24"/>
          <w:lang w:val="en"/>
        </w:rPr>
        <w:t>more than $500,000 over the</w:t>
      </w:r>
      <w:r w:rsidR="00B573B5" w:rsidRPr="00687774">
        <w:rPr>
          <w:rFonts w:ascii="Museo-slab" w:eastAsia="Times New Roman" w:hAnsi="Museo-slab" w:cs="Times New Roman"/>
          <w:sz w:val="24"/>
          <w:szCs w:val="24"/>
          <w:lang w:val="en"/>
        </w:rPr>
        <w:t xml:space="preserve"> period of performance, you should refer to the post</w:t>
      </w:r>
      <w:r w:rsidR="00855F8A"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award reporting requirements reflected in 2 C</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F</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R</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 xml:space="preserve"> </w:t>
      </w:r>
      <w:r w:rsidR="0098019C" w:rsidRPr="00687774">
        <w:rPr>
          <w:rFonts w:ascii="Museo-slab" w:eastAsia="Times New Roman" w:hAnsi="Museo-slab" w:cs="Times New Roman"/>
          <w:sz w:val="24"/>
          <w:szCs w:val="24"/>
          <w:lang w:val="en"/>
        </w:rPr>
        <w:t xml:space="preserve">pt. </w:t>
      </w:r>
      <w:r w:rsidR="00B573B5" w:rsidRPr="00687774">
        <w:rPr>
          <w:rFonts w:ascii="Museo-slab" w:eastAsia="Times New Roman" w:hAnsi="Museo-slab" w:cs="Times New Roman"/>
          <w:sz w:val="24"/>
          <w:szCs w:val="24"/>
          <w:lang w:val="en"/>
        </w:rPr>
        <w:t xml:space="preserve">200, Appendix XII </w:t>
      </w:r>
      <w:r w:rsidR="00B573B5" w:rsidRPr="00687774">
        <w:rPr>
          <w:rFonts w:ascii="Museo-slab" w:eastAsia="Times New Roman" w:hAnsi="Museo-slab" w:cs="Times New Roman" w:hint="eastAsia"/>
          <w:sz w:val="24"/>
          <w:szCs w:val="24"/>
          <w:lang w:val="en"/>
        </w:rPr>
        <w:t>–</w:t>
      </w:r>
      <w:r w:rsidR="00B573B5" w:rsidRPr="00687774">
        <w:rPr>
          <w:rFonts w:ascii="Museo-slab" w:eastAsia="Times New Roman" w:hAnsi="Museo-slab" w:cs="Times New Roman"/>
          <w:sz w:val="24"/>
          <w:szCs w:val="24"/>
          <w:lang w:val="en"/>
        </w:rPr>
        <w:t xml:space="preserve"> Award Term and Condition for Recipient Integrity and Performance Matters.</w:t>
      </w:r>
    </w:p>
    <w:p w14:paraId="45EBB4B3" w14:textId="1B3634EA"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bookmarkStart w:id="51" w:name="doclet-41"/>
      <w:bookmarkStart w:id="52" w:name="doclet-40"/>
      <w:bookmarkEnd w:id="51"/>
      <w:bookmarkEnd w:id="52"/>
      <w:r w:rsidRPr="00687774">
        <w:rPr>
          <w:rFonts w:ascii="Effra" w:eastAsia="Times New Roman" w:hAnsi="Effra" w:cs="Times New Roman"/>
          <w:b/>
          <w:bCs/>
          <w:color w:val="5F6062"/>
          <w:sz w:val="45"/>
          <w:szCs w:val="45"/>
          <w:lang w:val="en"/>
        </w:rPr>
        <w:t>G. Contacts</w:t>
      </w:r>
    </w:p>
    <w:p w14:paraId="7E8016B5" w14:textId="2CC26945" w:rsidR="00575D00" w:rsidRPr="00687774" w:rsidRDefault="002918C5" w:rsidP="0073462A">
      <w:pPr>
        <w:pStyle w:val="Heading3"/>
        <w:rPr>
          <w:lang w:val="en"/>
        </w:rPr>
      </w:pPr>
      <w:bookmarkStart w:id="53" w:name="doclet-42"/>
      <w:bookmarkEnd w:id="53"/>
      <w:r w:rsidRPr="00687774">
        <w:rPr>
          <w:lang w:val="en"/>
        </w:rPr>
        <w:t xml:space="preserve">1. </w:t>
      </w:r>
      <w:r w:rsidR="00AB62CD" w:rsidRPr="00687774">
        <w:rPr>
          <w:lang w:val="en"/>
        </w:rPr>
        <w:t xml:space="preserve">Who should we contact if we have questions? </w:t>
      </w:r>
    </w:p>
    <w:p w14:paraId="12F41C3C" w14:textId="0A6F125A" w:rsidR="00575D00" w:rsidRPr="00687774" w:rsidRDefault="00BF147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 xml:space="preserve">relating to this </w:t>
      </w:r>
      <w:r w:rsidR="002918C5" w:rsidRPr="00687774">
        <w:rPr>
          <w:rFonts w:ascii="Museo-slab" w:eastAsia="Times New Roman" w:hAnsi="Museo-slab" w:cs="Times New Roman"/>
          <w:sz w:val="24"/>
          <w:szCs w:val="24"/>
          <w:lang w:val="en"/>
        </w:rPr>
        <w:t>grant program</w:t>
      </w:r>
      <w:r w:rsidR="00575D00" w:rsidRPr="00687774">
        <w:rPr>
          <w:rFonts w:ascii="Museo-slab" w:eastAsia="Times New Roman" w:hAnsi="Museo-slab" w:cs="Times New Roman"/>
          <w:sz w:val="24"/>
          <w:szCs w:val="24"/>
          <w:lang w:val="en"/>
        </w:rPr>
        <w:t>.</w:t>
      </w:r>
    </w:p>
    <w:p w14:paraId="3CCC45F1" w14:textId="0895B66D" w:rsidR="00BF147C" w:rsidRPr="00687774" w:rsidRDefault="00B42E41" w:rsidP="00BF147C">
      <w:pPr>
        <w:spacing w:after="360" w:line="360" w:lineRule="atLeast"/>
        <w:rPr>
          <w:rFonts w:ascii="Museo-slab" w:eastAsia="Times New Roman" w:hAnsi="Museo-slab" w:cs="Times New Roman"/>
          <w:sz w:val="24"/>
          <w:szCs w:val="24"/>
          <w:lang w:val="en"/>
        </w:rPr>
      </w:pPr>
      <w:hyperlink r:id="rId49"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p w14:paraId="39EBF4A7" w14:textId="1F2EB955" w:rsidR="00575D00" w:rsidRPr="00575D00" w:rsidRDefault="002918C5" w:rsidP="0073462A">
      <w:pPr>
        <w:pStyle w:val="Heading3"/>
        <w:rPr>
          <w:lang w:val="en"/>
        </w:rPr>
      </w:pPr>
      <w:r w:rsidRPr="0073462A">
        <w:rPr>
          <w:lang w:val="en"/>
        </w:rPr>
        <w:t xml:space="preserve">2. </w:t>
      </w:r>
      <w:bookmarkStart w:id="54" w:name="doclet-43"/>
      <w:bookmarkEnd w:id="54"/>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p w14:paraId="56A573E7" w14:textId="3F137980" w:rsidR="007520D2" w:rsidRDefault="00D27CB4" w:rsidP="007520D2">
      <w:pPr>
        <w:spacing w:after="120" w:line="300" w:lineRule="atLeast"/>
        <w:outlineLvl w:val="2"/>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Program staff hosts webinars to introduce potential applicants to funding opportunities. </w:t>
      </w:r>
      <w:hyperlink r:id="rId50" w:history="1">
        <w:r w:rsidRPr="00687774">
          <w:rPr>
            <w:rStyle w:val="Hyperlink"/>
            <w:rFonts w:ascii="Museo-slab" w:eastAsia="Times New Roman" w:hAnsi="Museo-slab" w:cs="Times New Roman"/>
            <w:sz w:val="24"/>
            <w:szCs w:val="24"/>
            <w:lang w:val="en"/>
          </w:rPr>
          <w:t xml:space="preserve">Click here </w:t>
        </w:r>
        <w:r w:rsidR="00575D00" w:rsidRPr="00687774">
          <w:rPr>
            <w:rStyle w:val="Hyperlink"/>
            <w:rFonts w:ascii="Museo-slab" w:eastAsia="Times New Roman" w:hAnsi="Museo-slab" w:cs="Times New Roman"/>
            <w:sz w:val="24"/>
            <w:szCs w:val="24"/>
            <w:lang w:val="en"/>
          </w:rPr>
          <w:t xml:space="preserve">for </w:t>
        </w:r>
        <w:r w:rsidRPr="00687774">
          <w:rPr>
            <w:rStyle w:val="Hyperlink"/>
            <w:rFonts w:ascii="Museo-slab" w:eastAsia="Times New Roman" w:hAnsi="Museo-slab" w:cs="Times New Roman"/>
            <w:sz w:val="24"/>
            <w:szCs w:val="24"/>
            <w:lang w:val="en"/>
          </w:rPr>
          <w:t>a schedule of webinars and instructions for accessing them</w:t>
        </w:r>
        <w:r w:rsidR="00575D00" w:rsidRPr="00687774">
          <w:rPr>
            <w:rStyle w:val="Hyperlink"/>
            <w:rFonts w:ascii="Museo-slab" w:eastAsia="Times New Roman" w:hAnsi="Museo-slab" w:cs="Times New Roman"/>
            <w:sz w:val="24"/>
            <w:szCs w:val="24"/>
            <w:lang w:val="en"/>
          </w:rPr>
          <w:t xml:space="preserve"> from your computer</w:t>
        </w:r>
      </w:hyperlink>
      <w:r w:rsidR="006B06FE">
        <w:rPr>
          <w:rFonts w:ascii="Museo-slab" w:eastAsia="Times New Roman" w:hAnsi="Museo-slab" w:cs="Times New Roman"/>
          <w:sz w:val="24"/>
          <w:szCs w:val="24"/>
          <w:lang w:val="en"/>
        </w:rPr>
        <w:t xml:space="preserve"> [external link to webinar page]</w:t>
      </w:r>
      <w:r w:rsidR="00575D00" w:rsidRPr="00575D00">
        <w:rPr>
          <w:rFonts w:ascii="Museo-slab" w:eastAsia="Times New Roman" w:hAnsi="Museo-slab" w:cs="Times New Roman"/>
          <w:sz w:val="24"/>
          <w:szCs w:val="24"/>
          <w:lang w:val="en"/>
        </w:rPr>
        <w:t>.</w:t>
      </w:r>
      <w:r w:rsidR="006228EC">
        <w:rPr>
          <w:rFonts w:ascii="Museo-slab" w:eastAsia="Times New Roman" w:hAnsi="Museo-slab" w:cs="Times New Roman"/>
          <w:sz w:val="24"/>
          <w:szCs w:val="24"/>
          <w:lang w:val="en"/>
        </w:rPr>
        <w:t xml:space="preserve"> </w:t>
      </w:r>
    </w:p>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p w14:paraId="4D6D04B9" w14:textId="72C34040" w:rsidR="00575D00" w:rsidRPr="00687774" w:rsidRDefault="00575D00" w:rsidP="0073462A">
      <w:pPr>
        <w:pStyle w:val="Heading2"/>
        <w:rPr>
          <w:lang w:val="en"/>
        </w:rPr>
      </w:pPr>
      <w:r w:rsidRPr="00687774">
        <w:rPr>
          <w:lang w:val="en"/>
        </w:rPr>
        <w:t>H. Other Information</w:t>
      </w:r>
    </w:p>
    <w:p w14:paraId="699EA317" w14:textId="3117AE97" w:rsidR="00F51E4D" w:rsidRPr="00687774" w:rsidRDefault="0036391E" w:rsidP="0073462A">
      <w:pPr>
        <w:pStyle w:val="Heading3"/>
        <w:rPr>
          <w:lang w:val="en"/>
        </w:rPr>
      </w:pPr>
      <w:bookmarkStart w:id="55" w:name="doclet-103"/>
      <w:bookmarkEnd w:id="55"/>
      <w:r w:rsidRPr="00687774">
        <w:rPr>
          <w:lang w:val="en"/>
        </w:rPr>
        <w:t xml:space="preserve">1. </w:t>
      </w:r>
      <w:r w:rsidR="00F51E4D" w:rsidRPr="00687774">
        <w:rPr>
          <w:lang w:val="en"/>
        </w:rPr>
        <w:t>What do we need to know about acknowledging IMLS support?</w:t>
      </w:r>
    </w:p>
    <w:p w14:paraId="05E39A20" w14:textId="67BDBE8F"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1"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p w14:paraId="1DA91328" w14:textId="1687DFFF" w:rsidR="00846760" w:rsidRPr="00687774" w:rsidRDefault="0036391E" w:rsidP="0073462A">
      <w:pPr>
        <w:pStyle w:val="Heading3"/>
        <w:rPr>
          <w:b w:val="0"/>
          <w:lang w:val="en"/>
        </w:rPr>
      </w:pPr>
      <w:r w:rsidRPr="00687774">
        <w:rPr>
          <w:lang w:val="en"/>
        </w:rPr>
        <w:lastRenderedPageBreak/>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1DF68CE5"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Pr="00687774">
        <w:rPr>
          <w:rFonts w:ascii="Museo-slab" w:eastAsia="Times New Roman" w:hAnsi="Museo-slab" w:cs="Times New Roman"/>
          <w:sz w:val="24"/>
          <w:szCs w:val="24"/>
          <w:lang w:val="en"/>
        </w:rPr>
        <w:t>confidential or proprietary.  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Pr="00687774">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043B32" w:rsidRPr="00687774">
        <w:rPr>
          <w:rFonts w:ascii="Museo-slab" w:eastAsia="Times New Roman" w:hAnsi="Museo-slab" w:cs="Times New Roman"/>
          <w:sz w:val="24"/>
          <w:szCs w:val="24"/>
          <w:lang w:val="en"/>
        </w:rPr>
        <w:t>, Privacy Act).</w:t>
      </w:r>
    </w:p>
    <w:p w14:paraId="60716F1D" w14:textId="67DFF50E"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019C651F"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CB131D" w:rsidRPr="00687774">
        <w:rPr>
          <w:rFonts w:ascii="Museo-slab" w:eastAsia="Times New Roman" w:hAnsi="Museo-slab" w:cs="Times New Roman"/>
          <w:sz w:val="24"/>
          <w:szCs w:val="24"/>
          <w:lang w:val="en"/>
        </w:rPr>
        <w:t xml:space="preserve"> here</w:t>
      </w:r>
      <w:r w:rsidR="00F51E4D" w:rsidRPr="00687774">
        <w:rPr>
          <w:rFonts w:ascii="Museo-slab" w:eastAsia="Times New Roman" w:hAnsi="Museo-slab" w:cs="Times New Roman"/>
          <w:sz w:val="24"/>
          <w:szCs w:val="24"/>
          <w:lang w:val="en"/>
        </w:rPr>
        <w:t>.</w:t>
      </w:r>
    </w:p>
    <w:p w14:paraId="0C06A750" w14:textId="22F4646E"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3B61688B"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p w14:paraId="0DB5AAB2" w14:textId="5B1C73B8"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7E09DAD1"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52"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p w14:paraId="5BF107E6" w14:textId="7CD2F691"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05DFFBFE"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lastRenderedPageBreak/>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p w14:paraId="420E242F" w14:textId="60890F28" w:rsidR="00575D00" w:rsidRPr="00687774" w:rsidRDefault="0036391E" w:rsidP="0073462A">
      <w:pPr>
        <w:pStyle w:val="Heading3"/>
        <w:rPr>
          <w:lang w:val="en"/>
        </w:rPr>
      </w:pPr>
      <w:r w:rsidRPr="00687774">
        <w:rPr>
          <w:lang w:val="en"/>
        </w:rPr>
        <w:t xml:space="preserve">7. </w:t>
      </w:r>
      <w:bookmarkStart w:id="56" w:name="doclet-104"/>
      <w:bookmarkStart w:id="57" w:name="doclet-105"/>
      <w:bookmarkEnd w:id="56"/>
      <w:bookmarkEnd w:id="57"/>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5068D390"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53"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p w14:paraId="696EB846" w14:textId="65DDF704"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p w14:paraId="57A05734" w14:textId="4C7C4196"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r w:rsidRPr="00575D00">
        <w:rPr>
          <w:rFonts w:ascii="Museo-slab" w:eastAsia="Times New Roman" w:hAnsi="Museo-slab" w:cs="Times New Roman"/>
          <w:sz w:val="24"/>
          <w:szCs w:val="24"/>
          <w:lang w:val="en"/>
        </w:rPr>
        <w:t xml:space="preserve"> 40 hours. </w:t>
      </w:r>
      <w:r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p>
    <w:p w14:paraId="3D3E56CF" w14:textId="675DDDBD" w:rsidR="00F51E4D" w:rsidRPr="00F46EB4"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We estimate that it will take you an average of 15 minutes per response for the IMLS Program Information Sheet and three hours per response for the IMLS Budget Form. </w:t>
      </w:r>
      <w:r w:rsidRPr="0073462A">
        <w:rPr>
          <w:rFonts w:ascii="Museo-slab" w:eastAsia="Times New Roman" w:hAnsi="Museo-slab" w:cs="Times New Roman"/>
          <w:sz w:val="24"/>
          <w:szCs w:val="24"/>
          <w:lang w:val="en"/>
        </w:rPr>
        <w:t xml:space="preserve">We estimate that it will take you an average of </w:t>
      </w:r>
      <w:r w:rsidR="00E62853" w:rsidRPr="00535262">
        <w:rPr>
          <w:rFonts w:ascii="Museo-slab" w:eastAsia="Times New Roman" w:hAnsi="Museo-slab" w:cs="Times New Roman"/>
          <w:sz w:val="24"/>
          <w:szCs w:val="24"/>
          <w:lang w:val="en"/>
        </w:rPr>
        <w:t>60</w:t>
      </w:r>
      <w:r w:rsidRPr="0073462A">
        <w:rPr>
          <w:rFonts w:ascii="Museo-slab" w:eastAsia="Times New Roman" w:hAnsi="Museo-slab" w:cs="Times New Roman"/>
          <w:sz w:val="24"/>
          <w:szCs w:val="24"/>
          <w:lang w:val="en"/>
        </w:rPr>
        <w:t xml:space="preserve"> minutes per response for the digital product form.</w:t>
      </w:r>
      <w:r>
        <w:rPr>
          <w:rFonts w:ascii="Museo-slab" w:eastAsia="Times New Roman" w:hAnsi="Museo-slab" w:cs="Times New Roman"/>
          <w:sz w:val="24"/>
          <w:szCs w:val="24"/>
          <w:highlight w:val="lightGray"/>
          <w:lang w:val="en"/>
        </w:rPr>
        <w:t xml:space="preserve"> </w:t>
      </w:r>
    </w:p>
    <w:p w14:paraId="1B9512C7" w14:textId="16C26052"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Paperwork Reduction Project (3137-0029), Washington, DC 20503.</w:t>
      </w:r>
    </w:p>
    <w:p w14:paraId="6E571709" w14:textId="74C4EABD" w:rsidR="00575D00" w:rsidRPr="00575D00" w:rsidRDefault="00503E74" w:rsidP="0073462A">
      <w:pPr>
        <w:pStyle w:val="Heading3"/>
        <w:rPr>
          <w:lang w:val="en"/>
        </w:rPr>
      </w:pPr>
      <w:r>
        <w:rPr>
          <w:lang w:val="en"/>
        </w:rPr>
        <w:t>9</w:t>
      </w:r>
      <w:r w:rsidR="0036391E" w:rsidRPr="0073462A">
        <w:rPr>
          <w:lang w:val="en"/>
        </w:rPr>
        <w:t xml:space="preserve">. </w:t>
      </w:r>
      <w:bookmarkStart w:id="58" w:name="doclet-106"/>
      <w:bookmarkEnd w:id="58"/>
      <w:r w:rsidR="00575D00" w:rsidRPr="00687774">
        <w:rPr>
          <w:lang w:val="en"/>
        </w:rPr>
        <w:t>IMLS Clearance Number:</w:t>
      </w:r>
    </w:p>
    <w:p w14:paraId="1E1BA75D" w14:textId="77777777" w:rsidR="00575D00" w:rsidRDefault="00575D00" w:rsidP="00575D00">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IMLS-CLR-F-0018, Expiration date: 09/30/2017</w:t>
      </w:r>
    </w:p>
    <w:p w14:paraId="284BD0C0" w14:textId="3E7E5215" w:rsidR="00F51E4D" w:rsidRPr="0073462A" w:rsidRDefault="00503E74" w:rsidP="0073462A">
      <w:pPr>
        <w:pStyle w:val="Heading3"/>
        <w:rPr>
          <w:lang w:val="en"/>
        </w:rPr>
      </w:pPr>
      <w:r>
        <w:rPr>
          <w:lang w:val="en"/>
        </w:rPr>
        <w:t>10</w:t>
      </w:r>
      <w:r w:rsidR="0036391E" w:rsidRPr="0073462A">
        <w:rPr>
          <w:lang w:val="en"/>
        </w:rPr>
        <w:t xml:space="preserve">. </w:t>
      </w:r>
      <w:r w:rsidR="00F51E4D" w:rsidRPr="00687774">
        <w:rPr>
          <w:lang w:val="en"/>
        </w:rPr>
        <w:t>PRA Clearance Number:</w:t>
      </w:r>
      <w:r w:rsidR="00F51E4D" w:rsidRPr="0073462A">
        <w:rPr>
          <w:lang w:val="en"/>
        </w:rPr>
        <w:t xml:space="preserve"> </w:t>
      </w:r>
    </w:p>
    <w:p w14:paraId="59EC9505" w14:textId="279ACA94" w:rsidR="0005098D" w:rsidRPr="0005098D" w:rsidRDefault="00575D00" w:rsidP="00744193">
      <w:pPr>
        <w:pStyle w:val="Heading2"/>
        <w:rPr>
          <w:lang w:val="en"/>
        </w:rPr>
      </w:pPr>
      <w:bookmarkStart w:id="59" w:name="doclet-149"/>
      <w:bookmarkEnd w:id="59"/>
      <w:r w:rsidRPr="009B302B">
        <w:rPr>
          <w:lang w:val="en"/>
        </w:rPr>
        <w:t>Links</w:t>
      </w:r>
    </w:p>
    <w:p w14:paraId="26F472A4" w14:textId="77777777" w:rsidR="00575D00" w:rsidRPr="009B302B" w:rsidRDefault="00575D00" w:rsidP="0073462A">
      <w:pPr>
        <w:pStyle w:val="Heading3"/>
        <w:rPr>
          <w:lang w:val="en"/>
        </w:rPr>
      </w:pPr>
      <w:bookmarkStart w:id="60" w:name="doclet-135"/>
      <w:bookmarkStart w:id="61" w:name="_IMLS_Assurances_and"/>
      <w:bookmarkEnd w:id="60"/>
      <w:bookmarkEnd w:id="61"/>
      <w:r w:rsidRPr="009B302B">
        <w:rPr>
          <w:lang w:val="en"/>
        </w:rPr>
        <w:t>IMLS Assurances and Certifications</w:t>
      </w:r>
    </w:p>
    <w:p w14:paraId="0ADECDAE" w14:textId="76E74E3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7F1124">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D42DB8">
      <w:pPr>
        <w:numPr>
          <w:ilvl w:val="0"/>
          <w:numId w:val="68"/>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D42DB8">
      <w:pPr>
        <w:numPr>
          <w:ilvl w:val="0"/>
          <w:numId w:val="68"/>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033CB9C1" w:rsidR="00575D00" w:rsidRPr="009B302B" w:rsidRDefault="00575D00" w:rsidP="00D42DB8">
      <w:pPr>
        <w:numPr>
          <w:ilvl w:val="0"/>
          <w:numId w:val="68"/>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5746AFE1" w:rsidR="00575D00" w:rsidRPr="009B302B" w:rsidRDefault="00575D00" w:rsidP="00D42DB8">
      <w:pPr>
        <w:numPr>
          <w:ilvl w:val="0"/>
          <w:numId w:val="68"/>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discrimination on the basis of age</w:t>
      </w:r>
      <w:r w:rsidR="004962A8">
        <w:rPr>
          <w:rFonts w:ascii="Museo-slab" w:eastAsia="Times New Roman" w:hAnsi="Museo-slab" w:cs="Times New Roman"/>
          <w:sz w:val="24"/>
          <w:szCs w:val="24"/>
          <w:lang w:val="en"/>
        </w:rPr>
        <w:t>; and</w:t>
      </w:r>
    </w:p>
    <w:p w14:paraId="1DBC3B20" w14:textId="77777777" w:rsidR="00575D00" w:rsidRPr="009B302B" w:rsidRDefault="00575D00" w:rsidP="00D42DB8">
      <w:pPr>
        <w:numPr>
          <w:ilvl w:val="0"/>
          <w:numId w:val="68"/>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D42DB8">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D42DB8">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D42DB8">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D42DB8">
      <w:pPr>
        <w:numPr>
          <w:ilvl w:val="0"/>
          <w:numId w:val="29"/>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w:t>
      </w:r>
      <w:r w:rsidRPr="009B302B">
        <w:rPr>
          <w:rFonts w:ascii="Museo-slab" w:eastAsia="Times New Roman" w:hAnsi="Museo-slab" w:cs="Times New Roman"/>
          <w:sz w:val="24"/>
          <w:szCs w:val="24"/>
          <w:lang w:val="en"/>
        </w:rPr>
        <w:lastRenderedPageBreak/>
        <w:t>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2" w:name="doclet-129"/>
      <w:bookmarkStart w:id="63" w:name="_Getting_a_D-U-N-S®"/>
      <w:bookmarkEnd w:id="62"/>
      <w:bookmarkEnd w:id="63"/>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54"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4" w:name="doclet-130"/>
      <w:bookmarkStart w:id="65" w:name="_SAM.gov"/>
      <w:bookmarkEnd w:id="64"/>
      <w:bookmarkEnd w:id="65"/>
      <w:r w:rsidR="00575D00" w:rsidRPr="009B302B">
        <w:t>SAM.gov</w:t>
      </w:r>
    </w:p>
    <w:p w14:paraId="3B33E7F4" w14:textId="6245E0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The System for Award Management (SAM)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55"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66" w:name="doclet-119"/>
      <w:bookmarkStart w:id="67" w:name="_Registering_for_Grants.gov"/>
      <w:bookmarkEnd w:id="66"/>
      <w:bookmarkEnd w:id="67"/>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56"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57"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58"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59"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60"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68" w:name="doclet-120"/>
      <w:bookmarkStart w:id="69" w:name="_How_to_Fill"/>
      <w:bookmarkEnd w:id="68"/>
      <w:bookmarkEnd w:id="69"/>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7A55F48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61" w:tgtFrame="_blank" w:history="1">
        <w:r w:rsidR="000E494A" w:rsidRPr="009B302B">
          <w:rPr>
            <w:rFonts w:ascii="Museo-slab" w:eastAsia="Times New Roman" w:hAnsi="Museo-slab" w:cs="Times New Roman"/>
            <w:color w:val="336666"/>
            <w:sz w:val="24"/>
            <w:szCs w:val="24"/>
            <w:lang w:val="en"/>
          </w:rPr>
          <w:t xml:space="preserve">visit the </w:t>
        </w:r>
        <w:r w:rsidR="000E494A" w:rsidRPr="009B302B">
          <w:rPr>
            <w:rFonts w:ascii="Museo-slab" w:eastAsia="Times New Roman" w:hAnsi="Museo-slab" w:cs="Times New Roman"/>
            <w:color w:val="336666"/>
            <w:sz w:val="24"/>
            <w:szCs w:val="24"/>
            <w:lang w:val="en"/>
          </w:rPr>
          <w:lastRenderedPageBreak/>
          <w:t>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lastRenderedPageBreak/>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0" w:name="doclet-137"/>
      <w:bookmarkStart w:id="71" w:name="_Performance_Measure_Statements"/>
      <w:bookmarkEnd w:id="70"/>
      <w:bookmarkEnd w:id="71"/>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62"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participants</w:t>
            </w:r>
          </w:p>
          <w:p w14:paraId="0EADF51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responses per answer option</w:t>
            </w:r>
          </w:p>
          <w:p w14:paraId="3A4E7D4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Strengthen museums and libraries as essential partners in </w:t>
            </w:r>
            <w:r w:rsidRPr="009B302B">
              <w:rPr>
                <w:rFonts w:ascii="Times New Roman" w:eastAsia="Times New Roman" w:hAnsi="Times New Roman" w:cs="Times New Roman"/>
                <w:sz w:val="24"/>
                <w:szCs w:val="24"/>
              </w:rPr>
              <w:lastRenderedPageBreak/>
              <w:t>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386ABF36"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2" w:name="doclet-121"/>
      <w:bookmarkEnd w:id="72"/>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3" w:name="doclet-122"/>
      <w:bookmarkStart w:id="74" w:name="_Schedule_of_Completion"/>
      <w:bookmarkEnd w:id="73"/>
      <w:bookmarkEnd w:id="74"/>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w:t>
      </w:r>
      <w:r w:rsidRPr="009B302B">
        <w:rPr>
          <w:rFonts w:ascii="Museo-slab" w:eastAsia="Times New Roman" w:hAnsi="Museo-slab" w:cs="Times New Roman"/>
          <w:sz w:val="24"/>
          <w:szCs w:val="24"/>
          <w:lang w:val="en"/>
        </w:rPr>
        <w:lastRenderedPageBreak/>
        <w:t xml:space="preserve">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75" w:name="doclet-118"/>
      <w:bookmarkStart w:id="76" w:name="_How_to_Fill_1"/>
      <w:bookmarkEnd w:id="75"/>
      <w:bookmarkEnd w:id="76"/>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65"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7E3AEDD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budget should include the project costs that will be charged to grant funds as well as those that will be supported by cost sharing. In-kind contributions to cost sharing may include the </w:t>
      </w:r>
      <w:r w:rsidRPr="009B302B">
        <w:rPr>
          <w:rFonts w:ascii="Museo-slab" w:eastAsia="Times New Roman" w:hAnsi="Museo-slab" w:cs="Times New Roman"/>
          <w:sz w:val="24"/>
          <w:szCs w:val="24"/>
          <w:lang w:val="en"/>
        </w:rPr>
        <w:lastRenderedPageBreak/>
        <w:t>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77" w:name="_Cost_Share"/>
      <w:bookmarkEnd w:id="77"/>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CFBB4D9"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236B0D">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78" w:name="_How_to_Write"/>
      <w:bookmarkEnd w:id="78"/>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79" w:name="doclet-138"/>
      <w:bookmarkEnd w:id="79"/>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5. Contracts and Subawards</w:t>
      </w:r>
    </w:p>
    <w:p w14:paraId="7F3495AF" w14:textId="63DC0883"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1D3B48" w:rsidRPr="009B302B">
        <w:rPr>
          <w:rFonts w:ascii="Museo-slab" w:eastAsia="Times New Roman" w:hAnsi="Museo-slab" w:cs="Times New Roman"/>
          <w:sz w:val="24"/>
          <w:szCs w:val="24"/>
          <w:lang w:val="en"/>
        </w:rPr>
        <w:t xml:space="preserve">Familiar terms for third parties can include </w:t>
      </w:r>
      <w:r w:rsidR="001D3B48" w:rsidRPr="009B302B">
        <w:rPr>
          <w:rFonts w:ascii="Museo-slab" w:eastAsia="Times New Roman" w:hAnsi="Museo-slab" w:cs="Times New Roman"/>
          <w:bCs/>
          <w:sz w:val="24"/>
          <w:szCs w:val="24"/>
          <w:lang w:val="en"/>
        </w:rPr>
        <w:t xml:space="preserve">partners, consultants, </w:t>
      </w:r>
      <w:r w:rsidR="001D3B48">
        <w:rPr>
          <w:rFonts w:ascii="Museo-slab" w:eastAsia="Times New Roman" w:hAnsi="Museo-slab" w:cs="Times New Roman"/>
          <w:bCs/>
          <w:sz w:val="24"/>
          <w:szCs w:val="24"/>
          <w:lang w:val="en"/>
        </w:rPr>
        <w:t xml:space="preserve">subgrantees, </w:t>
      </w:r>
      <w:r w:rsidR="001D3B48" w:rsidRPr="009B302B">
        <w:rPr>
          <w:rFonts w:ascii="Museo-slab" w:eastAsia="Times New Roman" w:hAnsi="Museo-slab" w:cs="Times New Roman"/>
          <w:bCs/>
          <w:sz w:val="24"/>
          <w:szCs w:val="24"/>
          <w:lang w:val="en"/>
        </w:rPr>
        <w:t xml:space="preserve">collaborators, </w:t>
      </w:r>
      <w:r w:rsidR="001D3B48">
        <w:rPr>
          <w:rFonts w:ascii="Museo-slab" w:eastAsia="Times New Roman" w:hAnsi="Museo-slab" w:cs="Times New Roman"/>
          <w:bCs/>
          <w:sz w:val="24"/>
          <w:szCs w:val="24"/>
          <w:lang w:val="en"/>
        </w:rPr>
        <w:t xml:space="preserve">vendors, </w:t>
      </w:r>
      <w:r w:rsidR="001D3B48" w:rsidRPr="009B302B">
        <w:rPr>
          <w:rFonts w:ascii="Museo-slab" w:eastAsia="Times New Roman" w:hAnsi="Museo-slab" w:cs="Times New Roman"/>
          <w:bCs/>
          <w:sz w:val="24"/>
          <w:szCs w:val="24"/>
          <w:lang w:val="en"/>
        </w:rPr>
        <w:t>or service providers.</w:t>
      </w:r>
      <w:r w:rsidR="00360759" w:rsidRPr="009B302B">
        <w:rPr>
          <w:rFonts w:ascii="Museo-slab" w:eastAsia="Times New Roman" w:hAnsi="Museo-slab" w:cs="Times New Roman"/>
          <w:bCs/>
          <w:sz w:val="24"/>
          <w:szCs w:val="24"/>
          <w:lang w:val="en"/>
        </w:rPr>
        <w:t xml:space="preserve">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0" w:name="doclet-131"/>
      <w:bookmarkStart w:id="81" w:name="doclet-125"/>
      <w:bookmarkStart w:id="82" w:name="_Indirect_Costs"/>
      <w:bookmarkEnd w:id="80"/>
      <w:bookmarkEnd w:id="81"/>
      <w:bookmarkEnd w:id="82"/>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64FF46C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DA4FB8">
        <w:rPr>
          <w:rFonts w:ascii="Museo-slab" w:eastAsia="Times New Roman" w:hAnsi="Museo-slab" w:cs="Times New Roman"/>
          <w:sz w:val="24"/>
          <w:szCs w:val="24"/>
          <w:lang w:val="en"/>
        </w:rPr>
        <w:t>pt.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3" w:name="_Student_Support_Costs"/>
      <w:bookmarkEnd w:id="83"/>
      <w:r w:rsidRPr="009B302B">
        <w:rPr>
          <w:lang w:val="en"/>
        </w:rPr>
        <w:lastRenderedPageBreak/>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73462A">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4" w:name="doclet-123"/>
      <w:bookmarkStart w:id="85" w:name="doclet-124"/>
      <w:bookmarkEnd w:id="84"/>
      <w:bookmarkEnd w:id="85"/>
      <w:r w:rsidRPr="009B302B">
        <w:rPr>
          <w:lang w:val="en"/>
        </w:rPr>
        <w:t>Proof of Nonprofit Status</w:t>
      </w:r>
    </w:p>
    <w:p w14:paraId="2E5D06A6" w14:textId="3890A59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0464FC3E" w14:textId="77777777" w:rsidR="00744193" w:rsidRDefault="00744193" w:rsidP="00744193">
      <w:pPr>
        <w:pStyle w:val="Heading3"/>
      </w:pPr>
      <w:bookmarkStart w:id="86" w:name="doclet-128"/>
      <w:bookmarkStart w:id="87" w:name="_Guidance_for_Projects"/>
      <w:bookmarkEnd w:id="86"/>
      <w:bookmarkEnd w:id="87"/>
      <w:r>
        <w:lastRenderedPageBreak/>
        <w:t>Guidance for MFA Collection Surveys</w:t>
      </w:r>
    </w:p>
    <w:p w14:paraId="312D7AA4"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38C6AE2F" w14:textId="77777777" w:rsidR="00744193" w:rsidRDefault="00744193" w:rsidP="00744193">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39151B4A"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79C4B408"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0A3B820F"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27F92356"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1BCD6253"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3141D9F4"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46532A46"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7F89A7F3"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5EFD2464"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3069E7C5" w14:textId="77777777" w:rsidR="00744193" w:rsidRDefault="00744193" w:rsidP="00744193">
      <w:pPr>
        <w:numPr>
          <w:ilvl w:val="0"/>
          <w:numId w:val="6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69ED496E" w14:textId="77777777" w:rsidR="00744193" w:rsidRDefault="00744193" w:rsidP="00744193">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4F26EB22"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23175FF4"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52C8DCFF" w14:textId="77777777" w:rsidR="00744193" w:rsidRDefault="00744193" w:rsidP="00744193">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7ED2F5CE"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 xml:space="preserve">An environmental survey is an assessment of your museum’s environmental conditions, including but not limited to temperature, relative humidity, and light. It is conducted by a conservation professional with input from other types of consultants as needed. MFA funds may </w:t>
      </w:r>
      <w:r>
        <w:rPr>
          <w:rFonts w:ascii="Times New Roman" w:hAnsi="Times New Roman"/>
          <w:sz w:val="24"/>
          <w:szCs w:val="24"/>
        </w:rPr>
        <w:lastRenderedPageBreak/>
        <w:t>be used to survey environmental conditions in exhibition areas, storage areas, and other places where collections are housed.</w:t>
      </w:r>
    </w:p>
    <w:p w14:paraId="7E2CD180" w14:textId="77777777" w:rsidR="00744193" w:rsidRDefault="00744193" w:rsidP="00744193">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186E0A79" w14:textId="77777777" w:rsidR="00744193" w:rsidRDefault="00744193" w:rsidP="00744193">
      <w:pPr>
        <w:numPr>
          <w:ilvl w:val="0"/>
          <w:numId w:val="6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509477E2" w14:textId="77777777" w:rsidR="00744193" w:rsidRDefault="00744193" w:rsidP="00744193">
      <w:pPr>
        <w:numPr>
          <w:ilvl w:val="0"/>
          <w:numId w:val="6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6AC7EE38" w14:textId="77777777" w:rsidR="00744193" w:rsidRDefault="00744193" w:rsidP="00744193">
      <w:pPr>
        <w:numPr>
          <w:ilvl w:val="0"/>
          <w:numId w:val="6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0120CCAD" w14:textId="77777777" w:rsidR="00744193" w:rsidRPr="00744193" w:rsidRDefault="00744193" w:rsidP="0019687E">
      <w:pPr>
        <w:numPr>
          <w:ilvl w:val="0"/>
          <w:numId w:val="64"/>
        </w:numPr>
        <w:spacing w:before="100" w:beforeAutospacing="1" w:after="100" w:afterAutospacing="1" w:line="240" w:lineRule="auto"/>
        <w:rPr>
          <w:lang w:val="en"/>
        </w:rPr>
      </w:pPr>
      <w:r w:rsidRPr="00744193">
        <w:rPr>
          <w:rFonts w:ascii="Times New Roman" w:eastAsia="Times New Roman" w:hAnsi="Times New Roman"/>
          <w:sz w:val="24"/>
          <w:szCs w:val="24"/>
        </w:rPr>
        <w:t>develop a monitoring program to better determine existing environmental conditions, and</w:t>
      </w:r>
    </w:p>
    <w:p w14:paraId="04F6A001" w14:textId="6258AC23" w:rsidR="00744193" w:rsidRPr="00744193" w:rsidRDefault="00744193" w:rsidP="0019687E">
      <w:pPr>
        <w:numPr>
          <w:ilvl w:val="0"/>
          <w:numId w:val="64"/>
        </w:numPr>
        <w:spacing w:before="100" w:beforeAutospacing="1" w:after="100" w:afterAutospacing="1" w:line="240" w:lineRule="auto"/>
        <w:rPr>
          <w:lang w:val="en"/>
        </w:rPr>
      </w:pPr>
      <w:r w:rsidRPr="00744193">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1DC89079"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41758A">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66"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88" w:name="doclet-126"/>
      <w:bookmarkEnd w:id="88"/>
      <w:r w:rsidRPr="009B302B">
        <w:rPr>
          <w:lang w:val="en"/>
        </w:rPr>
        <w:lastRenderedPageBreak/>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w:t>
      </w:r>
      <w:r w:rsidRPr="009B302B">
        <w:rPr>
          <w:rFonts w:ascii="Museo-slab" w:eastAsia="Times New Roman" w:hAnsi="Museo-slab" w:cs="Times New Roman"/>
          <w:sz w:val="24"/>
          <w:szCs w:val="24"/>
          <w:lang w:val="en"/>
        </w:rPr>
        <w:lastRenderedPageBreak/>
        <w:t xml:space="preserve">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67"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42DF5D29"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8" w:tgtFrame="_blank" w:history="1">
        <w:r w:rsidRPr="009B302B">
          <w:rPr>
            <w:rFonts w:ascii="Museo-slab" w:eastAsia="Times New Roman" w:hAnsi="Museo-slab" w:cs="Times New Roman"/>
            <w:color w:val="336666"/>
            <w:sz w:val="24"/>
            <w:szCs w:val="24"/>
            <w:u w:val="single"/>
            <w:lang w:val="en"/>
          </w:rPr>
          <w:t xml:space="preserve">Digital </w:t>
        </w:r>
        <w:r w:rsidR="008E373E">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89" w:name="doclet-132"/>
      <w:bookmarkStart w:id="90" w:name="_Access_to"/>
      <w:bookmarkEnd w:id="89"/>
      <w:bookmarkEnd w:id="90"/>
      <w:r w:rsidRPr="009B302B">
        <w:rPr>
          <w:lang w:val="en"/>
        </w:rPr>
        <w:t xml:space="preserve">Access to </w:t>
      </w:r>
      <w:bookmarkStart w:id="91" w:name="doclet-133"/>
      <w:bookmarkStart w:id="92" w:name="_Work_Products_and"/>
      <w:bookmarkEnd w:id="91"/>
      <w:bookmarkEnd w:id="92"/>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69"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3" w:name="doclet-134"/>
      <w:bookmarkStart w:id="94" w:name="_Conflict_of_Interest"/>
      <w:bookmarkEnd w:id="93"/>
      <w:bookmarkEnd w:id="94"/>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Such a conflict of interest would arise when the employee, officer, or agent, any member of his or her immediate family, his or her partner, or an organization which employs or is about to </w:t>
      </w:r>
      <w:r w:rsidRPr="009B302B">
        <w:rPr>
          <w:rFonts w:ascii="Museo-slab" w:eastAsia="Times New Roman" w:hAnsi="Museo-slab" w:cs="Times New Roman"/>
          <w:sz w:val="24"/>
          <w:szCs w:val="24"/>
          <w:lang w:val="en"/>
        </w:rPr>
        <w:lastRenderedPageBreak/>
        <w:t>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08F7DB0A"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9B302B">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34544" w14:textId="77777777" w:rsidR="00DA7E7D" w:rsidRDefault="00DA7E7D" w:rsidP="00E014E6">
      <w:pPr>
        <w:spacing w:after="0" w:line="240" w:lineRule="auto"/>
      </w:pPr>
      <w:r>
        <w:separator/>
      </w:r>
    </w:p>
  </w:endnote>
  <w:endnote w:type="continuationSeparator" w:id="0">
    <w:p w14:paraId="67717625" w14:textId="77777777" w:rsidR="00DA7E7D" w:rsidRDefault="00DA7E7D"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DA7E7D" w:rsidRDefault="00DA7E7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810C1">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10C1">
              <w:rPr>
                <w:b/>
                <w:bCs/>
                <w:noProof/>
              </w:rPr>
              <w:t>68</w:t>
            </w:r>
            <w:r>
              <w:rPr>
                <w:b/>
                <w:bCs/>
                <w:sz w:val="24"/>
                <w:szCs w:val="24"/>
              </w:rPr>
              <w:fldChar w:fldCharType="end"/>
            </w:r>
          </w:p>
        </w:sdtContent>
      </w:sdt>
    </w:sdtContent>
  </w:sdt>
  <w:p w14:paraId="4B82831E" w14:textId="77777777" w:rsidR="00DA7E7D" w:rsidRDefault="00DA7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09EA8" w14:textId="77777777" w:rsidR="00DA7E7D" w:rsidRDefault="00DA7E7D" w:rsidP="00E014E6">
      <w:pPr>
        <w:spacing w:after="0" w:line="240" w:lineRule="auto"/>
      </w:pPr>
      <w:r>
        <w:separator/>
      </w:r>
    </w:p>
  </w:footnote>
  <w:footnote w:type="continuationSeparator" w:id="0">
    <w:p w14:paraId="4D261514" w14:textId="77777777" w:rsidR="00DA7E7D" w:rsidRDefault="00DA7E7D"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B00"/>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B4648"/>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4325A1"/>
    <w:multiLevelType w:val="multilevel"/>
    <w:tmpl w:val="BA8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0225F"/>
    <w:multiLevelType w:val="multilevel"/>
    <w:tmpl w:val="BCC4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C4AD8"/>
    <w:multiLevelType w:val="multilevel"/>
    <w:tmpl w:val="2A4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3159D"/>
    <w:multiLevelType w:val="multilevel"/>
    <w:tmpl w:val="D036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9331F"/>
    <w:multiLevelType w:val="multilevel"/>
    <w:tmpl w:val="DF36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726E48"/>
    <w:multiLevelType w:val="hybridMultilevel"/>
    <w:tmpl w:val="5E0A2F5E"/>
    <w:lvl w:ilvl="0" w:tplc="F9E2D41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9218E"/>
    <w:multiLevelType w:val="multilevel"/>
    <w:tmpl w:val="E7F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47A2A"/>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5C65209"/>
    <w:multiLevelType w:val="multilevel"/>
    <w:tmpl w:val="E8D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17786"/>
    <w:multiLevelType w:val="hybridMultilevel"/>
    <w:tmpl w:val="6786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12F05"/>
    <w:multiLevelType w:val="hybridMultilevel"/>
    <w:tmpl w:val="01CC2DBC"/>
    <w:lvl w:ilvl="0" w:tplc="4BB488E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C84910"/>
    <w:multiLevelType w:val="multilevel"/>
    <w:tmpl w:val="769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750C85"/>
    <w:multiLevelType w:val="multilevel"/>
    <w:tmpl w:val="005C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D0B9E"/>
    <w:multiLevelType w:val="multilevel"/>
    <w:tmpl w:val="AB94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07221"/>
    <w:multiLevelType w:val="multilevel"/>
    <w:tmpl w:val="65ECAF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994F2A"/>
    <w:multiLevelType w:val="multilevel"/>
    <w:tmpl w:val="9BB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287628"/>
    <w:multiLevelType w:val="multilevel"/>
    <w:tmpl w:val="9B684A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3C6D70"/>
    <w:multiLevelType w:val="multilevel"/>
    <w:tmpl w:val="4A18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3643BD"/>
    <w:multiLevelType w:val="multilevel"/>
    <w:tmpl w:val="B36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280B8C"/>
    <w:multiLevelType w:val="multilevel"/>
    <w:tmpl w:val="79B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E4340D"/>
    <w:multiLevelType w:val="multilevel"/>
    <w:tmpl w:val="071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C83612"/>
    <w:multiLevelType w:val="hybridMultilevel"/>
    <w:tmpl w:val="45820210"/>
    <w:lvl w:ilvl="0" w:tplc="4BB488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53CF6"/>
    <w:multiLevelType w:val="multilevel"/>
    <w:tmpl w:val="E1F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F724FE"/>
    <w:multiLevelType w:val="multilevel"/>
    <w:tmpl w:val="9B9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9071D"/>
    <w:multiLevelType w:val="multilevel"/>
    <w:tmpl w:val="0242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490524"/>
    <w:multiLevelType w:val="multilevel"/>
    <w:tmpl w:val="C8B4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3E34EE"/>
    <w:multiLevelType w:val="multilevel"/>
    <w:tmpl w:val="87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3F54B4"/>
    <w:multiLevelType w:val="multilevel"/>
    <w:tmpl w:val="A0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8114E8"/>
    <w:multiLevelType w:val="multilevel"/>
    <w:tmpl w:val="6B5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304887"/>
    <w:multiLevelType w:val="multilevel"/>
    <w:tmpl w:val="65ECAF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27373F"/>
    <w:multiLevelType w:val="multilevel"/>
    <w:tmpl w:val="4B88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F01CB9"/>
    <w:multiLevelType w:val="multilevel"/>
    <w:tmpl w:val="4E1C0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A2277F"/>
    <w:multiLevelType w:val="multilevel"/>
    <w:tmpl w:val="C606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592A89"/>
    <w:multiLevelType w:val="multilevel"/>
    <w:tmpl w:val="F286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4" w15:restartNumberingAfterBreak="0">
    <w:nsid w:val="640565E7"/>
    <w:multiLevelType w:val="multilevel"/>
    <w:tmpl w:val="573E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8F6476"/>
    <w:multiLevelType w:val="multilevel"/>
    <w:tmpl w:val="AA5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8A125EF"/>
    <w:multiLevelType w:val="multilevel"/>
    <w:tmpl w:val="83E4242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alibri" w:hAnsi="Calibr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934399"/>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4C338C0"/>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4D605C1"/>
    <w:multiLevelType w:val="multilevel"/>
    <w:tmpl w:val="D24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300D45"/>
    <w:multiLevelType w:val="multilevel"/>
    <w:tmpl w:val="88A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EE24A2"/>
    <w:multiLevelType w:val="multilevel"/>
    <w:tmpl w:val="245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30698C"/>
    <w:multiLevelType w:val="multilevel"/>
    <w:tmpl w:val="D61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54715D"/>
    <w:multiLevelType w:val="multilevel"/>
    <w:tmpl w:val="78A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56"/>
  </w:num>
  <w:num w:numId="3">
    <w:abstractNumId w:val="66"/>
  </w:num>
  <w:num w:numId="4">
    <w:abstractNumId w:val="27"/>
  </w:num>
  <w:num w:numId="5">
    <w:abstractNumId w:val="4"/>
  </w:num>
  <w:num w:numId="6">
    <w:abstractNumId w:val="59"/>
  </w:num>
  <w:num w:numId="7">
    <w:abstractNumId w:val="38"/>
  </w:num>
  <w:num w:numId="8">
    <w:abstractNumId w:val="26"/>
  </w:num>
  <w:num w:numId="9">
    <w:abstractNumId w:val="62"/>
  </w:num>
  <w:num w:numId="10">
    <w:abstractNumId w:val="32"/>
  </w:num>
  <w:num w:numId="11">
    <w:abstractNumId w:val="25"/>
  </w:num>
  <w:num w:numId="12">
    <w:abstractNumId w:val="46"/>
  </w:num>
  <w:num w:numId="13">
    <w:abstractNumId w:val="42"/>
  </w:num>
  <w:num w:numId="14">
    <w:abstractNumId w:val="44"/>
  </w:num>
  <w:num w:numId="15">
    <w:abstractNumId w:val="16"/>
  </w:num>
  <w:num w:numId="16">
    <w:abstractNumId w:val="57"/>
  </w:num>
  <w:num w:numId="17">
    <w:abstractNumId w:val="18"/>
  </w:num>
  <w:num w:numId="18">
    <w:abstractNumId w:val="43"/>
  </w:num>
  <w:num w:numId="19">
    <w:abstractNumId w:val="9"/>
  </w:num>
  <w:num w:numId="20">
    <w:abstractNumId w:val="3"/>
  </w:num>
  <w:num w:numId="21">
    <w:abstractNumId w:val="51"/>
  </w:num>
  <w:num w:numId="22">
    <w:abstractNumId w:val="28"/>
  </w:num>
  <w:num w:numId="23">
    <w:abstractNumId w:val="6"/>
  </w:num>
  <w:num w:numId="24">
    <w:abstractNumId w:val="11"/>
  </w:num>
  <w:num w:numId="25">
    <w:abstractNumId w:val="8"/>
  </w:num>
  <w:num w:numId="26">
    <w:abstractNumId w:val="49"/>
  </w:num>
  <w:num w:numId="27">
    <w:abstractNumId w:val="0"/>
  </w:num>
  <w:num w:numId="28">
    <w:abstractNumId w:val="52"/>
  </w:num>
  <w:num w:numId="29">
    <w:abstractNumId w:val="24"/>
  </w:num>
  <w:num w:numId="30">
    <w:abstractNumId w:val="53"/>
  </w:num>
  <w:num w:numId="31">
    <w:abstractNumId w:val="58"/>
  </w:num>
  <w:num w:numId="32">
    <w:abstractNumId w:val="1"/>
  </w:num>
  <w:num w:numId="33">
    <w:abstractNumId w:val="40"/>
  </w:num>
  <w:num w:numId="34">
    <w:abstractNumId w:val="12"/>
  </w:num>
  <w:num w:numId="35">
    <w:abstractNumId w:val="36"/>
  </w:num>
  <w:num w:numId="36">
    <w:abstractNumId w:val="20"/>
  </w:num>
  <w:num w:numId="37">
    <w:abstractNumId w:val="67"/>
  </w:num>
  <w:num w:numId="38">
    <w:abstractNumId w:val="29"/>
  </w:num>
  <w:num w:numId="39">
    <w:abstractNumId w:val="22"/>
  </w:num>
  <w:num w:numId="40">
    <w:abstractNumId w:val="37"/>
  </w:num>
  <w:num w:numId="41">
    <w:abstractNumId w:val="10"/>
  </w:num>
  <w:num w:numId="42">
    <w:abstractNumId w:val="55"/>
  </w:num>
  <w:num w:numId="43">
    <w:abstractNumId w:val="54"/>
  </w:num>
  <w:num w:numId="44">
    <w:abstractNumId w:val="5"/>
  </w:num>
  <w:num w:numId="45">
    <w:abstractNumId w:val="13"/>
  </w:num>
  <w:num w:numId="46">
    <w:abstractNumId w:val="63"/>
  </w:num>
  <w:num w:numId="47">
    <w:abstractNumId w:val="41"/>
  </w:num>
  <w:num w:numId="48">
    <w:abstractNumId w:val="35"/>
  </w:num>
  <w:num w:numId="49">
    <w:abstractNumId w:val="34"/>
  </w:num>
  <w:num w:numId="50">
    <w:abstractNumId w:val="61"/>
  </w:num>
  <w:num w:numId="51">
    <w:abstractNumId w:val="65"/>
  </w:num>
  <w:num w:numId="52">
    <w:abstractNumId w:val="47"/>
  </w:num>
  <w:num w:numId="53">
    <w:abstractNumId w:val="23"/>
  </w:num>
  <w:num w:numId="54">
    <w:abstractNumId w:val="48"/>
  </w:num>
  <w:num w:numId="55">
    <w:abstractNumId w:val="39"/>
  </w:num>
  <w:num w:numId="56">
    <w:abstractNumId w:val="30"/>
  </w:num>
  <w:num w:numId="57">
    <w:abstractNumId w:val="33"/>
  </w:num>
  <w:num w:numId="58">
    <w:abstractNumId w:val="21"/>
  </w:num>
  <w:num w:numId="59">
    <w:abstractNumId w:val="7"/>
  </w:num>
  <w:num w:numId="60">
    <w:abstractNumId w:val="50"/>
  </w:num>
  <w:num w:numId="61">
    <w:abstractNumId w:val="17"/>
  </w:num>
  <w:num w:numId="62">
    <w:abstractNumId w:val="60"/>
  </w:num>
  <w:num w:numId="63">
    <w:abstractNumId w:val="64"/>
  </w:num>
  <w:num w:numId="64">
    <w:abstractNumId w:val="14"/>
  </w:num>
  <w:num w:numId="65">
    <w:abstractNumId w:val="15"/>
  </w:num>
  <w:num w:numId="66">
    <w:abstractNumId w:val="2"/>
  </w:num>
  <w:num w:numId="67">
    <w:abstractNumId w:val="19"/>
  </w:num>
  <w:num w:numId="68">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0742"/>
    <w:rsid w:val="00001FF8"/>
    <w:rsid w:val="0000479F"/>
    <w:rsid w:val="00006D92"/>
    <w:rsid w:val="0000715B"/>
    <w:rsid w:val="00012103"/>
    <w:rsid w:val="00012A39"/>
    <w:rsid w:val="000149AF"/>
    <w:rsid w:val="0001575E"/>
    <w:rsid w:val="00020BE8"/>
    <w:rsid w:val="00020D08"/>
    <w:rsid w:val="00021DC6"/>
    <w:rsid w:val="00023B9D"/>
    <w:rsid w:val="0002672B"/>
    <w:rsid w:val="00027118"/>
    <w:rsid w:val="0002780D"/>
    <w:rsid w:val="00027C01"/>
    <w:rsid w:val="0003670F"/>
    <w:rsid w:val="0003690A"/>
    <w:rsid w:val="00043B32"/>
    <w:rsid w:val="0005098D"/>
    <w:rsid w:val="00050E61"/>
    <w:rsid w:val="000513CE"/>
    <w:rsid w:val="00051995"/>
    <w:rsid w:val="000522A9"/>
    <w:rsid w:val="00073479"/>
    <w:rsid w:val="00074D34"/>
    <w:rsid w:val="00075977"/>
    <w:rsid w:val="00076CF3"/>
    <w:rsid w:val="000817E2"/>
    <w:rsid w:val="000831C0"/>
    <w:rsid w:val="00087A33"/>
    <w:rsid w:val="000A79F7"/>
    <w:rsid w:val="000B01EF"/>
    <w:rsid w:val="000B16DE"/>
    <w:rsid w:val="000B4792"/>
    <w:rsid w:val="000B4DE7"/>
    <w:rsid w:val="000C2D63"/>
    <w:rsid w:val="000C36AD"/>
    <w:rsid w:val="000D0654"/>
    <w:rsid w:val="000D415F"/>
    <w:rsid w:val="000D4E73"/>
    <w:rsid w:val="000D551E"/>
    <w:rsid w:val="000D6359"/>
    <w:rsid w:val="000E16F6"/>
    <w:rsid w:val="000E494A"/>
    <w:rsid w:val="000E5B28"/>
    <w:rsid w:val="000F0D4B"/>
    <w:rsid w:val="000F4C0C"/>
    <w:rsid w:val="0010125A"/>
    <w:rsid w:val="00102239"/>
    <w:rsid w:val="00103087"/>
    <w:rsid w:val="0010538F"/>
    <w:rsid w:val="00107DD4"/>
    <w:rsid w:val="00113994"/>
    <w:rsid w:val="0012003D"/>
    <w:rsid w:val="00120BD0"/>
    <w:rsid w:val="001220AA"/>
    <w:rsid w:val="00131C90"/>
    <w:rsid w:val="00135699"/>
    <w:rsid w:val="001375B7"/>
    <w:rsid w:val="0014004F"/>
    <w:rsid w:val="001422ED"/>
    <w:rsid w:val="0014255B"/>
    <w:rsid w:val="00144E55"/>
    <w:rsid w:val="00146DD6"/>
    <w:rsid w:val="00147050"/>
    <w:rsid w:val="00151561"/>
    <w:rsid w:val="00152735"/>
    <w:rsid w:val="00157D21"/>
    <w:rsid w:val="001629D4"/>
    <w:rsid w:val="001672E4"/>
    <w:rsid w:val="0017069A"/>
    <w:rsid w:val="001708F1"/>
    <w:rsid w:val="00173857"/>
    <w:rsid w:val="0018301F"/>
    <w:rsid w:val="001860F2"/>
    <w:rsid w:val="00187DDB"/>
    <w:rsid w:val="00191661"/>
    <w:rsid w:val="001920D3"/>
    <w:rsid w:val="00193428"/>
    <w:rsid w:val="0019687E"/>
    <w:rsid w:val="0019698C"/>
    <w:rsid w:val="001A03D8"/>
    <w:rsid w:val="001A4A1E"/>
    <w:rsid w:val="001B385A"/>
    <w:rsid w:val="001B49D4"/>
    <w:rsid w:val="001B6268"/>
    <w:rsid w:val="001B6A14"/>
    <w:rsid w:val="001B6E46"/>
    <w:rsid w:val="001C3950"/>
    <w:rsid w:val="001D09C1"/>
    <w:rsid w:val="001D0DDD"/>
    <w:rsid w:val="001D1265"/>
    <w:rsid w:val="001D3B48"/>
    <w:rsid w:val="001D7D28"/>
    <w:rsid w:val="001E4D3E"/>
    <w:rsid w:val="001E5618"/>
    <w:rsid w:val="001E7EA2"/>
    <w:rsid w:val="001F4D33"/>
    <w:rsid w:val="001F6156"/>
    <w:rsid w:val="001F6A4B"/>
    <w:rsid w:val="00200A7D"/>
    <w:rsid w:val="002019D5"/>
    <w:rsid w:val="00202C09"/>
    <w:rsid w:val="00203235"/>
    <w:rsid w:val="0020505D"/>
    <w:rsid w:val="00205AE0"/>
    <w:rsid w:val="00215DE4"/>
    <w:rsid w:val="00215ED2"/>
    <w:rsid w:val="0021630E"/>
    <w:rsid w:val="0022170A"/>
    <w:rsid w:val="00224D6E"/>
    <w:rsid w:val="0023123A"/>
    <w:rsid w:val="00231AF4"/>
    <w:rsid w:val="002350A4"/>
    <w:rsid w:val="002353E5"/>
    <w:rsid w:val="002356E7"/>
    <w:rsid w:val="00235A8D"/>
    <w:rsid w:val="00236B0D"/>
    <w:rsid w:val="00240248"/>
    <w:rsid w:val="00251201"/>
    <w:rsid w:val="00251DCF"/>
    <w:rsid w:val="00252686"/>
    <w:rsid w:val="002610E2"/>
    <w:rsid w:val="00261C97"/>
    <w:rsid w:val="0026314C"/>
    <w:rsid w:val="002656CE"/>
    <w:rsid w:val="00276590"/>
    <w:rsid w:val="00276954"/>
    <w:rsid w:val="00282883"/>
    <w:rsid w:val="00287A44"/>
    <w:rsid w:val="002905B5"/>
    <w:rsid w:val="002918C5"/>
    <w:rsid w:val="0029421D"/>
    <w:rsid w:val="0029592C"/>
    <w:rsid w:val="00296D2E"/>
    <w:rsid w:val="002A4FF9"/>
    <w:rsid w:val="002B20A8"/>
    <w:rsid w:val="002B47DB"/>
    <w:rsid w:val="002B6D6A"/>
    <w:rsid w:val="002D5006"/>
    <w:rsid w:val="002D617A"/>
    <w:rsid w:val="002D71F9"/>
    <w:rsid w:val="002D7C4D"/>
    <w:rsid w:val="002E01A2"/>
    <w:rsid w:val="002E0976"/>
    <w:rsid w:val="002E3406"/>
    <w:rsid w:val="002E456F"/>
    <w:rsid w:val="002F5332"/>
    <w:rsid w:val="002F6FF3"/>
    <w:rsid w:val="003024B4"/>
    <w:rsid w:val="00302DB3"/>
    <w:rsid w:val="003042A2"/>
    <w:rsid w:val="00315572"/>
    <w:rsid w:val="00320A42"/>
    <w:rsid w:val="00320EA2"/>
    <w:rsid w:val="003234DA"/>
    <w:rsid w:val="003240DE"/>
    <w:rsid w:val="00341B73"/>
    <w:rsid w:val="00343AFB"/>
    <w:rsid w:val="003512D9"/>
    <w:rsid w:val="0035302B"/>
    <w:rsid w:val="00353367"/>
    <w:rsid w:val="00355347"/>
    <w:rsid w:val="00360759"/>
    <w:rsid w:val="00360E8F"/>
    <w:rsid w:val="003620D3"/>
    <w:rsid w:val="0036391E"/>
    <w:rsid w:val="003650D4"/>
    <w:rsid w:val="00366123"/>
    <w:rsid w:val="0037175A"/>
    <w:rsid w:val="00372E55"/>
    <w:rsid w:val="00373F18"/>
    <w:rsid w:val="00374BA6"/>
    <w:rsid w:val="00375DE1"/>
    <w:rsid w:val="00380B20"/>
    <w:rsid w:val="00383B95"/>
    <w:rsid w:val="0039039C"/>
    <w:rsid w:val="00395960"/>
    <w:rsid w:val="00397C03"/>
    <w:rsid w:val="003A12E2"/>
    <w:rsid w:val="003A3BD5"/>
    <w:rsid w:val="003A5ECA"/>
    <w:rsid w:val="003A76EB"/>
    <w:rsid w:val="003B0B69"/>
    <w:rsid w:val="003B458B"/>
    <w:rsid w:val="003B649C"/>
    <w:rsid w:val="003C02C4"/>
    <w:rsid w:val="003C7AB6"/>
    <w:rsid w:val="003D1B35"/>
    <w:rsid w:val="003D244F"/>
    <w:rsid w:val="003D4551"/>
    <w:rsid w:val="003D56A3"/>
    <w:rsid w:val="003E15BB"/>
    <w:rsid w:val="003E1983"/>
    <w:rsid w:val="003E1D33"/>
    <w:rsid w:val="003E38DF"/>
    <w:rsid w:val="003E4062"/>
    <w:rsid w:val="003E79E6"/>
    <w:rsid w:val="003F644D"/>
    <w:rsid w:val="004057B4"/>
    <w:rsid w:val="004058C4"/>
    <w:rsid w:val="00416A03"/>
    <w:rsid w:val="0041758A"/>
    <w:rsid w:val="00421614"/>
    <w:rsid w:val="0043062A"/>
    <w:rsid w:val="00431878"/>
    <w:rsid w:val="00433949"/>
    <w:rsid w:val="00441BB5"/>
    <w:rsid w:val="004460B0"/>
    <w:rsid w:val="00450643"/>
    <w:rsid w:val="00470992"/>
    <w:rsid w:val="00474695"/>
    <w:rsid w:val="0047524E"/>
    <w:rsid w:val="00475980"/>
    <w:rsid w:val="00480913"/>
    <w:rsid w:val="00485E76"/>
    <w:rsid w:val="00486600"/>
    <w:rsid w:val="00490178"/>
    <w:rsid w:val="004962A8"/>
    <w:rsid w:val="004A1B48"/>
    <w:rsid w:val="004A26A6"/>
    <w:rsid w:val="004A27F1"/>
    <w:rsid w:val="004A6B74"/>
    <w:rsid w:val="004A6FF0"/>
    <w:rsid w:val="004B4190"/>
    <w:rsid w:val="004B5A34"/>
    <w:rsid w:val="004B7515"/>
    <w:rsid w:val="004C16D7"/>
    <w:rsid w:val="004C6DD7"/>
    <w:rsid w:val="004D6698"/>
    <w:rsid w:val="004D77F0"/>
    <w:rsid w:val="004E1B7F"/>
    <w:rsid w:val="004E4373"/>
    <w:rsid w:val="004F0AE3"/>
    <w:rsid w:val="004F26F9"/>
    <w:rsid w:val="004F390B"/>
    <w:rsid w:val="004F3C5E"/>
    <w:rsid w:val="004F54AB"/>
    <w:rsid w:val="004F570B"/>
    <w:rsid w:val="00500B5F"/>
    <w:rsid w:val="00501673"/>
    <w:rsid w:val="00503E74"/>
    <w:rsid w:val="0050459A"/>
    <w:rsid w:val="00511770"/>
    <w:rsid w:val="00512986"/>
    <w:rsid w:val="00512B5C"/>
    <w:rsid w:val="00515E2F"/>
    <w:rsid w:val="00517B26"/>
    <w:rsid w:val="00521FA0"/>
    <w:rsid w:val="00522483"/>
    <w:rsid w:val="00524EC5"/>
    <w:rsid w:val="005262DC"/>
    <w:rsid w:val="005300EC"/>
    <w:rsid w:val="005317C1"/>
    <w:rsid w:val="0053180D"/>
    <w:rsid w:val="00531FC1"/>
    <w:rsid w:val="00534397"/>
    <w:rsid w:val="00534C97"/>
    <w:rsid w:val="00535262"/>
    <w:rsid w:val="00535E2E"/>
    <w:rsid w:val="00536614"/>
    <w:rsid w:val="00537B15"/>
    <w:rsid w:val="00546759"/>
    <w:rsid w:val="00552C81"/>
    <w:rsid w:val="00571114"/>
    <w:rsid w:val="00571410"/>
    <w:rsid w:val="00571B44"/>
    <w:rsid w:val="00574CFB"/>
    <w:rsid w:val="00575D00"/>
    <w:rsid w:val="00585010"/>
    <w:rsid w:val="005855E6"/>
    <w:rsid w:val="00592BF9"/>
    <w:rsid w:val="00593D18"/>
    <w:rsid w:val="00594CAB"/>
    <w:rsid w:val="005A12AF"/>
    <w:rsid w:val="005A28AC"/>
    <w:rsid w:val="005A57FC"/>
    <w:rsid w:val="005B0E13"/>
    <w:rsid w:val="005B0F66"/>
    <w:rsid w:val="005B4BBE"/>
    <w:rsid w:val="005B5A06"/>
    <w:rsid w:val="005C01E7"/>
    <w:rsid w:val="005D3010"/>
    <w:rsid w:val="005E0C76"/>
    <w:rsid w:val="005E4724"/>
    <w:rsid w:val="005E620A"/>
    <w:rsid w:val="005E7252"/>
    <w:rsid w:val="005F6F24"/>
    <w:rsid w:val="0060464D"/>
    <w:rsid w:val="00604B57"/>
    <w:rsid w:val="006055E1"/>
    <w:rsid w:val="00621E38"/>
    <w:rsid w:val="006228EC"/>
    <w:rsid w:val="006346EF"/>
    <w:rsid w:val="00640C99"/>
    <w:rsid w:val="006427CF"/>
    <w:rsid w:val="00643CE9"/>
    <w:rsid w:val="0064624F"/>
    <w:rsid w:val="00650C47"/>
    <w:rsid w:val="006555BE"/>
    <w:rsid w:val="00663C55"/>
    <w:rsid w:val="00664C44"/>
    <w:rsid w:val="0067390C"/>
    <w:rsid w:val="00673CC1"/>
    <w:rsid w:val="00676898"/>
    <w:rsid w:val="0067741A"/>
    <w:rsid w:val="00677868"/>
    <w:rsid w:val="0068147B"/>
    <w:rsid w:val="0068382B"/>
    <w:rsid w:val="00687774"/>
    <w:rsid w:val="00690C1E"/>
    <w:rsid w:val="00693DEA"/>
    <w:rsid w:val="00696A1D"/>
    <w:rsid w:val="00696D57"/>
    <w:rsid w:val="00697539"/>
    <w:rsid w:val="006A000E"/>
    <w:rsid w:val="006A1613"/>
    <w:rsid w:val="006A245C"/>
    <w:rsid w:val="006A2E07"/>
    <w:rsid w:val="006A7CA1"/>
    <w:rsid w:val="006B06FE"/>
    <w:rsid w:val="006B10AE"/>
    <w:rsid w:val="006B6C1A"/>
    <w:rsid w:val="006C107E"/>
    <w:rsid w:val="006C66C6"/>
    <w:rsid w:val="006D2301"/>
    <w:rsid w:val="006D599F"/>
    <w:rsid w:val="006D5C5E"/>
    <w:rsid w:val="006D67C4"/>
    <w:rsid w:val="006E0168"/>
    <w:rsid w:val="006E0361"/>
    <w:rsid w:val="006E1A33"/>
    <w:rsid w:val="006E4DDC"/>
    <w:rsid w:val="006E61C4"/>
    <w:rsid w:val="006F0E32"/>
    <w:rsid w:val="006F2CDB"/>
    <w:rsid w:val="006F2DC5"/>
    <w:rsid w:val="006F4645"/>
    <w:rsid w:val="006F66FF"/>
    <w:rsid w:val="00700320"/>
    <w:rsid w:val="007016D3"/>
    <w:rsid w:val="00702C9C"/>
    <w:rsid w:val="0070733F"/>
    <w:rsid w:val="00715BF0"/>
    <w:rsid w:val="00732A09"/>
    <w:rsid w:val="0073462A"/>
    <w:rsid w:val="0073561F"/>
    <w:rsid w:val="00740DCB"/>
    <w:rsid w:val="00744193"/>
    <w:rsid w:val="00745E4B"/>
    <w:rsid w:val="00751B22"/>
    <w:rsid w:val="007520D2"/>
    <w:rsid w:val="007604B8"/>
    <w:rsid w:val="00762572"/>
    <w:rsid w:val="0076595A"/>
    <w:rsid w:val="0076599D"/>
    <w:rsid w:val="00767A66"/>
    <w:rsid w:val="0077023A"/>
    <w:rsid w:val="00774C65"/>
    <w:rsid w:val="00781E78"/>
    <w:rsid w:val="007851E6"/>
    <w:rsid w:val="00785851"/>
    <w:rsid w:val="00787A9E"/>
    <w:rsid w:val="00787C04"/>
    <w:rsid w:val="00791B5E"/>
    <w:rsid w:val="0079393A"/>
    <w:rsid w:val="00793CE4"/>
    <w:rsid w:val="00793E25"/>
    <w:rsid w:val="007970A3"/>
    <w:rsid w:val="007A4801"/>
    <w:rsid w:val="007A7BED"/>
    <w:rsid w:val="007B3752"/>
    <w:rsid w:val="007B633C"/>
    <w:rsid w:val="007C1AB9"/>
    <w:rsid w:val="007C473B"/>
    <w:rsid w:val="007D1E34"/>
    <w:rsid w:val="007D4A8F"/>
    <w:rsid w:val="007E0757"/>
    <w:rsid w:val="007E5A20"/>
    <w:rsid w:val="007E677F"/>
    <w:rsid w:val="007F1124"/>
    <w:rsid w:val="007F58F9"/>
    <w:rsid w:val="00802929"/>
    <w:rsid w:val="00810CC1"/>
    <w:rsid w:val="008118DA"/>
    <w:rsid w:val="00813025"/>
    <w:rsid w:val="00815210"/>
    <w:rsid w:val="00822F21"/>
    <w:rsid w:val="00824758"/>
    <w:rsid w:val="00825231"/>
    <w:rsid w:val="00827A6F"/>
    <w:rsid w:val="008301A6"/>
    <w:rsid w:val="00833B4A"/>
    <w:rsid w:val="00836D88"/>
    <w:rsid w:val="00842BA4"/>
    <w:rsid w:val="00844550"/>
    <w:rsid w:val="00846760"/>
    <w:rsid w:val="0084744F"/>
    <w:rsid w:val="00847B01"/>
    <w:rsid w:val="0085262F"/>
    <w:rsid w:val="00855F8A"/>
    <w:rsid w:val="00861045"/>
    <w:rsid w:val="00861A14"/>
    <w:rsid w:val="00870E90"/>
    <w:rsid w:val="00880138"/>
    <w:rsid w:val="008817A6"/>
    <w:rsid w:val="00881818"/>
    <w:rsid w:val="00891D89"/>
    <w:rsid w:val="00897804"/>
    <w:rsid w:val="008A1E6B"/>
    <w:rsid w:val="008B021A"/>
    <w:rsid w:val="008B0B85"/>
    <w:rsid w:val="008B168F"/>
    <w:rsid w:val="008B362A"/>
    <w:rsid w:val="008B45C4"/>
    <w:rsid w:val="008B4667"/>
    <w:rsid w:val="008B5480"/>
    <w:rsid w:val="008C3179"/>
    <w:rsid w:val="008C6F4C"/>
    <w:rsid w:val="008D15A5"/>
    <w:rsid w:val="008D2ADD"/>
    <w:rsid w:val="008D38BE"/>
    <w:rsid w:val="008D54BD"/>
    <w:rsid w:val="008E373E"/>
    <w:rsid w:val="008E7503"/>
    <w:rsid w:val="008F3364"/>
    <w:rsid w:val="008F396C"/>
    <w:rsid w:val="009035D7"/>
    <w:rsid w:val="00905CE4"/>
    <w:rsid w:val="00914486"/>
    <w:rsid w:val="00914FB7"/>
    <w:rsid w:val="0091680B"/>
    <w:rsid w:val="00917E3E"/>
    <w:rsid w:val="0092138A"/>
    <w:rsid w:val="00921DEF"/>
    <w:rsid w:val="009221ED"/>
    <w:rsid w:val="009266C0"/>
    <w:rsid w:val="00933866"/>
    <w:rsid w:val="00934004"/>
    <w:rsid w:val="00935E15"/>
    <w:rsid w:val="00940C0A"/>
    <w:rsid w:val="0094241D"/>
    <w:rsid w:val="0094331D"/>
    <w:rsid w:val="00943CA8"/>
    <w:rsid w:val="00951711"/>
    <w:rsid w:val="00951990"/>
    <w:rsid w:val="00956156"/>
    <w:rsid w:val="00957FE1"/>
    <w:rsid w:val="00961CA1"/>
    <w:rsid w:val="009655CA"/>
    <w:rsid w:val="00965F4A"/>
    <w:rsid w:val="009742D8"/>
    <w:rsid w:val="0098019C"/>
    <w:rsid w:val="009833A4"/>
    <w:rsid w:val="0098393D"/>
    <w:rsid w:val="00986A8E"/>
    <w:rsid w:val="00987B94"/>
    <w:rsid w:val="00994BDC"/>
    <w:rsid w:val="009A4439"/>
    <w:rsid w:val="009A45A2"/>
    <w:rsid w:val="009A4A4B"/>
    <w:rsid w:val="009A734A"/>
    <w:rsid w:val="009A779D"/>
    <w:rsid w:val="009B00CD"/>
    <w:rsid w:val="009B302B"/>
    <w:rsid w:val="009B330F"/>
    <w:rsid w:val="009B4E53"/>
    <w:rsid w:val="009B6F94"/>
    <w:rsid w:val="009C030C"/>
    <w:rsid w:val="009C1BF2"/>
    <w:rsid w:val="009C3668"/>
    <w:rsid w:val="009C5332"/>
    <w:rsid w:val="009C5414"/>
    <w:rsid w:val="009C6A7C"/>
    <w:rsid w:val="009D13A3"/>
    <w:rsid w:val="009D26F5"/>
    <w:rsid w:val="009D7880"/>
    <w:rsid w:val="009E0C02"/>
    <w:rsid w:val="009E3E23"/>
    <w:rsid w:val="009E3F40"/>
    <w:rsid w:val="009E5B37"/>
    <w:rsid w:val="009F18F9"/>
    <w:rsid w:val="009F4474"/>
    <w:rsid w:val="009F569D"/>
    <w:rsid w:val="009F62A9"/>
    <w:rsid w:val="00A07947"/>
    <w:rsid w:val="00A11E3C"/>
    <w:rsid w:val="00A14EC9"/>
    <w:rsid w:val="00A15C7F"/>
    <w:rsid w:val="00A15EBD"/>
    <w:rsid w:val="00A17AFC"/>
    <w:rsid w:val="00A17FF6"/>
    <w:rsid w:val="00A25933"/>
    <w:rsid w:val="00A30AD5"/>
    <w:rsid w:val="00A3151E"/>
    <w:rsid w:val="00A343ED"/>
    <w:rsid w:val="00A371AD"/>
    <w:rsid w:val="00A423CA"/>
    <w:rsid w:val="00A43CAD"/>
    <w:rsid w:val="00A50AAF"/>
    <w:rsid w:val="00A549D3"/>
    <w:rsid w:val="00A567DC"/>
    <w:rsid w:val="00A6011A"/>
    <w:rsid w:val="00A64721"/>
    <w:rsid w:val="00A64D20"/>
    <w:rsid w:val="00A664AD"/>
    <w:rsid w:val="00A67429"/>
    <w:rsid w:val="00A73876"/>
    <w:rsid w:val="00A74A8E"/>
    <w:rsid w:val="00A77F72"/>
    <w:rsid w:val="00A83B5B"/>
    <w:rsid w:val="00A8486A"/>
    <w:rsid w:val="00A84EC9"/>
    <w:rsid w:val="00A913DD"/>
    <w:rsid w:val="00A92C83"/>
    <w:rsid w:val="00A95A94"/>
    <w:rsid w:val="00A95C24"/>
    <w:rsid w:val="00AA13CD"/>
    <w:rsid w:val="00AA6DE5"/>
    <w:rsid w:val="00AA74A1"/>
    <w:rsid w:val="00AA74A6"/>
    <w:rsid w:val="00AB3A08"/>
    <w:rsid w:val="00AB3C01"/>
    <w:rsid w:val="00AB62CD"/>
    <w:rsid w:val="00AB71B5"/>
    <w:rsid w:val="00AC17DD"/>
    <w:rsid w:val="00AC3484"/>
    <w:rsid w:val="00AC3622"/>
    <w:rsid w:val="00AC794D"/>
    <w:rsid w:val="00AD027A"/>
    <w:rsid w:val="00AD29A0"/>
    <w:rsid w:val="00AD5AD0"/>
    <w:rsid w:val="00AD683F"/>
    <w:rsid w:val="00AE7889"/>
    <w:rsid w:val="00AF1AB4"/>
    <w:rsid w:val="00AF37E3"/>
    <w:rsid w:val="00AF6E5E"/>
    <w:rsid w:val="00B17F64"/>
    <w:rsid w:val="00B22428"/>
    <w:rsid w:val="00B22B7D"/>
    <w:rsid w:val="00B250D6"/>
    <w:rsid w:val="00B32AEC"/>
    <w:rsid w:val="00B41D58"/>
    <w:rsid w:val="00B533B6"/>
    <w:rsid w:val="00B53B7E"/>
    <w:rsid w:val="00B57378"/>
    <w:rsid w:val="00B573B5"/>
    <w:rsid w:val="00B60660"/>
    <w:rsid w:val="00B61051"/>
    <w:rsid w:val="00B62695"/>
    <w:rsid w:val="00B722CF"/>
    <w:rsid w:val="00B742A5"/>
    <w:rsid w:val="00B772C3"/>
    <w:rsid w:val="00B80D43"/>
    <w:rsid w:val="00B86126"/>
    <w:rsid w:val="00BA7396"/>
    <w:rsid w:val="00BB3D86"/>
    <w:rsid w:val="00BB5FB1"/>
    <w:rsid w:val="00BC06B4"/>
    <w:rsid w:val="00BC1973"/>
    <w:rsid w:val="00BC43E8"/>
    <w:rsid w:val="00BC7F3F"/>
    <w:rsid w:val="00BD0DE5"/>
    <w:rsid w:val="00BD2439"/>
    <w:rsid w:val="00BD4855"/>
    <w:rsid w:val="00BE2360"/>
    <w:rsid w:val="00BE31F0"/>
    <w:rsid w:val="00BE76E2"/>
    <w:rsid w:val="00BF147C"/>
    <w:rsid w:val="00BF1969"/>
    <w:rsid w:val="00BF48F1"/>
    <w:rsid w:val="00C01DC7"/>
    <w:rsid w:val="00C10805"/>
    <w:rsid w:val="00C144CC"/>
    <w:rsid w:val="00C20D70"/>
    <w:rsid w:val="00C300BC"/>
    <w:rsid w:val="00C3098B"/>
    <w:rsid w:val="00C37480"/>
    <w:rsid w:val="00C41C69"/>
    <w:rsid w:val="00C51EE8"/>
    <w:rsid w:val="00C526CF"/>
    <w:rsid w:val="00C55385"/>
    <w:rsid w:val="00C617B8"/>
    <w:rsid w:val="00C6236F"/>
    <w:rsid w:val="00C6270C"/>
    <w:rsid w:val="00C66D95"/>
    <w:rsid w:val="00C77D71"/>
    <w:rsid w:val="00C80769"/>
    <w:rsid w:val="00C84736"/>
    <w:rsid w:val="00C871A6"/>
    <w:rsid w:val="00C91E57"/>
    <w:rsid w:val="00C926C8"/>
    <w:rsid w:val="00C97C5F"/>
    <w:rsid w:val="00CA3D59"/>
    <w:rsid w:val="00CA411B"/>
    <w:rsid w:val="00CA6667"/>
    <w:rsid w:val="00CA6DC6"/>
    <w:rsid w:val="00CA781D"/>
    <w:rsid w:val="00CB131D"/>
    <w:rsid w:val="00CB717B"/>
    <w:rsid w:val="00CC79AA"/>
    <w:rsid w:val="00CD6150"/>
    <w:rsid w:val="00CD751C"/>
    <w:rsid w:val="00CE4E45"/>
    <w:rsid w:val="00CE5A25"/>
    <w:rsid w:val="00CE5A3F"/>
    <w:rsid w:val="00CE5B8C"/>
    <w:rsid w:val="00CF29C0"/>
    <w:rsid w:val="00D00108"/>
    <w:rsid w:val="00D036CD"/>
    <w:rsid w:val="00D07CB1"/>
    <w:rsid w:val="00D11E11"/>
    <w:rsid w:val="00D15347"/>
    <w:rsid w:val="00D17EA1"/>
    <w:rsid w:val="00D20CB7"/>
    <w:rsid w:val="00D2188E"/>
    <w:rsid w:val="00D24F0D"/>
    <w:rsid w:val="00D26142"/>
    <w:rsid w:val="00D27CB4"/>
    <w:rsid w:val="00D27EBD"/>
    <w:rsid w:val="00D30C72"/>
    <w:rsid w:val="00D36577"/>
    <w:rsid w:val="00D36861"/>
    <w:rsid w:val="00D37525"/>
    <w:rsid w:val="00D41EF5"/>
    <w:rsid w:val="00D42DB8"/>
    <w:rsid w:val="00D44005"/>
    <w:rsid w:val="00D50573"/>
    <w:rsid w:val="00D50F03"/>
    <w:rsid w:val="00D5248E"/>
    <w:rsid w:val="00D53EFA"/>
    <w:rsid w:val="00D544D0"/>
    <w:rsid w:val="00D54629"/>
    <w:rsid w:val="00D54AFB"/>
    <w:rsid w:val="00D635E4"/>
    <w:rsid w:val="00D664FD"/>
    <w:rsid w:val="00D66ACD"/>
    <w:rsid w:val="00D717C3"/>
    <w:rsid w:val="00D72CE0"/>
    <w:rsid w:val="00D810C1"/>
    <w:rsid w:val="00D82EEE"/>
    <w:rsid w:val="00D83716"/>
    <w:rsid w:val="00D867B6"/>
    <w:rsid w:val="00D91D92"/>
    <w:rsid w:val="00DA0176"/>
    <w:rsid w:val="00DA2AA9"/>
    <w:rsid w:val="00DA4FB8"/>
    <w:rsid w:val="00DA7E7D"/>
    <w:rsid w:val="00DB12B9"/>
    <w:rsid w:val="00DB1F35"/>
    <w:rsid w:val="00DC36C2"/>
    <w:rsid w:val="00DC47BC"/>
    <w:rsid w:val="00DE28B8"/>
    <w:rsid w:val="00DE4F5A"/>
    <w:rsid w:val="00DE7B73"/>
    <w:rsid w:val="00DF0BC7"/>
    <w:rsid w:val="00DF34F0"/>
    <w:rsid w:val="00DF38EB"/>
    <w:rsid w:val="00DF3A49"/>
    <w:rsid w:val="00DF4B85"/>
    <w:rsid w:val="00DF7C99"/>
    <w:rsid w:val="00E014E6"/>
    <w:rsid w:val="00E01D09"/>
    <w:rsid w:val="00E052F7"/>
    <w:rsid w:val="00E12E9D"/>
    <w:rsid w:val="00E141FF"/>
    <w:rsid w:val="00E14FD8"/>
    <w:rsid w:val="00E17F7C"/>
    <w:rsid w:val="00E2089B"/>
    <w:rsid w:val="00E2201D"/>
    <w:rsid w:val="00E240D2"/>
    <w:rsid w:val="00E2464C"/>
    <w:rsid w:val="00E329D5"/>
    <w:rsid w:val="00E40561"/>
    <w:rsid w:val="00E442BC"/>
    <w:rsid w:val="00E4571B"/>
    <w:rsid w:val="00E509A7"/>
    <w:rsid w:val="00E5159C"/>
    <w:rsid w:val="00E51D7C"/>
    <w:rsid w:val="00E53D1D"/>
    <w:rsid w:val="00E62853"/>
    <w:rsid w:val="00E63F37"/>
    <w:rsid w:val="00E724B0"/>
    <w:rsid w:val="00E75E16"/>
    <w:rsid w:val="00E76211"/>
    <w:rsid w:val="00E800B9"/>
    <w:rsid w:val="00E832F9"/>
    <w:rsid w:val="00E83CD4"/>
    <w:rsid w:val="00E868DE"/>
    <w:rsid w:val="00EA06DE"/>
    <w:rsid w:val="00EA26E5"/>
    <w:rsid w:val="00EA2FF5"/>
    <w:rsid w:val="00EA3471"/>
    <w:rsid w:val="00EA43A1"/>
    <w:rsid w:val="00EB09CD"/>
    <w:rsid w:val="00EB37AF"/>
    <w:rsid w:val="00EB3EAE"/>
    <w:rsid w:val="00EB62D7"/>
    <w:rsid w:val="00EB71A8"/>
    <w:rsid w:val="00EC1190"/>
    <w:rsid w:val="00EC31F5"/>
    <w:rsid w:val="00EC34B8"/>
    <w:rsid w:val="00EC3D3A"/>
    <w:rsid w:val="00EC53F7"/>
    <w:rsid w:val="00ED21D7"/>
    <w:rsid w:val="00ED3A4C"/>
    <w:rsid w:val="00ED5B76"/>
    <w:rsid w:val="00ED6538"/>
    <w:rsid w:val="00EE3B44"/>
    <w:rsid w:val="00EE481C"/>
    <w:rsid w:val="00EF09E0"/>
    <w:rsid w:val="00EF2F28"/>
    <w:rsid w:val="00EF2FCB"/>
    <w:rsid w:val="00EF4B34"/>
    <w:rsid w:val="00EF4C30"/>
    <w:rsid w:val="00EF6623"/>
    <w:rsid w:val="00F006B6"/>
    <w:rsid w:val="00F0503A"/>
    <w:rsid w:val="00F06B74"/>
    <w:rsid w:val="00F10F5C"/>
    <w:rsid w:val="00F1725B"/>
    <w:rsid w:val="00F20757"/>
    <w:rsid w:val="00F21ED3"/>
    <w:rsid w:val="00F25E4B"/>
    <w:rsid w:val="00F33E63"/>
    <w:rsid w:val="00F36B22"/>
    <w:rsid w:val="00F41E6F"/>
    <w:rsid w:val="00F44629"/>
    <w:rsid w:val="00F46EB4"/>
    <w:rsid w:val="00F47536"/>
    <w:rsid w:val="00F50205"/>
    <w:rsid w:val="00F51AE8"/>
    <w:rsid w:val="00F51E4D"/>
    <w:rsid w:val="00F531F7"/>
    <w:rsid w:val="00F533A5"/>
    <w:rsid w:val="00F53E9B"/>
    <w:rsid w:val="00F564F6"/>
    <w:rsid w:val="00F57019"/>
    <w:rsid w:val="00F61096"/>
    <w:rsid w:val="00F72248"/>
    <w:rsid w:val="00F75E09"/>
    <w:rsid w:val="00F77A27"/>
    <w:rsid w:val="00F82B83"/>
    <w:rsid w:val="00F83788"/>
    <w:rsid w:val="00F84FCE"/>
    <w:rsid w:val="00F904B2"/>
    <w:rsid w:val="00F906C0"/>
    <w:rsid w:val="00F92761"/>
    <w:rsid w:val="00F95ED7"/>
    <w:rsid w:val="00F9614D"/>
    <w:rsid w:val="00F9780C"/>
    <w:rsid w:val="00F97B7B"/>
    <w:rsid w:val="00FA394C"/>
    <w:rsid w:val="00FA77F2"/>
    <w:rsid w:val="00FB1EF5"/>
    <w:rsid w:val="00FB311B"/>
    <w:rsid w:val="00FC4CA1"/>
    <w:rsid w:val="00FC516C"/>
    <w:rsid w:val="00FC65D7"/>
    <w:rsid w:val="00FC6E5A"/>
    <w:rsid w:val="00FD7996"/>
    <w:rsid w:val="00FE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1BF7"/>
  <w15:docId w15:val="{17101C67-B98D-4CCC-B267-897250E3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00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5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6958">
      <w:bodyDiv w:val="1"/>
      <w:marLeft w:val="0"/>
      <w:marRight w:val="0"/>
      <w:marTop w:val="0"/>
      <w:marBottom w:val="0"/>
      <w:divBdr>
        <w:top w:val="none" w:sz="0" w:space="0" w:color="auto"/>
        <w:left w:val="none" w:sz="0" w:space="0" w:color="auto"/>
        <w:bottom w:val="none" w:sz="0" w:space="0" w:color="auto"/>
        <w:right w:val="none" w:sz="0" w:space="0" w:color="auto"/>
      </w:divBdr>
    </w:div>
    <w:div w:id="53697478">
      <w:bodyDiv w:val="1"/>
      <w:marLeft w:val="0"/>
      <w:marRight w:val="0"/>
      <w:marTop w:val="0"/>
      <w:marBottom w:val="0"/>
      <w:divBdr>
        <w:top w:val="none" w:sz="0" w:space="0" w:color="auto"/>
        <w:left w:val="none" w:sz="0" w:space="0" w:color="auto"/>
        <w:bottom w:val="none" w:sz="0" w:space="0" w:color="auto"/>
        <w:right w:val="none" w:sz="0" w:space="0" w:color="auto"/>
      </w:divBdr>
    </w:div>
    <w:div w:id="215823126">
      <w:bodyDiv w:val="1"/>
      <w:marLeft w:val="0"/>
      <w:marRight w:val="0"/>
      <w:marTop w:val="0"/>
      <w:marBottom w:val="0"/>
      <w:divBdr>
        <w:top w:val="none" w:sz="0" w:space="0" w:color="auto"/>
        <w:left w:val="none" w:sz="0" w:space="0" w:color="auto"/>
        <w:bottom w:val="none" w:sz="0" w:space="0" w:color="auto"/>
        <w:right w:val="none" w:sz="0" w:space="0" w:color="auto"/>
      </w:divBdr>
    </w:div>
    <w:div w:id="216203298">
      <w:bodyDiv w:val="1"/>
      <w:marLeft w:val="0"/>
      <w:marRight w:val="0"/>
      <w:marTop w:val="0"/>
      <w:marBottom w:val="0"/>
      <w:divBdr>
        <w:top w:val="none" w:sz="0" w:space="0" w:color="auto"/>
        <w:left w:val="none" w:sz="0" w:space="0" w:color="auto"/>
        <w:bottom w:val="none" w:sz="0" w:space="0" w:color="auto"/>
        <w:right w:val="none" w:sz="0" w:space="0" w:color="auto"/>
      </w:divBdr>
    </w:div>
    <w:div w:id="336154269">
      <w:bodyDiv w:val="1"/>
      <w:marLeft w:val="0"/>
      <w:marRight w:val="0"/>
      <w:marTop w:val="0"/>
      <w:marBottom w:val="0"/>
      <w:divBdr>
        <w:top w:val="none" w:sz="0" w:space="0" w:color="auto"/>
        <w:left w:val="none" w:sz="0" w:space="0" w:color="auto"/>
        <w:bottom w:val="none" w:sz="0" w:space="0" w:color="auto"/>
        <w:right w:val="none" w:sz="0" w:space="0" w:color="auto"/>
      </w:divBdr>
    </w:div>
    <w:div w:id="407503828">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555832">
      <w:bodyDiv w:val="1"/>
      <w:marLeft w:val="0"/>
      <w:marRight w:val="0"/>
      <w:marTop w:val="0"/>
      <w:marBottom w:val="0"/>
      <w:divBdr>
        <w:top w:val="none" w:sz="0" w:space="0" w:color="auto"/>
        <w:left w:val="none" w:sz="0" w:space="0" w:color="auto"/>
        <w:bottom w:val="none" w:sz="0" w:space="0" w:color="auto"/>
        <w:right w:val="none" w:sz="0" w:space="0" w:color="auto"/>
      </w:divBdr>
    </w:div>
    <w:div w:id="575742694">
      <w:bodyDiv w:val="1"/>
      <w:marLeft w:val="0"/>
      <w:marRight w:val="0"/>
      <w:marTop w:val="0"/>
      <w:marBottom w:val="0"/>
      <w:divBdr>
        <w:top w:val="none" w:sz="0" w:space="0" w:color="auto"/>
        <w:left w:val="none" w:sz="0" w:space="0" w:color="auto"/>
        <w:bottom w:val="none" w:sz="0" w:space="0" w:color="auto"/>
        <w:right w:val="none" w:sz="0" w:space="0" w:color="auto"/>
      </w:divBdr>
    </w:div>
    <w:div w:id="748427010">
      <w:bodyDiv w:val="1"/>
      <w:marLeft w:val="0"/>
      <w:marRight w:val="0"/>
      <w:marTop w:val="0"/>
      <w:marBottom w:val="0"/>
      <w:divBdr>
        <w:top w:val="none" w:sz="0" w:space="0" w:color="auto"/>
        <w:left w:val="none" w:sz="0" w:space="0" w:color="auto"/>
        <w:bottom w:val="none" w:sz="0" w:space="0" w:color="auto"/>
        <w:right w:val="none" w:sz="0" w:space="0" w:color="auto"/>
      </w:divBdr>
    </w:div>
    <w:div w:id="952857784">
      <w:bodyDiv w:val="1"/>
      <w:marLeft w:val="0"/>
      <w:marRight w:val="0"/>
      <w:marTop w:val="0"/>
      <w:marBottom w:val="0"/>
      <w:divBdr>
        <w:top w:val="none" w:sz="0" w:space="0" w:color="auto"/>
        <w:left w:val="none" w:sz="0" w:space="0" w:color="auto"/>
        <w:bottom w:val="none" w:sz="0" w:space="0" w:color="auto"/>
        <w:right w:val="none" w:sz="0" w:space="0" w:color="auto"/>
      </w:divBdr>
    </w:div>
    <w:div w:id="1028481277">
      <w:bodyDiv w:val="1"/>
      <w:marLeft w:val="0"/>
      <w:marRight w:val="0"/>
      <w:marTop w:val="0"/>
      <w:marBottom w:val="0"/>
      <w:divBdr>
        <w:top w:val="none" w:sz="0" w:space="0" w:color="auto"/>
        <w:left w:val="none" w:sz="0" w:space="0" w:color="auto"/>
        <w:bottom w:val="none" w:sz="0" w:space="0" w:color="auto"/>
        <w:right w:val="none" w:sz="0" w:space="0" w:color="auto"/>
      </w:divBdr>
    </w:div>
    <w:div w:id="1100953700">
      <w:bodyDiv w:val="1"/>
      <w:marLeft w:val="0"/>
      <w:marRight w:val="0"/>
      <w:marTop w:val="0"/>
      <w:marBottom w:val="0"/>
      <w:divBdr>
        <w:top w:val="none" w:sz="0" w:space="0" w:color="auto"/>
        <w:left w:val="none" w:sz="0" w:space="0" w:color="auto"/>
        <w:bottom w:val="none" w:sz="0" w:space="0" w:color="auto"/>
        <w:right w:val="none" w:sz="0" w:space="0" w:color="auto"/>
      </w:divBdr>
    </w:div>
    <w:div w:id="1126309640">
      <w:bodyDiv w:val="1"/>
      <w:marLeft w:val="0"/>
      <w:marRight w:val="0"/>
      <w:marTop w:val="0"/>
      <w:marBottom w:val="0"/>
      <w:divBdr>
        <w:top w:val="none" w:sz="0" w:space="0" w:color="auto"/>
        <w:left w:val="none" w:sz="0" w:space="0" w:color="auto"/>
        <w:bottom w:val="none" w:sz="0" w:space="0" w:color="auto"/>
        <w:right w:val="none" w:sz="0" w:space="0" w:color="auto"/>
      </w:divBdr>
    </w:div>
    <w:div w:id="1176845830">
      <w:bodyDiv w:val="1"/>
      <w:marLeft w:val="0"/>
      <w:marRight w:val="0"/>
      <w:marTop w:val="0"/>
      <w:marBottom w:val="0"/>
      <w:divBdr>
        <w:top w:val="none" w:sz="0" w:space="0" w:color="auto"/>
        <w:left w:val="none" w:sz="0" w:space="0" w:color="auto"/>
        <w:bottom w:val="none" w:sz="0" w:space="0" w:color="auto"/>
        <w:right w:val="none" w:sz="0" w:space="0" w:color="auto"/>
      </w:divBdr>
    </w:div>
    <w:div w:id="1252665079">
      <w:bodyDiv w:val="1"/>
      <w:marLeft w:val="0"/>
      <w:marRight w:val="0"/>
      <w:marTop w:val="0"/>
      <w:marBottom w:val="0"/>
      <w:divBdr>
        <w:top w:val="none" w:sz="0" w:space="0" w:color="auto"/>
        <w:left w:val="none" w:sz="0" w:space="0" w:color="auto"/>
        <w:bottom w:val="none" w:sz="0" w:space="0" w:color="auto"/>
        <w:right w:val="none" w:sz="0" w:space="0" w:color="auto"/>
      </w:divBdr>
    </w:div>
    <w:div w:id="142403486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94121720">
      <w:bodyDiv w:val="1"/>
      <w:marLeft w:val="0"/>
      <w:marRight w:val="0"/>
      <w:marTop w:val="0"/>
      <w:marBottom w:val="0"/>
      <w:divBdr>
        <w:top w:val="none" w:sz="0" w:space="0" w:color="auto"/>
        <w:left w:val="none" w:sz="0" w:space="0" w:color="auto"/>
        <w:bottom w:val="none" w:sz="0" w:space="0" w:color="auto"/>
        <w:right w:val="none" w:sz="0" w:space="0" w:color="auto"/>
      </w:divBdr>
    </w:div>
    <w:div w:id="1724137898">
      <w:bodyDiv w:val="1"/>
      <w:marLeft w:val="0"/>
      <w:marRight w:val="0"/>
      <w:marTop w:val="0"/>
      <w:marBottom w:val="0"/>
      <w:divBdr>
        <w:top w:val="none" w:sz="0" w:space="0" w:color="auto"/>
        <w:left w:val="none" w:sz="0" w:space="0" w:color="auto"/>
        <w:bottom w:val="none" w:sz="0" w:space="0" w:color="auto"/>
        <w:right w:val="none" w:sz="0" w:space="0" w:color="auto"/>
      </w:divBdr>
    </w:div>
    <w:div w:id="1774276307">
      <w:bodyDiv w:val="1"/>
      <w:marLeft w:val="0"/>
      <w:marRight w:val="0"/>
      <w:marTop w:val="0"/>
      <w:marBottom w:val="0"/>
      <w:divBdr>
        <w:top w:val="none" w:sz="0" w:space="0" w:color="auto"/>
        <w:left w:val="none" w:sz="0" w:space="0" w:color="auto"/>
        <w:bottom w:val="none" w:sz="0" w:space="0" w:color="auto"/>
        <w:right w:val="none" w:sz="0" w:space="0" w:color="auto"/>
      </w:divBdr>
    </w:div>
    <w:div w:id="1845581924">
      <w:bodyDiv w:val="1"/>
      <w:marLeft w:val="0"/>
      <w:marRight w:val="0"/>
      <w:marTop w:val="0"/>
      <w:marBottom w:val="0"/>
      <w:divBdr>
        <w:top w:val="none" w:sz="0" w:space="0" w:color="auto"/>
        <w:left w:val="none" w:sz="0" w:space="0" w:color="auto"/>
        <w:bottom w:val="none" w:sz="0" w:space="0" w:color="auto"/>
        <w:right w:val="none" w:sz="0" w:space="0" w:color="auto"/>
      </w:divBdr>
    </w:div>
    <w:div w:id="191754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home"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laura-bush-21st-century-librarian-program-fy16-2-notice-funding-opportunity"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nofo/stem-expert-facilitation-family-learning-libraries-and-museums-stemex-national-leadership" TargetMode="External"/><Relationship Id="rId47" Type="http://schemas.openxmlformats.org/officeDocument/2006/relationships/hyperlink" Target="http://www.grants.gov/web/grants/support.html" TargetMode="External"/><Relationship Id="rId50" Type="http://schemas.openxmlformats.org/officeDocument/2006/relationships/hyperlink" Target="https://www.imls.gov/news-events/events" TargetMode="External"/><Relationship Id="rId55" Type="http://schemas.openxmlformats.org/officeDocument/2006/relationships/hyperlink" Target="https://www.sam.gov/portal/public/SAM/" TargetMode="External"/><Relationship Id="rId63" Type="http://schemas.openxmlformats.org/officeDocument/2006/relationships/hyperlink" Target="https://www.imls.gov/sites/default/files/apply/sample_sched.jpg" TargetMode="External"/><Relationship Id="rId68" Type="http://schemas.openxmlformats.org/officeDocument/2006/relationships/hyperlink" Target="https://www.imls.gov/sites/default/files/digitalstewardship.pdf"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nofo/stem-expert-facilitation-family-learning-libraries-and-museums-stemex-national-leadership" TargetMode="External"/><Relationship Id="rId24" Type="http://schemas.openxmlformats.org/officeDocument/2006/relationships/hyperlink" Target="https://www.imls.gov/grants/awarded-grants"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s://www.imls.gov/nofo/national-leadership-grants-museums-fy16-notice-funding-opportunity" TargetMode="External"/><Relationship Id="rId53" Type="http://schemas.openxmlformats.org/officeDocument/2006/relationships/hyperlink" Target="https://www.imls.gov/grants/become-reviewer" TargetMode="External"/><Relationship Id="rId58" Type="http://schemas.openxmlformats.org/officeDocument/2006/relationships/hyperlink" Target="http://www.grants.gov/web/grants/applicants/adobe-sofrtware-compatibility.html" TargetMode="External"/><Relationship Id="rId66" Type="http://schemas.openxmlformats.org/officeDocument/2006/relationships/hyperlink" Target="http://www.digitizationguidelines.gov" TargetMode="External"/><Relationship Id="rId5" Type="http://schemas.openxmlformats.org/officeDocument/2006/relationships/webSettings" Target="webSettings.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sites/default/files/l21_early_career_development.pdf" TargetMode="External"/><Relationship Id="rId28" Type="http://schemas.openxmlformats.org/officeDocument/2006/relationships/hyperlink" Target="https://www.imls.gov/grants/available/laura-bush-21st-century-librarian-program" TargetMode="External"/><Relationship Id="rId36" Type="http://schemas.openxmlformats.org/officeDocument/2006/relationships/hyperlink" Target="https://www.imls.gov/sites/default/files/budgetform.pdf" TargetMode="External"/><Relationship Id="rId49" Type="http://schemas.openxmlformats.org/officeDocument/2006/relationships/hyperlink" Target="http://www.grants.gov/web/grants/support.html" TargetMode="External"/><Relationship Id="rId57" Type="http://schemas.openxmlformats.org/officeDocument/2006/relationships/hyperlink" Target="http://www.grants.gov/web/grants/applicants/applicant-faqs.html" TargetMode="External"/><Relationship Id="rId61" Type="http://schemas.openxmlformats.org/officeDocument/2006/relationships/hyperlink" Target="http://www.house.gov/" TargetMode="External"/><Relationship Id="rId10" Type="http://schemas.openxmlformats.org/officeDocument/2006/relationships/hyperlink" Target="https://www.imls.gov/nofo/stem-expert-facilitation-family-learning-libraries-and-museums-stemex-national-leadership" TargetMode="External"/><Relationship Id="rId19" Type="http://schemas.openxmlformats.org/officeDocument/2006/relationships/hyperlink" Target="mailto:CivilRights@imls.gov"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programinfo.pdf" TargetMode="External"/><Relationship Id="rId52" Type="http://schemas.openxmlformats.org/officeDocument/2006/relationships/hyperlink" Target="http://www.imls.gov/" TargetMode="External"/><Relationship Id="rId60" Type="http://schemas.openxmlformats.org/officeDocument/2006/relationships/hyperlink" Target="http://www.grants.gov/web/grants/support.html" TargetMode="External"/><Relationship Id="rId65" Type="http://schemas.openxmlformats.org/officeDocument/2006/relationships/hyperlink" Target="https://www.imls.gov/sites/default/files/budgetform.pdf" TargetMode="External"/><Relationship Id="rId4" Type="http://schemas.openxmlformats.org/officeDocument/2006/relationships/settings" Target="settings.xml"/><Relationship Id="rId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nofo/laura-bush-21st-century-librarian-program-fy16-2-notice-funding-opportunity" TargetMode="External"/><Relationship Id="rId27" Type="http://schemas.openxmlformats.org/officeDocument/2006/relationships/hyperlink" Target="https://www.imls.gov/sites/default/files/programinfo.pdf"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s://www.imls.gov/sites/default/files/gtc_afterdec2014_0315.pdf" TargetMode="External"/><Relationship Id="rId56" Type="http://schemas.openxmlformats.org/officeDocument/2006/relationships/hyperlink" Target="http://www.grants.gov/web/grants/applicants/organization-registration.html" TargetMode="External"/><Relationship Id="rId64" Type="http://schemas.openxmlformats.org/officeDocument/2006/relationships/image" Target="media/image1.jpeg"/><Relationship Id="rId69" Type="http://schemas.openxmlformats.org/officeDocument/2006/relationships/hyperlink" Target="https://www.imls.gov/sites/default/files/digitalstewardship.pdf" TargetMode="External"/><Relationship Id="rId8" Type="http://schemas.openxmlformats.org/officeDocument/2006/relationships/hyperlink" Target="https://www.imls.gov/nofo/stem-expert-facilitation-family-learning-libraries-and-museums-stemex-national-leadership" TargetMode="External"/><Relationship Id="rId51" Type="http://schemas.openxmlformats.org/officeDocument/2006/relationships/hyperlink" Target="https://www.imls.gov/grants/grant-recipients/grantee-communications-kit"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grants/available/laura-bush-21st-century-librarian-program" TargetMode="External"/><Relationship Id="rId59" Type="http://schemas.openxmlformats.org/officeDocument/2006/relationships/hyperlink" Target="http://www.grants.gov/web/grants/grantors/grantor-faqs.html"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about-us/strategic-plan"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www.dnb.com/get-a-duns-number/html" TargetMode="External"/><Relationship Id="rId62" Type="http://schemas.openxmlformats.org/officeDocument/2006/relationships/hyperlink" Target="https://www.imls.gov/sites/default/files/publications/documents/strategicplan2012-16_brochure.pdf"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2B93-AE7E-4535-9B48-37E5EB0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20602</Words>
  <Characters>117437</Characters>
  <Application>Microsoft Office Word</Application>
  <DocSecurity>4</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Bisher</dc:creator>
  <cp:keywords/>
  <dc:description/>
  <cp:lastModifiedBy>Stephanie Burwell</cp:lastModifiedBy>
  <cp:revision>2</cp:revision>
  <dcterms:created xsi:type="dcterms:W3CDTF">2016-05-18T16:28:00Z</dcterms:created>
  <dcterms:modified xsi:type="dcterms:W3CDTF">2016-05-18T16:28:00Z</dcterms:modified>
</cp:coreProperties>
</file>