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150" w:rsidRDefault="00092150" w:rsidP="00092150">
      <w:pPr>
        <w:jc w:val="center"/>
        <w:rPr>
          <w:b/>
          <w:sz w:val="28"/>
          <w:szCs w:val="28"/>
        </w:rPr>
      </w:pPr>
      <w:bookmarkStart w:id="0" w:name="_GoBack"/>
      <w:bookmarkEnd w:id="0"/>
    </w:p>
    <w:p w:rsidR="00C41DBD" w:rsidRPr="006B35CC" w:rsidRDefault="00092150" w:rsidP="00092150">
      <w:pPr>
        <w:jc w:val="center"/>
        <w:rPr>
          <w:sz w:val="28"/>
          <w:szCs w:val="28"/>
        </w:rPr>
      </w:pPr>
      <w:r w:rsidRPr="006B35CC">
        <w:rPr>
          <w:sz w:val="28"/>
          <w:szCs w:val="28"/>
        </w:rPr>
        <w:t>Non-substantive Change Request for Collection 3060-</w:t>
      </w:r>
      <w:r w:rsidR="006B35CC" w:rsidRPr="006B35CC">
        <w:rPr>
          <w:sz w:val="28"/>
          <w:szCs w:val="28"/>
        </w:rPr>
        <w:t>1211</w:t>
      </w:r>
    </w:p>
    <w:p w:rsidR="00092150" w:rsidRPr="006B35CC" w:rsidRDefault="00092150" w:rsidP="00092150">
      <w:pPr>
        <w:jc w:val="center"/>
        <w:rPr>
          <w:sz w:val="28"/>
          <w:szCs w:val="28"/>
        </w:rPr>
      </w:pPr>
    </w:p>
    <w:p w:rsidR="00092150" w:rsidRPr="006B35CC" w:rsidRDefault="00092150" w:rsidP="00092150">
      <w:pPr>
        <w:rPr>
          <w:sz w:val="28"/>
          <w:szCs w:val="28"/>
        </w:rPr>
      </w:pPr>
    </w:p>
    <w:p w:rsidR="006B35CC" w:rsidRPr="006B35CC" w:rsidRDefault="00092150" w:rsidP="006B35CC">
      <w:pPr>
        <w:pStyle w:val="xmsonormal"/>
        <w:shd w:val="clear" w:color="auto" w:fill="FFFFFF"/>
        <w:spacing w:before="0" w:beforeAutospacing="0" w:after="0" w:afterAutospacing="0"/>
        <w:rPr>
          <w:color w:val="212121"/>
        </w:rPr>
      </w:pPr>
      <w:r w:rsidRPr="006B35CC">
        <w:rPr>
          <w:sz w:val="28"/>
          <w:szCs w:val="28"/>
        </w:rPr>
        <w:tab/>
      </w:r>
      <w:r w:rsidRPr="006B35CC">
        <w:t xml:space="preserve">The Commission is submitting a non-substantive change request to the Office of Management and Budget (OMB) to </w:t>
      </w:r>
      <w:r w:rsidR="006B35CC" w:rsidRPr="006B35CC">
        <w:t xml:space="preserve">provide a </w:t>
      </w:r>
      <w:r w:rsidR="00BC6EC1">
        <w:t xml:space="preserve">copy of a </w:t>
      </w:r>
      <w:r w:rsidR="006B35CC" w:rsidRPr="006B35CC">
        <w:t xml:space="preserve">released </w:t>
      </w:r>
      <w:r w:rsidR="006B35CC" w:rsidRPr="006B35CC">
        <w:rPr>
          <w:color w:val="212121"/>
        </w:rPr>
        <w:t>Public Notice</w:t>
      </w:r>
      <w:r w:rsidR="004A1697">
        <w:rPr>
          <w:color w:val="212121"/>
        </w:rPr>
        <w:t xml:space="preserve"> (PN),</w:t>
      </w:r>
      <w:r w:rsidR="00BC6EC1">
        <w:rPr>
          <w:color w:val="212121"/>
        </w:rPr>
        <w:t xml:space="preserve"> (DA 15-142</w:t>
      </w:r>
      <w:r w:rsidR="00D671A9">
        <w:rPr>
          <w:color w:val="212121"/>
        </w:rPr>
        <w:t>6</w:t>
      </w:r>
      <w:r w:rsidR="00BC6EC1">
        <w:rPr>
          <w:color w:val="212121"/>
        </w:rPr>
        <w:t>)</w:t>
      </w:r>
      <w:r w:rsidR="004A1697">
        <w:rPr>
          <w:color w:val="212121"/>
        </w:rPr>
        <w:t>,</w:t>
      </w:r>
      <w:r w:rsidR="006B35CC" w:rsidRPr="006B35CC">
        <w:rPr>
          <w:color w:val="212121"/>
        </w:rPr>
        <w:t xml:space="preserve"> </w:t>
      </w:r>
      <w:r w:rsidR="006B35CC">
        <w:rPr>
          <w:color w:val="212121"/>
        </w:rPr>
        <w:t xml:space="preserve">to OMB for its records.  The Public Notice </w:t>
      </w:r>
      <w:r w:rsidR="006B35CC" w:rsidRPr="006B35CC">
        <w:rPr>
          <w:color w:val="212121"/>
        </w:rPr>
        <w:t xml:space="preserve">seeks proposals from prospective </w:t>
      </w:r>
      <w:r w:rsidR="00BC6EC1">
        <w:rPr>
          <w:color w:val="212121"/>
        </w:rPr>
        <w:t>Spectrum Access System (</w:t>
      </w:r>
      <w:r w:rsidR="006B35CC" w:rsidRPr="006B35CC">
        <w:rPr>
          <w:color w:val="212121"/>
        </w:rPr>
        <w:t>SAS</w:t>
      </w:r>
      <w:r w:rsidR="00BC6EC1">
        <w:rPr>
          <w:color w:val="212121"/>
        </w:rPr>
        <w:t>)</w:t>
      </w:r>
      <w:r w:rsidR="006B35CC" w:rsidRPr="006B35CC">
        <w:rPr>
          <w:color w:val="212121"/>
        </w:rPr>
        <w:t xml:space="preserve"> Administrators and </w:t>
      </w:r>
      <w:r w:rsidR="00BC6EC1">
        <w:rPr>
          <w:color w:val="212121"/>
        </w:rPr>
        <w:t>Environmental Sensing Capability (</w:t>
      </w:r>
      <w:r w:rsidR="006B35CC" w:rsidRPr="006B35CC">
        <w:rPr>
          <w:color w:val="212121"/>
        </w:rPr>
        <w:t>ESC</w:t>
      </w:r>
      <w:r w:rsidR="00BC6EC1">
        <w:rPr>
          <w:color w:val="212121"/>
        </w:rPr>
        <w:t>)</w:t>
      </w:r>
      <w:r w:rsidR="006B35CC" w:rsidRPr="006B35CC">
        <w:rPr>
          <w:color w:val="212121"/>
        </w:rPr>
        <w:t xml:space="preserve"> Operators.  The Public Notice describes the requirements for both SAS Administrators and ESC operators, as established in the 3.5 GHz Order, and describes the process for submitting proposals.  It also briefly describes the process that </w:t>
      </w:r>
      <w:r w:rsidR="006B35CC">
        <w:rPr>
          <w:color w:val="212121"/>
        </w:rPr>
        <w:t xml:space="preserve">Commission staff </w:t>
      </w:r>
      <w:r w:rsidR="006B35CC" w:rsidRPr="006B35CC">
        <w:rPr>
          <w:color w:val="212121"/>
        </w:rPr>
        <w:t>will use to evaluate prospective SAS Administrators and ESC operators. </w:t>
      </w:r>
      <w:r w:rsidR="00BC6EC1">
        <w:rPr>
          <w:color w:val="212121"/>
        </w:rPr>
        <w:t xml:space="preserve"> The Commission simply wanted to provide a copy of the PN to OMB.</w:t>
      </w:r>
    </w:p>
    <w:p w:rsidR="006B35CC" w:rsidRPr="006B35CC" w:rsidRDefault="006B35CC" w:rsidP="006B35CC">
      <w:pPr>
        <w:pStyle w:val="xmsonormal"/>
        <w:shd w:val="clear" w:color="auto" w:fill="FFFFFF"/>
        <w:spacing w:before="0" w:beforeAutospacing="0" w:after="0" w:afterAutospacing="0"/>
        <w:rPr>
          <w:color w:val="212121"/>
        </w:rPr>
      </w:pPr>
      <w:r w:rsidRPr="006B35CC">
        <w:rPr>
          <w:color w:val="212121"/>
        </w:rPr>
        <w:t> </w:t>
      </w:r>
    </w:p>
    <w:p w:rsidR="006B35CC" w:rsidRPr="006B35CC" w:rsidRDefault="006B35CC" w:rsidP="00092150">
      <w:pPr>
        <w:rPr>
          <w:sz w:val="24"/>
          <w:szCs w:val="24"/>
        </w:rPr>
      </w:pPr>
    </w:p>
    <w:p w:rsidR="006B35CC" w:rsidRDefault="006B35CC" w:rsidP="00092150">
      <w:pPr>
        <w:rPr>
          <w:b/>
          <w:sz w:val="28"/>
          <w:szCs w:val="28"/>
        </w:rPr>
      </w:pPr>
    </w:p>
    <w:sectPr w:rsidR="006B3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DA"/>
    <w:rsid w:val="00092150"/>
    <w:rsid w:val="000B1ADC"/>
    <w:rsid w:val="00203EA5"/>
    <w:rsid w:val="002230DB"/>
    <w:rsid w:val="0022649B"/>
    <w:rsid w:val="00423A46"/>
    <w:rsid w:val="004A1697"/>
    <w:rsid w:val="005E234B"/>
    <w:rsid w:val="00637B47"/>
    <w:rsid w:val="006B35CC"/>
    <w:rsid w:val="006C6BDA"/>
    <w:rsid w:val="007D162B"/>
    <w:rsid w:val="00945999"/>
    <w:rsid w:val="00A0026A"/>
    <w:rsid w:val="00B35157"/>
    <w:rsid w:val="00B41C2A"/>
    <w:rsid w:val="00BC6EC1"/>
    <w:rsid w:val="00C41DBD"/>
    <w:rsid w:val="00D6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E1870-9543-418A-A8FF-9623536E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BDA"/>
    <w:pPr>
      <w:widowControl w:val="0"/>
      <w:snapToGri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B35CC"/>
    <w:pPr>
      <w:widowControl/>
      <w:snapToGri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793">
      <w:bodyDiv w:val="1"/>
      <w:marLeft w:val="0"/>
      <w:marRight w:val="0"/>
      <w:marTop w:val="0"/>
      <w:marBottom w:val="0"/>
      <w:divBdr>
        <w:top w:val="none" w:sz="0" w:space="0" w:color="auto"/>
        <w:left w:val="none" w:sz="0" w:space="0" w:color="auto"/>
        <w:bottom w:val="none" w:sz="0" w:space="0" w:color="auto"/>
        <w:right w:val="none" w:sz="0" w:space="0" w:color="auto"/>
      </w:divBdr>
    </w:div>
    <w:div w:id="210602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Danielle Williams</cp:lastModifiedBy>
  <cp:revision>2</cp:revision>
  <cp:lastPrinted>2015-01-21T18:20:00Z</cp:lastPrinted>
  <dcterms:created xsi:type="dcterms:W3CDTF">2015-12-17T18:48:00Z</dcterms:created>
  <dcterms:modified xsi:type="dcterms:W3CDTF">2015-12-17T18:48:00Z</dcterms:modified>
</cp:coreProperties>
</file>