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735E30" w:rsidRDefault="00A31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735E30">
        <w:rPr>
          <w:rFonts w:ascii="Arial" w:hAnsi="Arial" w:cs="Arial"/>
          <w:sz w:val="24"/>
          <w:szCs w:val="24"/>
          <w:lang w:val="en-CA"/>
        </w:rPr>
        <w:fldChar w:fldCharType="begin"/>
      </w:r>
      <w:r w:rsidR="00150437" w:rsidRPr="00735E30">
        <w:rPr>
          <w:rFonts w:ascii="Arial" w:hAnsi="Arial" w:cs="Arial"/>
          <w:sz w:val="24"/>
          <w:szCs w:val="24"/>
          <w:lang w:val="en-CA"/>
        </w:rPr>
        <w:instrText xml:space="preserve"> SEQ CHAPTER \h \r 1</w:instrText>
      </w:r>
      <w:r w:rsidRPr="00735E30">
        <w:rPr>
          <w:rFonts w:ascii="Arial" w:hAnsi="Arial" w:cs="Arial"/>
          <w:sz w:val="24"/>
          <w:szCs w:val="24"/>
          <w:lang w:val="en-CA"/>
        </w:rPr>
        <w:fldChar w:fldCharType="end"/>
      </w:r>
      <w:r w:rsidR="00150437" w:rsidRPr="00735E30">
        <w:rPr>
          <w:rFonts w:ascii="Arial" w:hAnsi="Arial" w:cs="Arial"/>
          <w:b/>
          <w:bCs/>
          <w:sz w:val="24"/>
          <w:szCs w:val="24"/>
        </w:rPr>
        <w:t xml:space="preserve">Supporting Statement </w:t>
      </w:r>
      <w:r w:rsidR="00B02D69" w:rsidRPr="00735E30">
        <w:rPr>
          <w:rFonts w:ascii="Arial" w:hAnsi="Arial" w:cs="Arial"/>
          <w:b/>
          <w:bCs/>
          <w:sz w:val="24"/>
          <w:szCs w:val="24"/>
        </w:rPr>
        <w:t xml:space="preserve">A </w:t>
      </w:r>
      <w:r w:rsidR="00734EC3" w:rsidRPr="00735E30">
        <w:rPr>
          <w:rFonts w:ascii="Arial" w:hAnsi="Arial" w:cs="Arial"/>
          <w:b/>
          <w:bCs/>
          <w:sz w:val="24"/>
          <w:szCs w:val="24"/>
        </w:rPr>
        <w:t>for</w:t>
      </w:r>
    </w:p>
    <w:p w:rsidR="00150437" w:rsidRPr="00735E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735E30">
        <w:rPr>
          <w:rFonts w:ascii="Arial" w:hAnsi="Arial" w:cs="Arial"/>
          <w:b/>
          <w:bCs/>
          <w:sz w:val="24"/>
          <w:szCs w:val="24"/>
        </w:rPr>
        <w:t>Pap</w:t>
      </w:r>
      <w:r w:rsidR="004F5E56" w:rsidRPr="00735E30">
        <w:rPr>
          <w:rFonts w:ascii="Arial" w:hAnsi="Arial" w:cs="Arial"/>
          <w:b/>
          <w:bCs/>
          <w:sz w:val="24"/>
          <w:szCs w:val="24"/>
        </w:rPr>
        <w:t>erwork Reduction Act Submission</w:t>
      </w:r>
    </w:p>
    <w:p w:rsidR="000807B5" w:rsidRPr="00735E30" w:rsidRDefault="000807B5" w:rsidP="00204D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p>
    <w:p w:rsidR="00B10E1B" w:rsidRPr="00735E30" w:rsidRDefault="00B10E1B" w:rsidP="00B10E1B">
      <w:pPr>
        <w:jc w:val="center"/>
        <w:rPr>
          <w:rFonts w:ascii="Arial" w:hAnsi="Arial" w:cs="Arial"/>
          <w:b/>
          <w:bCs/>
          <w:sz w:val="24"/>
          <w:szCs w:val="24"/>
        </w:rPr>
      </w:pPr>
      <w:r w:rsidRPr="00735E30">
        <w:rPr>
          <w:rFonts w:ascii="Arial" w:hAnsi="Arial" w:cs="Arial"/>
          <w:b/>
          <w:bCs/>
          <w:sz w:val="24"/>
          <w:szCs w:val="24"/>
        </w:rPr>
        <w:t>Alaska Migratory Bird Subsistence Harvest Household Survey</w:t>
      </w:r>
    </w:p>
    <w:p w:rsidR="00B10E1B" w:rsidRPr="00735E30" w:rsidRDefault="00B10E1B" w:rsidP="00B10E1B">
      <w:pPr>
        <w:jc w:val="center"/>
        <w:rPr>
          <w:rFonts w:ascii="Arial" w:hAnsi="Arial" w:cs="Arial"/>
          <w:b/>
          <w:bCs/>
          <w:sz w:val="24"/>
          <w:szCs w:val="24"/>
        </w:rPr>
      </w:pPr>
      <w:r w:rsidRPr="00735E30">
        <w:rPr>
          <w:rFonts w:ascii="Arial" w:hAnsi="Arial" w:cs="Arial"/>
          <w:b/>
          <w:bCs/>
          <w:sz w:val="24"/>
          <w:szCs w:val="24"/>
        </w:rPr>
        <w:t>FWS Form</w:t>
      </w:r>
      <w:r w:rsidR="00DE7349" w:rsidRPr="00735E30">
        <w:rPr>
          <w:rFonts w:ascii="Arial" w:hAnsi="Arial" w:cs="Arial"/>
          <w:b/>
          <w:bCs/>
          <w:sz w:val="24"/>
          <w:szCs w:val="24"/>
        </w:rPr>
        <w:t>s</w:t>
      </w:r>
      <w:r w:rsidRPr="00735E30">
        <w:rPr>
          <w:rFonts w:ascii="Arial" w:hAnsi="Arial" w:cs="Arial"/>
          <w:b/>
          <w:bCs/>
          <w:sz w:val="24"/>
          <w:szCs w:val="24"/>
        </w:rPr>
        <w:t xml:space="preserve"> 3-2380</w:t>
      </w:r>
      <w:r w:rsidR="00DE7349" w:rsidRPr="00735E30">
        <w:rPr>
          <w:rFonts w:ascii="Arial" w:hAnsi="Arial" w:cs="Arial"/>
          <w:b/>
          <w:bCs/>
          <w:sz w:val="24"/>
          <w:szCs w:val="24"/>
        </w:rPr>
        <w:t xml:space="preserve">, </w:t>
      </w:r>
      <w:r w:rsidRPr="00735E30">
        <w:rPr>
          <w:rFonts w:ascii="Arial" w:hAnsi="Arial" w:cs="Arial"/>
          <w:b/>
          <w:bCs/>
          <w:sz w:val="24"/>
          <w:szCs w:val="24"/>
        </w:rPr>
        <w:t>3-2381-1</w:t>
      </w:r>
      <w:r w:rsidR="00DE7349" w:rsidRPr="00735E30">
        <w:rPr>
          <w:rFonts w:ascii="Arial" w:hAnsi="Arial" w:cs="Arial"/>
          <w:b/>
          <w:bCs/>
          <w:sz w:val="24"/>
          <w:szCs w:val="24"/>
        </w:rPr>
        <w:t xml:space="preserve">, 3-2381-2, 3-2381-3, </w:t>
      </w:r>
      <w:r w:rsidR="00B221A6">
        <w:rPr>
          <w:rFonts w:ascii="Arial" w:hAnsi="Arial" w:cs="Arial"/>
          <w:b/>
          <w:bCs/>
          <w:sz w:val="24"/>
          <w:szCs w:val="24"/>
        </w:rPr>
        <w:t xml:space="preserve">and </w:t>
      </w:r>
      <w:r w:rsidRPr="00735E30">
        <w:rPr>
          <w:rFonts w:ascii="Arial" w:hAnsi="Arial" w:cs="Arial"/>
          <w:b/>
          <w:bCs/>
          <w:sz w:val="24"/>
          <w:szCs w:val="24"/>
        </w:rPr>
        <w:t>3-2381-4</w:t>
      </w:r>
    </w:p>
    <w:p w:rsidR="00150437" w:rsidRPr="00735E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4F5E56" w:rsidRPr="00735E30" w:rsidRDefault="004F5E56" w:rsidP="00734E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735E30">
        <w:rPr>
          <w:rFonts w:ascii="Arial" w:hAnsi="Arial" w:cs="Arial"/>
          <w:b/>
          <w:bCs/>
          <w:sz w:val="24"/>
          <w:szCs w:val="24"/>
        </w:rPr>
        <w:t>OMB Control Number 1018</w:t>
      </w:r>
      <w:r w:rsidR="00150437" w:rsidRPr="00735E30">
        <w:rPr>
          <w:rFonts w:ascii="Arial" w:hAnsi="Arial" w:cs="Arial"/>
          <w:b/>
          <w:bCs/>
          <w:sz w:val="24"/>
          <w:szCs w:val="24"/>
        </w:rPr>
        <w:t>-</w:t>
      </w:r>
      <w:r w:rsidR="00B10E1B" w:rsidRPr="00735E30">
        <w:rPr>
          <w:rFonts w:ascii="Arial" w:hAnsi="Arial" w:cs="Arial"/>
          <w:b/>
          <w:bCs/>
          <w:sz w:val="24"/>
          <w:szCs w:val="24"/>
        </w:rPr>
        <w:t>0124</w:t>
      </w:r>
    </w:p>
    <w:p w:rsidR="00DE7349" w:rsidRPr="00735E30" w:rsidRDefault="00DE7349"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DE7349" w:rsidRDefault="00DE7349"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DE7349" w:rsidP="005020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Terms of Clearance:</w:t>
      </w:r>
      <w:r w:rsidR="00ED200E">
        <w:rPr>
          <w:rFonts w:ascii="Arial" w:hAnsi="Arial" w:cs="Arial"/>
          <w:b/>
          <w:bCs/>
          <w:sz w:val="22"/>
          <w:szCs w:val="22"/>
        </w:rPr>
        <w:t xml:space="preserve"> </w:t>
      </w:r>
      <w:r w:rsidR="0050206B">
        <w:rPr>
          <w:rFonts w:ascii="Arial" w:hAnsi="Arial" w:cs="Arial"/>
          <w:b/>
          <w:bCs/>
          <w:sz w:val="22"/>
          <w:szCs w:val="22"/>
        </w:rPr>
        <w:t xml:space="preserve"> None.</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w:t>
      </w:r>
      <w:r w:rsidRPr="00DE7349">
        <w:rPr>
          <w:rFonts w:ascii="Arial" w:hAnsi="Arial" w:cs="Arial"/>
          <w:b/>
          <w:bCs/>
          <w:sz w:val="22"/>
          <w:szCs w:val="22"/>
        </w:rPr>
        <w:tab/>
        <w:t>Explain the circumstances that make the collection of information necessary.</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B10E1B" w:rsidRDefault="00B10E1B" w:rsidP="00B10E1B">
      <w:pPr>
        <w:rPr>
          <w:rFonts w:ascii="Arial" w:hAnsi="Arial"/>
          <w:sz w:val="22"/>
        </w:rPr>
      </w:pPr>
      <w:r w:rsidRPr="00DE7349">
        <w:rPr>
          <w:rFonts w:ascii="Arial" w:hAnsi="Arial"/>
          <w:sz w:val="22"/>
        </w:rPr>
        <w:t>The Migratory Bird Treaty Act of 1918 (16 U.S.C. 703-712, Treaty) and the Fish and Wildlife Act of 1956 (16 U.S.C. 742d) designate the Department of the Interior as the agency responsible for:</w:t>
      </w:r>
      <w:r w:rsidR="00ED200E">
        <w:rPr>
          <w:rFonts w:ascii="Arial" w:hAnsi="Arial"/>
          <w:sz w:val="22"/>
        </w:rPr>
        <w:t xml:space="preserve"> </w:t>
      </w:r>
      <w:r w:rsidRPr="00DE7349">
        <w:rPr>
          <w:rFonts w:ascii="Arial" w:hAnsi="Arial"/>
          <w:sz w:val="22"/>
        </w:rPr>
        <w:t xml:space="preserve">(1) managing migratory bird populations that </w:t>
      </w:r>
      <w:r w:rsidR="009923F0" w:rsidRPr="00DE7349">
        <w:rPr>
          <w:rFonts w:ascii="Arial" w:hAnsi="Arial"/>
          <w:sz w:val="22"/>
        </w:rPr>
        <w:t>occur in</w:t>
      </w:r>
      <w:r w:rsidRPr="00DE7349">
        <w:rPr>
          <w:rFonts w:ascii="Arial" w:hAnsi="Arial"/>
          <w:sz w:val="22"/>
        </w:rPr>
        <w:t xml:space="preserve"> the United States and (2) setting harvest regulations that allow for the conservation of bird populations.</w:t>
      </w:r>
      <w:r w:rsidR="00ED200E">
        <w:rPr>
          <w:rFonts w:ascii="Arial" w:hAnsi="Arial"/>
          <w:sz w:val="22"/>
        </w:rPr>
        <w:t xml:space="preserve"> </w:t>
      </w:r>
      <w:r w:rsidRPr="00DE7349">
        <w:rPr>
          <w:rFonts w:ascii="Arial" w:hAnsi="Arial"/>
          <w:sz w:val="22"/>
        </w:rPr>
        <w:t xml:space="preserve">These responsibilities include </w:t>
      </w:r>
      <w:r w:rsidR="00266FDE">
        <w:rPr>
          <w:rFonts w:ascii="Arial" w:hAnsi="Arial"/>
          <w:sz w:val="22"/>
        </w:rPr>
        <w:t>collecting</w:t>
      </w:r>
      <w:r w:rsidR="00266FDE" w:rsidRPr="00DE7349">
        <w:rPr>
          <w:rFonts w:ascii="Arial" w:hAnsi="Arial"/>
          <w:sz w:val="22"/>
        </w:rPr>
        <w:t xml:space="preserve"> </w:t>
      </w:r>
      <w:r w:rsidR="00266FDE">
        <w:rPr>
          <w:rFonts w:ascii="Arial" w:hAnsi="Arial"/>
          <w:sz w:val="22"/>
        </w:rPr>
        <w:t>geogra</w:t>
      </w:r>
      <w:r w:rsidR="0050206B">
        <w:rPr>
          <w:rFonts w:ascii="Arial" w:hAnsi="Arial"/>
          <w:sz w:val="22"/>
        </w:rPr>
        <w:t>p</w:t>
      </w:r>
      <w:r w:rsidR="00266FDE">
        <w:rPr>
          <w:rFonts w:ascii="Arial" w:hAnsi="Arial"/>
          <w:sz w:val="22"/>
        </w:rPr>
        <w:t>hic</w:t>
      </w:r>
      <w:r w:rsidRPr="00DE7349">
        <w:rPr>
          <w:rFonts w:ascii="Arial" w:hAnsi="Arial"/>
          <w:sz w:val="22"/>
        </w:rPr>
        <w:t xml:space="preserve"> and temporal data </w:t>
      </w:r>
      <w:r w:rsidR="009923F0" w:rsidRPr="00DE7349">
        <w:rPr>
          <w:rFonts w:ascii="Arial" w:hAnsi="Arial"/>
          <w:sz w:val="22"/>
        </w:rPr>
        <w:t>on</w:t>
      </w:r>
      <w:r w:rsidRPr="00DE7349">
        <w:rPr>
          <w:rFonts w:ascii="Arial" w:hAnsi="Arial"/>
          <w:sz w:val="22"/>
        </w:rPr>
        <w:t xml:space="preserve"> t</w:t>
      </w:r>
      <w:r w:rsidR="00FE708D" w:rsidRPr="00DE7349">
        <w:rPr>
          <w:rFonts w:ascii="Arial" w:hAnsi="Arial"/>
          <w:sz w:val="22"/>
        </w:rPr>
        <w:t xml:space="preserve">he harvest of migratory birds. </w:t>
      </w:r>
      <w:r w:rsidR="0050206B">
        <w:rPr>
          <w:rFonts w:ascii="Arial" w:hAnsi="Arial"/>
          <w:sz w:val="22"/>
        </w:rPr>
        <w:t>The</w:t>
      </w:r>
      <w:r w:rsidR="006B005E">
        <w:rPr>
          <w:rFonts w:ascii="Arial" w:hAnsi="Arial"/>
          <w:sz w:val="22"/>
        </w:rPr>
        <w:t xml:space="preserve"> </w:t>
      </w:r>
      <w:r w:rsidRPr="00DE7349">
        <w:rPr>
          <w:rFonts w:ascii="Arial" w:hAnsi="Arial"/>
          <w:sz w:val="22"/>
        </w:rPr>
        <w:t>T</w:t>
      </w:r>
      <w:bookmarkStart w:id="0" w:name="_GoBack"/>
      <w:bookmarkEnd w:id="0"/>
      <w:r w:rsidRPr="00DE7349">
        <w:rPr>
          <w:rFonts w:ascii="Arial" w:hAnsi="Arial"/>
          <w:sz w:val="22"/>
        </w:rPr>
        <w:t xml:space="preserve">reaty Protocol Amendment (1995) (Amendment) provided for the customary and traditional </w:t>
      </w:r>
      <w:r w:rsidR="00266FDE" w:rsidRPr="00DE7349">
        <w:rPr>
          <w:rFonts w:ascii="Arial" w:hAnsi="Arial"/>
          <w:sz w:val="22"/>
        </w:rPr>
        <w:t xml:space="preserve">subsistence </w:t>
      </w:r>
      <w:r w:rsidRPr="00DE7349">
        <w:rPr>
          <w:rFonts w:ascii="Arial" w:hAnsi="Arial"/>
          <w:sz w:val="22"/>
        </w:rPr>
        <w:t>use of migratory birds and their eggs by indigenous inhabitants of Alaska.</w:t>
      </w:r>
      <w:r w:rsidR="00ED200E">
        <w:rPr>
          <w:rFonts w:ascii="Arial" w:hAnsi="Arial"/>
          <w:sz w:val="22"/>
        </w:rPr>
        <w:t xml:space="preserve"> </w:t>
      </w:r>
      <w:r w:rsidRPr="00DE7349">
        <w:rPr>
          <w:rFonts w:ascii="Arial" w:hAnsi="Arial"/>
          <w:sz w:val="22"/>
        </w:rPr>
        <w:t xml:space="preserve">The Amendment </w:t>
      </w:r>
      <w:r w:rsidR="00334B96" w:rsidRPr="00DE7349">
        <w:rPr>
          <w:rFonts w:ascii="Arial" w:hAnsi="Arial"/>
          <w:sz w:val="22"/>
        </w:rPr>
        <w:t xml:space="preserve">did not intend to cause </w:t>
      </w:r>
      <w:r w:rsidRPr="00DE7349">
        <w:rPr>
          <w:rFonts w:ascii="Arial" w:hAnsi="Arial"/>
          <w:sz w:val="22"/>
        </w:rPr>
        <w:t xml:space="preserve">significant increases in the </w:t>
      </w:r>
      <w:proofErr w:type="spellStart"/>
      <w:r w:rsidRPr="00DE7349">
        <w:rPr>
          <w:rFonts w:ascii="Arial" w:hAnsi="Arial"/>
          <w:sz w:val="22"/>
        </w:rPr>
        <w:t>take</w:t>
      </w:r>
      <w:proofErr w:type="spellEnd"/>
      <w:r w:rsidRPr="00DE7349">
        <w:rPr>
          <w:rFonts w:ascii="Arial" w:hAnsi="Arial"/>
          <w:sz w:val="22"/>
        </w:rPr>
        <w:t xml:space="preserve"> of migratory birds relative to their continental population sizes.</w:t>
      </w:r>
      <w:r w:rsidR="00ED200E">
        <w:rPr>
          <w:rFonts w:ascii="Arial" w:hAnsi="Arial"/>
          <w:sz w:val="22"/>
        </w:rPr>
        <w:t xml:space="preserve"> </w:t>
      </w:r>
      <w:r w:rsidRPr="00DE7349">
        <w:rPr>
          <w:rFonts w:ascii="Arial" w:hAnsi="Arial"/>
          <w:sz w:val="22"/>
        </w:rPr>
        <w:t>A letter of submittal (May 20, 1996) from the Department of State to the White House accompanied the Amendment and specified the need for harvest monitoring.</w:t>
      </w:r>
      <w:r w:rsidR="00ED200E">
        <w:rPr>
          <w:rFonts w:ascii="Arial" w:hAnsi="Arial"/>
          <w:sz w:val="22"/>
        </w:rPr>
        <w:t xml:space="preserve"> </w:t>
      </w:r>
      <w:r w:rsidRPr="00DE7349">
        <w:rPr>
          <w:rFonts w:ascii="Arial" w:hAnsi="Arial"/>
          <w:sz w:val="22"/>
        </w:rPr>
        <w:t xml:space="preserve">The letter stated that the </w:t>
      </w:r>
      <w:r w:rsidR="00735E30">
        <w:rPr>
          <w:rFonts w:ascii="Arial" w:hAnsi="Arial"/>
          <w:sz w:val="22"/>
        </w:rPr>
        <w:t xml:space="preserve">U.S. </w:t>
      </w:r>
      <w:r w:rsidR="00FE708D" w:rsidRPr="00DE7349">
        <w:rPr>
          <w:rFonts w:ascii="Arial" w:hAnsi="Arial"/>
          <w:sz w:val="22"/>
        </w:rPr>
        <w:t>Fish and Wildlife Service (we, Service)</w:t>
      </w:r>
      <w:r w:rsidRPr="00DE7349">
        <w:rPr>
          <w:rFonts w:ascii="Arial" w:hAnsi="Arial"/>
          <w:sz w:val="22"/>
        </w:rPr>
        <w:t>, the Alaska Department of Fish and Game (ADF</w:t>
      </w:r>
      <w:r w:rsidR="00266FDE">
        <w:rPr>
          <w:rFonts w:ascii="Arial" w:hAnsi="Arial"/>
          <w:sz w:val="22"/>
        </w:rPr>
        <w:t>&amp;</w:t>
      </w:r>
      <w:r w:rsidRPr="00DE7349">
        <w:rPr>
          <w:rFonts w:ascii="Arial" w:hAnsi="Arial"/>
          <w:sz w:val="22"/>
        </w:rPr>
        <w:t xml:space="preserve">G), and Alaska Native organizations would cooperatively collect </w:t>
      </w:r>
      <w:r w:rsidR="00266FDE">
        <w:rPr>
          <w:rFonts w:ascii="Arial" w:hAnsi="Arial"/>
          <w:sz w:val="22"/>
        </w:rPr>
        <w:t>data</w:t>
      </w:r>
      <w:r w:rsidR="00266FDE" w:rsidRPr="00DE7349">
        <w:rPr>
          <w:rFonts w:ascii="Arial" w:hAnsi="Arial"/>
          <w:sz w:val="22"/>
        </w:rPr>
        <w:t xml:space="preserve"> </w:t>
      </w:r>
      <w:r w:rsidRPr="00DE7349">
        <w:rPr>
          <w:rFonts w:ascii="Arial" w:hAnsi="Arial"/>
          <w:sz w:val="22"/>
        </w:rPr>
        <w:t>to produce harvest estimates for subsistence eligible areas.</w:t>
      </w:r>
      <w:r w:rsidR="00ED200E">
        <w:rPr>
          <w:rFonts w:ascii="Arial" w:hAnsi="Arial"/>
          <w:sz w:val="22"/>
        </w:rPr>
        <w:t xml:space="preserve"> </w:t>
      </w:r>
      <w:r w:rsidR="00E73222" w:rsidRPr="00DE7349">
        <w:rPr>
          <w:rFonts w:ascii="Arial" w:hAnsi="Arial"/>
          <w:sz w:val="22"/>
        </w:rPr>
        <w:t xml:space="preserve">The </w:t>
      </w:r>
      <w:r w:rsidR="000147A8" w:rsidRPr="00DE7349">
        <w:rPr>
          <w:rFonts w:ascii="Arial" w:hAnsi="Arial"/>
          <w:sz w:val="22"/>
        </w:rPr>
        <w:t>Alaska Migratory Bird Co-Management Council (AMBCC) was formed in 2000 to implement provisions of the Amendment. The AMBCC is composed of representatives from the Service, the ADF</w:t>
      </w:r>
      <w:r w:rsidR="00266FDE">
        <w:rPr>
          <w:rFonts w:ascii="Arial" w:hAnsi="Arial"/>
          <w:sz w:val="22"/>
        </w:rPr>
        <w:t>&amp;</w:t>
      </w:r>
      <w:r w:rsidR="000147A8" w:rsidRPr="00DE7349">
        <w:rPr>
          <w:rFonts w:ascii="Arial" w:hAnsi="Arial"/>
          <w:sz w:val="22"/>
        </w:rPr>
        <w:t>G, and regional Alaska Native entities</w:t>
      </w:r>
      <w:r w:rsidR="00735E30">
        <w:rPr>
          <w:rFonts w:ascii="Arial" w:hAnsi="Arial"/>
          <w:sz w:val="22"/>
        </w:rPr>
        <w:t>.</w:t>
      </w:r>
    </w:p>
    <w:p w:rsidR="00E97B49" w:rsidRPr="00DE7349" w:rsidRDefault="00E97B49" w:rsidP="00B10E1B">
      <w:pPr>
        <w:rPr>
          <w:rFonts w:ascii="Arial" w:hAnsi="Arial"/>
          <w:sz w:val="22"/>
        </w:rPr>
      </w:pPr>
    </w:p>
    <w:p w:rsidR="00E97B49" w:rsidRPr="00DE7349" w:rsidRDefault="0050206B" w:rsidP="00913659">
      <w:pPr>
        <w:rPr>
          <w:rFonts w:ascii="Arial" w:hAnsi="Arial" w:cs="Arial"/>
          <w:sz w:val="22"/>
          <w:szCs w:val="22"/>
        </w:rPr>
      </w:pPr>
      <w:r>
        <w:rPr>
          <w:rFonts w:ascii="Arial" w:hAnsi="Arial"/>
          <w:sz w:val="22"/>
        </w:rPr>
        <w:t>Between</w:t>
      </w:r>
      <w:r w:rsidR="00266FDE">
        <w:rPr>
          <w:rFonts w:ascii="Arial" w:hAnsi="Arial"/>
          <w:sz w:val="22"/>
        </w:rPr>
        <w:t xml:space="preserve"> </w:t>
      </w:r>
      <w:r w:rsidR="00B10E1B" w:rsidRPr="00DE7349">
        <w:rPr>
          <w:rFonts w:ascii="Arial" w:hAnsi="Arial"/>
          <w:sz w:val="22"/>
        </w:rPr>
        <w:t>1985</w:t>
      </w:r>
      <w:r w:rsidR="00266FDE">
        <w:rPr>
          <w:rFonts w:ascii="Arial" w:hAnsi="Arial" w:cs="Arial"/>
          <w:sz w:val="22"/>
        </w:rPr>
        <w:t>–</w:t>
      </w:r>
      <w:r w:rsidR="00B10E1B" w:rsidRPr="00DE7349">
        <w:rPr>
          <w:rFonts w:ascii="Arial" w:hAnsi="Arial"/>
          <w:sz w:val="22"/>
        </w:rPr>
        <w:t>200</w:t>
      </w:r>
      <w:r w:rsidR="00266FDE">
        <w:rPr>
          <w:rFonts w:ascii="Arial" w:hAnsi="Arial"/>
          <w:sz w:val="22"/>
        </w:rPr>
        <w:t>2</w:t>
      </w:r>
      <w:r w:rsidR="00B10E1B" w:rsidRPr="00DE7349">
        <w:rPr>
          <w:rFonts w:ascii="Arial" w:hAnsi="Arial"/>
          <w:sz w:val="22"/>
        </w:rPr>
        <w:t>, we monitored subsistence harvest through annual household surveys in the Yukon-Kuskokwim Delta and Bristol Bay regions</w:t>
      </w:r>
      <w:r w:rsidR="00266FDE" w:rsidRPr="00266FDE">
        <w:rPr>
          <w:rFonts w:ascii="Arial" w:hAnsi="Arial"/>
          <w:sz w:val="22"/>
        </w:rPr>
        <w:t xml:space="preserve"> </w:t>
      </w:r>
      <w:r w:rsidR="00266FDE" w:rsidRPr="00DE7349">
        <w:rPr>
          <w:rFonts w:ascii="Arial" w:hAnsi="Arial"/>
          <w:sz w:val="22"/>
        </w:rPr>
        <w:t>in Alaska</w:t>
      </w:r>
      <w:r w:rsidR="00B10E1B" w:rsidRPr="00DE7349">
        <w:rPr>
          <w:rFonts w:ascii="Arial" w:hAnsi="Arial"/>
          <w:sz w:val="22"/>
        </w:rPr>
        <w:t xml:space="preserve">, which account for more than one third of the </w:t>
      </w:r>
      <w:r w:rsidR="00E73222" w:rsidRPr="00DE7349">
        <w:rPr>
          <w:rFonts w:ascii="Arial" w:hAnsi="Arial"/>
          <w:sz w:val="22"/>
        </w:rPr>
        <w:t xml:space="preserve">subsistence </w:t>
      </w:r>
      <w:r w:rsidR="00B10E1B" w:rsidRPr="00DE7349">
        <w:rPr>
          <w:rFonts w:ascii="Arial" w:hAnsi="Arial"/>
          <w:sz w:val="22"/>
        </w:rPr>
        <w:t xml:space="preserve">harvest </w:t>
      </w:r>
      <w:r w:rsidR="00E73222" w:rsidRPr="00DE7349">
        <w:rPr>
          <w:rFonts w:ascii="Arial" w:hAnsi="Arial"/>
          <w:sz w:val="22"/>
        </w:rPr>
        <w:t>of migratory birds in Alaska (Wentworth 2007a, 2007b)</w:t>
      </w:r>
      <w:r w:rsidR="00B10E1B" w:rsidRPr="00DE7349">
        <w:rPr>
          <w:rFonts w:ascii="Arial" w:hAnsi="Arial"/>
          <w:sz w:val="22"/>
        </w:rPr>
        <w:t>.</w:t>
      </w:r>
      <w:r w:rsidR="00ED200E">
        <w:rPr>
          <w:rFonts w:ascii="Arial" w:hAnsi="Arial"/>
          <w:sz w:val="22"/>
        </w:rPr>
        <w:t xml:space="preserve"> </w:t>
      </w:r>
      <w:r w:rsidR="00B10E1B" w:rsidRPr="00DE7349">
        <w:rPr>
          <w:rFonts w:ascii="Arial" w:hAnsi="Arial"/>
          <w:sz w:val="22"/>
        </w:rPr>
        <w:t xml:space="preserve">In 2004, we began monitoring subsistence harvest in all subsistence eligible areas of Alaska </w:t>
      </w:r>
      <w:r w:rsidR="00E73222" w:rsidRPr="00DE7349">
        <w:rPr>
          <w:rFonts w:ascii="Arial" w:hAnsi="Arial"/>
          <w:sz w:val="22"/>
        </w:rPr>
        <w:t>(</w:t>
      </w:r>
      <w:r w:rsidR="00E73222" w:rsidRPr="00ED200E">
        <w:rPr>
          <w:rFonts w:ascii="Arial" w:hAnsi="Arial"/>
          <w:sz w:val="22"/>
        </w:rPr>
        <w:t>Naves 2010a, 2010b, 2011</w:t>
      </w:r>
      <w:r w:rsidR="00760039" w:rsidRPr="00ED200E">
        <w:rPr>
          <w:rFonts w:ascii="Arial" w:hAnsi="Arial"/>
          <w:sz w:val="22"/>
        </w:rPr>
        <w:t>, 2012</w:t>
      </w:r>
      <w:r w:rsidR="00ED200E" w:rsidRPr="00ED200E">
        <w:rPr>
          <w:rFonts w:ascii="Arial" w:hAnsi="Arial"/>
          <w:sz w:val="22"/>
        </w:rPr>
        <w:t xml:space="preserve">, 2014, 2015a, 2015b, Naves and </w:t>
      </w:r>
      <w:proofErr w:type="spellStart"/>
      <w:r w:rsidR="00ED200E" w:rsidRPr="00ED200E">
        <w:rPr>
          <w:rFonts w:ascii="Arial" w:hAnsi="Arial"/>
          <w:sz w:val="22"/>
        </w:rPr>
        <w:t>Braem</w:t>
      </w:r>
      <w:proofErr w:type="spellEnd"/>
      <w:r w:rsidR="00ED200E" w:rsidRPr="00ED200E">
        <w:rPr>
          <w:rFonts w:ascii="Arial" w:hAnsi="Arial"/>
          <w:sz w:val="22"/>
        </w:rPr>
        <w:t xml:space="preserve"> 2014</w:t>
      </w:r>
      <w:r w:rsidR="00ED200E">
        <w:rPr>
          <w:rFonts w:ascii="Arial" w:hAnsi="Arial"/>
          <w:sz w:val="22"/>
        </w:rPr>
        <w:t>)</w:t>
      </w:r>
      <w:r w:rsidR="00B10E1B" w:rsidRPr="00DE7349">
        <w:rPr>
          <w:rFonts w:ascii="Arial" w:hAnsi="Arial"/>
          <w:sz w:val="22"/>
        </w:rPr>
        <w:t>.</w:t>
      </w:r>
      <w:r w:rsidR="00ED200E">
        <w:rPr>
          <w:rFonts w:ascii="Arial" w:hAnsi="Arial"/>
          <w:sz w:val="22"/>
        </w:rPr>
        <w:t xml:space="preserve"> </w:t>
      </w:r>
      <w:r w:rsidR="00266FDE">
        <w:rPr>
          <w:rFonts w:ascii="Arial" w:hAnsi="Arial"/>
          <w:sz w:val="22"/>
        </w:rPr>
        <w:t>H</w:t>
      </w:r>
      <w:r w:rsidR="00B10E1B" w:rsidRPr="00DE7349">
        <w:rPr>
          <w:rFonts w:ascii="Arial" w:hAnsi="Arial"/>
          <w:sz w:val="22"/>
        </w:rPr>
        <w:t xml:space="preserve">arvest monitoring enables us to track </w:t>
      </w:r>
      <w:r w:rsidR="00266FDE" w:rsidRPr="00DE7349">
        <w:rPr>
          <w:rFonts w:ascii="Arial" w:hAnsi="Arial"/>
          <w:sz w:val="22"/>
        </w:rPr>
        <w:t xml:space="preserve">harvest </w:t>
      </w:r>
      <w:r w:rsidR="00B10E1B" w:rsidRPr="00DE7349">
        <w:rPr>
          <w:rFonts w:ascii="Arial" w:hAnsi="Arial"/>
          <w:sz w:val="22"/>
        </w:rPr>
        <w:t>trends and the importance of migratory birds as subsistence resources.</w:t>
      </w:r>
      <w:r w:rsidR="00760039" w:rsidRPr="00DE7349">
        <w:rPr>
          <w:rFonts w:ascii="Arial" w:hAnsi="Arial"/>
          <w:sz w:val="22"/>
        </w:rPr>
        <w:t xml:space="preserve"> B</w:t>
      </w:r>
      <w:r w:rsidR="00A31236" w:rsidRPr="00DE7349">
        <w:rPr>
          <w:rFonts w:ascii="Arial" w:hAnsi="Arial"/>
          <w:sz w:val="22"/>
        </w:rPr>
        <w:t>ird harvest</w:t>
      </w:r>
      <w:r w:rsidR="00760039" w:rsidRPr="00DE7349">
        <w:rPr>
          <w:rFonts w:ascii="Arial" w:hAnsi="Arial"/>
          <w:sz w:val="22"/>
        </w:rPr>
        <w:t>s</w:t>
      </w:r>
      <w:r w:rsidR="00A31236" w:rsidRPr="00DE7349">
        <w:rPr>
          <w:rFonts w:ascii="Arial" w:hAnsi="Arial"/>
          <w:sz w:val="22"/>
        </w:rPr>
        <w:t xml:space="preserve"> </w:t>
      </w:r>
      <w:r w:rsidR="00760039" w:rsidRPr="00DE7349">
        <w:rPr>
          <w:rFonts w:ascii="Arial" w:hAnsi="Arial"/>
          <w:sz w:val="22"/>
        </w:rPr>
        <w:t xml:space="preserve">in areas of </w:t>
      </w:r>
      <w:r w:rsidR="00A31236" w:rsidRPr="00DE7349">
        <w:rPr>
          <w:rFonts w:ascii="Arial" w:hAnsi="Arial"/>
          <w:sz w:val="22"/>
        </w:rPr>
        <w:t xml:space="preserve">Alaska </w:t>
      </w:r>
      <w:r w:rsidR="00760039" w:rsidRPr="00DE7349">
        <w:rPr>
          <w:rFonts w:ascii="Arial" w:hAnsi="Arial"/>
          <w:sz w:val="22"/>
        </w:rPr>
        <w:t xml:space="preserve">eligible for the subsistence hunt </w:t>
      </w:r>
      <w:r w:rsidR="00A31236" w:rsidRPr="00DE7349">
        <w:rPr>
          <w:rFonts w:ascii="Arial" w:hAnsi="Arial"/>
          <w:sz w:val="22"/>
        </w:rPr>
        <w:t>accounts for 86</w:t>
      </w:r>
      <w:r w:rsidR="00DE7349">
        <w:rPr>
          <w:rFonts w:ascii="Arial" w:hAnsi="Arial"/>
          <w:sz w:val="22"/>
        </w:rPr>
        <w:t xml:space="preserve"> percent of the </w:t>
      </w:r>
      <w:r w:rsidR="00266FDE">
        <w:rPr>
          <w:rFonts w:ascii="Arial" w:hAnsi="Arial"/>
          <w:sz w:val="22"/>
        </w:rPr>
        <w:t>s</w:t>
      </w:r>
      <w:r w:rsidR="00266FDE" w:rsidRPr="00DE7349">
        <w:rPr>
          <w:rFonts w:ascii="Arial" w:hAnsi="Arial"/>
          <w:sz w:val="22"/>
        </w:rPr>
        <w:t xml:space="preserve">tatewide </w:t>
      </w:r>
      <w:r w:rsidR="00A31236" w:rsidRPr="00DE7349">
        <w:rPr>
          <w:rFonts w:ascii="Arial" w:hAnsi="Arial"/>
          <w:sz w:val="22"/>
        </w:rPr>
        <w:t>harvest</w:t>
      </w:r>
      <w:r w:rsidR="00760039" w:rsidRPr="00DE7349">
        <w:rPr>
          <w:rFonts w:ascii="Arial" w:hAnsi="Arial"/>
          <w:sz w:val="22"/>
        </w:rPr>
        <w:t>.</w:t>
      </w:r>
      <w:r w:rsidR="00ED200E">
        <w:rPr>
          <w:rFonts w:ascii="Arial" w:hAnsi="Arial"/>
          <w:sz w:val="22"/>
        </w:rPr>
        <w:t xml:space="preserve"> </w:t>
      </w:r>
      <w:r w:rsidR="00266FDE">
        <w:rPr>
          <w:rFonts w:ascii="Arial" w:hAnsi="Arial"/>
          <w:sz w:val="22"/>
        </w:rPr>
        <w:t>But</w:t>
      </w:r>
      <w:r w:rsidR="00760039" w:rsidRPr="00DE7349">
        <w:rPr>
          <w:rFonts w:ascii="Arial" w:hAnsi="Arial"/>
          <w:sz w:val="22"/>
        </w:rPr>
        <w:t xml:space="preserve">, </w:t>
      </w:r>
      <w:r w:rsidR="00266FDE">
        <w:rPr>
          <w:rFonts w:ascii="Arial" w:hAnsi="Arial"/>
          <w:sz w:val="22"/>
        </w:rPr>
        <w:t>subsistence and sport harvest in</w:t>
      </w:r>
      <w:r w:rsidR="00760039" w:rsidRPr="00DE7349">
        <w:rPr>
          <w:rFonts w:ascii="Arial" w:hAnsi="Arial"/>
          <w:sz w:val="22"/>
        </w:rPr>
        <w:t xml:space="preserve"> Alaska accounts for only 10</w:t>
      </w:r>
      <w:r w:rsidR="00266FDE">
        <w:rPr>
          <w:rFonts w:ascii="Arial" w:hAnsi="Arial"/>
          <w:sz w:val="22"/>
        </w:rPr>
        <w:t>%</w:t>
      </w:r>
      <w:r w:rsidR="00760039" w:rsidRPr="00DE7349">
        <w:rPr>
          <w:rFonts w:ascii="Arial" w:hAnsi="Arial"/>
          <w:sz w:val="22"/>
        </w:rPr>
        <w:t xml:space="preserve"> of harvests in the whole </w:t>
      </w:r>
      <w:r w:rsidR="00A31236" w:rsidRPr="00DE7349">
        <w:rPr>
          <w:rFonts w:ascii="Arial" w:hAnsi="Arial"/>
          <w:sz w:val="22"/>
        </w:rPr>
        <w:t>Pacific Flyway</w:t>
      </w:r>
      <w:r w:rsidR="00760039" w:rsidRPr="00DE7349">
        <w:rPr>
          <w:rFonts w:ascii="Arial" w:hAnsi="Arial"/>
          <w:sz w:val="22"/>
        </w:rPr>
        <w:t xml:space="preserve"> (Naves, unpublished results)</w:t>
      </w:r>
      <w:r w:rsidR="00A31236" w:rsidRPr="00DE7349">
        <w:rPr>
          <w:rFonts w:ascii="Arial" w:hAnsi="Arial"/>
          <w:sz w:val="22"/>
        </w:rPr>
        <w:t>.</w:t>
      </w:r>
      <w:r w:rsidR="00ED200E">
        <w:rPr>
          <w:rFonts w:ascii="Arial" w:hAnsi="Arial"/>
          <w:sz w:val="22"/>
        </w:rPr>
        <w:t xml:space="preserve"> </w:t>
      </w:r>
      <w:r w:rsidR="00006878">
        <w:rPr>
          <w:rFonts w:ascii="Arial" w:hAnsi="Arial"/>
          <w:sz w:val="22"/>
        </w:rPr>
        <w:t>H</w:t>
      </w:r>
      <w:r w:rsidR="00A31236" w:rsidRPr="00DE7349">
        <w:rPr>
          <w:rFonts w:ascii="Arial" w:hAnsi="Arial"/>
          <w:sz w:val="22"/>
        </w:rPr>
        <w:t xml:space="preserve">arvest </w:t>
      </w:r>
      <w:r w:rsidR="00006878">
        <w:rPr>
          <w:rFonts w:ascii="Arial" w:hAnsi="Arial"/>
          <w:sz w:val="22"/>
        </w:rPr>
        <w:t xml:space="preserve">estimates </w:t>
      </w:r>
      <w:r w:rsidR="00A31236" w:rsidRPr="00DE7349">
        <w:rPr>
          <w:rFonts w:ascii="Arial" w:hAnsi="Arial"/>
          <w:sz w:val="22"/>
        </w:rPr>
        <w:t>are crucial in the regulation setting process and effective management and conservation of migratory birds</w:t>
      </w:r>
      <w:r w:rsidR="00760039" w:rsidRPr="00DE7349">
        <w:rPr>
          <w:rFonts w:ascii="Arial" w:hAnsi="Arial"/>
          <w:sz w:val="22"/>
        </w:rPr>
        <w:t xml:space="preserve"> in the Pacific Flyway as a whole</w:t>
      </w:r>
      <w:r w:rsidR="00A31236" w:rsidRPr="00DE7349">
        <w:rPr>
          <w:rFonts w:ascii="Arial" w:hAnsi="Arial"/>
          <w:sz w:val="22"/>
        </w:rPr>
        <w:t>.</w:t>
      </w:r>
    </w:p>
    <w:p w:rsidR="00735E30" w:rsidRDefault="00735E30">
      <w:pPr>
        <w:widowControl/>
        <w:autoSpaceDE/>
        <w:autoSpaceDN/>
        <w:adjustRightInd/>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2.</w:t>
      </w:r>
      <w:r w:rsidRPr="00DE7349">
        <w:rPr>
          <w:rFonts w:ascii="Arial" w:hAnsi="Arial" w:cs="Arial"/>
          <w:b/>
          <w:bCs/>
          <w:sz w:val="22"/>
          <w:szCs w:val="22"/>
        </w:rPr>
        <w:tab/>
        <w:t>Indicate how, by whom, and for what purpose the information is to be used.</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735E30" w:rsidRDefault="00E73222" w:rsidP="00E73222">
      <w:pPr>
        <w:rPr>
          <w:rFonts w:ascii="Arial" w:hAnsi="Arial"/>
          <w:sz w:val="22"/>
        </w:rPr>
      </w:pPr>
      <w:r w:rsidRPr="00DE7349">
        <w:rPr>
          <w:rFonts w:ascii="Arial" w:hAnsi="Arial"/>
          <w:sz w:val="22"/>
        </w:rPr>
        <w:t>In 2008</w:t>
      </w:r>
      <w:r w:rsidR="00006878">
        <w:rPr>
          <w:rFonts w:ascii="Arial" w:hAnsi="Arial" w:cs="Arial"/>
          <w:sz w:val="22"/>
        </w:rPr>
        <w:t>–</w:t>
      </w:r>
      <w:r w:rsidRPr="00DE7349">
        <w:rPr>
          <w:rFonts w:ascii="Arial" w:hAnsi="Arial"/>
          <w:sz w:val="22"/>
        </w:rPr>
        <w:t xml:space="preserve">2009, </w:t>
      </w:r>
      <w:r w:rsidR="000147A8" w:rsidRPr="00DE7349">
        <w:rPr>
          <w:rFonts w:ascii="Arial" w:hAnsi="Arial"/>
          <w:sz w:val="22"/>
        </w:rPr>
        <w:t xml:space="preserve">the </w:t>
      </w:r>
      <w:r w:rsidR="00006878">
        <w:rPr>
          <w:rFonts w:ascii="Arial" w:hAnsi="Arial"/>
          <w:sz w:val="22"/>
        </w:rPr>
        <w:t>AMBCC-</w:t>
      </w:r>
      <w:r w:rsidR="00E01F9A">
        <w:rPr>
          <w:rFonts w:ascii="Arial" w:hAnsi="Arial"/>
          <w:sz w:val="22"/>
        </w:rPr>
        <w:t>Harvest Assessment Program (</w:t>
      </w:r>
      <w:r w:rsidR="00006878">
        <w:rPr>
          <w:rFonts w:ascii="Arial" w:hAnsi="Arial"/>
          <w:sz w:val="22"/>
        </w:rPr>
        <w:t>HAP</w:t>
      </w:r>
      <w:r w:rsidR="00E01F9A">
        <w:rPr>
          <w:rFonts w:ascii="Arial" w:hAnsi="Arial"/>
          <w:sz w:val="22"/>
        </w:rPr>
        <w:t>)</w:t>
      </w:r>
      <w:r w:rsidR="00006878">
        <w:rPr>
          <w:rFonts w:ascii="Arial" w:hAnsi="Arial"/>
          <w:sz w:val="22"/>
        </w:rPr>
        <w:t xml:space="preserve"> </w:t>
      </w:r>
      <w:r w:rsidR="000147A8" w:rsidRPr="00DE7349">
        <w:rPr>
          <w:rFonts w:ascii="Arial" w:hAnsi="Arial"/>
          <w:sz w:val="22"/>
        </w:rPr>
        <w:t>was collaboratively revised by the Service, the ADF</w:t>
      </w:r>
      <w:r w:rsidR="00006878">
        <w:rPr>
          <w:rFonts w:ascii="Arial" w:hAnsi="Arial"/>
          <w:sz w:val="22"/>
        </w:rPr>
        <w:t>&amp;</w:t>
      </w:r>
      <w:r w:rsidR="000147A8" w:rsidRPr="00DE7349">
        <w:rPr>
          <w:rFonts w:ascii="Arial" w:hAnsi="Arial"/>
          <w:sz w:val="22"/>
        </w:rPr>
        <w:t xml:space="preserve">G, and the AMBCC Harvest Survey Committee </w:t>
      </w:r>
      <w:r w:rsidRPr="00DE7349">
        <w:rPr>
          <w:rFonts w:ascii="Arial" w:hAnsi="Arial"/>
          <w:sz w:val="22"/>
        </w:rPr>
        <w:t>(Naves et al. 2008).</w:t>
      </w:r>
      <w:r w:rsidR="00ED200E">
        <w:rPr>
          <w:rFonts w:ascii="Arial" w:hAnsi="Arial"/>
          <w:sz w:val="22"/>
        </w:rPr>
        <w:t xml:space="preserve"> </w:t>
      </w:r>
      <w:r w:rsidR="00E01F9A">
        <w:rPr>
          <w:rFonts w:ascii="Arial" w:hAnsi="Arial"/>
          <w:sz w:val="22"/>
        </w:rPr>
        <w:t xml:space="preserve"> </w:t>
      </w:r>
      <w:r w:rsidR="000C4F29" w:rsidRPr="00DE7349">
        <w:rPr>
          <w:rFonts w:ascii="Arial" w:hAnsi="Arial"/>
          <w:sz w:val="22"/>
        </w:rPr>
        <w:t>Data collection by the revised program has been carried out since 2010.</w:t>
      </w:r>
      <w:r w:rsidR="00ED200E">
        <w:rPr>
          <w:rFonts w:ascii="Arial" w:hAnsi="Arial"/>
          <w:sz w:val="22"/>
        </w:rPr>
        <w:t xml:space="preserve"> </w:t>
      </w:r>
      <w:r w:rsidR="000C4F29" w:rsidRPr="00DE7349">
        <w:rPr>
          <w:rFonts w:ascii="Arial" w:hAnsi="Arial"/>
          <w:sz w:val="22"/>
        </w:rPr>
        <w:t xml:space="preserve">No revisions </w:t>
      </w:r>
      <w:r w:rsidR="00B221A6">
        <w:rPr>
          <w:rFonts w:ascii="Arial" w:hAnsi="Arial"/>
          <w:sz w:val="22"/>
        </w:rPr>
        <w:t>have been made</w:t>
      </w:r>
      <w:r w:rsidR="000C4F29" w:rsidRPr="00DE7349">
        <w:rPr>
          <w:rFonts w:ascii="Arial" w:hAnsi="Arial"/>
          <w:sz w:val="22"/>
        </w:rPr>
        <w:t xml:space="preserve"> to the </w:t>
      </w:r>
      <w:r w:rsidR="00E97B49">
        <w:rPr>
          <w:rFonts w:ascii="Arial" w:hAnsi="Arial"/>
          <w:sz w:val="22"/>
        </w:rPr>
        <w:t>program</w:t>
      </w:r>
      <w:r w:rsidR="00B221A6">
        <w:rPr>
          <w:rFonts w:ascii="Arial" w:hAnsi="Arial"/>
          <w:sz w:val="22"/>
        </w:rPr>
        <w:t xml:space="preserve"> since the last approval by </w:t>
      </w:r>
      <w:r w:rsidR="000C4F29" w:rsidRPr="00DE7349">
        <w:rPr>
          <w:rFonts w:ascii="Arial" w:hAnsi="Arial"/>
          <w:sz w:val="22"/>
        </w:rPr>
        <w:t>OMB.</w:t>
      </w:r>
      <w:r w:rsidR="00ED200E">
        <w:rPr>
          <w:rFonts w:ascii="Arial" w:hAnsi="Arial"/>
          <w:sz w:val="22"/>
        </w:rPr>
        <w:t xml:space="preserve"> </w:t>
      </w:r>
      <w:r w:rsidR="00CD66F9">
        <w:rPr>
          <w:rFonts w:ascii="Arial" w:hAnsi="Arial"/>
          <w:sz w:val="22"/>
        </w:rPr>
        <w:t xml:space="preserve"> </w:t>
      </w:r>
      <w:r w:rsidR="00ED200E" w:rsidRPr="007F15DB">
        <w:rPr>
          <w:rFonts w:ascii="Arial" w:hAnsi="Arial" w:cs="Arial"/>
          <w:sz w:val="22"/>
          <w:szCs w:val="22"/>
        </w:rPr>
        <w:t>Since July 2014, a review of the AMBCC</w:t>
      </w:r>
      <w:r w:rsidR="00ED200E">
        <w:rPr>
          <w:rFonts w:ascii="Arial" w:hAnsi="Arial" w:cs="Arial"/>
          <w:sz w:val="22"/>
          <w:szCs w:val="22"/>
        </w:rPr>
        <w:t xml:space="preserve">-HAP </w:t>
      </w:r>
      <w:r w:rsidR="00ED200E" w:rsidRPr="007F15DB">
        <w:rPr>
          <w:rFonts w:ascii="Arial" w:hAnsi="Arial" w:cs="Arial"/>
          <w:sz w:val="22"/>
          <w:szCs w:val="22"/>
        </w:rPr>
        <w:t xml:space="preserve">is underway. The main objective of this review is to reduce survey costs given insufficient funds and to update survey program objectives. The review has been led by a team </w:t>
      </w:r>
      <w:r w:rsidR="00CD66F9">
        <w:rPr>
          <w:rFonts w:ascii="Arial" w:hAnsi="Arial" w:cs="Arial"/>
          <w:sz w:val="22"/>
          <w:szCs w:val="22"/>
        </w:rPr>
        <w:lastRenderedPageBreak/>
        <w:t xml:space="preserve">of researchers from </w:t>
      </w:r>
      <w:r w:rsidR="00ED200E" w:rsidRPr="007F15DB">
        <w:rPr>
          <w:rFonts w:ascii="Arial" w:hAnsi="Arial" w:cs="Arial"/>
          <w:sz w:val="22"/>
          <w:szCs w:val="22"/>
        </w:rPr>
        <w:t xml:space="preserve">Colorado State University (CSU) under contract with the USFWS. The CSU Team works in close collaboration with a Technical Working Group </w:t>
      </w:r>
      <w:r w:rsidR="0050206B">
        <w:rPr>
          <w:rFonts w:ascii="Arial" w:hAnsi="Arial" w:cs="Arial"/>
          <w:sz w:val="22"/>
          <w:szCs w:val="22"/>
        </w:rPr>
        <w:t>composed of representatives of State, F</w:t>
      </w:r>
      <w:r w:rsidR="00ED200E" w:rsidRPr="007F15DB">
        <w:rPr>
          <w:rFonts w:ascii="Arial" w:hAnsi="Arial" w:cs="Arial"/>
          <w:sz w:val="22"/>
          <w:szCs w:val="22"/>
        </w:rPr>
        <w:t xml:space="preserve">ederal, and Alaska Native stakeholders as well as other experts in harvest assessment. Alternative survey methods will be discussed </w:t>
      </w:r>
      <w:r w:rsidR="00ED200E">
        <w:rPr>
          <w:rFonts w:ascii="Arial" w:hAnsi="Arial" w:cs="Arial"/>
          <w:sz w:val="22"/>
          <w:szCs w:val="22"/>
        </w:rPr>
        <w:t xml:space="preserve">by the involved parties </w:t>
      </w:r>
      <w:r w:rsidR="00CD66F9">
        <w:rPr>
          <w:rFonts w:ascii="Arial" w:hAnsi="Arial" w:cs="Arial"/>
          <w:sz w:val="22"/>
          <w:szCs w:val="22"/>
        </w:rPr>
        <w:t>in 2016. OMB approval will be</w:t>
      </w:r>
      <w:r w:rsidR="00ED200E">
        <w:rPr>
          <w:rFonts w:ascii="Arial" w:hAnsi="Arial" w:cs="Arial"/>
          <w:sz w:val="22"/>
          <w:szCs w:val="22"/>
        </w:rPr>
        <w:t xml:space="preserve"> </w:t>
      </w:r>
      <w:r w:rsidR="00CD66F9">
        <w:rPr>
          <w:rFonts w:ascii="Arial" w:hAnsi="Arial" w:cs="Arial"/>
          <w:sz w:val="22"/>
          <w:szCs w:val="22"/>
        </w:rPr>
        <w:t>requested if</w:t>
      </w:r>
      <w:r w:rsidR="00ED200E" w:rsidRPr="007F15DB">
        <w:rPr>
          <w:rFonts w:ascii="Arial" w:hAnsi="Arial" w:cs="Arial"/>
          <w:sz w:val="22"/>
          <w:szCs w:val="22"/>
        </w:rPr>
        <w:t xml:space="preserve"> needed to test and</w:t>
      </w:r>
      <w:r w:rsidR="00ED200E">
        <w:rPr>
          <w:rFonts w:ascii="Arial" w:hAnsi="Arial" w:cs="Arial"/>
          <w:sz w:val="22"/>
          <w:szCs w:val="22"/>
        </w:rPr>
        <w:t>/or</w:t>
      </w:r>
      <w:r w:rsidR="00ED200E" w:rsidRPr="007F15DB">
        <w:rPr>
          <w:rFonts w:ascii="Arial" w:hAnsi="Arial" w:cs="Arial"/>
          <w:sz w:val="22"/>
          <w:szCs w:val="22"/>
        </w:rPr>
        <w:t xml:space="preserve"> implement potential modifications to survey methods. Until the survey review is completed, we are seeking</w:t>
      </w:r>
      <w:r w:rsidR="0040704D">
        <w:rPr>
          <w:rFonts w:ascii="Arial" w:hAnsi="Arial" w:cs="Arial"/>
          <w:sz w:val="22"/>
          <w:szCs w:val="22"/>
        </w:rPr>
        <w:t xml:space="preserve"> to renew </w:t>
      </w:r>
      <w:r w:rsidR="00ED200E" w:rsidRPr="007F15DB">
        <w:rPr>
          <w:rFonts w:ascii="Arial" w:hAnsi="Arial" w:cs="Arial"/>
          <w:sz w:val="22"/>
          <w:szCs w:val="22"/>
        </w:rPr>
        <w:t>the current survey for continued implementation of the currently approved survey.</w:t>
      </w:r>
    </w:p>
    <w:p w:rsidR="00B221A6" w:rsidRPr="00DE7349" w:rsidRDefault="00B221A6" w:rsidP="00E73222">
      <w:pPr>
        <w:rPr>
          <w:rFonts w:ascii="Arial" w:hAnsi="Arial"/>
          <w:sz w:val="22"/>
        </w:rPr>
      </w:pPr>
    </w:p>
    <w:p w:rsidR="005A39FB" w:rsidRPr="00DE7349" w:rsidRDefault="00E73222" w:rsidP="00E73222">
      <w:pPr>
        <w:rPr>
          <w:rFonts w:ascii="Arial" w:hAnsi="Arial"/>
          <w:sz w:val="22"/>
        </w:rPr>
      </w:pPr>
      <w:r w:rsidRPr="00DE7349">
        <w:rPr>
          <w:rFonts w:ascii="Arial" w:hAnsi="Arial"/>
          <w:sz w:val="22"/>
        </w:rPr>
        <w:t>This survey relies on collaboration among the Service, the ADF</w:t>
      </w:r>
      <w:r w:rsidR="00006878">
        <w:rPr>
          <w:rFonts w:ascii="Arial" w:hAnsi="Arial"/>
          <w:sz w:val="22"/>
        </w:rPr>
        <w:t>&amp;</w:t>
      </w:r>
      <w:r w:rsidRPr="00DE7349">
        <w:rPr>
          <w:rFonts w:ascii="Arial" w:hAnsi="Arial"/>
          <w:sz w:val="22"/>
        </w:rPr>
        <w:t>G, and many Alaska Native organizations.</w:t>
      </w:r>
      <w:r w:rsidR="00ED200E">
        <w:rPr>
          <w:rFonts w:ascii="Arial" w:hAnsi="Arial"/>
          <w:sz w:val="22"/>
        </w:rPr>
        <w:t xml:space="preserve"> </w:t>
      </w:r>
      <w:r w:rsidRPr="00DE7349">
        <w:rPr>
          <w:rFonts w:ascii="Arial" w:hAnsi="Arial"/>
          <w:sz w:val="22"/>
        </w:rPr>
        <w:t xml:space="preserve">This survey </w:t>
      </w:r>
      <w:r w:rsidR="005A39FB" w:rsidRPr="00DE7349">
        <w:rPr>
          <w:rFonts w:ascii="Arial" w:hAnsi="Arial"/>
          <w:sz w:val="22"/>
        </w:rPr>
        <w:t>collects</w:t>
      </w:r>
      <w:r w:rsidRPr="00DE7349">
        <w:rPr>
          <w:rFonts w:ascii="Arial" w:hAnsi="Arial"/>
          <w:sz w:val="22"/>
        </w:rPr>
        <w:t xml:space="preserve"> information on the subsistence harvest in Alaska of about 60 species of birds and their eggs (geese, ducks, swans, cranes, </w:t>
      </w:r>
      <w:r w:rsidR="005A39FB" w:rsidRPr="00DE7349">
        <w:rPr>
          <w:rFonts w:ascii="Arial" w:hAnsi="Arial"/>
          <w:sz w:val="22"/>
        </w:rPr>
        <w:t xml:space="preserve">ptarmigans and </w:t>
      </w:r>
      <w:r w:rsidRPr="00DE7349">
        <w:rPr>
          <w:rFonts w:ascii="Arial" w:hAnsi="Arial"/>
          <w:sz w:val="22"/>
        </w:rPr>
        <w:t>grouse</w:t>
      </w:r>
      <w:r w:rsidR="005A39FB" w:rsidRPr="00DE7349">
        <w:rPr>
          <w:rFonts w:ascii="Arial" w:hAnsi="Arial"/>
          <w:sz w:val="22"/>
        </w:rPr>
        <w:t>s</w:t>
      </w:r>
      <w:r w:rsidRPr="00DE7349">
        <w:rPr>
          <w:rFonts w:ascii="Arial" w:hAnsi="Arial"/>
          <w:sz w:val="22"/>
        </w:rPr>
        <w:t>, seabirds, shorebirds, loons</w:t>
      </w:r>
      <w:r w:rsidR="00006878" w:rsidRPr="00006878">
        <w:rPr>
          <w:rFonts w:ascii="Arial" w:hAnsi="Arial"/>
          <w:sz w:val="22"/>
        </w:rPr>
        <w:t xml:space="preserve"> </w:t>
      </w:r>
      <w:r w:rsidR="00006878">
        <w:rPr>
          <w:rFonts w:ascii="Arial" w:hAnsi="Arial"/>
          <w:sz w:val="22"/>
        </w:rPr>
        <w:t xml:space="preserve">and </w:t>
      </w:r>
      <w:r w:rsidR="00006878" w:rsidRPr="00DE7349">
        <w:rPr>
          <w:rFonts w:ascii="Arial" w:hAnsi="Arial"/>
          <w:sz w:val="22"/>
        </w:rPr>
        <w:t>grebes</w:t>
      </w:r>
      <w:r w:rsidRPr="00DE7349">
        <w:rPr>
          <w:rFonts w:ascii="Arial" w:hAnsi="Arial"/>
          <w:sz w:val="22"/>
        </w:rPr>
        <w:t xml:space="preserve">). Survey </w:t>
      </w:r>
      <w:r w:rsidR="00006878">
        <w:rPr>
          <w:rFonts w:ascii="Arial" w:hAnsi="Arial"/>
          <w:sz w:val="22"/>
        </w:rPr>
        <w:t xml:space="preserve">data </w:t>
      </w:r>
      <w:r w:rsidRPr="00DE7349">
        <w:rPr>
          <w:rFonts w:ascii="Arial" w:hAnsi="Arial"/>
          <w:sz w:val="22"/>
        </w:rPr>
        <w:t xml:space="preserve">includes species </w:t>
      </w:r>
      <w:r w:rsidR="005A39FB" w:rsidRPr="00DE7349">
        <w:rPr>
          <w:rFonts w:ascii="Arial" w:hAnsi="Arial"/>
          <w:sz w:val="22"/>
        </w:rPr>
        <w:t xml:space="preserve">and amounts </w:t>
      </w:r>
      <w:r w:rsidRPr="00DE7349">
        <w:rPr>
          <w:rFonts w:ascii="Arial" w:hAnsi="Arial"/>
          <w:sz w:val="22"/>
        </w:rPr>
        <w:t>of birds and their eggs taken for subsistence use in each harvest season</w:t>
      </w:r>
      <w:r w:rsidR="00006878">
        <w:rPr>
          <w:rFonts w:ascii="Arial" w:hAnsi="Arial"/>
          <w:sz w:val="22"/>
        </w:rPr>
        <w:t xml:space="preserve"> (spring, summer, fall, winter)</w:t>
      </w:r>
      <w:r w:rsidRPr="00DE7349">
        <w:rPr>
          <w:rFonts w:ascii="Arial" w:hAnsi="Arial"/>
          <w:sz w:val="22"/>
        </w:rPr>
        <w:t>.</w:t>
      </w:r>
      <w:r w:rsidR="00ED200E">
        <w:rPr>
          <w:rFonts w:ascii="Arial" w:hAnsi="Arial"/>
          <w:sz w:val="22"/>
        </w:rPr>
        <w:t xml:space="preserve"> </w:t>
      </w:r>
      <w:r w:rsidRPr="00DE7349">
        <w:rPr>
          <w:rFonts w:ascii="Arial" w:hAnsi="Arial"/>
          <w:sz w:val="22"/>
        </w:rPr>
        <w:t>Data collection is done by contract with Alaska Native organizations</w:t>
      </w:r>
      <w:r w:rsidR="006F54FF" w:rsidRPr="00DE7349">
        <w:rPr>
          <w:rFonts w:ascii="Arial" w:hAnsi="Arial"/>
          <w:sz w:val="22"/>
        </w:rPr>
        <w:t xml:space="preserve"> and other regional and local partners</w:t>
      </w:r>
      <w:r w:rsidRPr="00DE7349">
        <w:rPr>
          <w:rFonts w:ascii="Arial" w:hAnsi="Arial"/>
          <w:sz w:val="22"/>
        </w:rPr>
        <w:t>, which hire local village residents as surveyors and survey consultants.</w:t>
      </w:r>
    </w:p>
    <w:p w:rsidR="00385B19" w:rsidRPr="00DE7349" w:rsidRDefault="00385B19" w:rsidP="00E73222">
      <w:pPr>
        <w:rPr>
          <w:rFonts w:ascii="Arial" w:hAnsi="Arial"/>
          <w:sz w:val="22"/>
        </w:rPr>
      </w:pPr>
    </w:p>
    <w:p w:rsidR="00E73222" w:rsidRPr="00DE7349" w:rsidRDefault="00E73222" w:rsidP="00E73222">
      <w:pPr>
        <w:rPr>
          <w:rFonts w:ascii="Arial" w:hAnsi="Arial"/>
          <w:sz w:val="22"/>
        </w:rPr>
      </w:pPr>
      <w:r w:rsidRPr="00DE7349">
        <w:rPr>
          <w:rFonts w:ascii="Arial" w:hAnsi="Arial"/>
          <w:sz w:val="22"/>
        </w:rPr>
        <w:t xml:space="preserve">Regions and villages are surveyed in a </w:t>
      </w:r>
      <w:r w:rsidR="00385B19" w:rsidRPr="00DE7349">
        <w:rPr>
          <w:rFonts w:ascii="Arial" w:hAnsi="Arial"/>
          <w:sz w:val="22"/>
        </w:rPr>
        <w:t xml:space="preserve">4-year </w:t>
      </w:r>
      <w:r w:rsidR="00006878" w:rsidRPr="00DE7349">
        <w:rPr>
          <w:rFonts w:ascii="Arial" w:hAnsi="Arial"/>
          <w:sz w:val="22"/>
        </w:rPr>
        <w:t>rotation</w:t>
      </w:r>
      <w:r w:rsidR="00006878">
        <w:rPr>
          <w:rFonts w:ascii="Arial" w:hAnsi="Arial"/>
          <w:sz w:val="22"/>
        </w:rPr>
        <w:t>al</w:t>
      </w:r>
      <w:r w:rsidR="00006878" w:rsidRPr="00DE7349">
        <w:rPr>
          <w:rFonts w:ascii="Arial" w:hAnsi="Arial"/>
          <w:sz w:val="22"/>
        </w:rPr>
        <w:t xml:space="preserve"> </w:t>
      </w:r>
      <w:r w:rsidR="00385B19" w:rsidRPr="00DE7349">
        <w:rPr>
          <w:rFonts w:ascii="Arial" w:hAnsi="Arial"/>
          <w:sz w:val="22"/>
        </w:rPr>
        <w:t>cycle</w:t>
      </w:r>
      <w:r w:rsidR="00006878">
        <w:rPr>
          <w:rFonts w:ascii="Arial" w:hAnsi="Arial"/>
          <w:sz w:val="22"/>
        </w:rPr>
        <w:t xml:space="preserve">; </w:t>
      </w:r>
      <w:r w:rsidR="00385B19" w:rsidRPr="00DE7349">
        <w:rPr>
          <w:rFonts w:ascii="Arial" w:hAnsi="Arial"/>
          <w:sz w:val="22"/>
        </w:rPr>
        <w:t>not all regions and villages are surveyed every year</w:t>
      </w:r>
      <w:r w:rsidRPr="00DE7349">
        <w:rPr>
          <w:rFonts w:ascii="Arial" w:hAnsi="Arial"/>
          <w:sz w:val="22"/>
        </w:rPr>
        <w:t xml:space="preserve">. Harvest </w:t>
      </w:r>
      <w:r w:rsidR="00006878">
        <w:rPr>
          <w:rFonts w:ascii="Arial" w:hAnsi="Arial"/>
          <w:sz w:val="22"/>
        </w:rPr>
        <w:t xml:space="preserve">data are </w:t>
      </w:r>
      <w:r w:rsidRPr="00DE7349">
        <w:rPr>
          <w:rFonts w:ascii="Arial" w:hAnsi="Arial"/>
          <w:sz w:val="22"/>
        </w:rPr>
        <w:t xml:space="preserve">collected every year in selected </w:t>
      </w:r>
      <w:r w:rsidR="00385B19" w:rsidRPr="00DE7349">
        <w:rPr>
          <w:rFonts w:ascii="Arial" w:hAnsi="Arial"/>
          <w:sz w:val="22"/>
        </w:rPr>
        <w:t>regions</w:t>
      </w:r>
      <w:r w:rsidR="00006878">
        <w:rPr>
          <w:rFonts w:ascii="Arial" w:hAnsi="Arial"/>
          <w:sz w:val="22"/>
        </w:rPr>
        <w:t xml:space="preserve"> based on monitoring priorities</w:t>
      </w:r>
      <w:r w:rsidRPr="00DE7349">
        <w:rPr>
          <w:rFonts w:ascii="Arial" w:hAnsi="Arial"/>
          <w:sz w:val="22"/>
        </w:rPr>
        <w:t>.</w:t>
      </w:r>
      <w:r w:rsidR="00ED200E">
        <w:rPr>
          <w:rFonts w:ascii="Arial" w:hAnsi="Arial"/>
          <w:sz w:val="22"/>
        </w:rPr>
        <w:t xml:space="preserve"> </w:t>
      </w:r>
      <w:r w:rsidRPr="00DE7349">
        <w:rPr>
          <w:rFonts w:ascii="Arial" w:hAnsi="Arial"/>
          <w:sz w:val="22"/>
        </w:rPr>
        <w:t>Selected households are first visited for household invitation to participate in the survey.</w:t>
      </w:r>
      <w:r w:rsidR="00ED200E">
        <w:rPr>
          <w:rFonts w:ascii="Arial" w:hAnsi="Arial"/>
          <w:sz w:val="22"/>
        </w:rPr>
        <w:t xml:space="preserve"> </w:t>
      </w:r>
      <w:r w:rsidRPr="00DE7349">
        <w:rPr>
          <w:rFonts w:ascii="Arial" w:hAnsi="Arial"/>
          <w:sz w:val="22"/>
        </w:rPr>
        <w:t>Two subsequent household visits are done for collection of seasonal harvest data.</w:t>
      </w:r>
      <w:r w:rsidR="00ED200E">
        <w:rPr>
          <w:rFonts w:ascii="Arial" w:hAnsi="Arial"/>
          <w:sz w:val="22"/>
        </w:rPr>
        <w:t xml:space="preserve"> </w:t>
      </w:r>
      <w:r w:rsidR="006F54FF" w:rsidRPr="00DE7349">
        <w:rPr>
          <w:rFonts w:ascii="Arial" w:hAnsi="Arial"/>
          <w:sz w:val="22"/>
        </w:rPr>
        <w:t xml:space="preserve">The </w:t>
      </w:r>
      <w:r w:rsidR="00006878" w:rsidRPr="00DE7349">
        <w:rPr>
          <w:rFonts w:ascii="Arial" w:hAnsi="Arial"/>
          <w:sz w:val="22"/>
        </w:rPr>
        <w:t>household</w:t>
      </w:r>
      <w:r w:rsidR="00006878">
        <w:rPr>
          <w:rFonts w:ascii="Arial" w:hAnsi="Arial"/>
          <w:sz w:val="22"/>
        </w:rPr>
        <w:t xml:space="preserve"> i</w:t>
      </w:r>
      <w:r w:rsidR="00006878" w:rsidRPr="00DE7349">
        <w:rPr>
          <w:rFonts w:ascii="Arial" w:hAnsi="Arial"/>
          <w:sz w:val="22"/>
        </w:rPr>
        <w:t xml:space="preserve">s </w:t>
      </w:r>
      <w:r w:rsidR="00006878">
        <w:rPr>
          <w:rFonts w:ascii="Arial" w:hAnsi="Arial"/>
          <w:sz w:val="22"/>
        </w:rPr>
        <w:t xml:space="preserve">the </w:t>
      </w:r>
      <w:r w:rsidR="006F54FF" w:rsidRPr="00DE7349">
        <w:rPr>
          <w:rFonts w:ascii="Arial" w:hAnsi="Arial"/>
          <w:sz w:val="22"/>
        </w:rPr>
        <w:t xml:space="preserve">primary sampling </w:t>
      </w:r>
      <w:r w:rsidR="00B221A6" w:rsidRPr="00DE7349">
        <w:rPr>
          <w:rFonts w:ascii="Arial" w:hAnsi="Arial"/>
          <w:sz w:val="22"/>
        </w:rPr>
        <w:t>unit</w:t>
      </w:r>
      <w:r w:rsidRPr="00DE7349">
        <w:rPr>
          <w:rFonts w:ascii="Arial" w:hAnsi="Arial"/>
          <w:sz w:val="22"/>
        </w:rPr>
        <w:t>.</w:t>
      </w:r>
      <w:r w:rsidR="00ED200E">
        <w:rPr>
          <w:rFonts w:ascii="Arial" w:hAnsi="Arial"/>
          <w:sz w:val="22"/>
        </w:rPr>
        <w:t xml:space="preserve"> </w:t>
      </w:r>
      <w:r w:rsidRPr="00DE7349">
        <w:rPr>
          <w:rFonts w:ascii="Arial" w:hAnsi="Arial"/>
          <w:sz w:val="22"/>
        </w:rPr>
        <w:t xml:space="preserve">Local surveyors are hired to compile a list of all permanent households in each village, to provide </w:t>
      </w:r>
      <w:r w:rsidR="00385B19" w:rsidRPr="00DE7349">
        <w:rPr>
          <w:rFonts w:ascii="Arial" w:hAnsi="Arial"/>
          <w:sz w:val="22"/>
        </w:rPr>
        <w:t xml:space="preserve">information on the survey to the communities, </w:t>
      </w:r>
      <w:r w:rsidRPr="00DE7349">
        <w:rPr>
          <w:rFonts w:ascii="Arial" w:hAnsi="Arial"/>
          <w:sz w:val="22"/>
        </w:rPr>
        <w:t xml:space="preserve">and to assist households </w:t>
      </w:r>
      <w:r w:rsidR="006F54FF" w:rsidRPr="00DE7349">
        <w:rPr>
          <w:rFonts w:ascii="Arial" w:hAnsi="Arial"/>
          <w:sz w:val="22"/>
        </w:rPr>
        <w:t>to</w:t>
      </w:r>
      <w:r w:rsidRPr="00DE7349">
        <w:rPr>
          <w:rFonts w:ascii="Arial" w:hAnsi="Arial"/>
          <w:sz w:val="22"/>
        </w:rPr>
        <w:t xml:space="preserve"> complet</w:t>
      </w:r>
      <w:r w:rsidR="006F54FF" w:rsidRPr="00DE7349">
        <w:rPr>
          <w:rFonts w:ascii="Arial" w:hAnsi="Arial"/>
          <w:sz w:val="22"/>
        </w:rPr>
        <w:t>e</w:t>
      </w:r>
      <w:r w:rsidRPr="00DE7349">
        <w:rPr>
          <w:rFonts w:ascii="Arial" w:hAnsi="Arial"/>
          <w:sz w:val="22"/>
        </w:rPr>
        <w:t xml:space="preserve"> the harvest report (hardcopy form, </w:t>
      </w:r>
      <w:r w:rsidR="00006878">
        <w:rPr>
          <w:rFonts w:ascii="Arial" w:hAnsi="Arial"/>
          <w:sz w:val="22"/>
        </w:rPr>
        <w:t>in-person interview</w:t>
      </w:r>
      <w:r w:rsidRPr="00DE7349">
        <w:rPr>
          <w:rFonts w:ascii="Arial" w:hAnsi="Arial"/>
          <w:sz w:val="22"/>
        </w:rPr>
        <w:t>).</w:t>
      </w:r>
      <w:r w:rsidR="00ED200E">
        <w:rPr>
          <w:rFonts w:ascii="Arial" w:hAnsi="Arial"/>
          <w:sz w:val="22"/>
        </w:rPr>
        <w:t xml:space="preserve"> </w:t>
      </w:r>
      <w:r w:rsidRPr="00DE7349">
        <w:rPr>
          <w:rFonts w:ascii="Arial" w:hAnsi="Arial"/>
          <w:sz w:val="22"/>
        </w:rPr>
        <w:t xml:space="preserve">Households may </w:t>
      </w:r>
      <w:r w:rsidR="006F54FF" w:rsidRPr="00DE7349">
        <w:rPr>
          <w:rFonts w:ascii="Arial" w:hAnsi="Arial"/>
          <w:sz w:val="22"/>
        </w:rPr>
        <w:t>offer</w:t>
      </w:r>
      <w:r w:rsidRPr="00DE7349">
        <w:rPr>
          <w:rFonts w:ascii="Arial" w:hAnsi="Arial"/>
          <w:sz w:val="22"/>
        </w:rPr>
        <w:t xml:space="preserve"> comments on their harvest, on the availability of birds, on the survey, or any other </w:t>
      </w:r>
      <w:r w:rsidR="00076009" w:rsidRPr="00DE7349">
        <w:rPr>
          <w:rFonts w:ascii="Arial" w:hAnsi="Arial"/>
          <w:sz w:val="22"/>
        </w:rPr>
        <w:t xml:space="preserve">topic </w:t>
      </w:r>
      <w:r w:rsidRPr="00DE7349">
        <w:rPr>
          <w:rFonts w:ascii="Arial" w:hAnsi="Arial"/>
          <w:sz w:val="22"/>
        </w:rPr>
        <w:t xml:space="preserve">related to </w:t>
      </w:r>
      <w:r w:rsidR="00076009" w:rsidRPr="00DE7349">
        <w:rPr>
          <w:rFonts w:ascii="Arial" w:hAnsi="Arial"/>
          <w:sz w:val="22"/>
        </w:rPr>
        <w:t>birds harvest</w:t>
      </w:r>
      <w:r w:rsidRPr="00DE7349">
        <w:rPr>
          <w:rFonts w:ascii="Arial" w:hAnsi="Arial"/>
          <w:sz w:val="22"/>
        </w:rPr>
        <w:t>.</w:t>
      </w:r>
    </w:p>
    <w:p w:rsidR="00E73222" w:rsidRPr="00DE7349" w:rsidRDefault="00E73222" w:rsidP="00E73222">
      <w:pPr>
        <w:rPr>
          <w:rFonts w:ascii="Arial" w:hAnsi="Arial"/>
          <w:sz w:val="22"/>
        </w:rPr>
      </w:pPr>
    </w:p>
    <w:p w:rsidR="00E73222" w:rsidRPr="00DE7349" w:rsidRDefault="00E73222" w:rsidP="00E73222">
      <w:pPr>
        <w:rPr>
          <w:rFonts w:ascii="Arial" w:hAnsi="Arial"/>
          <w:sz w:val="22"/>
        </w:rPr>
      </w:pPr>
      <w:r w:rsidRPr="00DE7349">
        <w:rPr>
          <w:rFonts w:ascii="Arial" w:hAnsi="Arial"/>
          <w:sz w:val="22"/>
        </w:rPr>
        <w:t xml:space="preserve">Respondents </w:t>
      </w:r>
      <w:r w:rsidR="005514A1" w:rsidRPr="00DE7349">
        <w:rPr>
          <w:rFonts w:ascii="Arial" w:hAnsi="Arial"/>
          <w:sz w:val="22"/>
        </w:rPr>
        <w:t xml:space="preserve">to this survey report </w:t>
      </w:r>
      <w:r w:rsidR="00006878">
        <w:rPr>
          <w:rFonts w:ascii="Arial" w:hAnsi="Arial"/>
          <w:sz w:val="22"/>
        </w:rPr>
        <w:t>data</w:t>
      </w:r>
      <w:r w:rsidR="00006878" w:rsidRPr="00DE7349">
        <w:rPr>
          <w:rFonts w:ascii="Arial" w:hAnsi="Arial"/>
          <w:sz w:val="22"/>
        </w:rPr>
        <w:t xml:space="preserve"> </w:t>
      </w:r>
      <w:r w:rsidRPr="00DE7349">
        <w:rPr>
          <w:rFonts w:ascii="Arial" w:hAnsi="Arial"/>
          <w:sz w:val="22"/>
        </w:rPr>
        <w:t>two times per year</w:t>
      </w:r>
      <w:r w:rsidR="00076009" w:rsidRPr="00DE7349">
        <w:rPr>
          <w:rFonts w:ascii="Arial" w:hAnsi="Arial"/>
          <w:sz w:val="22"/>
        </w:rPr>
        <w:t xml:space="preserve">. </w:t>
      </w:r>
      <w:r w:rsidR="005514A1" w:rsidRPr="00DE7349">
        <w:rPr>
          <w:rFonts w:ascii="Arial" w:hAnsi="Arial"/>
          <w:sz w:val="22"/>
        </w:rPr>
        <w:t>Seasonal d</w:t>
      </w:r>
      <w:r w:rsidRPr="00DE7349">
        <w:rPr>
          <w:rFonts w:ascii="Arial" w:hAnsi="Arial"/>
          <w:sz w:val="22"/>
        </w:rPr>
        <w:t>ata collection occurs after the end of the season of most harvest and after the end of the other harvest seasons combined</w:t>
      </w:r>
      <w:r w:rsidR="001C3F55" w:rsidRPr="00DE7349">
        <w:rPr>
          <w:rFonts w:ascii="Arial" w:hAnsi="Arial"/>
          <w:sz w:val="22"/>
        </w:rPr>
        <w:t xml:space="preserve"> (Table 1)</w:t>
      </w:r>
      <w:r w:rsidRPr="00DE7349">
        <w:rPr>
          <w:rFonts w:ascii="Arial" w:hAnsi="Arial"/>
          <w:sz w:val="22"/>
        </w:rPr>
        <w:t>.</w:t>
      </w:r>
      <w:r w:rsidR="00ED200E">
        <w:rPr>
          <w:rFonts w:ascii="Arial" w:hAnsi="Arial"/>
          <w:sz w:val="22"/>
        </w:rPr>
        <w:t xml:space="preserve"> </w:t>
      </w:r>
      <w:r w:rsidRPr="00DE7349">
        <w:rPr>
          <w:rFonts w:ascii="Arial" w:hAnsi="Arial"/>
          <w:sz w:val="22"/>
        </w:rPr>
        <w:t>Compared to a household visit at the end of each harvest season as in the original survey protocol (</w:t>
      </w:r>
      <w:r w:rsidR="0001175F" w:rsidRPr="00DE7349">
        <w:rPr>
          <w:rFonts w:ascii="Arial" w:hAnsi="Arial"/>
          <w:sz w:val="22"/>
        </w:rPr>
        <w:t xml:space="preserve">AMBCC 2003, </w:t>
      </w:r>
      <w:r w:rsidRPr="00DE7349">
        <w:rPr>
          <w:rFonts w:ascii="Arial" w:hAnsi="Arial"/>
          <w:sz w:val="22"/>
        </w:rPr>
        <w:t>Wentworth 2006), th</w:t>
      </w:r>
      <w:r w:rsidR="005514A1" w:rsidRPr="00DE7349">
        <w:rPr>
          <w:rFonts w:ascii="Arial" w:hAnsi="Arial"/>
          <w:sz w:val="22"/>
        </w:rPr>
        <w:t xml:space="preserve">e revised survey </w:t>
      </w:r>
      <w:r w:rsidRPr="00DE7349">
        <w:rPr>
          <w:rFonts w:ascii="Arial" w:hAnsi="Arial"/>
          <w:sz w:val="22"/>
        </w:rPr>
        <w:t>reduce</w:t>
      </w:r>
      <w:r w:rsidR="005514A1" w:rsidRPr="00DE7349">
        <w:rPr>
          <w:rFonts w:ascii="Arial" w:hAnsi="Arial"/>
          <w:sz w:val="22"/>
        </w:rPr>
        <w:t>d</w:t>
      </w:r>
      <w:r w:rsidRPr="00DE7349">
        <w:rPr>
          <w:rFonts w:ascii="Arial" w:hAnsi="Arial"/>
          <w:sz w:val="22"/>
        </w:rPr>
        <w:t xml:space="preserve"> the number of household visits while minimizing recall bias.</w:t>
      </w:r>
      <w:r w:rsidR="00ED200E">
        <w:rPr>
          <w:rFonts w:ascii="Arial" w:hAnsi="Arial"/>
          <w:sz w:val="22"/>
        </w:rPr>
        <w:t xml:space="preserve"> </w:t>
      </w:r>
      <w:r w:rsidRPr="00DE7349">
        <w:rPr>
          <w:rFonts w:ascii="Arial" w:hAnsi="Arial"/>
          <w:sz w:val="22"/>
        </w:rPr>
        <w:t>Recall bias tend</w:t>
      </w:r>
      <w:r w:rsidR="0040704D">
        <w:rPr>
          <w:rFonts w:ascii="Arial" w:hAnsi="Arial"/>
          <w:sz w:val="22"/>
        </w:rPr>
        <w:t>s</w:t>
      </w:r>
      <w:r w:rsidRPr="00DE7349">
        <w:rPr>
          <w:rFonts w:ascii="Arial" w:hAnsi="Arial"/>
          <w:sz w:val="22"/>
        </w:rPr>
        <w:t xml:space="preserve"> to be more prevalent when responden</w:t>
      </w:r>
      <w:r w:rsidR="00735E30">
        <w:rPr>
          <w:rFonts w:ascii="Arial" w:hAnsi="Arial"/>
          <w:sz w:val="22"/>
        </w:rPr>
        <w:t>ts have many events to remember;</w:t>
      </w:r>
      <w:r w:rsidRPr="00DE7349">
        <w:rPr>
          <w:rFonts w:ascii="Arial" w:hAnsi="Arial"/>
          <w:sz w:val="22"/>
        </w:rPr>
        <w:t xml:space="preserve"> i.e., during the season of most harvest.</w:t>
      </w:r>
      <w:r w:rsidR="00ED200E">
        <w:rPr>
          <w:rFonts w:ascii="Arial" w:hAnsi="Arial"/>
          <w:sz w:val="22"/>
        </w:rPr>
        <w:t xml:space="preserve"> </w:t>
      </w:r>
      <w:r w:rsidRPr="00DE7349">
        <w:rPr>
          <w:rFonts w:ascii="Arial" w:hAnsi="Arial"/>
          <w:sz w:val="22"/>
        </w:rPr>
        <w:t>In general, spring is the season of most bird harvest in rural Alaska</w:t>
      </w:r>
      <w:r w:rsidR="00076009" w:rsidRPr="00DE7349">
        <w:rPr>
          <w:rFonts w:ascii="Arial" w:hAnsi="Arial"/>
          <w:sz w:val="22"/>
        </w:rPr>
        <w:t>,</w:t>
      </w:r>
      <w:r w:rsidRPr="00DE7349">
        <w:rPr>
          <w:rFonts w:ascii="Arial" w:hAnsi="Arial"/>
          <w:sz w:val="22"/>
        </w:rPr>
        <w:t xml:space="preserve"> although some regions also have important harvest</w:t>
      </w:r>
      <w:r w:rsidR="005514A1" w:rsidRPr="00DE7349">
        <w:rPr>
          <w:rFonts w:ascii="Arial" w:hAnsi="Arial"/>
          <w:sz w:val="22"/>
        </w:rPr>
        <w:t>s</w:t>
      </w:r>
      <w:r w:rsidRPr="00DE7349">
        <w:rPr>
          <w:rFonts w:ascii="Arial" w:hAnsi="Arial"/>
          <w:sz w:val="22"/>
        </w:rPr>
        <w:t xml:space="preserve"> in fall and winter.</w:t>
      </w:r>
      <w:r w:rsidR="00ED200E">
        <w:rPr>
          <w:rFonts w:ascii="Arial" w:hAnsi="Arial"/>
          <w:sz w:val="22"/>
        </w:rPr>
        <w:t xml:space="preserve"> </w:t>
      </w:r>
      <w:r w:rsidRPr="00DE7349">
        <w:rPr>
          <w:rFonts w:ascii="Arial" w:hAnsi="Arial"/>
          <w:sz w:val="22"/>
        </w:rPr>
        <w:t xml:space="preserve">The timing of seasonal data collection </w:t>
      </w:r>
      <w:r w:rsidR="00735E30">
        <w:rPr>
          <w:rFonts w:ascii="Arial" w:hAnsi="Arial"/>
          <w:sz w:val="22"/>
        </w:rPr>
        <w:t>i</w:t>
      </w:r>
      <w:r w:rsidRPr="00DE7349">
        <w:rPr>
          <w:rFonts w:ascii="Arial" w:hAnsi="Arial"/>
          <w:sz w:val="22"/>
        </w:rPr>
        <w:t xml:space="preserve">s based on two regional </w:t>
      </w:r>
      <w:r w:rsidR="00FE708D" w:rsidRPr="00DE7349">
        <w:rPr>
          <w:rFonts w:ascii="Arial" w:hAnsi="Arial"/>
          <w:sz w:val="22"/>
        </w:rPr>
        <w:t xml:space="preserve">seasonal </w:t>
      </w:r>
      <w:r w:rsidRPr="00DE7349">
        <w:rPr>
          <w:rFonts w:ascii="Arial" w:hAnsi="Arial"/>
          <w:sz w:val="22"/>
        </w:rPr>
        <w:t>harvest patterns:</w:t>
      </w:r>
    </w:p>
    <w:p w:rsidR="00E73222" w:rsidRPr="00DE7349" w:rsidRDefault="00E73222" w:rsidP="00E73222">
      <w:pPr>
        <w:rPr>
          <w:rFonts w:ascii="Arial" w:hAnsi="Arial"/>
          <w:sz w:val="22"/>
        </w:rPr>
      </w:pPr>
    </w:p>
    <w:p w:rsidR="00E73222" w:rsidRPr="00DE7349" w:rsidRDefault="00E73222" w:rsidP="00E73222">
      <w:pPr>
        <w:numPr>
          <w:ilvl w:val="0"/>
          <w:numId w:val="15"/>
        </w:numPr>
        <w:rPr>
          <w:rFonts w:ascii="Arial" w:hAnsi="Arial"/>
          <w:sz w:val="22"/>
        </w:rPr>
      </w:pPr>
      <w:r w:rsidRPr="00DE7349">
        <w:rPr>
          <w:rFonts w:ascii="Arial" w:hAnsi="Arial"/>
          <w:sz w:val="22"/>
        </w:rPr>
        <w:t xml:space="preserve">Pacific-Aleutian: a household visit after August 31 to collect spring and summer harvest data and a household visit after March 9 to collect fall and winter harvest data (Kodiak Archipelago, Aleutian-Pribilof Islands, Gulf of Alaska-Cook Inlet, South Alaska Peninsula </w:t>
      </w:r>
      <w:r w:rsidR="00FE708D" w:rsidRPr="00DE7349">
        <w:rPr>
          <w:rFonts w:ascii="Arial" w:hAnsi="Arial"/>
          <w:sz w:val="22"/>
        </w:rPr>
        <w:t xml:space="preserve">in the </w:t>
      </w:r>
      <w:r w:rsidRPr="00DE7349">
        <w:rPr>
          <w:rFonts w:ascii="Arial" w:hAnsi="Arial"/>
          <w:sz w:val="22"/>
        </w:rPr>
        <w:t>Bristol Bay</w:t>
      </w:r>
      <w:r w:rsidR="00FE708D" w:rsidRPr="00DE7349">
        <w:rPr>
          <w:rFonts w:ascii="Arial" w:hAnsi="Arial"/>
          <w:sz w:val="22"/>
        </w:rPr>
        <w:t xml:space="preserve"> region</w:t>
      </w:r>
      <w:r w:rsidRPr="00DE7349">
        <w:rPr>
          <w:rFonts w:ascii="Arial" w:hAnsi="Arial"/>
          <w:sz w:val="22"/>
        </w:rPr>
        <w:t xml:space="preserve">, </w:t>
      </w:r>
      <w:r w:rsidR="00FE708D" w:rsidRPr="00DE7349">
        <w:rPr>
          <w:rFonts w:ascii="Arial" w:hAnsi="Arial"/>
          <w:sz w:val="22"/>
        </w:rPr>
        <w:t xml:space="preserve">and </w:t>
      </w:r>
      <w:r w:rsidRPr="00DE7349">
        <w:rPr>
          <w:rFonts w:ascii="Arial" w:hAnsi="Arial"/>
          <w:sz w:val="22"/>
        </w:rPr>
        <w:t>Southeast Alaska).</w:t>
      </w:r>
    </w:p>
    <w:p w:rsidR="00E73222" w:rsidRPr="00DE7349" w:rsidRDefault="00E73222" w:rsidP="00E73222">
      <w:pPr>
        <w:rPr>
          <w:rFonts w:ascii="Arial" w:hAnsi="Arial"/>
          <w:sz w:val="22"/>
        </w:rPr>
      </w:pPr>
    </w:p>
    <w:p w:rsidR="00B221A6" w:rsidRPr="0001613D" w:rsidRDefault="00E73222" w:rsidP="0001613D">
      <w:pPr>
        <w:pStyle w:val="ListParagraph"/>
        <w:widowControl/>
        <w:numPr>
          <w:ilvl w:val="0"/>
          <w:numId w:val="24"/>
        </w:numPr>
        <w:autoSpaceDE/>
        <w:autoSpaceDN/>
        <w:adjustRightInd/>
        <w:rPr>
          <w:rFonts w:ascii="Arial" w:hAnsi="Arial" w:cs="Arial"/>
          <w:szCs w:val="22"/>
        </w:rPr>
      </w:pPr>
      <w:r w:rsidRPr="0001613D">
        <w:rPr>
          <w:rFonts w:ascii="Arial" w:hAnsi="Arial"/>
          <w:sz w:val="22"/>
        </w:rPr>
        <w:t xml:space="preserve">Arctic-Northwest-Interior: a household visit after June 30 to collect spring harvest data and a household visit after October 31 to collect summer and fall harvest data (Yukon-Kuskokwim Delta, Bering Strait-Norton Sound, Northwest Arctic, Interior, North Slope, </w:t>
      </w:r>
      <w:r w:rsidR="00FE708D" w:rsidRPr="0001613D">
        <w:rPr>
          <w:rFonts w:ascii="Arial" w:hAnsi="Arial"/>
          <w:sz w:val="22"/>
        </w:rPr>
        <w:t xml:space="preserve">and </w:t>
      </w:r>
      <w:r w:rsidRPr="0001613D">
        <w:rPr>
          <w:rFonts w:ascii="Arial" w:hAnsi="Arial"/>
          <w:sz w:val="22"/>
        </w:rPr>
        <w:t>Bristol Bay except South Alaska Peninsula).</w:t>
      </w:r>
    </w:p>
    <w:p w:rsidR="00E97B49" w:rsidRDefault="00E97B49">
      <w:pPr>
        <w:widowControl/>
        <w:autoSpaceDE/>
        <w:autoSpaceDN/>
        <w:adjustRightInd/>
        <w:rPr>
          <w:rFonts w:ascii="Arial" w:hAnsi="Arial" w:cs="Arial"/>
          <w:szCs w:val="22"/>
        </w:rPr>
      </w:pPr>
    </w:p>
    <w:p w:rsidR="00E97B49" w:rsidRDefault="00E97B49">
      <w:pPr>
        <w:widowControl/>
        <w:autoSpaceDE/>
        <w:autoSpaceDN/>
        <w:adjustRightInd/>
        <w:rPr>
          <w:rFonts w:ascii="Arial" w:hAnsi="Arial" w:cs="Arial"/>
          <w:szCs w:val="22"/>
        </w:rPr>
      </w:pPr>
    </w:p>
    <w:p w:rsidR="00E73222" w:rsidRPr="00DE7349" w:rsidRDefault="00E73222" w:rsidP="00A511CA">
      <w:pPr>
        <w:rPr>
          <w:rFonts w:ascii="Arial" w:hAnsi="Arial" w:cs="Arial"/>
          <w:szCs w:val="22"/>
        </w:rPr>
      </w:pPr>
      <w:r w:rsidRPr="00DE7349">
        <w:rPr>
          <w:rFonts w:ascii="Arial" w:hAnsi="Arial" w:cs="Arial"/>
          <w:szCs w:val="22"/>
        </w:rPr>
        <w:t>Table 1. Seasonal survey coverage and household visits.</w:t>
      </w:r>
    </w:p>
    <w:tbl>
      <w:tblPr>
        <w:tblW w:w="9360" w:type="dxa"/>
        <w:tblInd w:w="108" w:type="dxa"/>
        <w:tblLayout w:type="fixed"/>
        <w:tblLook w:val="04A0" w:firstRow="1" w:lastRow="0" w:firstColumn="1" w:lastColumn="0" w:noHBand="0" w:noVBand="1"/>
      </w:tblPr>
      <w:tblGrid>
        <w:gridCol w:w="2292"/>
        <w:gridCol w:w="468"/>
        <w:gridCol w:w="491"/>
        <w:gridCol w:w="471"/>
        <w:gridCol w:w="147"/>
        <w:gridCol w:w="582"/>
        <w:gridCol w:w="518"/>
        <w:gridCol w:w="134"/>
        <w:gridCol w:w="485"/>
        <w:gridCol w:w="667"/>
        <w:gridCol w:w="144"/>
        <w:gridCol w:w="531"/>
        <w:gridCol w:w="540"/>
        <w:gridCol w:w="540"/>
        <w:gridCol w:w="630"/>
        <w:gridCol w:w="720"/>
      </w:tblGrid>
      <w:tr w:rsidR="00DE7349" w:rsidRPr="00DE7349" w:rsidTr="00122A9D">
        <w:tc>
          <w:tcPr>
            <w:tcW w:w="2292" w:type="dxa"/>
            <w:tcBorders>
              <w:top w:val="single" w:sz="4" w:space="0" w:color="auto"/>
            </w:tcBorders>
            <w:vAlign w:val="bottom"/>
          </w:tcPr>
          <w:p w:rsidR="00E73222" w:rsidRPr="00DE7349" w:rsidRDefault="00E73222" w:rsidP="00D833A2">
            <w:pPr>
              <w:pStyle w:val="tablerow0"/>
              <w:spacing w:before="0" w:after="0"/>
              <w:rPr>
                <w:rFonts w:ascii="Arial" w:hAnsi="Arial" w:cs="Arial"/>
              </w:rPr>
            </w:pPr>
          </w:p>
        </w:tc>
        <w:tc>
          <w:tcPr>
            <w:tcW w:w="1430" w:type="dxa"/>
            <w:gridSpan w:val="3"/>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Spring</w:t>
            </w:r>
          </w:p>
        </w:tc>
        <w:tc>
          <w:tcPr>
            <w:tcW w:w="147" w:type="dxa"/>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1100" w:type="dxa"/>
            <w:gridSpan w:val="2"/>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Summer</w:t>
            </w:r>
          </w:p>
        </w:tc>
        <w:tc>
          <w:tcPr>
            <w:tcW w:w="134" w:type="dxa"/>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1152" w:type="dxa"/>
            <w:gridSpan w:val="2"/>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Fall</w:t>
            </w:r>
          </w:p>
        </w:tc>
        <w:tc>
          <w:tcPr>
            <w:tcW w:w="144" w:type="dxa"/>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2961" w:type="dxa"/>
            <w:gridSpan w:val="5"/>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Winter</w:t>
            </w:r>
          </w:p>
        </w:tc>
      </w:tr>
      <w:tr w:rsidR="00DE7349" w:rsidRPr="00DE7349" w:rsidTr="00122A9D">
        <w:tc>
          <w:tcPr>
            <w:tcW w:w="2292" w:type="dxa"/>
            <w:vAlign w:val="bottom"/>
          </w:tcPr>
          <w:p w:rsidR="00E73222" w:rsidRPr="00DE7349" w:rsidRDefault="00E73222" w:rsidP="00D833A2">
            <w:pPr>
              <w:pStyle w:val="tablerow0"/>
              <w:spacing w:before="0" w:after="0"/>
              <w:rPr>
                <w:rFonts w:ascii="Arial" w:hAnsi="Arial" w:cs="Arial"/>
              </w:rPr>
            </w:pPr>
            <w:r w:rsidRPr="00DE7349">
              <w:rPr>
                <w:rFonts w:ascii="Arial" w:hAnsi="Arial" w:cs="Arial"/>
              </w:rPr>
              <w:t>Regions</w:t>
            </w:r>
          </w:p>
        </w:tc>
        <w:tc>
          <w:tcPr>
            <w:tcW w:w="1430" w:type="dxa"/>
            <w:gridSpan w:val="3"/>
            <w:tcBorders>
              <w:bottom w:val="single" w:sz="4" w:space="0" w:color="auto"/>
            </w:tcBorders>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r w:rsidRPr="00DE7349">
              <w:rPr>
                <w:rFonts w:ascii="Arial" w:hAnsi="Arial" w:cs="Arial"/>
                <w:sz w:val="18"/>
                <w:szCs w:val="18"/>
              </w:rPr>
              <w:t>2 Apr–30 Jun</w:t>
            </w:r>
          </w:p>
        </w:tc>
        <w:tc>
          <w:tcPr>
            <w:tcW w:w="147" w:type="dxa"/>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p>
        </w:tc>
        <w:tc>
          <w:tcPr>
            <w:tcW w:w="1100" w:type="dxa"/>
            <w:gridSpan w:val="2"/>
            <w:tcBorders>
              <w:bottom w:val="single" w:sz="4" w:space="0" w:color="auto"/>
            </w:tcBorders>
            <w:tcMar>
              <w:left w:w="29" w:type="dxa"/>
              <w:right w:w="29"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r w:rsidRPr="00DE7349">
              <w:rPr>
                <w:rFonts w:ascii="Arial" w:hAnsi="Arial" w:cs="Arial"/>
                <w:sz w:val="18"/>
                <w:szCs w:val="18"/>
              </w:rPr>
              <w:t>1 Jul–31 Aug</w:t>
            </w:r>
          </w:p>
        </w:tc>
        <w:tc>
          <w:tcPr>
            <w:tcW w:w="134" w:type="dxa"/>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p>
        </w:tc>
        <w:tc>
          <w:tcPr>
            <w:tcW w:w="1152" w:type="dxa"/>
            <w:gridSpan w:val="2"/>
            <w:tcBorders>
              <w:bottom w:val="single" w:sz="4" w:space="0" w:color="auto"/>
            </w:tcBorders>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r w:rsidRPr="00DE7349">
              <w:rPr>
                <w:rFonts w:ascii="Arial" w:hAnsi="Arial" w:cs="Arial"/>
                <w:sz w:val="18"/>
                <w:szCs w:val="18"/>
              </w:rPr>
              <w:t>1 Sep–31 Oct</w:t>
            </w:r>
          </w:p>
        </w:tc>
        <w:tc>
          <w:tcPr>
            <w:tcW w:w="144" w:type="dxa"/>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p>
        </w:tc>
        <w:tc>
          <w:tcPr>
            <w:tcW w:w="2961" w:type="dxa"/>
            <w:gridSpan w:val="5"/>
            <w:tcBorders>
              <w:bottom w:val="single" w:sz="4" w:space="0" w:color="auto"/>
            </w:tcBorders>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r w:rsidRPr="00DE7349">
              <w:rPr>
                <w:rFonts w:ascii="Arial" w:hAnsi="Arial" w:cs="Arial"/>
                <w:sz w:val="18"/>
                <w:szCs w:val="18"/>
              </w:rPr>
              <w:t>1 Nov–9 Mar</w:t>
            </w:r>
          </w:p>
        </w:tc>
      </w:tr>
      <w:tr w:rsidR="00DE7349" w:rsidRPr="00DE7349" w:rsidTr="00076009">
        <w:tc>
          <w:tcPr>
            <w:tcW w:w="2292" w:type="dxa"/>
            <w:tcBorders>
              <w:bottom w:val="single" w:sz="4" w:space="0" w:color="auto"/>
            </w:tcBorders>
            <w:vAlign w:val="bottom"/>
          </w:tcPr>
          <w:p w:rsidR="00E73222" w:rsidRPr="00DE7349" w:rsidRDefault="00E73222" w:rsidP="00D833A2">
            <w:pPr>
              <w:pStyle w:val="tablerow0"/>
              <w:spacing w:before="0" w:after="0"/>
              <w:rPr>
                <w:rFonts w:ascii="Arial" w:hAnsi="Arial" w:cs="Arial"/>
              </w:rPr>
            </w:pPr>
          </w:p>
        </w:tc>
        <w:tc>
          <w:tcPr>
            <w:tcW w:w="468"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Apr</w:t>
            </w:r>
          </w:p>
        </w:tc>
        <w:tc>
          <w:tcPr>
            <w:tcW w:w="491"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May</w:t>
            </w:r>
          </w:p>
        </w:tc>
        <w:tc>
          <w:tcPr>
            <w:tcW w:w="471"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Jun</w:t>
            </w:r>
          </w:p>
        </w:tc>
        <w:tc>
          <w:tcPr>
            <w:tcW w:w="147" w:type="dxa"/>
            <w:tcBorders>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582"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Jul</w:t>
            </w:r>
          </w:p>
        </w:tc>
        <w:tc>
          <w:tcPr>
            <w:tcW w:w="518"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Aug</w:t>
            </w:r>
          </w:p>
        </w:tc>
        <w:tc>
          <w:tcPr>
            <w:tcW w:w="134" w:type="dxa"/>
            <w:tcBorders>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485"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Sep</w:t>
            </w:r>
          </w:p>
        </w:tc>
        <w:tc>
          <w:tcPr>
            <w:tcW w:w="667"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Oct</w:t>
            </w:r>
          </w:p>
        </w:tc>
        <w:tc>
          <w:tcPr>
            <w:tcW w:w="144" w:type="dxa"/>
            <w:tcBorders>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531"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Nov</w:t>
            </w:r>
          </w:p>
        </w:tc>
        <w:tc>
          <w:tcPr>
            <w:tcW w:w="540"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Dec</w:t>
            </w:r>
          </w:p>
        </w:tc>
        <w:tc>
          <w:tcPr>
            <w:tcW w:w="540"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Jan</w:t>
            </w:r>
          </w:p>
        </w:tc>
        <w:tc>
          <w:tcPr>
            <w:tcW w:w="630" w:type="dxa"/>
            <w:tcBorders>
              <w:top w:val="single" w:sz="4" w:space="0" w:color="auto"/>
              <w:bottom w:val="single" w:sz="4" w:space="0" w:color="auto"/>
            </w:tcBorders>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Feb</w:t>
            </w:r>
          </w:p>
        </w:tc>
        <w:tc>
          <w:tcPr>
            <w:tcW w:w="720"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Mar</w:t>
            </w:r>
          </w:p>
        </w:tc>
      </w:tr>
      <w:tr w:rsidR="00DE7349" w:rsidRPr="00DE7349" w:rsidTr="00076009">
        <w:tc>
          <w:tcPr>
            <w:tcW w:w="2292" w:type="dxa"/>
            <w:tcBorders>
              <w:top w:val="single" w:sz="4" w:space="0" w:color="auto"/>
            </w:tcBorders>
          </w:tcPr>
          <w:p w:rsidR="00E73222" w:rsidRPr="00DE7349" w:rsidRDefault="00E73222" w:rsidP="00D833A2">
            <w:pPr>
              <w:pStyle w:val="tablerow0"/>
              <w:spacing w:before="0" w:after="0"/>
              <w:rPr>
                <w:rFonts w:ascii="Arial" w:hAnsi="Arial" w:cs="Arial"/>
              </w:rPr>
            </w:pPr>
            <w:r w:rsidRPr="00DE7349">
              <w:rPr>
                <w:rFonts w:ascii="Arial" w:hAnsi="Arial" w:cs="Arial"/>
              </w:rPr>
              <w:lastRenderedPageBreak/>
              <w:t>Gulf of Alaska-Cook Inlet</w:t>
            </w:r>
          </w:p>
        </w:tc>
        <w:tc>
          <w:tcPr>
            <w:tcW w:w="468"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p>
        </w:tc>
        <w:tc>
          <w:tcPr>
            <w:tcW w:w="518"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667"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630" w:type="dxa"/>
            <w:tcBorders>
              <w:top w:val="single" w:sz="4" w:space="0" w:color="auto"/>
            </w:tcBorders>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720"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1st, 3rd</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Kodiak Archipelago</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1st, 3rd</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Aleutian-Pribilof Islands</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1st, 3rd</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South Alaska Peninsula</w:t>
            </w:r>
          </w:p>
          <w:p w:rsidR="00E73222" w:rsidRPr="00DE7349" w:rsidRDefault="00E73222" w:rsidP="00D833A2">
            <w:pPr>
              <w:pStyle w:val="tablerow0"/>
              <w:spacing w:before="0" w:after="0"/>
              <w:rPr>
                <w:rFonts w:ascii="Arial" w:hAnsi="Arial" w:cs="Arial"/>
              </w:rPr>
            </w:pPr>
            <w:r w:rsidRPr="00DE7349">
              <w:rPr>
                <w:rFonts w:ascii="Arial" w:hAnsi="Arial" w:cs="Arial"/>
              </w:rPr>
              <w:t>(Bristol Bay region)</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1st, 3rd</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Bristol Bay (except South Alaska Peninsula)</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Yukon-Kuskokwim Delta</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Bering Strait-Norton Sound</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Northwest Arctic</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North Slope</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highlight w:val="yellow"/>
              </w:rPr>
            </w:pPr>
            <w:r w:rsidRPr="00DE7349">
              <w:rPr>
                <w:rFonts w:ascii="Arial" w:hAnsi="Arial" w:cs="Arial"/>
              </w:rPr>
              <w:t>3rd</w:t>
            </w: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Interior Alaska</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Upper Copper River</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Borders>
              <w:bottom w:val="single" w:sz="4" w:space="0" w:color="auto"/>
            </w:tcBorders>
          </w:tcPr>
          <w:p w:rsidR="00E73222" w:rsidRPr="00DE7349" w:rsidRDefault="00E73222" w:rsidP="00D833A2">
            <w:pPr>
              <w:pStyle w:val="tablerow0"/>
              <w:spacing w:before="0" w:after="0"/>
              <w:rPr>
                <w:rFonts w:ascii="Arial" w:hAnsi="Arial" w:cs="Arial"/>
              </w:rPr>
            </w:pPr>
            <w:r w:rsidRPr="00DE7349">
              <w:rPr>
                <w:rFonts w:ascii="Arial" w:hAnsi="Arial" w:cs="Arial"/>
              </w:rPr>
              <w:t>Southeast Alaska</w:t>
            </w:r>
          </w:p>
        </w:tc>
        <w:tc>
          <w:tcPr>
            <w:tcW w:w="468"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Borders>
              <w:bottom w:val="single" w:sz="4" w:space="0" w:color="auto"/>
            </w:tcBorders>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bl>
    <w:p w:rsidR="00E73222" w:rsidRPr="00DE7349" w:rsidRDefault="00E73222" w:rsidP="00D833A2">
      <w:pPr>
        <w:pStyle w:val="Table-Footnote"/>
        <w:spacing w:before="0" w:after="0"/>
        <w:jc w:val="left"/>
        <w:rPr>
          <w:rFonts w:ascii="Arial" w:hAnsi="Arial" w:cs="Arial"/>
        </w:rPr>
      </w:pPr>
      <w:r w:rsidRPr="00DE7349">
        <w:rPr>
          <w:rFonts w:ascii="Arial" w:hAnsi="Arial" w:cs="Arial"/>
        </w:rPr>
        <w:tab/>
      </w:r>
      <w:r w:rsidRPr="00DE7349">
        <w:rPr>
          <w:rFonts w:ascii="Arial" w:hAnsi="Arial" w:cs="Arial"/>
          <w:sz w:val="24"/>
          <w:szCs w:val="24"/>
        </w:rPr>
        <w:sym w:font="Wingdings" w:char="F09F"/>
      </w:r>
      <w:r w:rsidRPr="00DE7349">
        <w:rPr>
          <w:rFonts w:ascii="Arial" w:hAnsi="Arial" w:cs="Arial"/>
        </w:rPr>
        <w:tab/>
        <w:t>Seasons surveyed.</w:t>
      </w:r>
    </w:p>
    <w:p w:rsidR="00E73222" w:rsidRPr="00DE7349" w:rsidRDefault="00E73222" w:rsidP="00D833A2">
      <w:pPr>
        <w:pStyle w:val="Table-Footnote"/>
        <w:spacing w:before="0" w:after="0"/>
        <w:jc w:val="left"/>
        <w:rPr>
          <w:rFonts w:ascii="Arial" w:hAnsi="Arial" w:cs="Arial"/>
        </w:rPr>
      </w:pPr>
      <w:r w:rsidRPr="00DE7349">
        <w:rPr>
          <w:rFonts w:ascii="Arial" w:hAnsi="Arial" w:cs="Arial"/>
          <w:szCs w:val="24"/>
        </w:rPr>
        <w:tab/>
      </w:r>
      <w:r w:rsidRPr="00DE7349">
        <w:rPr>
          <w:rFonts w:ascii="Arial" w:hAnsi="Arial" w:cs="Arial"/>
          <w:sz w:val="24"/>
          <w:szCs w:val="24"/>
        </w:rPr>
        <w:sym w:font="Symbol" w:char="F0B0"/>
      </w:r>
      <w:r w:rsidRPr="00DE7349">
        <w:rPr>
          <w:rFonts w:ascii="Arial" w:hAnsi="Arial" w:cs="Arial"/>
          <w:szCs w:val="24"/>
        </w:rPr>
        <w:tab/>
      </w:r>
      <w:r w:rsidRPr="00DE7349">
        <w:rPr>
          <w:rFonts w:ascii="Arial" w:hAnsi="Arial" w:cs="Arial"/>
        </w:rPr>
        <w:t>Seasons not surveyed.</w:t>
      </w:r>
    </w:p>
    <w:p w:rsidR="00E73222" w:rsidRPr="00DE7349" w:rsidRDefault="00E73222" w:rsidP="00D833A2">
      <w:pPr>
        <w:pStyle w:val="Table-Footnote"/>
        <w:spacing w:before="0" w:after="0"/>
        <w:jc w:val="left"/>
        <w:rPr>
          <w:rFonts w:ascii="Arial" w:hAnsi="Arial" w:cs="Arial"/>
        </w:rPr>
      </w:pPr>
      <w:r w:rsidRPr="00DE7349">
        <w:rPr>
          <w:rFonts w:ascii="Arial" w:hAnsi="Arial" w:cs="Arial"/>
        </w:rPr>
        <w:tab/>
        <w:t>1st</w:t>
      </w:r>
      <w:r w:rsidRPr="00DE7349">
        <w:rPr>
          <w:rFonts w:ascii="Arial" w:hAnsi="Arial" w:cs="Arial"/>
        </w:rPr>
        <w:tab/>
        <w:t>First household visit, to invite households to participate in the survey.</w:t>
      </w:r>
    </w:p>
    <w:p w:rsidR="00E73222" w:rsidRPr="00DE7349" w:rsidRDefault="00E73222" w:rsidP="00D833A2">
      <w:pPr>
        <w:pStyle w:val="Table-Footnote"/>
        <w:spacing w:before="0" w:after="0"/>
        <w:jc w:val="left"/>
        <w:rPr>
          <w:rFonts w:ascii="Arial" w:hAnsi="Arial" w:cs="Arial"/>
        </w:rPr>
      </w:pPr>
      <w:r w:rsidRPr="00DE7349">
        <w:rPr>
          <w:rFonts w:ascii="Arial" w:hAnsi="Arial" w:cs="Arial"/>
        </w:rPr>
        <w:tab/>
        <w:t>2nd</w:t>
      </w:r>
      <w:r w:rsidRPr="00DE7349">
        <w:rPr>
          <w:rFonts w:ascii="Arial" w:hAnsi="Arial" w:cs="Arial"/>
        </w:rPr>
        <w:tab/>
        <w:t>Second household visit, to collect spring or spring</w:t>
      </w:r>
      <w:r w:rsidR="00006878">
        <w:rPr>
          <w:rFonts w:ascii="Arial" w:hAnsi="Arial" w:cs="Arial"/>
        </w:rPr>
        <w:t>-</w:t>
      </w:r>
      <w:r w:rsidRPr="00DE7349">
        <w:rPr>
          <w:rFonts w:ascii="Arial" w:hAnsi="Arial" w:cs="Arial"/>
        </w:rPr>
        <w:t>summer harvest data.</w:t>
      </w:r>
    </w:p>
    <w:p w:rsidR="00E73222" w:rsidRPr="00DE7349" w:rsidRDefault="00E73222" w:rsidP="00D833A2">
      <w:pPr>
        <w:pStyle w:val="Table-Footnote"/>
        <w:spacing w:before="0" w:after="0"/>
        <w:jc w:val="left"/>
        <w:rPr>
          <w:rFonts w:ascii="Arial" w:hAnsi="Arial" w:cs="Arial"/>
        </w:rPr>
      </w:pPr>
      <w:r w:rsidRPr="00DE7349">
        <w:rPr>
          <w:rFonts w:ascii="Arial" w:hAnsi="Arial" w:cs="Arial"/>
        </w:rPr>
        <w:tab/>
        <w:t>3rd</w:t>
      </w:r>
      <w:r w:rsidRPr="00DE7349">
        <w:rPr>
          <w:rFonts w:ascii="Arial" w:hAnsi="Arial" w:cs="Arial"/>
        </w:rPr>
        <w:tab/>
        <w:t>Third household visit, to collect harvest data for remaining season(s).</w:t>
      </w:r>
    </w:p>
    <w:p w:rsidR="005A39FB" w:rsidRPr="00DE7349" w:rsidRDefault="005A39FB" w:rsidP="005A39FB">
      <w:pPr>
        <w:rPr>
          <w:rFonts w:ascii="Arial" w:hAnsi="Arial"/>
          <w:b/>
          <w:sz w:val="22"/>
        </w:rPr>
      </w:pPr>
    </w:p>
    <w:p w:rsidR="005A39FB" w:rsidRPr="00DE7349" w:rsidRDefault="009E71A9" w:rsidP="009E71A9">
      <w:pPr>
        <w:rPr>
          <w:rFonts w:ascii="Arial" w:hAnsi="Arial"/>
          <w:sz w:val="22"/>
        </w:rPr>
      </w:pPr>
      <w:r w:rsidRPr="00DE7349">
        <w:rPr>
          <w:rFonts w:ascii="Arial" w:hAnsi="Arial"/>
          <w:b/>
          <w:sz w:val="22"/>
        </w:rPr>
        <w:t>Tracking Sheet &amp; Household Consent (</w:t>
      </w:r>
      <w:r w:rsidR="005A39FB" w:rsidRPr="00DE7349">
        <w:rPr>
          <w:rFonts w:ascii="Arial" w:hAnsi="Arial"/>
          <w:b/>
          <w:sz w:val="22"/>
        </w:rPr>
        <w:t>FWS Form 3-2380</w:t>
      </w:r>
      <w:r w:rsidRPr="00DE7349">
        <w:rPr>
          <w:rFonts w:ascii="Arial" w:hAnsi="Arial"/>
          <w:b/>
          <w:sz w:val="22"/>
        </w:rPr>
        <w:t>)</w:t>
      </w:r>
      <w:r w:rsidR="005A39FB" w:rsidRPr="00DE7349">
        <w:rPr>
          <w:rFonts w:ascii="Arial" w:hAnsi="Arial"/>
          <w:b/>
          <w:sz w:val="22"/>
        </w:rPr>
        <w:t>.</w:t>
      </w:r>
      <w:r w:rsidR="00ED200E">
        <w:rPr>
          <w:rFonts w:ascii="Arial" w:hAnsi="Arial"/>
          <w:b/>
          <w:sz w:val="22"/>
        </w:rPr>
        <w:t xml:space="preserve"> </w:t>
      </w:r>
      <w:r w:rsidR="0074734F">
        <w:rPr>
          <w:rFonts w:ascii="Arial" w:hAnsi="Arial" w:cs="Arial"/>
          <w:sz w:val="22"/>
          <w:szCs w:val="22"/>
        </w:rPr>
        <w:t>At t</w:t>
      </w:r>
      <w:r w:rsidRPr="00DE7349">
        <w:rPr>
          <w:rFonts w:ascii="Arial" w:hAnsi="Arial" w:cs="Arial"/>
          <w:sz w:val="22"/>
          <w:szCs w:val="22"/>
        </w:rPr>
        <w:t>he first household visit, the surveyor invites each se</w:t>
      </w:r>
      <w:r w:rsidR="0074734F">
        <w:rPr>
          <w:rFonts w:ascii="Arial" w:hAnsi="Arial" w:cs="Arial"/>
          <w:sz w:val="22"/>
          <w:szCs w:val="22"/>
        </w:rPr>
        <w:t xml:space="preserve">lected household to participate and </w:t>
      </w:r>
      <w:r w:rsidRPr="00DE7349">
        <w:rPr>
          <w:rFonts w:ascii="Arial" w:hAnsi="Arial" w:cs="Arial"/>
          <w:sz w:val="22"/>
          <w:szCs w:val="22"/>
        </w:rPr>
        <w:t xml:space="preserve">completes </w:t>
      </w:r>
      <w:r w:rsidR="00735E30">
        <w:rPr>
          <w:rFonts w:ascii="Arial" w:hAnsi="Arial" w:cs="Arial"/>
          <w:sz w:val="22"/>
          <w:szCs w:val="22"/>
        </w:rPr>
        <w:t>FWS Form 3-2380</w:t>
      </w:r>
      <w:r w:rsidRPr="00DE7349">
        <w:rPr>
          <w:rFonts w:ascii="Arial" w:hAnsi="Arial" w:cs="Arial"/>
          <w:sz w:val="22"/>
          <w:szCs w:val="22"/>
        </w:rPr>
        <w:t xml:space="preserve"> documenting whether each selected household agreed to participate, did not agree, or could not be contac</w:t>
      </w:r>
      <w:r w:rsidR="0074734F">
        <w:rPr>
          <w:rFonts w:ascii="Arial" w:hAnsi="Arial" w:cs="Arial"/>
          <w:sz w:val="22"/>
          <w:szCs w:val="22"/>
        </w:rPr>
        <w:t>ted. T</w:t>
      </w:r>
      <w:r w:rsidRPr="00DE7349">
        <w:rPr>
          <w:rFonts w:ascii="Arial" w:hAnsi="Arial" w:cs="Arial"/>
          <w:sz w:val="22"/>
          <w:szCs w:val="22"/>
        </w:rPr>
        <w:t xml:space="preserve">he surveyor </w:t>
      </w:r>
      <w:r w:rsidR="0074734F">
        <w:rPr>
          <w:rFonts w:ascii="Arial" w:hAnsi="Arial" w:cs="Arial"/>
          <w:sz w:val="22"/>
          <w:szCs w:val="22"/>
        </w:rPr>
        <w:t xml:space="preserve">also uses this form </w:t>
      </w:r>
      <w:r w:rsidRPr="00DE7349">
        <w:rPr>
          <w:rFonts w:ascii="Arial" w:hAnsi="Arial" w:cs="Arial"/>
          <w:sz w:val="22"/>
          <w:szCs w:val="22"/>
        </w:rPr>
        <w:t xml:space="preserve">to keep track of and document survey work. </w:t>
      </w:r>
    </w:p>
    <w:p w:rsidR="005A39FB" w:rsidRPr="00DE7349" w:rsidRDefault="005A39FB" w:rsidP="009E71A9">
      <w:pPr>
        <w:rPr>
          <w:rFonts w:ascii="Arial" w:hAnsi="Arial"/>
          <w:sz w:val="22"/>
        </w:rPr>
      </w:pPr>
    </w:p>
    <w:p w:rsidR="005A39FB" w:rsidRDefault="00B0605B" w:rsidP="0074734F">
      <w:pPr>
        <w:rPr>
          <w:rFonts w:ascii="Arial" w:hAnsi="Arial"/>
          <w:sz w:val="22"/>
        </w:rPr>
      </w:pPr>
      <w:r>
        <w:rPr>
          <w:rFonts w:ascii="Arial" w:hAnsi="Arial"/>
          <w:b/>
          <w:sz w:val="22"/>
        </w:rPr>
        <w:t xml:space="preserve">Harvest Report </w:t>
      </w:r>
      <w:r w:rsidR="009E71A9" w:rsidRPr="00DE7349">
        <w:rPr>
          <w:rFonts w:ascii="Arial" w:hAnsi="Arial"/>
          <w:b/>
          <w:sz w:val="22"/>
        </w:rPr>
        <w:t>(</w:t>
      </w:r>
      <w:r w:rsidR="005A39FB" w:rsidRPr="00DE7349">
        <w:rPr>
          <w:rFonts w:ascii="Arial" w:hAnsi="Arial"/>
          <w:b/>
          <w:sz w:val="22"/>
        </w:rPr>
        <w:t>FWS Form</w:t>
      </w:r>
      <w:r w:rsidR="00F01762" w:rsidRPr="00DE7349">
        <w:rPr>
          <w:rFonts w:ascii="Arial" w:hAnsi="Arial"/>
          <w:b/>
          <w:sz w:val="22"/>
        </w:rPr>
        <w:t>s</w:t>
      </w:r>
      <w:r w:rsidR="005A39FB" w:rsidRPr="00DE7349">
        <w:rPr>
          <w:rFonts w:ascii="Arial" w:hAnsi="Arial"/>
          <w:b/>
          <w:sz w:val="22"/>
        </w:rPr>
        <w:t xml:space="preserve"> 3-2381-1, 3-2381-2, 3-2381-3, and 3-2381-4</w:t>
      </w:r>
      <w:r w:rsidR="009E71A9" w:rsidRPr="00DE7349">
        <w:rPr>
          <w:rFonts w:ascii="Arial" w:hAnsi="Arial"/>
          <w:b/>
          <w:sz w:val="22"/>
        </w:rPr>
        <w:t>)</w:t>
      </w:r>
      <w:r w:rsidR="00B221A6">
        <w:rPr>
          <w:rFonts w:ascii="Arial" w:hAnsi="Arial"/>
          <w:sz w:val="22"/>
        </w:rPr>
        <w:t xml:space="preserve">. </w:t>
      </w:r>
      <w:r w:rsidR="00006878">
        <w:rPr>
          <w:rFonts w:ascii="Arial" w:hAnsi="Arial"/>
          <w:sz w:val="22"/>
        </w:rPr>
        <w:t>These f</w:t>
      </w:r>
      <w:r w:rsidR="009E71A9" w:rsidRPr="00DE7349">
        <w:rPr>
          <w:rFonts w:ascii="Arial" w:hAnsi="Arial"/>
          <w:sz w:val="22"/>
        </w:rPr>
        <w:t>orm</w:t>
      </w:r>
      <w:r w:rsidR="00B221A6">
        <w:rPr>
          <w:rFonts w:ascii="Arial" w:hAnsi="Arial"/>
          <w:sz w:val="22"/>
        </w:rPr>
        <w:t>s are</w:t>
      </w:r>
      <w:r w:rsidR="009E71A9" w:rsidRPr="00DE7349">
        <w:rPr>
          <w:rFonts w:ascii="Arial" w:hAnsi="Arial"/>
          <w:sz w:val="22"/>
        </w:rPr>
        <w:t xml:space="preserve"> used to record the harvest of birds and their eggs. The form has one sheet for each season (spring, summer, fall, winter). Each seasonal sheet has black and white drawings of bird species in breeding plumage. Next to each species drawing are fields to record the number of birds and eggs harvested. Because bird species available for harvest varies in different regions of Alaska, th</w:t>
      </w:r>
      <w:r>
        <w:rPr>
          <w:rFonts w:ascii="Arial" w:hAnsi="Arial"/>
          <w:sz w:val="22"/>
        </w:rPr>
        <w:t>ere are four</w:t>
      </w:r>
      <w:r w:rsidR="009E71A9" w:rsidRPr="00DE7349">
        <w:rPr>
          <w:rFonts w:ascii="Arial" w:hAnsi="Arial"/>
          <w:sz w:val="22"/>
        </w:rPr>
        <w:t xml:space="preserve"> versions of the harvest report form with different sets of species. This helps to prevent erroneously recording bird species as harvested in areas where they do not usually occur.</w:t>
      </w:r>
    </w:p>
    <w:p w:rsidR="00E97B49" w:rsidRPr="00DE7349" w:rsidRDefault="00E97B49" w:rsidP="0074734F">
      <w:pPr>
        <w:rPr>
          <w:rFonts w:ascii="Arial" w:hAnsi="Arial"/>
          <w:sz w:val="22"/>
        </w:rPr>
      </w:pPr>
    </w:p>
    <w:p w:rsidR="00E73222" w:rsidRDefault="00FE708D" w:rsidP="00E73222">
      <w:pPr>
        <w:rPr>
          <w:rFonts w:ascii="Arial" w:hAnsi="Arial"/>
          <w:sz w:val="22"/>
        </w:rPr>
      </w:pPr>
      <w:r w:rsidRPr="00DE7349">
        <w:rPr>
          <w:rFonts w:ascii="Arial" w:hAnsi="Arial"/>
          <w:sz w:val="22"/>
        </w:rPr>
        <w:t>The s</w:t>
      </w:r>
      <w:r w:rsidR="00E73222" w:rsidRPr="00DE7349">
        <w:rPr>
          <w:rFonts w:ascii="Arial" w:hAnsi="Arial"/>
          <w:sz w:val="22"/>
        </w:rPr>
        <w:t>urvey data</w:t>
      </w:r>
      <w:r w:rsidRPr="00DE7349">
        <w:rPr>
          <w:rFonts w:ascii="Arial" w:hAnsi="Arial"/>
          <w:sz w:val="22"/>
        </w:rPr>
        <w:t xml:space="preserve"> have several uses</w:t>
      </w:r>
      <w:r w:rsidR="00E73222" w:rsidRPr="00DE7349">
        <w:rPr>
          <w:rFonts w:ascii="Arial" w:hAnsi="Arial"/>
          <w:sz w:val="22"/>
        </w:rPr>
        <w:t>:</w:t>
      </w:r>
      <w:r w:rsidR="00ED200E">
        <w:rPr>
          <w:rFonts w:ascii="Arial" w:hAnsi="Arial"/>
          <w:sz w:val="22"/>
        </w:rPr>
        <w:t xml:space="preserve"> </w:t>
      </w:r>
      <w:r w:rsidR="00E73222" w:rsidRPr="00DE7349">
        <w:rPr>
          <w:rFonts w:ascii="Arial" w:hAnsi="Arial"/>
          <w:sz w:val="22"/>
        </w:rPr>
        <w:t xml:space="preserve">(1) assist the Service </w:t>
      </w:r>
      <w:r w:rsidR="00B0605B">
        <w:rPr>
          <w:rFonts w:ascii="Arial" w:hAnsi="Arial"/>
          <w:sz w:val="22"/>
        </w:rPr>
        <w:t xml:space="preserve">to </w:t>
      </w:r>
      <w:r w:rsidR="00E73222" w:rsidRPr="00DE7349">
        <w:rPr>
          <w:rFonts w:ascii="Arial" w:hAnsi="Arial"/>
          <w:sz w:val="22"/>
        </w:rPr>
        <w:t xml:space="preserve">develop spring–summer migratory bird harvest regulations; (2) document subsistence harvest trends and track major changes in </w:t>
      </w:r>
      <w:r w:rsidR="00E73222" w:rsidRPr="00DE7349">
        <w:rPr>
          <w:rFonts w:ascii="Arial" w:hAnsi="Arial"/>
          <w:sz w:val="22"/>
        </w:rPr>
        <w:lastRenderedPageBreak/>
        <w:t xml:space="preserve">harvest; (3) document the importance of customary and traditional uses of migratory birds by Alaska rural villages so that subsistence uses will be protected and conducted in a sustainable manner; and (4) assist </w:t>
      </w:r>
      <w:r w:rsidRPr="00DE7349">
        <w:rPr>
          <w:rFonts w:ascii="Arial" w:hAnsi="Arial"/>
          <w:sz w:val="22"/>
        </w:rPr>
        <w:t xml:space="preserve">in the </w:t>
      </w:r>
      <w:r w:rsidR="00E73222" w:rsidRPr="00DE7349">
        <w:rPr>
          <w:rFonts w:ascii="Arial" w:hAnsi="Arial"/>
          <w:sz w:val="22"/>
        </w:rPr>
        <w:t>develop</w:t>
      </w:r>
      <w:r w:rsidRPr="00DE7349">
        <w:rPr>
          <w:rFonts w:ascii="Arial" w:hAnsi="Arial"/>
          <w:sz w:val="22"/>
        </w:rPr>
        <w:t>ment</w:t>
      </w:r>
      <w:r w:rsidR="00E73222" w:rsidRPr="00DE7349">
        <w:rPr>
          <w:rFonts w:ascii="Arial" w:hAnsi="Arial"/>
          <w:sz w:val="22"/>
        </w:rPr>
        <w:t xml:space="preserve"> </w:t>
      </w:r>
      <w:r w:rsidRPr="00DE7349">
        <w:rPr>
          <w:rFonts w:ascii="Arial" w:hAnsi="Arial"/>
          <w:sz w:val="22"/>
        </w:rPr>
        <w:t xml:space="preserve">of </w:t>
      </w:r>
      <w:r w:rsidR="00E73222" w:rsidRPr="00DE7349">
        <w:rPr>
          <w:rFonts w:ascii="Arial" w:hAnsi="Arial"/>
          <w:sz w:val="22"/>
        </w:rPr>
        <w:t xml:space="preserve">management plans by </w:t>
      </w:r>
      <w:r w:rsidR="00B0605B">
        <w:rPr>
          <w:rFonts w:ascii="Arial" w:hAnsi="Arial"/>
          <w:sz w:val="22"/>
        </w:rPr>
        <w:t>S</w:t>
      </w:r>
      <w:r w:rsidR="00E73222" w:rsidRPr="00DE7349">
        <w:rPr>
          <w:rFonts w:ascii="Arial" w:hAnsi="Arial"/>
          <w:sz w:val="22"/>
        </w:rPr>
        <w:t xml:space="preserve">tate and </w:t>
      </w:r>
      <w:r w:rsidR="00B0605B">
        <w:rPr>
          <w:rFonts w:ascii="Arial" w:hAnsi="Arial"/>
          <w:sz w:val="22"/>
        </w:rPr>
        <w:t>F</w:t>
      </w:r>
      <w:r w:rsidR="00E73222" w:rsidRPr="00DE7349">
        <w:rPr>
          <w:rFonts w:ascii="Arial" w:hAnsi="Arial"/>
          <w:sz w:val="22"/>
        </w:rPr>
        <w:t xml:space="preserve">ederal agencies. We do not use information from the survey for </w:t>
      </w:r>
      <w:r w:rsidR="00076009" w:rsidRPr="00DE7349">
        <w:rPr>
          <w:rFonts w:ascii="Arial" w:hAnsi="Arial"/>
          <w:sz w:val="22"/>
        </w:rPr>
        <w:t xml:space="preserve">law </w:t>
      </w:r>
      <w:r w:rsidR="00173354" w:rsidRPr="00DE7349">
        <w:rPr>
          <w:rFonts w:ascii="Arial" w:hAnsi="Arial"/>
          <w:sz w:val="22"/>
        </w:rPr>
        <w:t xml:space="preserve">enforcement purposes. </w:t>
      </w:r>
    </w:p>
    <w:p w:rsidR="0098735D" w:rsidRPr="00DE7349" w:rsidRDefault="0098735D" w:rsidP="00E73222">
      <w:pPr>
        <w:rPr>
          <w:rFonts w:ascii="Arial" w:hAnsi="Arial"/>
          <w:sz w:val="22"/>
        </w:rPr>
      </w:pPr>
    </w:p>
    <w:p w:rsidR="00FE708D" w:rsidRPr="00DE7349" w:rsidRDefault="004246FF" w:rsidP="00E73222">
      <w:pPr>
        <w:spacing w:after="120"/>
        <w:rPr>
          <w:rFonts w:ascii="Arial" w:hAnsi="Arial" w:cs="Arial"/>
          <w:sz w:val="22"/>
          <w:szCs w:val="22"/>
        </w:rPr>
      </w:pPr>
      <w:r>
        <w:rPr>
          <w:rFonts w:ascii="Arial" w:hAnsi="Arial"/>
          <w:sz w:val="22"/>
        </w:rPr>
        <w:t>F</w:t>
      </w:r>
      <w:r w:rsidRPr="00DE7349">
        <w:rPr>
          <w:rFonts w:ascii="Arial" w:hAnsi="Arial"/>
          <w:sz w:val="22"/>
        </w:rPr>
        <w:t xml:space="preserve">ederal </w:t>
      </w:r>
      <w:r w:rsidR="00E73222" w:rsidRPr="00DE7349">
        <w:rPr>
          <w:rFonts w:ascii="Arial" w:hAnsi="Arial"/>
          <w:sz w:val="22"/>
        </w:rPr>
        <w:t xml:space="preserve">and </w:t>
      </w:r>
      <w:r w:rsidR="0001613D">
        <w:rPr>
          <w:rFonts w:ascii="Arial" w:hAnsi="Arial"/>
          <w:sz w:val="22"/>
        </w:rPr>
        <w:t>S</w:t>
      </w:r>
      <w:r w:rsidRPr="00DE7349">
        <w:rPr>
          <w:rFonts w:ascii="Arial" w:hAnsi="Arial"/>
          <w:sz w:val="22"/>
        </w:rPr>
        <w:t xml:space="preserve">tate </w:t>
      </w:r>
      <w:r>
        <w:rPr>
          <w:rFonts w:ascii="Arial" w:hAnsi="Arial"/>
          <w:sz w:val="22"/>
        </w:rPr>
        <w:t>agencies</w:t>
      </w:r>
      <w:r w:rsidRPr="00DE7349">
        <w:rPr>
          <w:rFonts w:ascii="Arial" w:hAnsi="Arial"/>
          <w:sz w:val="22"/>
        </w:rPr>
        <w:t xml:space="preserve"> </w:t>
      </w:r>
      <w:r w:rsidR="00E73222" w:rsidRPr="00DE7349">
        <w:rPr>
          <w:rFonts w:ascii="Arial" w:hAnsi="Arial"/>
          <w:sz w:val="22"/>
        </w:rPr>
        <w:t xml:space="preserve">use the </w:t>
      </w:r>
      <w:r>
        <w:rPr>
          <w:rFonts w:ascii="Arial" w:hAnsi="Arial"/>
          <w:sz w:val="22"/>
        </w:rPr>
        <w:t>data</w:t>
      </w:r>
      <w:r w:rsidRPr="00DE7349">
        <w:rPr>
          <w:rFonts w:ascii="Arial" w:hAnsi="Arial"/>
          <w:sz w:val="22"/>
        </w:rPr>
        <w:t xml:space="preserve"> </w:t>
      </w:r>
      <w:r w:rsidR="00E73222" w:rsidRPr="00DE7349">
        <w:rPr>
          <w:rFonts w:ascii="Arial" w:hAnsi="Arial"/>
          <w:sz w:val="22"/>
        </w:rPr>
        <w:t xml:space="preserve">collected to develop harvest regulations. </w:t>
      </w:r>
      <w:r>
        <w:rPr>
          <w:rFonts w:ascii="Arial" w:hAnsi="Arial"/>
          <w:sz w:val="22"/>
        </w:rPr>
        <w:t>T</w:t>
      </w:r>
      <w:r w:rsidR="001B1163" w:rsidRPr="00DE7349">
        <w:rPr>
          <w:rFonts w:ascii="Arial" w:hAnsi="Arial"/>
          <w:sz w:val="22"/>
        </w:rPr>
        <w:t xml:space="preserve">he Service adjusts harvest regulations as needed to provide maximum subsistence harvest opportunities while accounting for current bird population status and population goals established in species’ management plans. </w:t>
      </w:r>
      <w:r w:rsidR="00E73222" w:rsidRPr="00DE7349">
        <w:rPr>
          <w:rFonts w:ascii="Arial" w:hAnsi="Arial"/>
          <w:sz w:val="22"/>
        </w:rPr>
        <w:t>The AMBCC uses this information to make regulation recommendations to the Service Regulations Committee (SRC).</w:t>
      </w:r>
      <w:r w:rsidR="00ED200E">
        <w:rPr>
          <w:rFonts w:ascii="Arial" w:hAnsi="Arial"/>
          <w:sz w:val="22"/>
        </w:rPr>
        <w:t xml:space="preserve"> </w:t>
      </w:r>
      <w:r w:rsidR="00E73222" w:rsidRPr="00DE7349">
        <w:rPr>
          <w:rFonts w:ascii="Arial" w:hAnsi="Arial"/>
          <w:sz w:val="22"/>
        </w:rPr>
        <w:t xml:space="preserve">This </w:t>
      </w:r>
      <w:r w:rsidR="00076009" w:rsidRPr="00DE7349">
        <w:rPr>
          <w:rFonts w:ascii="Arial" w:hAnsi="Arial"/>
          <w:sz w:val="22"/>
        </w:rPr>
        <w:t xml:space="preserve">harvest </w:t>
      </w:r>
      <w:r w:rsidR="00E73222" w:rsidRPr="00DE7349">
        <w:rPr>
          <w:rFonts w:ascii="Arial" w:hAnsi="Arial"/>
          <w:sz w:val="22"/>
        </w:rPr>
        <w:t>survey also provides data on the population status of species used for subsistence purposes</w:t>
      </w:r>
      <w:r w:rsidR="00076009" w:rsidRPr="00DE7349">
        <w:rPr>
          <w:rFonts w:ascii="Arial" w:hAnsi="Arial"/>
          <w:sz w:val="22"/>
        </w:rPr>
        <w:t xml:space="preserve"> (e.g. </w:t>
      </w:r>
      <w:r w:rsidR="001B1163" w:rsidRPr="00DE7349">
        <w:rPr>
          <w:rFonts w:ascii="Arial" w:hAnsi="Arial"/>
          <w:sz w:val="22"/>
        </w:rPr>
        <w:t>c</w:t>
      </w:r>
      <w:r w:rsidR="00076009" w:rsidRPr="00DE7349">
        <w:rPr>
          <w:rFonts w:ascii="Arial" w:hAnsi="Arial"/>
          <w:sz w:val="22"/>
        </w:rPr>
        <w:t>ackling goose)</w:t>
      </w:r>
      <w:r w:rsidR="00E73222" w:rsidRPr="00DE7349">
        <w:rPr>
          <w:rFonts w:ascii="Arial" w:hAnsi="Arial"/>
          <w:sz w:val="22"/>
        </w:rPr>
        <w:t>.</w:t>
      </w:r>
      <w:r w:rsidR="00ED200E">
        <w:rPr>
          <w:rFonts w:ascii="Arial" w:hAnsi="Arial"/>
          <w:sz w:val="22"/>
        </w:rPr>
        <w:t xml:space="preserve"> </w:t>
      </w:r>
      <w:r w:rsidR="00E73222" w:rsidRPr="00DE7349">
        <w:rPr>
          <w:rFonts w:ascii="Arial" w:hAnsi="Arial"/>
          <w:sz w:val="22"/>
        </w:rPr>
        <w:t>Nongovernmental organizations use survey data to monitor the status of migratory bird resources in Alaska and internationally.</w:t>
      </w:r>
      <w:r w:rsidR="00630F69" w:rsidRPr="00DE7349">
        <w:rPr>
          <w:rFonts w:ascii="Arial" w:hAnsi="Arial"/>
          <w:sz w:val="22"/>
        </w:rPr>
        <w:t xml:space="preserve"> Additionally, over the years</w:t>
      </w:r>
      <w:r w:rsidR="00B0605B">
        <w:rPr>
          <w:rFonts w:ascii="Arial" w:hAnsi="Arial"/>
          <w:sz w:val="22"/>
        </w:rPr>
        <w:t>,</w:t>
      </w:r>
      <w:r w:rsidR="00630F69" w:rsidRPr="00DE7349">
        <w:rPr>
          <w:rFonts w:ascii="Arial" w:hAnsi="Arial"/>
          <w:sz w:val="22"/>
        </w:rPr>
        <w:t xml:space="preserve"> the survey became a main line of communication between </w:t>
      </w:r>
      <w:r w:rsidR="00FE708D" w:rsidRPr="00DE7349">
        <w:rPr>
          <w:rFonts w:ascii="Arial" w:hAnsi="Arial"/>
          <w:sz w:val="22"/>
        </w:rPr>
        <w:t xml:space="preserve">wildlife </w:t>
      </w:r>
      <w:r w:rsidR="00630F69" w:rsidRPr="00DE7349">
        <w:rPr>
          <w:rFonts w:ascii="Arial" w:hAnsi="Arial"/>
          <w:sz w:val="22"/>
        </w:rPr>
        <w:t>management agencies and the local communities and harvesters.</w:t>
      </w:r>
    </w:p>
    <w:p w:rsidR="00670629" w:rsidRPr="00DE7349" w:rsidRDefault="00670629" w:rsidP="00670629">
      <w:pPr>
        <w:rPr>
          <w:rFonts w:ascii="Arial" w:hAnsi="Arial" w:cs="Arial"/>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3.</w:t>
      </w:r>
      <w:r w:rsidRPr="00DE734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DE7349">
        <w:rPr>
          <w:rFonts w:ascii="Arial" w:hAnsi="Arial" w:cs="Arial"/>
          <w:b/>
          <w:bCs/>
          <w:sz w:val="22"/>
          <w:szCs w:val="22"/>
        </w:rPr>
        <w:t>;</w:t>
      </w:r>
      <w:r w:rsidRPr="00DE7349">
        <w:rPr>
          <w:rFonts w:ascii="Arial" w:hAnsi="Arial" w:cs="Arial"/>
          <w:b/>
          <w:bCs/>
          <w:sz w:val="22"/>
          <w:szCs w:val="22"/>
        </w:rPr>
        <w:t xml:space="preserve"> e.g., permitting electronic submission of responses, and the basis for the decision for adopting this means of collection.</w:t>
      </w:r>
      <w:r w:rsidR="00ED200E">
        <w:rPr>
          <w:rFonts w:ascii="Arial" w:hAnsi="Arial" w:cs="Arial"/>
          <w:b/>
          <w:bCs/>
          <w:sz w:val="22"/>
          <w:szCs w:val="22"/>
        </w:rPr>
        <w:t xml:space="preserve"> </w:t>
      </w:r>
      <w:r w:rsidRPr="00DE7349">
        <w:rPr>
          <w:rFonts w:ascii="Arial" w:hAnsi="Arial" w:cs="Arial"/>
          <w:b/>
          <w:bCs/>
          <w:sz w:val="22"/>
          <w:szCs w:val="22"/>
        </w:rPr>
        <w:t>Also describe any consideration of using information technology to reduce burden [and specifically how this col</w:t>
      </w:r>
      <w:r w:rsidR="00D833A2" w:rsidRPr="00DE7349">
        <w:rPr>
          <w:rFonts w:ascii="Arial" w:hAnsi="Arial" w:cs="Arial"/>
          <w:b/>
          <w:bCs/>
          <w:sz w:val="22"/>
          <w:szCs w:val="22"/>
        </w:rPr>
        <w:t>lection meets GPEA requirements</w:t>
      </w:r>
      <w:r w:rsidRPr="00DE7349">
        <w:rPr>
          <w:rFonts w:ascii="Arial" w:hAnsi="Arial" w:cs="Arial"/>
          <w:b/>
          <w:bCs/>
          <w:sz w:val="22"/>
          <w:szCs w:val="22"/>
        </w:rPr>
        <w:t>].</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8E6EA8" w:rsidRDefault="00630F69" w:rsidP="0001613D">
      <w:pPr>
        <w:rPr>
          <w:rFonts w:ascii="Arial" w:hAnsi="Arial" w:cs="Arial"/>
          <w:b/>
          <w:bCs/>
          <w:sz w:val="22"/>
          <w:szCs w:val="22"/>
        </w:rPr>
      </w:pPr>
      <w:r w:rsidRPr="00DE7349">
        <w:rPr>
          <w:rFonts w:ascii="Arial" w:hAnsi="Arial"/>
          <w:sz w:val="22"/>
        </w:rPr>
        <w:t>The harvest report (hardcopy) is the only way for households to report their harvest.</w:t>
      </w:r>
      <w:r w:rsidR="00ED200E">
        <w:rPr>
          <w:rFonts w:ascii="Arial" w:hAnsi="Arial"/>
          <w:sz w:val="22"/>
        </w:rPr>
        <w:t xml:space="preserve"> </w:t>
      </w:r>
      <w:r w:rsidRPr="00DE7349">
        <w:rPr>
          <w:rFonts w:ascii="Arial" w:hAnsi="Arial"/>
          <w:sz w:val="22"/>
        </w:rPr>
        <w:t>The harvest report is not available on the internet and its electronic submission has not been implemented because of conditions particular to rural Alaska villages.</w:t>
      </w:r>
      <w:r w:rsidR="00ED200E">
        <w:rPr>
          <w:rFonts w:ascii="Arial" w:hAnsi="Arial"/>
          <w:sz w:val="22"/>
        </w:rPr>
        <w:t xml:space="preserve"> </w:t>
      </w:r>
      <w:r w:rsidRPr="00DE7349">
        <w:rPr>
          <w:rFonts w:ascii="Arial" w:hAnsi="Arial"/>
          <w:sz w:val="22"/>
        </w:rPr>
        <w:t>Much of the electronic information collection technology that is common in other area</w:t>
      </w:r>
      <w:r w:rsidR="0001613D">
        <w:rPr>
          <w:rFonts w:ascii="Arial" w:hAnsi="Arial"/>
          <w:sz w:val="22"/>
        </w:rPr>
        <w:t>s of the United States</w:t>
      </w:r>
      <w:r w:rsidRPr="00DE7349">
        <w:rPr>
          <w:rFonts w:ascii="Arial" w:hAnsi="Arial"/>
          <w:sz w:val="22"/>
        </w:rPr>
        <w:t xml:space="preserve"> is not viable in rural Alaska due to the remoteness of villages, marked differences in lifestyles, and socio</w:t>
      </w:r>
      <w:r w:rsidR="004246FF">
        <w:rPr>
          <w:rFonts w:ascii="Arial" w:hAnsi="Arial"/>
          <w:sz w:val="22"/>
        </w:rPr>
        <w:t>-</w:t>
      </w:r>
      <w:r w:rsidRPr="00DE7349">
        <w:rPr>
          <w:rFonts w:ascii="Arial" w:hAnsi="Arial"/>
          <w:sz w:val="22"/>
        </w:rPr>
        <w:t>economic conditions.</w:t>
      </w:r>
      <w:r w:rsidR="00ED200E">
        <w:rPr>
          <w:rFonts w:ascii="Arial" w:hAnsi="Arial"/>
          <w:sz w:val="22"/>
        </w:rPr>
        <w:t xml:space="preserve"> </w:t>
      </w:r>
      <w:r w:rsidRPr="00DE7349">
        <w:rPr>
          <w:rFonts w:ascii="Arial" w:hAnsi="Arial"/>
          <w:sz w:val="22"/>
        </w:rPr>
        <w:t xml:space="preserve">Communication with villages by phone, fax, email, and other internet services is </w:t>
      </w:r>
      <w:r w:rsidR="004418B0" w:rsidRPr="00DE7349">
        <w:rPr>
          <w:rFonts w:ascii="Arial" w:hAnsi="Arial"/>
          <w:sz w:val="22"/>
        </w:rPr>
        <w:t xml:space="preserve">still </w:t>
      </w:r>
      <w:r w:rsidRPr="00DE7349">
        <w:rPr>
          <w:rFonts w:ascii="Arial" w:hAnsi="Arial"/>
          <w:sz w:val="22"/>
        </w:rPr>
        <w:t>often difficult because of restricted access to these systems</w:t>
      </w:r>
      <w:r w:rsidR="004246FF">
        <w:rPr>
          <w:rFonts w:ascii="Arial" w:hAnsi="Arial"/>
          <w:sz w:val="22"/>
        </w:rPr>
        <w:t xml:space="preserve"> and </w:t>
      </w:r>
      <w:r w:rsidRPr="00DE7349">
        <w:rPr>
          <w:rFonts w:ascii="Arial" w:hAnsi="Arial"/>
          <w:sz w:val="22"/>
        </w:rPr>
        <w:t>difficulties in their operation and maintenance. Older household members often do not</w:t>
      </w:r>
      <w:r w:rsidR="004246FF">
        <w:rPr>
          <w:rFonts w:ascii="Arial" w:hAnsi="Arial"/>
          <w:sz w:val="22"/>
        </w:rPr>
        <w:t xml:space="preserve"> speak,</w:t>
      </w:r>
      <w:r w:rsidRPr="00DE7349">
        <w:rPr>
          <w:rFonts w:ascii="Arial" w:hAnsi="Arial"/>
          <w:sz w:val="22"/>
        </w:rPr>
        <w:t xml:space="preserve"> read</w:t>
      </w:r>
      <w:r w:rsidR="004246FF">
        <w:rPr>
          <w:rFonts w:ascii="Arial" w:hAnsi="Arial"/>
          <w:sz w:val="22"/>
        </w:rPr>
        <w:t>,</w:t>
      </w:r>
      <w:r w:rsidRPr="00DE7349">
        <w:rPr>
          <w:rFonts w:ascii="Arial" w:hAnsi="Arial"/>
          <w:sz w:val="22"/>
        </w:rPr>
        <w:t xml:space="preserve"> or write English</w:t>
      </w:r>
      <w:r w:rsidR="004246FF">
        <w:rPr>
          <w:rFonts w:ascii="Arial" w:hAnsi="Arial"/>
          <w:sz w:val="22"/>
        </w:rPr>
        <w:t xml:space="preserve">; thus, </w:t>
      </w:r>
      <w:r w:rsidRPr="00DE7349">
        <w:rPr>
          <w:rFonts w:ascii="Arial" w:hAnsi="Arial"/>
          <w:sz w:val="22"/>
        </w:rPr>
        <w:t>the use of automated technology would make them reliant on other people to assist in completing an electronic survey, potentially resulting in</w:t>
      </w:r>
      <w:r w:rsidR="004418B0" w:rsidRPr="00DE7349">
        <w:rPr>
          <w:rFonts w:ascii="Arial" w:hAnsi="Arial"/>
          <w:sz w:val="22"/>
        </w:rPr>
        <w:t xml:space="preserve"> lower response rates</w:t>
      </w:r>
      <w:r w:rsidR="009076C8" w:rsidRPr="00DE7349">
        <w:rPr>
          <w:rFonts w:ascii="Arial" w:hAnsi="Arial"/>
          <w:sz w:val="22"/>
        </w:rPr>
        <w:t xml:space="preserve"> and </w:t>
      </w:r>
      <w:r w:rsidRPr="00DE7349">
        <w:rPr>
          <w:rFonts w:ascii="Arial" w:hAnsi="Arial"/>
          <w:sz w:val="22"/>
        </w:rPr>
        <w:t xml:space="preserve">loss of accuracy </w:t>
      </w:r>
      <w:r w:rsidR="004418B0" w:rsidRPr="00DE7349">
        <w:rPr>
          <w:rFonts w:ascii="Arial" w:hAnsi="Arial"/>
          <w:sz w:val="22"/>
        </w:rPr>
        <w:t xml:space="preserve">in </w:t>
      </w:r>
      <w:r w:rsidRPr="00DE7349">
        <w:rPr>
          <w:rFonts w:ascii="Arial" w:hAnsi="Arial"/>
          <w:sz w:val="22"/>
        </w:rPr>
        <w:t>harvest report</w:t>
      </w:r>
      <w:r w:rsidR="004418B0" w:rsidRPr="00DE7349">
        <w:rPr>
          <w:rFonts w:ascii="Arial" w:hAnsi="Arial"/>
          <w:sz w:val="22"/>
        </w:rPr>
        <w:t>s</w:t>
      </w:r>
      <w:r w:rsidRPr="00DE7349">
        <w:rPr>
          <w:rFonts w:ascii="Arial" w:hAnsi="Arial"/>
          <w:sz w:val="22"/>
        </w:rPr>
        <w:t>.</w:t>
      </w:r>
      <w:r w:rsidR="00ED200E">
        <w:rPr>
          <w:rFonts w:ascii="Arial" w:hAnsi="Arial"/>
          <w:sz w:val="22"/>
        </w:rPr>
        <w:t xml:space="preserve"> </w:t>
      </w:r>
      <w:r w:rsidR="004246FF">
        <w:rPr>
          <w:rFonts w:ascii="Arial" w:hAnsi="Arial"/>
          <w:sz w:val="22"/>
        </w:rPr>
        <w:t>Also</w:t>
      </w:r>
      <w:r w:rsidRPr="00DE7349">
        <w:rPr>
          <w:rFonts w:ascii="Arial" w:hAnsi="Arial"/>
          <w:sz w:val="22"/>
        </w:rPr>
        <w:t xml:space="preserve">, if survey forms </w:t>
      </w:r>
      <w:r w:rsidR="004418B0" w:rsidRPr="00DE7349">
        <w:rPr>
          <w:rFonts w:ascii="Arial" w:hAnsi="Arial"/>
          <w:sz w:val="22"/>
        </w:rPr>
        <w:t xml:space="preserve">are made available </w:t>
      </w:r>
      <w:r w:rsidRPr="00DE7349">
        <w:rPr>
          <w:rFonts w:ascii="Arial" w:hAnsi="Arial"/>
          <w:sz w:val="22"/>
        </w:rPr>
        <w:t xml:space="preserve">online, we might receive responses from </w:t>
      </w:r>
      <w:r w:rsidR="004418B0" w:rsidRPr="00DE7349">
        <w:rPr>
          <w:rFonts w:ascii="Arial" w:hAnsi="Arial"/>
          <w:sz w:val="22"/>
        </w:rPr>
        <w:t xml:space="preserve">a biased sample of </w:t>
      </w:r>
      <w:r w:rsidRPr="00DE7349">
        <w:rPr>
          <w:rFonts w:ascii="Arial" w:hAnsi="Arial"/>
          <w:sz w:val="22"/>
        </w:rPr>
        <w:t xml:space="preserve">households </w:t>
      </w:r>
      <w:r w:rsidR="004418B0" w:rsidRPr="00DE7349">
        <w:rPr>
          <w:rFonts w:ascii="Arial" w:hAnsi="Arial"/>
          <w:sz w:val="22"/>
        </w:rPr>
        <w:t xml:space="preserve">(despite an initially </w:t>
      </w:r>
      <w:r w:rsidRPr="00DE7349">
        <w:rPr>
          <w:rFonts w:ascii="Arial" w:hAnsi="Arial"/>
          <w:sz w:val="22"/>
        </w:rPr>
        <w:t>random</w:t>
      </w:r>
      <w:r w:rsidR="004418B0" w:rsidRPr="00DE7349">
        <w:rPr>
          <w:rFonts w:ascii="Arial" w:hAnsi="Arial"/>
          <w:sz w:val="22"/>
        </w:rPr>
        <w:t>ly</w:t>
      </w:r>
      <w:r w:rsidRPr="00DE7349">
        <w:rPr>
          <w:rFonts w:ascii="Arial" w:hAnsi="Arial"/>
          <w:sz w:val="22"/>
        </w:rPr>
        <w:t xml:space="preserve"> selected </w:t>
      </w:r>
      <w:r w:rsidR="004418B0" w:rsidRPr="00DE7349">
        <w:rPr>
          <w:rFonts w:ascii="Arial" w:hAnsi="Arial"/>
          <w:sz w:val="22"/>
        </w:rPr>
        <w:t xml:space="preserve">sample) because access and use of electronic resources </w:t>
      </w:r>
      <w:r w:rsidR="009076C8" w:rsidRPr="00DE7349">
        <w:rPr>
          <w:rFonts w:ascii="Arial" w:hAnsi="Arial"/>
          <w:sz w:val="22"/>
        </w:rPr>
        <w:t xml:space="preserve">likely is not evenly </w:t>
      </w:r>
      <w:r w:rsidR="004246FF">
        <w:rPr>
          <w:rFonts w:ascii="Arial" w:hAnsi="Arial"/>
          <w:sz w:val="22"/>
        </w:rPr>
        <w:t>distributed</w:t>
      </w:r>
      <w:r w:rsidR="004246FF" w:rsidRPr="00DE7349">
        <w:rPr>
          <w:rFonts w:ascii="Arial" w:hAnsi="Arial"/>
          <w:sz w:val="22"/>
        </w:rPr>
        <w:t xml:space="preserve"> </w:t>
      </w:r>
      <w:r w:rsidR="004418B0" w:rsidRPr="00DE7349">
        <w:rPr>
          <w:rFonts w:ascii="Arial" w:hAnsi="Arial"/>
          <w:sz w:val="22"/>
        </w:rPr>
        <w:t>in the sampling universe</w:t>
      </w:r>
      <w:r w:rsidRPr="00DE7349">
        <w:rPr>
          <w:rFonts w:ascii="Arial" w:hAnsi="Arial"/>
          <w:sz w:val="22"/>
        </w:rPr>
        <w:t>.</w:t>
      </w:r>
      <w:r w:rsidR="00ED200E">
        <w:rPr>
          <w:rFonts w:ascii="Arial" w:hAnsi="Arial"/>
          <w:sz w:val="22"/>
        </w:rPr>
        <w:t xml:space="preserve"> </w:t>
      </w:r>
      <w:r w:rsidRPr="00DE7349">
        <w:rPr>
          <w:rFonts w:ascii="Arial" w:hAnsi="Arial"/>
          <w:sz w:val="22"/>
        </w:rPr>
        <w:t xml:space="preserve">This source of bias would affect survey results and complicate efforts to </w:t>
      </w:r>
      <w:r w:rsidR="009076C8" w:rsidRPr="00DE7349">
        <w:rPr>
          <w:rFonts w:ascii="Arial" w:hAnsi="Arial"/>
          <w:sz w:val="22"/>
        </w:rPr>
        <w:t xml:space="preserve">produce </w:t>
      </w:r>
      <w:r w:rsidRPr="00DE7349">
        <w:rPr>
          <w:rFonts w:ascii="Arial" w:hAnsi="Arial"/>
          <w:sz w:val="22"/>
        </w:rPr>
        <w:t xml:space="preserve">reliable harvest </w:t>
      </w:r>
      <w:r w:rsidR="009076C8" w:rsidRPr="00DE7349">
        <w:rPr>
          <w:rFonts w:ascii="Arial" w:hAnsi="Arial"/>
          <w:sz w:val="22"/>
        </w:rPr>
        <w:t xml:space="preserve">estimates on which </w:t>
      </w:r>
      <w:r w:rsidRPr="00DE7349">
        <w:rPr>
          <w:rFonts w:ascii="Arial" w:hAnsi="Arial"/>
          <w:sz w:val="22"/>
        </w:rPr>
        <w:t xml:space="preserve">to </w:t>
      </w:r>
      <w:r w:rsidR="009076C8" w:rsidRPr="00DE7349">
        <w:rPr>
          <w:rFonts w:ascii="Arial" w:hAnsi="Arial"/>
          <w:sz w:val="22"/>
        </w:rPr>
        <w:t xml:space="preserve">base </w:t>
      </w:r>
      <w:r w:rsidRPr="00DE7349">
        <w:rPr>
          <w:rFonts w:ascii="Arial" w:hAnsi="Arial"/>
          <w:sz w:val="22"/>
        </w:rPr>
        <w:t>harvest regulations. The involvement of local village residents in this survey as hired surveyors has largely facilitated communication with</w:t>
      </w:r>
      <w:r w:rsidR="004418B0" w:rsidRPr="00DE7349">
        <w:rPr>
          <w:rFonts w:ascii="Arial" w:hAnsi="Arial"/>
          <w:sz w:val="22"/>
        </w:rPr>
        <w:t xml:space="preserve"> communities and </w:t>
      </w:r>
      <w:r w:rsidRPr="00DE7349">
        <w:rPr>
          <w:rFonts w:ascii="Arial" w:hAnsi="Arial"/>
          <w:sz w:val="22"/>
        </w:rPr>
        <w:t xml:space="preserve">households, promoting </w:t>
      </w:r>
      <w:r w:rsidR="004246FF">
        <w:rPr>
          <w:rFonts w:ascii="Arial" w:hAnsi="Arial"/>
          <w:sz w:val="22"/>
        </w:rPr>
        <w:t>their</w:t>
      </w:r>
      <w:r w:rsidR="004418B0" w:rsidRPr="00DE7349">
        <w:rPr>
          <w:rFonts w:ascii="Arial" w:hAnsi="Arial"/>
          <w:sz w:val="22"/>
        </w:rPr>
        <w:t xml:space="preserve"> participation in the survey and </w:t>
      </w:r>
      <w:r w:rsidRPr="00DE7349">
        <w:rPr>
          <w:rFonts w:ascii="Arial" w:hAnsi="Arial"/>
          <w:sz w:val="22"/>
        </w:rPr>
        <w:t>in the co-management of migratory birds in Alaska.</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DE7349" w:rsidRDefault="00150437" w:rsidP="003A4C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4.</w:t>
      </w:r>
      <w:r w:rsidRPr="00DE7349">
        <w:rPr>
          <w:rFonts w:ascii="Arial" w:hAnsi="Arial" w:cs="Arial"/>
          <w:b/>
          <w:bCs/>
          <w:sz w:val="22"/>
          <w:szCs w:val="22"/>
        </w:rPr>
        <w:tab/>
        <w:t>Describe efforts to identify duplication.</w:t>
      </w:r>
      <w:r w:rsidR="00ED200E">
        <w:rPr>
          <w:rFonts w:ascii="Arial" w:hAnsi="Arial" w:cs="Arial"/>
          <w:b/>
          <w:bCs/>
          <w:sz w:val="22"/>
          <w:szCs w:val="22"/>
        </w:rPr>
        <w:t xml:space="preserve"> </w:t>
      </w:r>
    </w:p>
    <w:p w:rsidR="00B0605B" w:rsidRDefault="00B0605B" w:rsidP="00187426">
      <w:pPr>
        <w:rPr>
          <w:rFonts w:ascii="Arial" w:hAnsi="Arial"/>
          <w:sz w:val="22"/>
        </w:rPr>
      </w:pPr>
    </w:p>
    <w:p w:rsidR="00A31236" w:rsidRPr="00DE7349" w:rsidRDefault="006F1045" w:rsidP="00187426">
      <w:pPr>
        <w:rPr>
          <w:rFonts w:ascii="Arial" w:hAnsi="Arial"/>
          <w:sz w:val="22"/>
        </w:rPr>
      </w:pPr>
      <w:r w:rsidRPr="00DE7349">
        <w:rPr>
          <w:rFonts w:ascii="Arial" w:hAnsi="Arial"/>
          <w:sz w:val="22"/>
        </w:rPr>
        <w:t>Some degree of</w:t>
      </w:r>
      <w:r w:rsidR="00187426" w:rsidRPr="00DE7349">
        <w:rPr>
          <w:rFonts w:ascii="Arial" w:hAnsi="Arial"/>
          <w:sz w:val="22"/>
        </w:rPr>
        <w:t xml:space="preserve"> duplication in migratory bird harvest data collection may exist </w:t>
      </w:r>
      <w:r w:rsidR="00E27D7A" w:rsidRPr="00DE7349">
        <w:rPr>
          <w:rFonts w:ascii="Arial" w:hAnsi="Arial"/>
          <w:sz w:val="22"/>
        </w:rPr>
        <w:t xml:space="preserve">for </w:t>
      </w:r>
      <w:r w:rsidR="00187426" w:rsidRPr="00DE7349">
        <w:rPr>
          <w:rFonts w:ascii="Arial" w:hAnsi="Arial"/>
          <w:sz w:val="22"/>
        </w:rPr>
        <w:t xml:space="preserve">the fall season between the nationwide sport hunting Harvest Information Program (HIP) (OMB control number 1018-0023) and the AMBCC subsistence harvest survey. This potential for duplication occurs because subsistence hunters are required to acquire a </w:t>
      </w:r>
      <w:r w:rsidR="0001613D">
        <w:rPr>
          <w:rFonts w:ascii="Arial" w:hAnsi="Arial"/>
          <w:sz w:val="22"/>
        </w:rPr>
        <w:t>S</w:t>
      </w:r>
      <w:r w:rsidR="004246FF" w:rsidRPr="00DE7349">
        <w:rPr>
          <w:rFonts w:ascii="Arial" w:hAnsi="Arial"/>
          <w:sz w:val="22"/>
        </w:rPr>
        <w:t xml:space="preserve">tate </w:t>
      </w:r>
      <w:r w:rsidR="00187426" w:rsidRPr="00DE7349">
        <w:rPr>
          <w:rFonts w:ascii="Arial" w:hAnsi="Arial"/>
          <w:sz w:val="22"/>
        </w:rPr>
        <w:t xml:space="preserve">hunting permit and </w:t>
      </w:r>
      <w:r w:rsidR="00B0605B">
        <w:rPr>
          <w:rFonts w:ascii="Arial" w:hAnsi="Arial"/>
          <w:sz w:val="22"/>
        </w:rPr>
        <w:t xml:space="preserve">both </w:t>
      </w:r>
      <w:r w:rsidR="0001613D">
        <w:rPr>
          <w:rFonts w:ascii="Arial" w:hAnsi="Arial"/>
          <w:sz w:val="22"/>
        </w:rPr>
        <w:t>S</w:t>
      </w:r>
      <w:r w:rsidR="004246FF" w:rsidRPr="00DE7349">
        <w:rPr>
          <w:rFonts w:ascii="Arial" w:hAnsi="Arial"/>
          <w:sz w:val="22"/>
        </w:rPr>
        <w:t xml:space="preserve">tate </w:t>
      </w:r>
      <w:r w:rsidR="00187426" w:rsidRPr="00DE7349">
        <w:rPr>
          <w:rFonts w:ascii="Arial" w:hAnsi="Arial"/>
          <w:sz w:val="22"/>
        </w:rPr>
        <w:t xml:space="preserve">and </w:t>
      </w:r>
      <w:r w:rsidR="0001613D">
        <w:rPr>
          <w:rFonts w:ascii="Arial" w:hAnsi="Arial"/>
          <w:sz w:val="22"/>
        </w:rPr>
        <w:t>F</w:t>
      </w:r>
      <w:r w:rsidR="004246FF" w:rsidRPr="00DE7349">
        <w:rPr>
          <w:rFonts w:ascii="Arial" w:hAnsi="Arial"/>
          <w:sz w:val="22"/>
        </w:rPr>
        <w:t xml:space="preserve">ederal </w:t>
      </w:r>
      <w:r w:rsidR="00187426" w:rsidRPr="00DE7349">
        <w:rPr>
          <w:rFonts w:ascii="Arial" w:hAnsi="Arial"/>
          <w:sz w:val="22"/>
        </w:rPr>
        <w:t>duck stamps</w:t>
      </w:r>
      <w:r w:rsidR="00B0605B">
        <w:rPr>
          <w:rFonts w:ascii="Arial" w:hAnsi="Arial"/>
          <w:sz w:val="22"/>
        </w:rPr>
        <w:t xml:space="preserve">. Purchase of a </w:t>
      </w:r>
      <w:r w:rsidR="0001613D">
        <w:rPr>
          <w:rFonts w:ascii="Arial" w:hAnsi="Arial"/>
          <w:sz w:val="22"/>
        </w:rPr>
        <w:t>S</w:t>
      </w:r>
      <w:r w:rsidR="004246FF" w:rsidRPr="00DE7349">
        <w:rPr>
          <w:rFonts w:ascii="Arial" w:hAnsi="Arial"/>
          <w:sz w:val="22"/>
        </w:rPr>
        <w:t xml:space="preserve">tate </w:t>
      </w:r>
      <w:r w:rsidR="00E27D7A" w:rsidRPr="00DE7349">
        <w:rPr>
          <w:rFonts w:ascii="Arial" w:hAnsi="Arial"/>
          <w:sz w:val="22"/>
        </w:rPr>
        <w:t xml:space="preserve">stamp </w:t>
      </w:r>
      <w:r w:rsidR="00187426" w:rsidRPr="00DE7349">
        <w:rPr>
          <w:rFonts w:ascii="Arial" w:hAnsi="Arial"/>
          <w:sz w:val="22"/>
        </w:rPr>
        <w:t xml:space="preserve">enrolls the purchaser in the HIP. </w:t>
      </w:r>
      <w:r w:rsidR="0015008E" w:rsidRPr="00DE7349">
        <w:rPr>
          <w:rFonts w:ascii="Arial" w:hAnsi="Arial"/>
          <w:sz w:val="22"/>
        </w:rPr>
        <w:t>For fall harvests, in areas eligible for the subsistence hunt, a</w:t>
      </w:r>
      <w:r w:rsidR="00187426" w:rsidRPr="00DE7349">
        <w:rPr>
          <w:rFonts w:ascii="Arial" w:hAnsi="Arial"/>
          <w:sz w:val="22"/>
        </w:rPr>
        <w:t xml:space="preserve"> hunter </w:t>
      </w:r>
      <w:r w:rsidR="0015008E" w:rsidRPr="00DE7349">
        <w:rPr>
          <w:rFonts w:ascii="Arial" w:hAnsi="Arial"/>
          <w:sz w:val="22"/>
        </w:rPr>
        <w:t>may be</w:t>
      </w:r>
      <w:r w:rsidR="00187426" w:rsidRPr="00DE7349">
        <w:rPr>
          <w:rFonts w:ascii="Arial" w:hAnsi="Arial"/>
          <w:sz w:val="22"/>
        </w:rPr>
        <w:t xml:space="preserve"> selected to be surveyed by HIP </w:t>
      </w:r>
      <w:r w:rsidR="0015008E" w:rsidRPr="00DE7349">
        <w:rPr>
          <w:rFonts w:ascii="Arial" w:hAnsi="Arial"/>
          <w:sz w:val="22"/>
        </w:rPr>
        <w:t xml:space="preserve">and his/her household may also be selected for the </w:t>
      </w:r>
      <w:r w:rsidRPr="00DE7349">
        <w:rPr>
          <w:rFonts w:ascii="Arial" w:hAnsi="Arial"/>
          <w:sz w:val="22"/>
        </w:rPr>
        <w:t>subsistence harvest survey</w:t>
      </w:r>
      <w:r w:rsidR="00187426" w:rsidRPr="00DE7349">
        <w:rPr>
          <w:rFonts w:ascii="Arial" w:hAnsi="Arial"/>
          <w:sz w:val="22"/>
        </w:rPr>
        <w:t xml:space="preserve">. </w:t>
      </w:r>
      <w:r w:rsidR="0015008E" w:rsidRPr="00DE7349">
        <w:rPr>
          <w:rFonts w:ascii="Arial" w:hAnsi="Arial"/>
          <w:sz w:val="22"/>
        </w:rPr>
        <w:t xml:space="preserve">Both </w:t>
      </w:r>
      <w:r w:rsidR="0015008E" w:rsidRPr="00DE7349">
        <w:rPr>
          <w:rFonts w:ascii="Arial" w:hAnsi="Arial"/>
          <w:sz w:val="22"/>
        </w:rPr>
        <w:lastRenderedPageBreak/>
        <w:t xml:space="preserve">surveys report fall harvests. </w:t>
      </w:r>
      <w:r w:rsidR="00187426" w:rsidRPr="00DE7349">
        <w:rPr>
          <w:rFonts w:ascii="Arial" w:hAnsi="Arial"/>
          <w:sz w:val="22"/>
        </w:rPr>
        <w:t xml:space="preserve">However, such duplication is </w:t>
      </w:r>
      <w:r w:rsidR="00E27D7A" w:rsidRPr="00DE7349">
        <w:rPr>
          <w:rFonts w:ascii="Arial" w:hAnsi="Arial"/>
          <w:sz w:val="22"/>
        </w:rPr>
        <w:t xml:space="preserve">likely small </w:t>
      </w:r>
      <w:r w:rsidR="00187426" w:rsidRPr="00DE7349">
        <w:rPr>
          <w:rFonts w:ascii="Arial" w:hAnsi="Arial"/>
          <w:sz w:val="22"/>
        </w:rPr>
        <w:t xml:space="preserve">in most Alaska rural villages because </w:t>
      </w:r>
      <w:r w:rsidR="00E27D7A" w:rsidRPr="00DE7349">
        <w:rPr>
          <w:rFonts w:ascii="Arial" w:hAnsi="Arial"/>
          <w:sz w:val="22"/>
        </w:rPr>
        <w:t>of low compliance with the stamp requirement</w:t>
      </w:r>
      <w:r w:rsidR="00DF6FF5" w:rsidRPr="00DE7349">
        <w:rPr>
          <w:rFonts w:ascii="Arial" w:hAnsi="Arial"/>
          <w:sz w:val="22"/>
        </w:rPr>
        <w:t xml:space="preserve"> among subsistence hunters</w:t>
      </w:r>
      <w:r w:rsidR="00E27D7A" w:rsidRPr="00DE7349">
        <w:rPr>
          <w:rFonts w:ascii="Arial" w:hAnsi="Arial"/>
          <w:sz w:val="22"/>
        </w:rPr>
        <w:t xml:space="preserve">. </w:t>
      </w:r>
      <w:r w:rsidR="00B90517" w:rsidRPr="00DE7349">
        <w:rPr>
          <w:rFonts w:ascii="Arial" w:hAnsi="Arial"/>
          <w:sz w:val="22"/>
        </w:rPr>
        <w:t xml:space="preserve">There has been </w:t>
      </w:r>
      <w:r w:rsidR="00D1495D" w:rsidRPr="00DE7349">
        <w:rPr>
          <w:rFonts w:ascii="Arial" w:hAnsi="Arial"/>
          <w:sz w:val="22"/>
        </w:rPr>
        <w:t>strong</w:t>
      </w:r>
      <w:r w:rsidR="00B90517" w:rsidRPr="00DE7349">
        <w:rPr>
          <w:rFonts w:ascii="Arial" w:hAnsi="Arial"/>
          <w:sz w:val="22"/>
        </w:rPr>
        <w:t xml:space="preserve"> resistance by subsistence hunters to </w:t>
      </w:r>
      <w:r w:rsidR="0001613D">
        <w:rPr>
          <w:rFonts w:ascii="Arial" w:hAnsi="Arial"/>
          <w:sz w:val="22"/>
        </w:rPr>
        <w:t xml:space="preserve">the duck stamp </w:t>
      </w:r>
      <w:r w:rsidR="00B90517" w:rsidRPr="00DE7349">
        <w:rPr>
          <w:rFonts w:ascii="Arial" w:hAnsi="Arial"/>
          <w:sz w:val="22"/>
        </w:rPr>
        <w:t xml:space="preserve">requirement and there </w:t>
      </w:r>
      <w:r w:rsidR="004246FF">
        <w:rPr>
          <w:rFonts w:ascii="Arial" w:hAnsi="Arial"/>
          <w:sz w:val="22"/>
        </w:rPr>
        <w:t xml:space="preserve">are </w:t>
      </w:r>
      <w:r w:rsidR="00D1495D" w:rsidRPr="00DE7349">
        <w:rPr>
          <w:rFonts w:ascii="Arial" w:hAnsi="Arial"/>
          <w:sz w:val="22"/>
        </w:rPr>
        <w:t>ongoing</w:t>
      </w:r>
      <w:r w:rsidR="00B90517" w:rsidRPr="00DE7349">
        <w:rPr>
          <w:rFonts w:ascii="Arial" w:hAnsi="Arial"/>
          <w:sz w:val="22"/>
        </w:rPr>
        <w:t xml:space="preserve"> effort</w:t>
      </w:r>
      <w:r w:rsidR="004246FF">
        <w:rPr>
          <w:rFonts w:ascii="Arial" w:hAnsi="Arial"/>
          <w:sz w:val="22"/>
        </w:rPr>
        <w:t>s</w:t>
      </w:r>
      <w:r w:rsidR="00B90517" w:rsidRPr="00DE7349">
        <w:rPr>
          <w:rFonts w:ascii="Arial" w:hAnsi="Arial"/>
          <w:sz w:val="22"/>
        </w:rPr>
        <w:t xml:space="preserve"> by these stakeholders to remove the requirement. </w:t>
      </w:r>
      <w:r w:rsidR="0001613D">
        <w:rPr>
          <w:rFonts w:ascii="Arial" w:hAnsi="Arial"/>
          <w:sz w:val="22"/>
        </w:rPr>
        <w:t xml:space="preserve"> </w:t>
      </w:r>
      <w:r w:rsidR="004246FF">
        <w:rPr>
          <w:rFonts w:ascii="Arial" w:hAnsi="Arial"/>
          <w:sz w:val="22"/>
        </w:rPr>
        <w:t xml:space="preserve">In 2015, </w:t>
      </w:r>
      <w:r w:rsidR="0001613D">
        <w:rPr>
          <w:rFonts w:ascii="Arial" w:hAnsi="Arial"/>
          <w:sz w:val="22"/>
        </w:rPr>
        <w:t>exemption to the F</w:t>
      </w:r>
      <w:r w:rsidR="002346C2">
        <w:rPr>
          <w:rFonts w:ascii="Arial" w:hAnsi="Arial"/>
          <w:sz w:val="22"/>
        </w:rPr>
        <w:t>ederal duck stamp was granted to Alaska rural residents.</w:t>
      </w:r>
      <w:r w:rsidR="0001613D">
        <w:rPr>
          <w:rFonts w:ascii="Arial" w:hAnsi="Arial"/>
          <w:sz w:val="22"/>
        </w:rPr>
        <w:t xml:space="preserve"> While the requirement for the S</w:t>
      </w:r>
      <w:r w:rsidR="002346C2">
        <w:rPr>
          <w:rFonts w:ascii="Arial" w:hAnsi="Arial"/>
          <w:sz w:val="22"/>
        </w:rPr>
        <w:t xml:space="preserve">tate stamp persists, efforts have now </w:t>
      </w:r>
      <w:r w:rsidR="0001613D">
        <w:rPr>
          <w:rFonts w:ascii="Arial" w:hAnsi="Arial"/>
          <w:sz w:val="22"/>
        </w:rPr>
        <w:t>been aimed at the exemption of the S</w:t>
      </w:r>
      <w:r w:rsidR="002346C2">
        <w:rPr>
          <w:rFonts w:ascii="Arial" w:hAnsi="Arial"/>
          <w:sz w:val="22"/>
        </w:rPr>
        <w:t>tate stamp.</w:t>
      </w:r>
      <w:r w:rsidR="00B0605B">
        <w:rPr>
          <w:rFonts w:ascii="Arial" w:hAnsi="Arial"/>
          <w:sz w:val="22"/>
        </w:rPr>
        <w:t xml:space="preserve"> </w:t>
      </w:r>
      <w:r w:rsidR="00B90517" w:rsidRPr="00DE7349">
        <w:rPr>
          <w:rFonts w:ascii="Arial" w:hAnsi="Arial"/>
          <w:sz w:val="22"/>
        </w:rPr>
        <w:t xml:space="preserve">Also, </w:t>
      </w:r>
      <w:r w:rsidR="00187426" w:rsidRPr="00DE7349">
        <w:rPr>
          <w:rFonts w:ascii="Arial" w:hAnsi="Arial"/>
          <w:sz w:val="22"/>
        </w:rPr>
        <w:t>access to stamps is sometimes dif</w:t>
      </w:r>
      <w:r w:rsidR="00DF6FF5" w:rsidRPr="00DE7349">
        <w:rPr>
          <w:rFonts w:ascii="Arial" w:hAnsi="Arial"/>
          <w:sz w:val="22"/>
        </w:rPr>
        <w:t>ficult in rural Alaska</w:t>
      </w:r>
      <w:r w:rsidR="00187426" w:rsidRPr="00DE7349">
        <w:rPr>
          <w:rFonts w:ascii="Arial" w:hAnsi="Arial"/>
          <w:sz w:val="22"/>
        </w:rPr>
        <w:t>.</w:t>
      </w:r>
      <w:r w:rsidR="003A4CCD" w:rsidRPr="00DE7349">
        <w:rPr>
          <w:rFonts w:ascii="Arial" w:hAnsi="Arial"/>
          <w:sz w:val="22"/>
        </w:rPr>
        <w:t xml:space="preserve"> </w:t>
      </w:r>
      <w:r w:rsidR="00187426" w:rsidRPr="00DE7349">
        <w:rPr>
          <w:rFonts w:ascii="Arial" w:hAnsi="Arial"/>
          <w:sz w:val="22"/>
        </w:rPr>
        <w:t xml:space="preserve">Sample sizes associated with HIP </w:t>
      </w:r>
      <w:r w:rsidR="0079680D" w:rsidRPr="00DE7349">
        <w:rPr>
          <w:rFonts w:ascii="Arial" w:hAnsi="Arial"/>
          <w:sz w:val="22"/>
        </w:rPr>
        <w:t>enrollment</w:t>
      </w:r>
      <w:r w:rsidR="00187426" w:rsidRPr="00DE7349">
        <w:rPr>
          <w:rFonts w:ascii="Arial" w:hAnsi="Arial"/>
          <w:sz w:val="22"/>
        </w:rPr>
        <w:t xml:space="preserve"> in </w:t>
      </w:r>
      <w:r w:rsidR="00B90517" w:rsidRPr="00DE7349">
        <w:rPr>
          <w:rFonts w:ascii="Arial" w:hAnsi="Arial"/>
          <w:sz w:val="22"/>
        </w:rPr>
        <w:t xml:space="preserve">most </w:t>
      </w:r>
      <w:r w:rsidR="00187426" w:rsidRPr="00DE7349">
        <w:rPr>
          <w:rFonts w:ascii="Arial" w:hAnsi="Arial"/>
          <w:sz w:val="22"/>
        </w:rPr>
        <w:t xml:space="preserve">rural Alaska </w:t>
      </w:r>
      <w:r w:rsidR="00B90517" w:rsidRPr="00DE7349">
        <w:rPr>
          <w:rFonts w:ascii="Arial" w:hAnsi="Arial"/>
          <w:sz w:val="22"/>
        </w:rPr>
        <w:t xml:space="preserve">regions </w:t>
      </w:r>
      <w:r w:rsidR="00187426" w:rsidRPr="00DE7349">
        <w:rPr>
          <w:rFonts w:ascii="Arial" w:hAnsi="Arial"/>
          <w:sz w:val="22"/>
        </w:rPr>
        <w:t xml:space="preserve">are too small </w:t>
      </w:r>
      <w:r w:rsidR="0015008E" w:rsidRPr="00DE7349">
        <w:rPr>
          <w:rFonts w:ascii="Arial" w:hAnsi="Arial"/>
          <w:sz w:val="22"/>
        </w:rPr>
        <w:t xml:space="preserve">to </w:t>
      </w:r>
      <w:r w:rsidR="00187426" w:rsidRPr="00DE7349">
        <w:rPr>
          <w:rFonts w:ascii="Arial" w:hAnsi="Arial"/>
          <w:sz w:val="22"/>
        </w:rPr>
        <w:t xml:space="preserve">provide for </w:t>
      </w:r>
      <w:r w:rsidR="00B90517" w:rsidRPr="00DE7349">
        <w:rPr>
          <w:rFonts w:ascii="Arial" w:hAnsi="Arial"/>
          <w:sz w:val="22"/>
        </w:rPr>
        <w:t>accurate</w:t>
      </w:r>
      <w:r w:rsidR="00187426" w:rsidRPr="00DE7349">
        <w:rPr>
          <w:rFonts w:ascii="Arial" w:hAnsi="Arial"/>
          <w:sz w:val="22"/>
        </w:rPr>
        <w:t xml:space="preserve"> harvest estimates</w:t>
      </w:r>
      <w:r w:rsidR="0079680D" w:rsidRPr="00DE7349">
        <w:rPr>
          <w:rFonts w:ascii="Arial" w:hAnsi="Arial"/>
          <w:sz w:val="22"/>
        </w:rPr>
        <w:t xml:space="preserve"> (for instance, in the North Slope region, for each year </w:t>
      </w:r>
      <w:r w:rsidR="0001613D">
        <w:rPr>
          <w:rFonts w:ascii="Arial" w:hAnsi="Arial"/>
          <w:sz w:val="22"/>
        </w:rPr>
        <w:t>between</w:t>
      </w:r>
      <w:r w:rsidR="0079680D" w:rsidRPr="00DE7349">
        <w:rPr>
          <w:rFonts w:ascii="Arial" w:hAnsi="Arial"/>
          <w:sz w:val="22"/>
        </w:rPr>
        <w:t xml:space="preserve"> 2000</w:t>
      </w:r>
      <w:r w:rsidR="002346C2">
        <w:rPr>
          <w:rFonts w:ascii="Arial" w:hAnsi="Arial" w:cs="Arial"/>
          <w:sz w:val="22"/>
        </w:rPr>
        <w:t>–</w:t>
      </w:r>
      <w:r w:rsidR="0079680D" w:rsidRPr="00DE7349">
        <w:rPr>
          <w:rFonts w:ascii="Arial" w:hAnsi="Arial"/>
          <w:sz w:val="22"/>
        </w:rPr>
        <w:t>2009, fewer than 20 hunters acquired a stamp)</w:t>
      </w:r>
      <w:r w:rsidR="00187426" w:rsidRPr="00DE7349">
        <w:rPr>
          <w:rFonts w:ascii="Arial" w:hAnsi="Arial"/>
          <w:sz w:val="22"/>
        </w:rPr>
        <w:t xml:space="preserve">. Because of low </w:t>
      </w:r>
      <w:r w:rsidR="0079680D" w:rsidRPr="00DE7349">
        <w:rPr>
          <w:rFonts w:ascii="Arial" w:hAnsi="Arial"/>
          <w:sz w:val="22"/>
        </w:rPr>
        <w:t>enrol</w:t>
      </w:r>
      <w:r w:rsidR="00E237FA">
        <w:rPr>
          <w:rFonts w:ascii="Arial" w:hAnsi="Arial"/>
          <w:sz w:val="22"/>
        </w:rPr>
        <w:t>l</w:t>
      </w:r>
      <w:r w:rsidR="0079680D" w:rsidRPr="00DE7349">
        <w:rPr>
          <w:rFonts w:ascii="Arial" w:hAnsi="Arial"/>
          <w:sz w:val="22"/>
        </w:rPr>
        <w:t xml:space="preserve">ment </w:t>
      </w:r>
      <w:r w:rsidR="00187426" w:rsidRPr="00DE7349">
        <w:rPr>
          <w:rFonts w:ascii="Arial" w:hAnsi="Arial"/>
          <w:sz w:val="22"/>
        </w:rPr>
        <w:t xml:space="preserve">of Alaska rural residents in the HIP, the AMBCC </w:t>
      </w:r>
      <w:r w:rsidR="00B90517" w:rsidRPr="00DE7349">
        <w:rPr>
          <w:rFonts w:ascii="Arial" w:hAnsi="Arial"/>
          <w:sz w:val="22"/>
        </w:rPr>
        <w:t>opted</w:t>
      </w:r>
      <w:r w:rsidR="00187426" w:rsidRPr="00DE7349">
        <w:rPr>
          <w:rFonts w:ascii="Arial" w:hAnsi="Arial"/>
          <w:sz w:val="22"/>
        </w:rPr>
        <w:t xml:space="preserve"> to survey fall harvest to ensure </w:t>
      </w:r>
      <w:r w:rsidR="002346C2">
        <w:rPr>
          <w:rFonts w:ascii="Arial" w:hAnsi="Arial"/>
          <w:sz w:val="22"/>
        </w:rPr>
        <w:t xml:space="preserve">its </w:t>
      </w:r>
      <w:r w:rsidR="00187426" w:rsidRPr="00DE7349">
        <w:rPr>
          <w:rFonts w:ascii="Arial" w:hAnsi="Arial"/>
          <w:sz w:val="22"/>
        </w:rPr>
        <w:t>documentation.</w:t>
      </w:r>
      <w:r w:rsidR="00A31236" w:rsidRPr="00DE7349">
        <w:rPr>
          <w:rFonts w:ascii="Arial" w:hAnsi="Arial"/>
          <w:sz w:val="22"/>
        </w:rPr>
        <w:t xml:space="preserve"> </w:t>
      </w:r>
      <w:r w:rsidR="00187426" w:rsidRPr="00DE7349">
        <w:rPr>
          <w:rFonts w:ascii="Arial" w:hAnsi="Arial"/>
          <w:sz w:val="22"/>
        </w:rPr>
        <w:t xml:space="preserve">Also, HIP information cannot be used or modified to monitor </w:t>
      </w:r>
      <w:r w:rsidR="002346C2">
        <w:rPr>
          <w:rFonts w:ascii="Arial" w:hAnsi="Arial"/>
          <w:sz w:val="22"/>
        </w:rPr>
        <w:t xml:space="preserve">some </w:t>
      </w:r>
      <w:r w:rsidR="00187426" w:rsidRPr="00DE7349">
        <w:rPr>
          <w:rFonts w:ascii="Arial" w:hAnsi="Arial"/>
          <w:sz w:val="22"/>
        </w:rPr>
        <w:t>subsistence harvest</w:t>
      </w:r>
      <w:r w:rsidR="002346C2">
        <w:rPr>
          <w:rFonts w:ascii="Arial" w:hAnsi="Arial"/>
          <w:sz w:val="22"/>
        </w:rPr>
        <w:t>s</w:t>
      </w:r>
      <w:r w:rsidR="00187426" w:rsidRPr="00DE7349">
        <w:rPr>
          <w:rFonts w:ascii="Arial" w:hAnsi="Arial"/>
          <w:sz w:val="22"/>
        </w:rPr>
        <w:t xml:space="preserve"> because </w:t>
      </w:r>
      <w:r w:rsidR="00196E3E" w:rsidRPr="00DE7349">
        <w:rPr>
          <w:rFonts w:ascii="Arial" w:hAnsi="Arial"/>
          <w:sz w:val="22"/>
        </w:rPr>
        <w:t xml:space="preserve">it </w:t>
      </w:r>
      <w:r w:rsidR="00187426" w:rsidRPr="00DE7349">
        <w:rPr>
          <w:rFonts w:ascii="Arial" w:hAnsi="Arial"/>
          <w:sz w:val="22"/>
        </w:rPr>
        <w:t xml:space="preserve">does not include </w:t>
      </w:r>
      <w:r w:rsidR="00E80B4D" w:rsidRPr="00DE7349">
        <w:rPr>
          <w:rFonts w:ascii="Arial" w:hAnsi="Arial"/>
          <w:sz w:val="22"/>
        </w:rPr>
        <w:t>many</w:t>
      </w:r>
      <w:r w:rsidR="00196E3E" w:rsidRPr="00DE7349">
        <w:rPr>
          <w:rFonts w:ascii="Arial" w:hAnsi="Arial"/>
          <w:sz w:val="22"/>
        </w:rPr>
        <w:t xml:space="preserve"> species</w:t>
      </w:r>
      <w:r w:rsidR="00187426" w:rsidRPr="00DE7349">
        <w:rPr>
          <w:rFonts w:ascii="Arial" w:hAnsi="Arial"/>
          <w:sz w:val="22"/>
        </w:rPr>
        <w:t xml:space="preserve"> harvested in Alaska for subsistence</w:t>
      </w:r>
      <w:r w:rsidR="00196E3E" w:rsidRPr="00DE7349">
        <w:rPr>
          <w:rFonts w:ascii="Arial" w:hAnsi="Arial"/>
          <w:sz w:val="22"/>
        </w:rPr>
        <w:t xml:space="preserve">, some of which are considered </w:t>
      </w:r>
      <w:r w:rsidR="00187426" w:rsidRPr="00DE7349">
        <w:rPr>
          <w:rFonts w:ascii="Arial" w:hAnsi="Arial"/>
          <w:sz w:val="22"/>
        </w:rPr>
        <w:t>species of conservation concern.</w:t>
      </w:r>
    </w:p>
    <w:p w:rsidR="00A31236" w:rsidRPr="00DE7349" w:rsidRDefault="00A31236" w:rsidP="00187426">
      <w:pPr>
        <w:rPr>
          <w:rFonts w:ascii="Arial" w:hAnsi="Arial"/>
          <w:sz w:val="22"/>
        </w:rPr>
      </w:pPr>
    </w:p>
    <w:p w:rsidR="00187426" w:rsidRPr="00DE7349" w:rsidRDefault="00A31236" w:rsidP="00187426">
      <w:pPr>
        <w:rPr>
          <w:rFonts w:ascii="Arial" w:hAnsi="Arial"/>
          <w:sz w:val="22"/>
        </w:rPr>
      </w:pPr>
      <w:r w:rsidRPr="00DE7349">
        <w:rPr>
          <w:rFonts w:ascii="Arial" w:hAnsi="Arial"/>
          <w:sz w:val="22"/>
        </w:rPr>
        <w:t>R</w:t>
      </w:r>
      <w:r w:rsidR="00187426" w:rsidRPr="00DE7349">
        <w:rPr>
          <w:rFonts w:ascii="Arial" w:hAnsi="Arial"/>
          <w:sz w:val="22"/>
        </w:rPr>
        <w:t xml:space="preserve">ecommendations </w:t>
      </w:r>
      <w:r w:rsidRPr="00DE7349">
        <w:rPr>
          <w:rFonts w:ascii="Arial" w:hAnsi="Arial"/>
          <w:sz w:val="22"/>
        </w:rPr>
        <w:t xml:space="preserve">were made </w:t>
      </w:r>
      <w:r w:rsidR="00187426" w:rsidRPr="00DE7349">
        <w:rPr>
          <w:rFonts w:ascii="Arial" w:hAnsi="Arial"/>
          <w:sz w:val="22"/>
        </w:rPr>
        <w:t xml:space="preserve">to eliminate </w:t>
      </w:r>
      <w:r w:rsidR="00E32059" w:rsidRPr="00DE7349">
        <w:rPr>
          <w:rFonts w:ascii="Arial" w:hAnsi="Arial"/>
          <w:sz w:val="22"/>
        </w:rPr>
        <w:t xml:space="preserve">the </w:t>
      </w:r>
      <w:r w:rsidR="00187426" w:rsidRPr="00DE7349">
        <w:rPr>
          <w:rFonts w:ascii="Arial" w:hAnsi="Arial"/>
          <w:sz w:val="22"/>
        </w:rPr>
        <w:t xml:space="preserve">overlap between the HIP and the </w:t>
      </w:r>
      <w:r w:rsidR="00E32059" w:rsidRPr="00DE7349">
        <w:rPr>
          <w:rFonts w:ascii="Arial" w:hAnsi="Arial"/>
          <w:sz w:val="22"/>
        </w:rPr>
        <w:t xml:space="preserve">Alaska </w:t>
      </w:r>
      <w:r w:rsidR="00187426" w:rsidRPr="00DE7349">
        <w:rPr>
          <w:rFonts w:ascii="Arial" w:hAnsi="Arial"/>
          <w:sz w:val="22"/>
        </w:rPr>
        <w:t xml:space="preserve">subsistence </w:t>
      </w:r>
      <w:r w:rsidRPr="00DE7349">
        <w:rPr>
          <w:rFonts w:ascii="Arial" w:hAnsi="Arial"/>
          <w:sz w:val="22"/>
        </w:rPr>
        <w:t>survey</w:t>
      </w:r>
      <w:r w:rsidR="00E32059" w:rsidRPr="00DE7349">
        <w:rPr>
          <w:rFonts w:ascii="Arial" w:hAnsi="Arial"/>
          <w:sz w:val="22"/>
        </w:rPr>
        <w:t xml:space="preserve">s: </w:t>
      </w:r>
      <w:r w:rsidR="00187426" w:rsidRPr="00DE7349">
        <w:rPr>
          <w:rFonts w:ascii="Arial" w:hAnsi="Arial"/>
          <w:sz w:val="22"/>
        </w:rPr>
        <w:t>the subsistence sampling frame would remain the same (hunters in subsistence eligible areas during spring, summer, and fall)</w:t>
      </w:r>
      <w:r w:rsidR="00E32059" w:rsidRPr="00DE7349">
        <w:rPr>
          <w:rFonts w:ascii="Arial" w:hAnsi="Arial"/>
          <w:sz w:val="22"/>
        </w:rPr>
        <w:t xml:space="preserve"> while </w:t>
      </w:r>
      <w:r w:rsidR="00187426" w:rsidRPr="00DE7349">
        <w:rPr>
          <w:rFonts w:ascii="Arial" w:hAnsi="Arial"/>
          <w:sz w:val="22"/>
        </w:rPr>
        <w:t xml:space="preserve">the HIP sampling frame would cover </w:t>
      </w:r>
      <w:r w:rsidR="000502AC" w:rsidRPr="00DE7349">
        <w:rPr>
          <w:rFonts w:ascii="Arial" w:hAnsi="Arial"/>
          <w:sz w:val="22"/>
        </w:rPr>
        <w:t xml:space="preserve">only </w:t>
      </w:r>
      <w:r w:rsidR="00187426" w:rsidRPr="00DE7349">
        <w:rPr>
          <w:rFonts w:ascii="Arial" w:hAnsi="Arial"/>
          <w:sz w:val="22"/>
        </w:rPr>
        <w:t>areas not eligible for spring-summer subsistence harvest</w:t>
      </w:r>
      <w:r w:rsidR="00E32059" w:rsidRPr="00DE7349">
        <w:rPr>
          <w:rFonts w:ascii="Arial" w:hAnsi="Arial"/>
          <w:sz w:val="22"/>
        </w:rPr>
        <w:t>. E</w:t>
      </w:r>
      <w:r w:rsidR="00187426" w:rsidRPr="00DE7349">
        <w:rPr>
          <w:rFonts w:ascii="Arial" w:hAnsi="Arial"/>
          <w:sz w:val="22"/>
        </w:rPr>
        <w:t xml:space="preserve">ligibility for </w:t>
      </w:r>
      <w:r w:rsidR="00E32059" w:rsidRPr="00DE7349">
        <w:rPr>
          <w:rFonts w:ascii="Arial" w:hAnsi="Arial"/>
          <w:sz w:val="22"/>
        </w:rPr>
        <w:t xml:space="preserve">the </w:t>
      </w:r>
      <w:r w:rsidR="00187426" w:rsidRPr="00DE7349">
        <w:rPr>
          <w:rFonts w:ascii="Arial" w:hAnsi="Arial"/>
          <w:sz w:val="22"/>
        </w:rPr>
        <w:t xml:space="preserve">subsistence harvest can be determined by the residence address that hunters provide when they buy a duck stamp. </w:t>
      </w:r>
      <w:r w:rsidR="00E32059" w:rsidRPr="00DE7349">
        <w:rPr>
          <w:rFonts w:ascii="Arial" w:hAnsi="Arial"/>
          <w:sz w:val="22"/>
        </w:rPr>
        <w:t xml:space="preserve">However, modifying the HIP sampling frame in Alaska to avoid duplication in harvest </w:t>
      </w:r>
      <w:r w:rsidR="002346C2">
        <w:rPr>
          <w:rFonts w:ascii="Arial" w:hAnsi="Arial"/>
          <w:sz w:val="22"/>
        </w:rPr>
        <w:t xml:space="preserve">data </w:t>
      </w:r>
      <w:r w:rsidR="00E32059" w:rsidRPr="00DE7349">
        <w:rPr>
          <w:rFonts w:ascii="Arial" w:hAnsi="Arial"/>
          <w:sz w:val="22"/>
        </w:rPr>
        <w:t xml:space="preserve">collection could interfere with efforts to improve </w:t>
      </w:r>
      <w:r w:rsidR="000502AC" w:rsidRPr="00DE7349">
        <w:rPr>
          <w:rFonts w:ascii="Arial" w:hAnsi="Arial"/>
          <w:sz w:val="22"/>
        </w:rPr>
        <w:t>compliance with</w:t>
      </w:r>
      <w:r w:rsidR="00E32059" w:rsidRPr="00DE7349">
        <w:rPr>
          <w:rFonts w:ascii="Arial" w:hAnsi="Arial"/>
          <w:sz w:val="22"/>
        </w:rPr>
        <w:t xml:space="preserve"> duck stamps</w:t>
      </w:r>
      <w:r w:rsidR="000502AC" w:rsidRPr="00DE7349">
        <w:rPr>
          <w:rFonts w:ascii="Arial" w:hAnsi="Arial"/>
          <w:sz w:val="22"/>
        </w:rPr>
        <w:t xml:space="preserve"> requirement</w:t>
      </w:r>
      <w:r w:rsidR="00E32059" w:rsidRPr="00DE7349">
        <w:rPr>
          <w:rFonts w:ascii="Arial" w:hAnsi="Arial"/>
          <w:sz w:val="22"/>
        </w:rPr>
        <w:t xml:space="preserve">. </w:t>
      </w:r>
      <w:r w:rsidR="00187426" w:rsidRPr="00DE7349">
        <w:rPr>
          <w:rFonts w:ascii="Arial" w:hAnsi="Arial"/>
          <w:sz w:val="22"/>
        </w:rPr>
        <w:t xml:space="preserve">This recommendation </w:t>
      </w:r>
      <w:r w:rsidR="00E32059" w:rsidRPr="00DE7349">
        <w:rPr>
          <w:rFonts w:ascii="Arial" w:hAnsi="Arial"/>
          <w:sz w:val="22"/>
        </w:rPr>
        <w:t>was tabled</w:t>
      </w:r>
      <w:r w:rsidR="00187426" w:rsidRPr="00DE7349">
        <w:rPr>
          <w:rFonts w:ascii="Arial" w:hAnsi="Arial"/>
          <w:sz w:val="22"/>
        </w:rPr>
        <w:t xml:space="preserve"> while </w:t>
      </w:r>
      <w:r w:rsidR="00E32059" w:rsidRPr="00DE7349">
        <w:rPr>
          <w:rFonts w:ascii="Arial" w:hAnsi="Arial"/>
          <w:sz w:val="22"/>
        </w:rPr>
        <w:t xml:space="preserve">considering the current discussions regarding requirements and </w:t>
      </w:r>
      <w:r w:rsidR="000502AC" w:rsidRPr="00DE7349">
        <w:rPr>
          <w:rFonts w:ascii="Arial" w:hAnsi="Arial"/>
          <w:sz w:val="22"/>
        </w:rPr>
        <w:t>compliance</w:t>
      </w:r>
      <w:r w:rsidR="00187426" w:rsidRPr="00DE7349">
        <w:rPr>
          <w:rFonts w:ascii="Arial" w:hAnsi="Arial"/>
          <w:sz w:val="22"/>
        </w:rPr>
        <w:t xml:space="preserve"> to duck stamps in rural Alaska.</w:t>
      </w:r>
    </w:p>
    <w:p w:rsidR="00E27D7A" w:rsidRPr="00DE7349" w:rsidRDefault="00E27D7A" w:rsidP="00187426">
      <w:pPr>
        <w:rPr>
          <w:rFonts w:ascii="Arial" w:hAnsi="Arial"/>
          <w:sz w:val="22"/>
        </w:rPr>
      </w:pPr>
    </w:p>
    <w:p w:rsidR="00F37921" w:rsidRPr="00DE7349" w:rsidRDefault="00E27D7A" w:rsidP="00187426">
      <w:pPr>
        <w:rPr>
          <w:rFonts w:ascii="Arial" w:hAnsi="Arial"/>
          <w:sz w:val="22"/>
        </w:rPr>
      </w:pPr>
      <w:r w:rsidRPr="00DE7349">
        <w:rPr>
          <w:rFonts w:ascii="Arial" w:hAnsi="Arial"/>
          <w:sz w:val="22"/>
        </w:rPr>
        <w:t>The ADF</w:t>
      </w:r>
      <w:r w:rsidR="002346C2">
        <w:rPr>
          <w:rFonts w:ascii="Arial" w:hAnsi="Arial"/>
          <w:sz w:val="22"/>
        </w:rPr>
        <w:t>&amp;</w:t>
      </w:r>
      <w:r w:rsidRPr="00DE7349">
        <w:rPr>
          <w:rFonts w:ascii="Arial" w:hAnsi="Arial"/>
          <w:sz w:val="22"/>
        </w:rPr>
        <w:t xml:space="preserve">G, Alaska Native organizations, </w:t>
      </w:r>
      <w:r w:rsidR="00D63D5F" w:rsidRPr="00DE7349">
        <w:rPr>
          <w:rFonts w:ascii="Arial" w:hAnsi="Arial"/>
          <w:sz w:val="22"/>
        </w:rPr>
        <w:t xml:space="preserve">University of Alaska, </w:t>
      </w:r>
      <w:r w:rsidRPr="00DE7349">
        <w:rPr>
          <w:rFonts w:ascii="Arial" w:hAnsi="Arial"/>
          <w:sz w:val="22"/>
        </w:rPr>
        <w:t xml:space="preserve">local and regional government entities, and private contractors have collected information on subsistence harvest of birds and eggs. However, this information is </w:t>
      </w:r>
      <w:r w:rsidR="0092362C" w:rsidRPr="00DE7349">
        <w:rPr>
          <w:rFonts w:ascii="Arial" w:hAnsi="Arial"/>
          <w:sz w:val="22"/>
        </w:rPr>
        <w:t xml:space="preserve">available for </w:t>
      </w:r>
      <w:r w:rsidR="00D63D5F" w:rsidRPr="00DE7349">
        <w:rPr>
          <w:rFonts w:ascii="Arial" w:hAnsi="Arial"/>
          <w:sz w:val="22"/>
        </w:rPr>
        <w:t>selected</w:t>
      </w:r>
      <w:r w:rsidR="0092362C" w:rsidRPr="00DE7349">
        <w:rPr>
          <w:rFonts w:ascii="Arial" w:hAnsi="Arial"/>
          <w:sz w:val="22"/>
        </w:rPr>
        <w:t xml:space="preserve"> </w:t>
      </w:r>
      <w:r w:rsidR="00BF53FD" w:rsidRPr="00DE7349">
        <w:rPr>
          <w:rFonts w:ascii="Arial" w:hAnsi="Arial"/>
          <w:sz w:val="22"/>
        </w:rPr>
        <w:t xml:space="preserve">communities </w:t>
      </w:r>
      <w:r w:rsidR="0092362C" w:rsidRPr="00DE7349">
        <w:rPr>
          <w:rFonts w:ascii="Arial" w:hAnsi="Arial"/>
          <w:sz w:val="22"/>
        </w:rPr>
        <w:t xml:space="preserve">and years not allowing </w:t>
      </w:r>
      <w:r w:rsidR="00E237FA">
        <w:rPr>
          <w:rFonts w:ascii="Arial" w:hAnsi="Arial"/>
          <w:sz w:val="22"/>
        </w:rPr>
        <w:t xml:space="preserve">us </w:t>
      </w:r>
      <w:r w:rsidR="0092362C" w:rsidRPr="00DE7349">
        <w:rPr>
          <w:rFonts w:ascii="Arial" w:hAnsi="Arial"/>
          <w:sz w:val="22"/>
        </w:rPr>
        <w:t>to track temporal harvest trends</w:t>
      </w:r>
      <w:r w:rsidR="002346C2">
        <w:rPr>
          <w:rFonts w:ascii="Arial" w:hAnsi="Arial"/>
          <w:sz w:val="22"/>
        </w:rPr>
        <w:t>.</w:t>
      </w:r>
    </w:p>
    <w:p w:rsidR="002C1FDB" w:rsidRPr="00DE7349" w:rsidRDefault="002C1FDB" w:rsidP="00187426">
      <w:pPr>
        <w:rPr>
          <w:rFonts w:ascii="Arial" w:hAnsi="Arial"/>
          <w:sz w:val="22"/>
        </w:rPr>
      </w:pPr>
    </w:p>
    <w:p w:rsidR="00E97B49" w:rsidRDefault="00F37921" w:rsidP="0040704D">
      <w:pPr>
        <w:widowControl/>
        <w:autoSpaceDE/>
        <w:autoSpaceDN/>
        <w:adjustRightInd/>
        <w:rPr>
          <w:rFonts w:ascii="Arial" w:hAnsi="Arial" w:cs="Arial"/>
          <w:sz w:val="22"/>
          <w:szCs w:val="22"/>
        </w:rPr>
      </w:pPr>
      <w:r w:rsidRPr="00DE7349">
        <w:rPr>
          <w:rFonts w:ascii="Arial" w:hAnsi="Arial"/>
          <w:sz w:val="22"/>
        </w:rPr>
        <w:t>The ADF</w:t>
      </w:r>
      <w:r w:rsidR="002346C2">
        <w:rPr>
          <w:rFonts w:ascii="Arial" w:hAnsi="Arial"/>
          <w:sz w:val="22"/>
        </w:rPr>
        <w:t>&amp;</w:t>
      </w:r>
      <w:r w:rsidRPr="00DE7349">
        <w:rPr>
          <w:rFonts w:ascii="Arial" w:hAnsi="Arial"/>
          <w:sz w:val="22"/>
        </w:rPr>
        <w:t xml:space="preserve">G Division of Subsistence has </w:t>
      </w:r>
      <w:r w:rsidR="002346C2">
        <w:rPr>
          <w:rFonts w:ascii="Arial" w:hAnsi="Arial"/>
          <w:sz w:val="22"/>
        </w:rPr>
        <w:t>decades</w:t>
      </w:r>
      <w:r w:rsidRPr="00DE7349">
        <w:rPr>
          <w:rFonts w:ascii="Arial" w:hAnsi="Arial"/>
          <w:sz w:val="22"/>
        </w:rPr>
        <w:t xml:space="preserve"> of experience conducting subsistence research in Alaska</w:t>
      </w:r>
      <w:r w:rsidR="00A0203E" w:rsidRPr="00DE7349">
        <w:rPr>
          <w:rFonts w:ascii="Arial" w:hAnsi="Arial"/>
          <w:sz w:val="22"/>
        </w:rPr>
        <w:t xml:space="preserve">. </w:t>
      </w:r>
      <w:r w:rsidR="00E237FA">
        <w:rPr>
          <w:rFonts w:ascii="Arial" w:hAnsi="Arial"/>
          <w:sz w:val="22"/>
        </w:rPr>
        <w:t xml:space="preserve"> </w:t>
      </w:r>
      <w:r w:rsidR="00A0203E" w:rsidRPr="00DE7349">
        <w:rPr>
          <w:rFonts w:ascii="Arial" w:hAnsi="Arial"/>
          <w:sz w:val="22"/>
        </w:rPr>
        <w:t xml:space="preserve">Because of the Division’s </w:t>
      </w:r>
      <w:r w:rsidRPr="00DE7349">
        <w:rPr>
          <w:rFonts w:ascii="Arial" w:hAnsi="Arial"/>
          <w:sz w:val="22"/>
        </w:rPr>
        <w:t xml:space="preserve">recognized expertise </w:t>
      </w:r>
      <w:r w:rsidR="007F1C03" w:rsidRPr="00DE7349">
        <w:rPr>
          <w:rFonts w:ascii="Arial" w:hAnsi="Arial"/>
          <w:sz w:val="22"/>
        </w:rPr>
        <w:t>i</w:t>
      </w:r>
      <w:r w:rsidRPr="00DE7349">
        <w:rPr>
          <w:rFonts w:ascii="Arial" w:hAnsi="Arial"/>
          <w:sz w:val="22"/>
        </w:rPr>
        <w:t>n this field</w:t>
      </w:r>
      <w:r w:rsidR="00A0203E" w:rsidRPr="00DE7349">
        <w:rPr>
          <w:rFonts w:ascii="Arial" w:hAnsi="Arial"/>
          <w:sz w:val="22"/>
        </w:rPr>
        <w:t xml:space="preserve">, </w:t>
      </w:r>
      <w:r w:rsidRPr="00DE7349">
        <w:rPr>
          <w:rFonts w:ascii="Arial" w:hAnsi="Arial"/>
          <w:sz w:val="22"/>
        </w:rPr>
        <w:t>the Service partnered with the Division of Subsistence for the coordination, data analysis, and reporting of the AMBCC survey. The Division’s staff is usually informed about oth</w:t>
      </w:r>
      <w:r w:rsidR="00B0605B">
        <w:rPr>
          <w:rFonts w:ascii="Arial" w:hAnsi="Arial"/>
          <w:sz w:val="22"/>
        </w:rPr>
        <w:t>er research being conducted by Federal, S</w:t>
      </w:r>
      <w:r w:rsidRPr="00DE7349">
        <w:rPr>
          <w:rFonts w:ascii="Arial" w:hAnsi="Arial"/>
          <w:sz w:val="22"/>
        </w:rPr>
        <w:t>tate, and private organizations and frequently partner</w:t>
      </w:r>
      <w:r w:rsidR="007F1C03" w:rsidRPr="00DE7349">
        <w:rPr>
          <w:rFonts w:ascii="Arial" w:hAnsi="Arial"/>
          <w:sz w:val="22"/>
        </w:rPr>
        <w:t>s</w:t>
      </w:r>
      <w:r w:rsidRPr="00DE7349">
        <w:rPr>
          <w:rFonts w:ascii="Arial" w:hAnsi="Arial"/>
          <w:sz w:val="22"/>
        </w:rPr>
        <w:t xml:space="preserve"> in these studies</w:t>
      </w:r>
      <w:r w:rsidR="0043336D" w:rsidRPr="00DE7349">
        <w:rPr>
          <w:rFonts w:ascii="Arial" w:hAnsi="Arial"/>
          <w:sz w:val="22"/>
        </w:rPr>
        <w:t xml:space="preserve"> (e.g., OMB 1024-0262 in Table 2)</w:t>
      </w:r>
      <w:r w:rsidRPr="00DE7349">
        <w:rPr>
          <w:rFonts w:ascii="Arial" w:hAnsi="Arial"/>
          <w:sz w:val="22"/>
        </w:rPr>
        <w:t xml:space="preserve">. </w:t>
      </w:r>
      <w:r w:rsidR="002C1FDB" w:rsidRPr="00DE7349">
        <w:rPr>
          <w:rFonts w:ascii="Arial" w:hAnsi="Arial"/>
          <w:sz w:val="22"/>
        </w:rPr>
        <w:t xml:space="preserve">This </w:t>
      </w:r>
      <w:r w:rsidR="00D63D5F" w:rsidRPr="00DE7349">
        <w:rPr>
          <w:rFonts w:ascii="Arial" w:hAnsi="Arial"/>
          <w:sz w:val="22"/>
        </w:rPr>
        <w:t xml:space="preserve">networking </w:t>
      </w:r>
      <w:r w:rsidR="002C1FDB" w:rsidRPr="00DE7349">
        <w:rPr>
          <w:rFonts w:ascii="Arial" w:hAnsi="Arial"/>
          <w:sz w:val="22"/>
        </w:rPr>
        <w:t>sometimes allow</w:t>
      </w:r>
      <w:r w:rsidR="00B0605B">
        <w:rPr>
          <w:rFonts w:ascii="Arial" w:hAnsi="Arial"/>
          <w:sz w:val="22"/>
        </w:rPr>
        <w:t>s</w:t>
      </w:r>
      <w:r w:rsidR="002C1FDB" w:rsidRPr="00DE7349">
        <w:rPr>
          <w:rFonts w:ascii="Arial" w:hAnsi="Arial"/>
          <w:sz w:val="22"/>
        </w:rPr>
        <w:t xml:space="preserve"> coordination of survey efforts, although coordination is not always possible because of mismatches in sampling universe, timing of data collection, harvest period covered, confidentiality requirements, standards for data release, and imperfect communication among research bodies (Naves et al. 2008). </w:t>
      </w:r>
      <w:r w:rsidR="002346C2">
        <w:rPr>
          <w:rFonts w:ascii="Arial" w:hAnsi="Arial"/>
          <w:sz w:val="22"/>
        </w:rPr>
        <w:t>T</w:t>
      </w:r>
      <w:r w:rsidR="00D63D5F" w:rsidRPr="00DE7349">
        <w:rPr>
          <w:rFonts w:ascii="Arial" w:hAnsi="Arial"/>
          <w:sz w:val="22"/>
        </w:rPr>
        <w:t>he AMBCC</w:t>
      </w:r>
      <w:r w:rsidR="002346C2">
        <w:rPr>
          <w:rFonts w:ascii="Arial" w:hAnsi="Arial"/>
          <w:sz w:val="22"/>
        </w:rPr>
        <w:t>-HAP</w:t>
      </w:r>
      <w:r w:rsidR="00D63D5F" w:rsidRPr="00DE7349">
        <w:rPr>
          <w:rFonts w:ascii="Arial" w:hAnsi="Arial"/>
          <w:sz w:val="22"/>
        </w:rPr>
        <w:t xml:space="preserve"> coordinator (Liliana Naves, ADF</w:t>
      </w:r>
      <w:r w:rsidR="002346C2">
        <w:rPr>
          <w:rFonts w:ascii="Arial" w:hAnsi="Arial"/>
          <w:sz w:val="22"/>
        </w:rPr>
        <w:t>&amp;</w:t>
      </w:r>
      <w:r w:rsidR="00D63D5F" w:rsidRPr="00DE7349">
        <w:rPr>
          <w:rFonts w:ascii="Arial" w:hAnsi="Arial"/>
          <w:sz w:val="22"/>
        </w:rPr>
        <w:t xml:space="preserve">G Division of Subsistence) has </w:t>
      </w:r>
      <w:r w:rsidR="00C246EE" w:rsidRPr="00DE7349">
        <w:rPr>
          <w:rFonts w:ascii="Arial" w:hAnsi="Arial"/>
          <w:sz w:val="22"/>
        </w:rPr>
        <w:t>work</w:t>
      </w:r>
      <w:r w:rsidR="002346C2">
        <w:rPr>
          <w:rFonts w:ascii="Arial" w:hAnsi="Arial"/>
          <w:sz w:val="22"/>
        </w:rPr>
        <w:t>ed</w:t>
      </w:r>
      <w:r w:rsidR="00C246EE" w:rsidRPr="00DE7349">
        <w:rPr>
          <w:rFonts w:ascii="Arial" w:hAnsi="Arial"/>
          <w:sz w:val="22"/>
        </w:rPr>
        <w:t xml:space="preserve"> to </w:t>
      </w:r>
      <w:r w:rsidR="00D63D5F" w:rsidRPr="00DE7349">
        <w:rPr>
          <w:rFonts w:ascii="Arial" w:hAnsi="Arial"/>
          <w:sz w:val="22"/>
        </w:rPr>
        <w:t>increase compatibility among all comprehensive harvest surveys (all resources</w:t>
      </w:r>
      <w:r w:rsidR="002346C2">
        <w:rPr>
          <w:rFonts w:ascii="Arial" w:hAnsi="Arial"/>
          <w:sz w:val="22"/>
        </w:rPr>
        <w:t>,</w:t>
      </w:r>
      <w:r w:rsidR="00D63D5F" w:rsidRPr="00DE7349">
        <w:rPr>
          <w:rFonts w:ascii="Arial" w:hAnsi="Arial"/>
          <w:sz w:val="22"/>
        </w:rPr>
        <w:t xml:space="preserve"> including birds) conducted by the Division of Subsistence and the AMBCC</w:t>
      </w:r>
      <w:r w:rsidR="002346C2">
        <w:rPr>
          <w:rFonts w:ascii="Arial" w:hAnsi="Arial"/>
          <w:sz w:val="22"/>
        </w:rPr>
        <w:t>-HAP</w:t>
      </w:r>
      <w:r w:rsidR="00D63D5F" w:rsidRPr="00DE7349">
        <w:rPr>
          <w:rFonts w:ascii="Arial" w:hAnsi="Arial"/>
          <w:sz w:val="22"/>
        </w:rPr>
        <w:t xml:space="preserve"> so that data collected </w:t>
      </w:r>
      <w:r w:rsidR="00C246EE" w:rsidRPr="00DE7349">
        <w:rPr>
          <w:rFonts w:ascii="Arial" w:hAnsi="Arial"/>
          <w:sz w:val="22"/>
        </w:rPr>
        <w:t>in</w:t>
      </w:r>
      <w:r w:rsidR="00D63D5F" w:rsidRPr="00DE7349">
        <w:rPr>
          <w:rFonts w:ascii="Arial" w:hAnsi="Arial"/>
          <w:sz w:val="22"/>
        </w:rPr>
        <w:t xml:space="preserve"> other research can be useful for the AMBCC.</w:t>
      </w:r>
      <w:r w:rsidR="0029707A">
        <w:rPr>
          <w:rFonts w:ascii="Arial" w:hAnsi="Arial"/>
          <w:sz w:val="22"/>
        </w:rPr>
        <w:t xml:space="preserve"> </w:t>
      </w:r>
      <w:r w:rsidR="002346C2">
        <w:rPr>
          <w:rFonts w:ascii="Arial" w:hAnsi="Arial"/>
          <w:sz w:val="22"/>
        </w:rPr>
        <w:t xml:space="preserve">Whenever possible, the AMBCC survey is combined with other surveys to minimize survey burden and optimize allocation of staff and </w:t>
      </w:r>
      <w:r w:rsidR="0098735D">
        <w:rPr>
          <w:rFonts w:ascii="Arial" w:hAnsi="Arial"/>
          <w:sz w:val="22"/>
        </w:rPr>
        <w:t xml:space="preserve">other </w:t>
      </w:r>
      <w:r w:rsidR="002346C2">
        <w:rPr>
          <w:rFonts w:ascii="Arial" w:hAnsi="Arial"/>
          <w:sz w:val="22"/>
        </w:rPr>
        <w:t xml:space="preserve">resources (e.g., AMBCC survey and </w:t>
      </w:r>
      <w:r w:rsidR="0098735D">
        <w:rPr>
          <w:rFonts w:ascii="Arial" w:hAnsi="Arial"/>
          <w:sz w:val="22"/>
        </w:rPr>
        <w:t>land mammal</w:t>
      </w:r>
      <w:r w:rsidR="002346C2">
        <w:rPr>
          <w:rFonts w:ascii="Arial" w:hAnsi="Arial"/>
          <w:sz w:val="22"/>
        </w:rPr>
        <w:t xml:space="preserve"> surveys were conducted together in Kotzebue in 2012)</w:t>
      </w:r>
      <w:r w:rsidR="0029707A">
        <w:rPr>
          <w:rFonts w:ascii="Arial" w:hAnsi="Arial"/>
          <w:sz w:val="22"/>
        </w:rPr>
        <w:t xml:space="preserve"> (</w:t>
      </w:r>
      <w:r w:rsidR="0029707A" w:rsidRPr="00ED200E">
        <w:rPr>
          <w:rFonts w:ascii="Arial" w:hAnsi="Arial"/>
          <w:sz w:val="22"/>
        </w:rPr>
        <w:t xml:space="preserve">Naves </w:t>
      </w:r>
      <w:r w:rsidR="00ED200E" w:rsidRPr="00ED200E">
        <w:rPr>
          <w:rFonts w:ascii="Arial" w:hAnsi="Arial"/>
          <w:sz w:val="22"/>
        </w:rPr>
        <w:t xml:space="preserve">and </w:t>
      </w:r>
      <w:proofErr w:type="spellStart"/>
      <w:r w:rsidR="00ED200E" w:rsidRPr="00ED200E">
        <w:rPr>
          <w:rFonts w:ascii="Arial" w:hAnsi="Arial"/>
          <w:sz w:val="22"/>
        </w:rPr>
        <w:t>Braem</w:t>
      </w:r>
      <w:proofErr w:type="spellEnd"/>
      <w:r w:rsidR="00ED200E" w:rsidRPr="00ED200E">
        <w:rPr>
          <w:rFonts w:ascii="Arial" w:hAnsi="Arial"/>
          <w:sz w:val="22"/>
        </w:rPr>
        <w:t xml:space="preserve"> </w:t>
      </w:r>
      <w:r w:rsidR="0029707A" w:rsidRPr="00ED200E">
        <w:rPr>
          <w:rFonts w:ascii="Arial" w:hAnsi="Arial"/>
          <w:sz w:val="22"/>
        </w:rPr>
        <w:t>20</w:t>
      </w:r>
      <w:r w:rsidR="00ED200E" w:rsidRPr="00ED200E">
        <w:rPr>
          <w:rFonts w:ascii="Arial" w:hAnsi="Arial"/>
          <w:sz w:val="22"/>
        </w:rPr>
        <w:t>14</w:t>
      </w:r>
      <w:r w:rsidR="0029707A">
        <w:rPr>
          <w:rFonts w:ascii="Arial" w:hAnsi="Arial"/>
          <w:sz w:val="22"/>
        </w:rPr>
        <w:t>)</w:t>
      </w:r>
      <w:r w:rsidR="002346C2">
        <w:rPr>
          <w:rFonts w:ascii="Arial" w:hAnsi="Arial"/>
          <w:sz w:val="22"/>
        </w:rPr>
        <w:t>.</w:t>
      </w:r>
      <w:r w:rsidR="004D745A">
        <w:rPr>
          <w:rFonts w:ascii="Arial" w:hAnsi="Arial"/>
          <w:sz w:val="22"/>
        </w:rPr>
        <w:t xml:space="preserve"> </w:t>
      </w:r>
      <w:r w:rsidR="004D745A" w:rsidRPr="007F15DB">
        <w:rPr>
          <w:rFonts w:ascii="Arial" w:hAnsi="Arial" w:cs="Arial"/>
          <w:sz w:val="22"/>
          <w:szCs w:val="22"/>
        </w:rPr>
        <w:t>Currently, we are considering combining the AMBCC survey with salmon surveys conducted in the Yukon-Kuskokwim Delta region.</w:t>
      </w:r>
    </w:p>
    <w:p w:rsidR="004642DE" w:rsidRPr="00DE7349" w:rsidRDefault="00464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5.</w:t>
      </w:r>
      <w:r w:rsidRPr="00DE7349">
        <w:rPr>
          <w:rFonts w:ascii="Arial" w:hAnsi="Arial" w:cs="Arial"/>
          <w:b/>
          <w:bCs/>
          <w:sz w:val="22"/>
          <w:szCs w:val="22"/>
        </w:rPr>
        <w:tab/>
        <w:t xml:space="preserve">If the collection of information impacts small businesses or other small entities, describe </w:t>
      </w:r>
      <w:r w:rsidR="00C85649" w:rsidRPr="00DE7349">
        <w:rPr>
          <w:rFonts w:ascii="Arial" w:hAnsi="Arial" w:cs="Arial"/>
          <w:b/>
          <w:bCs/>
          <w:sz w:val="22"/>
          <w:szCs w:val="22"/>
        </w:rPr>
        <w:t>the</w:t>
      </w:r>
      <w:r w:rsidRPr="00DE7349">
        <w:rPr>
          <w:rFonts w:ascii="Arial" w:hAnsi="Arial" w:cs="Arial"/>
          <w:b/>
          <w:bCs/>
          <w:sz w:val="22"/>
          <w:szCs w:val="22"/>
        </w:rPr>
        <w:t xml:space="preserve"> methods used to minimize burden.</w:t>
      </w:r>
    </w:p>
    <w:p w:rsidR="00B0605B" w:rsidRDefault="00B0605B" w:rsidP="003A4CCD">
      <w:pPr>
        <w:rPr>
          <w:rFonts w:ascii="Arial" w:hAnsi="Arial"/>
          <w:sz w:val="22"/>
        </w:rPr>
      </w:pPr>
    </w:p>
    <w:p w:rsidR="00E97B49" w:rsidRDefault="003A4CCD" w:rsidP="0040704D">
      <w:pPr>
        <w:rPr>
          <w:rFonts w:ascii="Arial" w:hAnsi="Arial"/>
          <w:sz w:val="22"/>
        </w:rPr>
      </w:pPr>
      <w:r w:rsidRPr="00DE7349">
        <w:rPr>
          <w:rFonts w:ascii="Arial" w:hAnsi="Arial"/>
          <w:sz w:val="22"/>
        </w:rPr>
        <w:t xml:space="preserve">Respondents are individual households and this information collection will not impact small entities. We designed the survey methods to ensure that households spend minimal time completing the survey. This survey can have positive impacts on Alaska Native </w:t>
      </w:r>
      <w:r w:rsidR="0029707A">
        <w:rPr>
          <w:rFonts w:ascii="Arial" w:hAnsi="Arial"/>
          <w:sz w:val="22"/>
        </w:rPr>
        <w:t xml:space="preserve">organizations (e.g., </w:t>
      </w:r>
      <w:r w:rsidRPr="00DE7349">
        <w:rPr>
          <w:rFonts w:ascii="Arial" w:hAnsi="Arial"/>
          <w:sz w:val="22"/>
        </w:rPr>
        <w:t>tribal</w:t>
      </w:r>
      <w:r w:rsidR="00B36B9B" w:rsidRPr="00DE7349">
        <w:rPr>
          <w:rFonts w:ascii="Arial" w:hAnsi="Arial"/>
          <w:sz w:val="22"/>
        </w:rPr>
        <w:t xml:space="preserve"> </w:t>
      </w:r>
      <w:r w:rsidRPr="00DE7349">
        <w:rPr>
          <w:rFonts w:ascii="Arial" w:hAnsi="Arial"/>
          <w:sz w:val="22"/>
        </w:rPr>
        <w:t>councils</w:t>
      </w:r>
      <w:r w:rsidR="000C027C" w:rsidRPr="00DE7349">
        <w:rPr>
          <w:rFonts w:ascii="Arial" w:hAnsi="Arial"/>
          <w:sz w:val="22"/>
        </w:rPr>
        <w:t xml:space="preserve">, </w:t>
      </w:r>
      <w:r w:rsidRPr="00DE7349">
        <w:rPr>
          <w:rFonts w:ascii="Arial" w:hAnsi="Arial"/>
          <w:sz w:val="22"/>
        </w:rPr>
        <w:t>corporations</w:t>
      </w:r>
      <w:r w:rsidR="000C027C" w:rsidRPr="00DE7349">
        <w:rPr>
          <w:rFonts w:ascii="Arial" w:hAnsi="Arial"/>
          <w:sz w:val="22"/>
        </w:rPr>
        <w:t>,</w:t>
      </w:r>
      <w:r w:rsidRPr="00DE7349">
        <w:rPr>
          <w:rFonts w:ascii="Arial" w:hAnsi="Arial"/>
          <w:sz w:val="22"/>
        </w:rPr>
        <w:t xml:space="preserve"> </w:t>
      </w:r>
      <w:r w:rsidR="0029707A">
        <w:rPr>
          <w:rFonts w:ascii="Arial" w:hAnsi="Arial"/>
          <w:sz w:val="22"/>
        </w:rPr>
        <w:t>local individuals)</w:t>
      </w:r>
      <w:r w:rsidRPr="00DE7349">
        <w:rPr>
          <w:rFonts w:ascii="Arial" w:hAnsi="Arial"/>
          <w:sz w:val="22"/>
        </w:rPr>
        <w:t xml:space="preserve"> by providing temporary employment in </w:t>
      </w:r>
      <w:r w:rsidR="000C027C" w:rsidRPr="00DE7349">
        <w:rPr>
          <w:rFonts w:ascii="Arial" w:hAnsi="Arial"/>
          <w:sz w:val="22"/>
        </w:rPr>
        <w:t>work</w:t>
      </w:r>
      <w:r w:rsidRPr="00DE7349">
        <w:rPr>
          <w:rFonts w:ascii="Arial" w:hAnsi="Arial"/>
          <w:sz w:val="22"/>
        </w:rPr>
        <w:t xml:space="preserve"> related </w:t>
      </w:r>
      <w:r w:rsidR="000C027C" w:rsidRPr="00DE7349">
        <w:rPr>
          <w:rFonts w:ascii="Arial" w:hAnsi="Arial"/>
          <w:sz w:val="22"/>
        </w:rPr>
        <w:t>to data collection</w:t>
      </w:r>
      <w:r w:rsidRPr="00DE7349">
        <w:rPr>
          <w:rFonts w:ascii="Arial" w:hAnsi="Arial"/>
          <w:sz w:val="22"/>
        </w:rPr>
        <w:t xml:space="preserve"> (field coordinators, surveyors, survey consultants). The partnerships for data collection in the AMBCC survey play an important role in capacity building in regional and local organizations as they </w:t>
      </w:r>
      <w:r w:rsidR="000C027C" w:rsidRPr="00DE7349">
        <w:rPr>
          <w:rFonts w:ascii="Arial" w:hAnsi="Arial"/>
          <w:sz w:val="22"/>
        </w:rPr>
        <w:t>work in close collaboration</w:t>
      </w:r>
      <w:r w:rsidR="007049C1">
        <w:rPr>
          <w:rFonts w:ascii="Arial" w:hAnsi="Arial"/>
          <w:sz w:val="22"/>
        </w:rPr>
        <w:t xml:space="preserve"> with </w:t>
      </w:r>
      <w:r w:rsidR="0029707A">
        <w:rPr>
          <w:rFonts w:ascii="Arial" w:hAnsi="Arial"/>
          <w:sz w:val="22"/>
        </w:rPr>
        <w:t>s</w:t>
      </w:r>
      <w:r w:rsidR="0029707A" w:rsidRPr="00DE7349">
        <w:rPr>
          <w:rFonts w:ascii="Arial" w:hAnsi="Arial"/>
          <w:sz w:val="22"/>
        </w:rPr>
        <w:t xml:space="preserve">tate </w:t>
      </w:r>
      <w:r w:rsidR="007049C1">
        <w:rPr>
          <w:rFonts w:ascii="Arial" w:hAnsi="Arial"/>
          <w:sz w:val="22"/>
        </w:rPr>
        <w:t xml:space="preserve">and </w:t>
      </w:r>
      <w:r w:rsidR="0029707A">
        <w:rPr>
          <w:rFonts w:ascii="Arial" w:hAnsi="Arial"/>
          <w:sz w:val="22"/>
        </w:rPr>
        <w:t>f</w:t>
      </w:r>
      <w:r w:rsidR="0029707A" w:rsidRPr="00DE7349">
        <w:rPr>
          <w:rFonts w:ascii="Arial" w:hAnsi="Arial"/>
          <w:sz w:val="22"/>
        </w:rPr>
        <w:t xml:space="preserve">ederal </w:t>
      </w:r>
      <w:r w:rsidR="000C027C" w:rsidRPr="00DE7349">
        <w:rPr>
          <w:rFonts w:ascii="Arial" w:hAnsi="Arial"/>
          <w:sz w:val="22"/>
        </w:rPr>
        <w:t xml:space="preserve">agencies </w:t>
      </w:r>
      <w:r w:rsidRPr="00DE7349">
        <w:rPr>
          <w:rFonts w:ascii="Arial" w:hAnsi="Arial"/>
          <w:sz w:val="22"/>
        </w:rPr>
        <w:t xml:space="preserve">with extensive experience in harvest data collection. </w:t>
      </w:r>
      <w:r w:rsidR="0029707A" w:rsidRPr="00DE7349">
        <w:rPr>
          <w:rFonts w:ascii="Arial" w:hAnsi="Arial"/>
          <w:sz w:val="22"/>
        </w:rPr>
        <w:t>Subsistence harvest is a core value of Alaska</w:t>
      </w:r>
      <w:r w:rsidR="0029707A">
        <w:rPr>
          <w:rFonts w:ascii="Arial" w:hAnsi="Arial"/>
          <w:sz w:val="22"/>
        </w:rPr>
        <w:t>.</w:t>
      </w:r>
      <w:r w:rsidR="0029707A" w:rsidRPr="00DE7349">
        <w:rPr>
          <w:rFonts w:ascii="Arial" w:hAnsi="Arial"/>
          <w:sz w:val="22"/>
        </w:rPr>
        <w:t xml:space="preserve"> </w:t>
      </w:r>
      <w:r w:rsidR="00DF4922" w:rsidRPr="00DE7349">
        <w:rPr>
          <w:rFonts w:ascii="Arial" w:hAnsi="Arial"/>
          <w:sz w:val="22"/>
        </w:rPr>
        <w:t xml:space="preserve">This survey can also promote participation of villages in the co-management process established by law to promote the long-term sustainability of migratory bird populations used as subsistence resources. </w:t>
      </w:r>
    </w:p>
    <w:p w:rsidR="00913659" w:rsidRPr="00DE734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6.</w:t>
      </w:r>
      <w:r w:rsidRPr="00DE7349">
        <w:rPr>
          <w:rFonts w:ascii="Arial" w:hAnsi="Arial" w:cs="Arial"/>
          <w:b/>
          <w:bCs/>
          <w:sz w:val="22"/>
          <w:szCs w:val="22"/>
        </w:rPr>
        <w:tab/>
        <w:t xml:space="preserve">Describe the consequence to Federal program or policy activities if the collection </w:t>
      </w:r>
      <w:r w:rsidR="000807B5" w:rsidRPr="00DE7349">
        <w:rPr>
          <w:rFonts w:ascii="Arial" w:hAnsi="Arial" w:cs="Arial"/>
          <w:b/>
          <w:bCs/>
          <w:sz w:val="22"/>
          <w:szCs w:val="22"/>
        </w:rPr>
        <w:t>were</w:t>
      </w:r>
      <w:r w:rsidRPr="00DE7349">
        <w:rPr>
          <w:rFonts w:ascii="Arial" w:hAnsi="Arial" w:cs="Arial"/>
          <w:b/>
          <w:bCs/>
          <w:sz w:val="22"/>
          <w:szCs w:val="22"/>
        </w:rPr>
        <w:t xml:space="preserve"> not conducted or is conducted less frequently, as well as any technical or legal obstacles to reducing burden.</w:t>
      </w:r>
    </w:p>
    <w:p w:rsidR="007049C1" w:rsidRDefault="007049C1" w:rsidP="00BA5E1E">
      <w:pPr>
        <w:rPr>
          <w:rFonts w:ascii="Arial" w:hAnsi="Arial"/>
          <w:sz w:val="22"/>
        </w:rPr>
      </w:pPr>
    </w:p>
    <w:p w:rsidR="00BA5E1E" w:rsidRPr="00DE7349" w:rsidRDefault="00CF2B18" w:rsidP="00BA5E1E">
      <w:pPr>
        <w:rPr>
          <w:rFonts w:ascii="Arial" w:hAnsi="Arial"/>
          <w:sz w:val="22"/>
        </w:rPr>
      </w:pPr>
      <w:r w:rsidRPr="00DE7349">
        <w:rPr>
          <w:rFonts w:ascii="Arial" w:hAnsi="Arial"/>
          <w:sz w:val="22"/>
        </w:rPr>
        <w:t>T</w:t>
      </w:r>
      <w:r w:rsidR="00BA5E1E" w:rsidRPr="00DE7349">
        <w:rPr>
          <w:rFonts w:ascii="Arial" w:hAnsi="Arial"/>
          <w:sz w:val="22"/>
        </w:rPr>
        <w:t xml:space="preserve">he Amendment to </w:t>
      </w:r>
      <w:r w:rsidRPr="00DE7349">
        <w:rPr>
          <w:rFonts w:ascii="Arial" w:hAnsi="Arial"/>
          <w:sz w:val="22"/>
        </w:rPr>
        <w:t xml:space="preserve">the Migratory Bird Treaty Act </w:t>
      </w:r>
      <w:r w:rsidR="00334B96" w:rsidRPr="00DE7349">
        <w:rPr>
          <w:rFonts w:ascii="Arial" w:hAnsi="Arial"/>
          <w:sz w:val="22"/>
        </w:rPr>
        <w:t xml:space="preserve">did not </w:t>
      </w:r>
      <w:r w:rsidRPr="00DE7349">
        <w:rPr>
          <w:rFonts w:ascii="Arial" w:hAnsi="Arial"/>
          <w:sz w:val="22"/>
        </w:rPr>
        <w:t>intend</w:t>
      </w:r>
      <w:r w:rsidR="00334B96" w:rsidRPr="00DE7349">
        <w:rPr>
          <w:rFonts w:ascii="Arial" w:hAnsi="Arial"/>
          <w:sz w:val="22"/>
        </w:rPr>
        <w:t xml:space="preserve"> to</w:t>
      </w:r>
      <w:r w:rsidRPr="00DE7349">
        <w:rPr>
          <w:rFonts w:ascii="Arial" w:hAnsi="Arial"/>
          <w:sz w:val="22"/>
        </w:rPr>
        <w:t xml:space="preserve"> </w:t>
      </w:r>
      <w:r w:rsidR="00BA5E1E" w:rsidRPr="00DE7349">
        <w:rPr>
          <w:rFonts w:ascii="Arial" w:hAnsi="Arial"/>
          <w:sz w:val="22"/>
        </w:rPr>
        <w:t xml:space="preserve">cause significant increases in the </w:t>
      </w:r>
      <w:proofErr w:type="spellStart"/>
      <w:r w:rsidR="00BA5E1E" w:rsidRPr="00DE7349">
        <w:rPr>
          <w:rFonts w:ascii="Arial" w:hAnsi="Arial"/>
          <w:sz w:val="22"/>
        </w:rPr>
        <w:t>take</w:t>
      </w:r>
      <w:proofErr w:type="spellEnd"/>
      <w:r w:rsidR="00BA5E1E" w:rsidRPr="00DE7349">
        <w:rPr>
          <w:rFonts w:ascii="Arial" w:hAnsi="Arial"/>
          <w:sz w:val="22"/>
        </w:rPr>
        <w:t xml:space="preserve"> of migratory bird species relative to their continental population sizes. If subsistence harvest information were not collected, we would have no means to detect significant increases in subsistence harvest. Th</w:t>
      </w:r>
      <w:r w:rsidR="0029707A">
        <w:rPr>
          <w:rFonts w:ascii="Arial" w:hAnsi="Arial"/>
          <w:sz w:val="22"/>
        </w:rPr>
        <w:t>us</w:t>
      </w:r>
      <w:r w:rsidR="00BA5E1E" w:rsidRPr="00DE7349">
        <w:rPr>
          <w:rFonts w:ascii="Arial" w:hAnsi="Arial"/>
          <w:sz w:val="22"/>
        </w:rPr>
        <w:t>, we would not be able to fulfill our obligation under the Migratory Bird Treaty Act, which is an international law.</w:t>
      </w:r>
    </w:p>
    <w:p w:rsidR="00BA5E1E" w:rsidRPr="00DE7349" w:rsidRDefault="00BA5E1E" w:rsidP="00BA5E1E">
      <w:pPr>
        <w:rPr>
          <w:rFonts w:ascii="Arial" w:hAnsi="Arial"/>
          <w:sz w:val="22"/>
        </w:rPr>
      </w:pPr>
    </w:p>
    <w:p w:rsidR="00BA5E1E" w:rsidRPr="00DE7349" w:rsidRDefault="00BA5E1E" w:rsidP="00BA5E1E">
      <w:pPr>
        <w:rPr>
          <w:rFonts w:ascii="Arial" w:hAnsi="Arial"/>
          <w:sz w:val="22"/>
        </w:rPr>
      </w:pPr>
      <w:r w:rsidRPr="00DE7349">
        <w:rPr>
          <w:rFonts w:ascii="Arial" w:hAnsi="Arial"/>
          <w:sz w:val="22"/>
        </w:rPr>
        <w:t xml:space="preserve">If this information were not collected, our ability to develop regulations allowing sustainable subsistence hunting of migratory birds would be greatly weakened. The long-term sustainability of migratory bird populations relies on harvests being commensurate with bird population size. The lack of accurate </w:t>
      </w:r>
      <w:r w:rsidR="0029707A">
        <w:rPr>
          <w:rFonts w:ascii="Arial" w:hAnsi="Arial"/>
          <w:sz w:val="22"/>
        </w:rPr>
        <w:t xml:space="preserve">harvest </w:t>
      </w:r>
      <w:r w:rsidRPr="00DE7349">
        <w:rPr>
          <w:rFonts w:ascii="Arial" w:hAnsi="Arial"/>
          <w:sz w:val="22"/>
        </w:rPr>
        <w:t>assessment would lead to restrictive hunting regulati</w:t>
      </w:r>
      <w:r w:rsidR="00334B96" w:rsidRPr="00DE7349">
        <w:rPr>
          <w:rFonts w:ascii="Arial" w:hAnsi="Arial"/>
          <w:sz w:val="22"/>
        </w:rPr>
        <w:t>ons because of concerns of over</w:t>
      </w:r>
      <w:r w:rsidRPr="00DE7349">
        <w:rPr>
          <w:rFonts w:ascii="Arial" w:hAnsi="Arial"/>
          <w:sz w:val="22"/>
        </w:rPr>
        <w:t xml:space="preserve">harvest. Hunting regulations that are unnecessarily restrictive would curtail subsistence harvest opportunities and impose hardship on </w:t>
      </w:r>
      <w:r w:rsidR="007040EE" w:rsidRPr="00DE7349">
        <w:rPr>
          <w:rFonts w:ascii="Arial" w:hAnsi="Arial"/>
          <w:sz w:val="22"/>
        </w:rPr>
        <w:t xml:space="preserve">communities </w:t>
      </w:r>
      <w:r w:rsidRPr="00DE7349">
        <w:rPr>
          <w:rFonts w:ascii="Arial" w:hAnsi="Arial"/>
          <w:sz w:val="22"/>
        </w:rPr>
        <w:t xml:space="preserve">that rely on subsistence harvest for </w:t>
      </w:r>
      <w:r w:rsidR="007040EE" w:rsidRPr="00DE7349">
        <w:rPr>
          <w:rFonts w:ascii="Arial" w:hAnsi="Arial"/>
          <w:sz w:val="22"/>
        </w:rPr>
        <w:t xml:space="preserve">their </w:t>
      </w:r>
      <w:r w:rsidRPr="00DE7349">
        <w:rPr>
          <w:rFonts w:ascii="Arial" w:hAnsi="Arial"/>
          <w:sz w:val="22"/>
        </w:rPr>
        <w:t xml:space="preserve">nutritional and cultural </w:t>
      </w:r>
      <w:r w:rsidR="007040EE" w:rsidRPr="00DE7349">
        <w:rPr>
          <w:rFonts w:ascii="Arial" w:hAnsi="Arial"/>
          <w:sz w:val="22"/>
        </w:rPr>
        <w:t>wellbeing</w:t>
      </w:r>
      <w:r w:rsidRPr="00DE7349">
        <w:rPr>
          <w:rFonts w:ascii="Arial" w:hAnsi="Arial"/>
          <w:sz w:val="22"/>
        </w:rPr>
        <w:t>.</w:t>
      </w:r>
    </w:p>
    <w:p w:rsidR="007049C1" w:rsidRDefault="007049C1" w:rsidP="00BA5E1E">
      <w:pPr>
        <w:rPr>
          <w:rFonts w:ascii="Arial" w:hAnsi="Arial"/>
          <w:sz w:val="22"/>
        </w:rPr>
      </w:pPr>
    </w:p>
    <w:p w:rsidR="00BA5E1E" w:rsidRPr="00DE7349" w:rsidRDefault="007040EE" w:rsidP="00BA5E1E">
      <w:pPr>
        <w:rPr>
          <w:rFonts w:ascii="Arial" w:hAnsi="Arial"/>
          <w:sz w:val="22"/>
        </w:rPr>
      </w:pPr>
      <w:r w:rsidRPr="00DE7349">
        <w:rPr>
          <w:rFonts w:ascii="Arial" w:hAnsi="Arial"/>
          <w:sz w:val="22"/>
        </w:rPr>
        <w:t>On the other hand, p</w:t>
      </w:r>
      <w:r w:rsidR="00BA5E1E" w:rsidRPr="00DE7349">
        <w:rPr>
          <w:rFonts w:ascii="Arial" w:hAnsi="Arial"/>
          <w:sz w:val="22"/>
        </w:rPr>
        <w:t xml:space="preserve">opulation sizes are </w:t>
      </w:r>
      <w:r w:rsidR="0029707A">
        <w:rPr>
          <w:rFonts w:ascii="Arial" w:hAnsi="Arial"/>
          <w:sz w:val="22"/>
        </w:rPr>
        <w:t>poorly</w:t>
      </w:r>
      <w:r w:rsidR="0029707A" w:rsidRPr="00DE7349">
        <w:rPr>
          <w:rFonts w:ascii="Arial" w:hAnsi="Arial"/>
          <w:sz w:val="22"/>
        </w:rPr>
        <w:t xml:space="preserve"> </w:t>
      </w:r>
      <w:r w:rsidR="00BA5E1E" w:rsidRPr="00DE7349">
        <w:rPr>
          <w:rFonts w:ascii="Arial" w:hAnsi="Arial"/>
          <w:sz w:val="22"/>
        </w:rPr>
        <w:t xml:space="preserve">known for some </w:t>
      </w:r>
      <w:proofErr w:type="spellStart"/>
      <w:r w:rsidR="00BA5E1E" w:rsidRPr="00DE7349">
        <w:rPr>
          <w:rFonts w:ascii="Arial" w:hAnsi="Arial"/>
          <w:sz w:val="22"/>
        </w:rPr>
        <w:t>seaduck</w:t>
      </w:r>
      <w:proofErr w:type="spellEnd"/>
      <w:r w:rsidR="00BA5E1E" w:rsidRPr="00DE7349">
        <w:rPr>
          <w:rFonts w:ascii="Arial" w:hAnsi="Arial"/>
          <w:sz w:val="22"/>
        </w:rPr>
        <w:t xml:space="preserve"> species</w:t>
      </w:r>
      <w:r w:rsidRPr="00DE7349">
        <w:rPr>
          <w:rFonts w:ascii="Arial" w:hAnsi="Arial"/>
          <w:sz w:val="22"/>
        </w:rPr>
        <w:t xml:space="preserve">, </w:t>
      </w:r>
      <w:r w:rsidR="00BA5E1E" w:rsidRPr="00DE7349">
        <w:rPr>
          <w:rFonts w:ascii="Arial" w:hAnsi="Arial"/>
          <w:sz w:val="22"/>
        </w:rPr>
        <w:t>non-game species</w:t>
      </w:r>
      <w:r w:rsidRPr="00DE7349">
        <w:rPr>
          <w:rFonts w:ascii="Arial" w:hAnsi="Arial"/>
          <w:sz w:val="22"/>
        </w:rPr>
        <w:t>, and even some common species of management concern</w:t>
      </w:r>
      <w:r w:rsidR="00BA5E1E" w:rsidRPr="00DE7349">
        <w:rPr>
          <w:rFonts w:ascii="Arial" w:hAnsi="Arial"/>
          <w:sz w:val="22"/>
        </w:rPr>
        <w:t xml:space="preserve">. </w:t>
      </w:r>
      <w:r w:rsidRPr="00DE7349">
        <w:rPr>
          <w:rFonts w:ascii="Arial" w:hAnsi="Arial"/>
          <w:sz w:val="22"/>
        </w:rPr>
        <w:t>Th</w:t>
      </w:r>
      <w:r w:rsidR="0029707A">
        <w:rPr>
          <w:rFonts w:ascii="Arial" w:hAnsi="Arial"/>
          <w:sz w:val="22"/>
        </w:rPr>
        <w:t>us</w:t>
      </w:r>
      <w:r w:rsidR="00BA5E1E" w:rsidRPr="00DE7349">
        <w:rPr>
          <w:rFonts w:ascii="Arial" w:hAnsi="Arial"/>
          <w:sz w:val="22"/>
        </w:rPr>
        <w:t>, it is crucial to monitor the subsistence harvest to ensure that bird populat</w:t>
      </w:r>
      <w:r w:rsidRPr="00DE7349">
        <w:rPr>
          <w:rFonts w:ascii="Arial" w:hAnsi="Arial"/>
          <w:sz w:val="22"/>
        </w:rPr>
        <w:t>ions are not threatened by over</w:t>
      </w:r>
      <w:r w:rsidR="00BA5E1E" w:rsidRPr="00DE7349">
        <w:rPr>
          <w:rFonts w:ascii="Arial" w:hAnsi="Arial"/>
          <w:sz w:val="22"/>
        </w:rPr>
        <w:t>harvest. For species of conservation concern, annual harvest monitoring allows us to implement necessary</w:t>
      </w:r>
      <w:r w:rsidR="00BA5E1E" w:rsidRPr="00DE7349" w:rsidDel="00F12E39">
        <w:rPr>
          <w:rFonts w:ascii="Arial" w:hAnsi="Arial"/>
          <w:sz w:val="22"/>
        </w:rPr>
        <w:t xml:space="preserve"> </w:t>
      </w:r>
      <w:r w:rsidR="00BA5E1E" w:rsidRPr="00DE7349">
        <w:rPr>
          <w:rFonts w:ascii="Arial" w:hAnsi="Arial"/>
          <w:sz w:val="22"/>
        </w:rPr>
        <w:t>educational and regulatory efforts to adequately protect and restore bird populations.</w:t>
      </w:r>
    </w:p>
    <w:p w:rsidR="00BA5E1E" w:rsidRPr="00DE7349" w:rsidRDefault="00BA5E1E" w:rsidP="00BA5E1E">
      <w:pPr>
        <w:rPr>
          <w:rFonts w:ascii="Arial" w:hAnsi="Arial"/>
          <w:sz w:val="22"/>
        </w:rPr>
      </w:pPr>
    </w:p>
    <w:p w:rsidR="00F819CF" w:rsidRDefault="0029707A" w:rsidP="00BA5E1E">
      <w:pPr>
        <w:rPr>
          <w:rFonts w:ascii="Arial" w:hAnsi="Arial"/>
          <w:sz w:val="22"/>
        </w:rPr>
      </w:pPr>
      <w:r>
        <w:rPr>
          <w:rFonts w:ascii="Arial" w:hAnsi="Arial"/>
          <w:sz w:val="22"/>
        </w:rPr>
        <w:t>T</w:t>
      </w:r>
      <w:r w:rsidR="007040EE" w:rsidRPr="00DE7349">
        <w:rPr>
          <w:rFonts w:ascii="Arial" w:hAnsi="Arial"/>
          <w:sz w:val="22"/>
        </w:rPr>
        <w:t xml:space="preserve">he </w:t>
      </w:r>
      <w:r w:rsidR="00BA5E1E" w:rsidRPr="00DE7349">
        <w:rPr>
          <w:rFonts w:ascii="Arial" w:hAnsi="Arial"/>
          <w:sz w:val="22"/>
        </w:rPr>
        <w:t xml:space="preserve">subsistence harvest survey </w:t>
      </w:r>
      <w:r>
        <w:rPr>
          <w:rFonts w:ascii="Arial" w:hAnsi="Arial"/>
          <w:sz w:val="22"/>
        </w:rPr>
        <w:t>is</w:t>
      </w:r>
      <w:r w:rsidR="007040EE" w:rsidRPr="00DE7349">
        <w:rPr>
          <w:rFonts w:ascii="Arial" w:hAnsi="Arial"/>
          <w:sz w:val="22"/>
        </w:rPr>
        <w:t xml:space="preserve"> conducted </w:t>
      </w:r>
      <w:r w:rsidR="00BA5E1E" w:rsidRPr="00DE7349">
        <w:rPr>
          <w:rFonts w:ascii="Arial" w:hAnsi="Arial"/>
          <w:sz w:val="22"/>
        </w:rPr>
        <w:t>yearly</w:t>
      </w:r>
      <w:r w:rsidR="007040EE" w:rsidRPr="00DE7349">
        <w:rPr>
          <w:rFonts w:ascii="Arial" w:hAnsi="Arial"/>
          <w:sz w:val="22"/>
        </w:rPr>
        <w:t xml:space="preserve"> with collection</w:t>
      </w:r>
      <w:r w:rsidR="00BA5E1E" w:rsidRPr="00DE7349">
        <w:rPr>
          <w:rFonts w:ascii="Arial" w:hAnsi="Arial"/>
          <w:sz w:val="22"/>
        </w:rPr>
        <w:t xml:space="preserve"> of harvest reports two times per year. </w:t>
      </w:r>
      <w:r w:rsidR="007040EE" w:rsidRPr="00DE7349">
        <w:rPr>
          <w:rFonts w:ascii="Arial" w:hAnsi="Arial"/>
          <w:sz w:val="22"/>
        </w:rPr>
        <w:t xml:space="preserve">Regions and villages rotate so that about half of the regions are surveyed each year and in the surveyed regions half of the villages </w:t>
      </w:r>
      <w:r w:rsidR="0040704D">
        <w:rPr>
          <w:rFonts w:ascii="Arial" w:hAnsi="Arial"/>
          <w:sz w:val="22"/>
        </w:rPr>
        <w:t>are</w:t>
      </w:r>
      <w:r w:rsidR="007040EE" w:rsidRPr="00DE7349">
        <w:rPr>
          <w:rFonts w:ascii="Arial" w:hAnsi="Arial"/>
          <w:sz w:val="22"/>
        </w:rPr>
        <w:t xml:space="preserve"> surveyed. </w:t>
      </w:r>
      <w:r w:rsidR="0040704D">
        <w:rPr>
          <w:rFonts w:ascii="Arial" w:hAnsi="Arial"/>
          <w:sz w:val="22"/>
        </w:rPr>
        <w:t xml:space="preserve"> </w:t>
      </w:r>
      <w:r>
        <w:rPr>
          <w:rFonts w:ascii="Arial" w:hAnsi="Arial"/>
          <w:sz w:val="22"/>
        </w:rPr>
        <w:t>F</w:t>
      </w:r>
      <w:r w:rsidR="00F819CF" w:rsidRPr="00DE7349">
        <w:rPr>
          <w:rFonts w:ascii="Arial" w:hAnsi="Arial"/>
          <w:sz w:val="22"/>
        </w:rPr>
        <w:t xml:space="preserve">ew </w:t>
      </w:r>
      <w:r w:rsidR="00BA5E1E" w:rsidRPr="00DE7349">
        <w:rPr>
          <w:rFonts w:ascii="Arial" w:hAnsi="Arial"/>
          <w:sz w:val="22"/>
        </w:rPr>
        <w:t xml:space="preserve">villages </w:t>
      </w:r>
      <w:r>
        <w:rPr>
          <w:rFonts w:ascii="Arial" w:hAnsi="Arial"/>
          <w:sz w:val="22"/>
        </w:rPr>
        <w:t xml:space="preserve">are </w:t>
      </w:r>
      <w:r w:rsidR="00BA5E1E" w:rsidRPr="00DE7349">
        <w:rPr>
          <w:rFonts w:ascii="Arial" w:hAnsi="Arial"/>
          <w:sz w:val="22"/>
        </w:rPr>
        <w:t xml:space="preserve">surveyed in successive years. </w:t>
      </w:r>
      <w:r w:rsidR="0040704D">
        <w:rPr>
          <w:rFonts w:ascii="Arial" w:hAnsi="Arial"/>
          <w:sz w:val="22"/>
        </w:rPr>
        <w:t xml:space="preserve"> </w:t>
      </w:r>
      <w:r w:rsidR="007040EE" w:rsidRPr="00DE7349">
        <w:rPr>
          <w:rFonts w:ascii="Arial" w:hAnsi="Arial"/>
          <w:sz w:val="22"/>
        </w:rPr>
        <w:t xml:space="preserve">However, funding limitations and other practical difficulties </w:t>
      </w:r>
      <w:r w:rsidR="000932F9" w:rsidRPr="00DE7349">
        <w:rPr>
          <w:rFonts w:ascii="Arial" w:hAnsi="Arial"/>
          <w:sz w:val="22"/>
        </w:rPr>
        <w:t>sometimes</w:t>
      </w:r>
      <w:r w:rsidR="0040704D">
        <w:rPr>
          <w:rFonts w:ascii="Arial" w:hAnsi="Arial"/>
          <w:sz w:val="22"/>
        </w:rPr>
        <w:t xml:space="preserve"> preclude</w:t>
      </w:r>
      <w:r w:rsidR="007040EE" w:rsidRPr="00DE7349">
        <w:rPr>
          <w:rFonts w:ascii="Arial" w:hAnsi="Arial"/>
          <w:sz w:val="22"/>
        </w:rPr>
        <w:t xml:space="preserve"> the implementation of the full rotation schedule. </w:t>
      </w:r>
      <w:r w:rsidR="00BA5E1E" w:rsidRPr="00DE7349">
        <w:rPr>
          <w:rFonts w:ascii="Arial" w:hAnsi="Arial"/>
          <w:sz w:val="22"/>
        </w:rPr>
        <w:t xml:space="preserve">If we conducted the survey less frequently, it would be impossible to adequately monitor the effect of </w:t>
      </w:r>
      <w:r w:rsidR="00F819CF" w:rsidRPr="00DE7349">
        <w:rPr>
          <w:rFonts w:ascii="Arial" w:hAnsi="Arial"/>
          <w:sz w:val="22"/>
        </w:rPr>
        <w:t xml:space="preserve">the </w:t>
      </w:r>
      <w:r w:rsidR="00BA5E1E" w:rsidRPr="00DE7349">
        <w:rPr>
          <w:rFonts w:ascii="Arial" w:hAnsi="Arial"/>
          <w:sz w:val="22"/>
        </w:rPr>
        <w:t xml:space="preserve">subsistence hunting on migratory bird populations because subsistence harvest </w:t>
      </w:r>
      <w:r>
        <w:rPr>
          <w:rFonts w:ascii="Arial" w:hAnsi="Arial"/>
          <w:sz w:val="22"/>
        </w:rPr>
        <w:t xml:space="preserve">varies largely among </w:t>
      </w:r>
      <w:r w:rsidR="00BA5E1E" w:rsidRPr="00DE7349">
        <w:rPr>
          <w:rFonts w:ascii="Arial" w:hAnsi="Arial"/>
          <w:sz w:val="22"/>
        </w:rPr>
        <w:t>years and localities</w:t>
      </w:r>
      <w:r>
        <w:rPr>
          <w:rFonts w:ascii="Arial" w:hAnsi="Arial"/>
          <w:sz w:val="22"/>
        </w:rPr>
        <w:t xml:space="preserve"> because of ecological and socio-economic factors</w:t>
      </w:r>
      <w:r w:rsidR="00BA5E1E" w:rsidRPr="00DE7349">
        <w:rPr>
          <w:rFonts w:ascii="Arial" w:hAnsi="Arial"/>
          <w:sz w:val="22"/>
        </w:rPr>
        <w:t>.</w:t>
      </w:r>
      <w:r w:rsidR="00ED200E">
        <w:rPr>
          <w:rFonts w:ascii="Arial" w:hAnsi="Arial"/>
          <w:sz w:val="22"/>
        </w:rPr>
        <w:t xml:space="preserve"> </w:t>
      </w:r>
      <w:r w:rsidR="00BA5E1E" w:rsidRPr="00DE7349">
        <w:rPr>
          <w:rFonts w:ascii="Arial" w:hAnsi="Arial"/>
          <w:sz w:val="22"/>
        </w:rPr>
        <w:t>Conducting the survey every year in rotating regions and villages is essential to ensure geographic and temporal coverage that will allow assessment of regional patterns of harvest and harvest variability.</w:t>
      </w:r>
    </w:p>
    <w:p w:rsidR="0040704D" w:rsidRDefault="0040704D">
      <w:pPr>
        <w:widowControl/>
        <w:autoSpaceDE/>
        <w:autoSpaceDN/>
        <w:adjustRightInd/>
        <w:rPr>
          <w:rFonts w:ascii="Arial" w:hAnsi="Arial"/>
          <w:sz w:val="22"/>
        </w:rPr>
      </w:pPr>
      <w:r>
        <w:rPr>
          <w:rFonts w:ascii="Arial" w:hAnsi="Arial"/>
          <w:sz w:val="22"/>
        </w:rPr>
        <w:br w:type="page"/>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lastRenderedPageBreak/>
        <w:t>7.</w:t>
      </w:r>
      <w:r w:rsidRPr="00DE7349">
        <w:rPr>
          <w:rFonts w:ascii="Arial" w:hAnsi="Arial" w:cs="Arial"/>
          <w:b/>
          <w:bCs/>
          <w:sz w:val="22"/>
          <w:szCs w:val="22"/>
        </w:rPr>
        <w:tab/>
        <w:t>Explain any special circumstances that would cause an information collection to be conducted in a manner:</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requiring respondents to report information to the agency more often than quarterly;</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requiring respondents to prepare a written response to a collection of information in fewer than 30 days after receipt of it;</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requiring respondents to submit more than an original and two copies of any document;</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requiring respondents to retain records, other than health, medical, government contract, grant-in-aid, or tax records, for more than three years;</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in connection with a statistical survey, that is not designed to produce valid and reliable results that can be generalized to the universe of study;</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requiring the use of a statistical data classification that has not been reviewed and approved by OMB;</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7049C1" w:rsidRDefault="007049C1" w:rsidP="00EE0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E0961" w:rsidRPr="00DE7349" w:rsidRDefault="00EE0961" w:rsidP="00EE0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7349">
        <w:rPr>
          <w:rFonts w:ascii="Arial" w:hAnsi="Arial" w:cs="Arial"/>
          <w:sz w:val="22"/>
          <w:szCs w:val="22"/>
        </w:rPr>
        <w:t>There are no special circumstances that require us to collect this information in a manner inconsistent with OMB guidelines.</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8.</w:t>
      </w:r>
      <w:r w:rsidRPr="00DE7349">
        <w:rPr>
          <w:rFonts w:ascii="Arial" w:hAnsi="Arial" w:cs="Arial"/>
          <w:b/>
          <w:bCs/>
          <w:sz w:val="22"/>
          <w:szCs w:val="22"/>
        </w:rPr>
        <w:tab/>
      </w:r>
      <w:r w:rsidR="000807B5" w:rsidRPr="00DE7349">
        <w:rPr>
          <w:rFonts w:ascii="Arial" w:hAnsi="Arial" w:cs="Arial"/>
          <w:b/>
          <w:bCs/>
          <w:sz w:val="22"/>
          <w:szCs w:val="22"/>
        </w:rPr>
        <w:t>If applicable, p</w:t>
      </w:r>
      <w:r w:rsidR="00423226" w:rsidRPr="00DE7349">
        <w:rPr>
          <w:rFonts w:ascii="Arial" w:hAnsi="Arial" w:cs="Arial"/>
          <w:b/>
          <w:bCs/>
          <w:sz w:val="22"/>
          <w:szCs w:val="22"/>
        </w:rPr>
        <w:t xml:space="preserve">rovide </w:t>
      </w:r>
      <w:r w:rsidRPr="00DE7349">
        <w:rPr>
          <w:rFonts w:ascii="Arial" w:hAnsi="Arial" w:cs="Arial"/>
          <w:b/>
          <w:bCs/>
          <w:sz w:val="22"/>
          <w:szCs w:val="22"/>
        </w:rPr>
        <w:t>the date and page number of publication in the Federal Register of the agency's notice, required by 5 CFR 1320.8(d), soliciting comments on the information collection prior to submission to OMB.</w:t>
      </w:r>
      <w:r w:rsidR="00ED200E">
        <w:rPr>
          <w:rFonts w:ascii="Arial" w:hAnsi="Arial" w:cs="Arial"/>
          <w:b/>
          <w:bCs/>
          <w:sz w:val="22"/>
          <w:szCs w:val="22"/>
        </w:rPr>
        <w:t xml:space="preserve"> </w:t>
      </w:r>
      <w:r w:rsidRPr="00DE7349">
        <w:rPr>
          <w:rFonts w:ascii="Arial" w:hAnsi="Arial" w:cs="Arial"/>
          <w:b/>
          <w:bCs/>
          <w:sz w:val="22"/>
          <w:szCs w:val="22"/>
        </w:rPr>
        <w:t xml:space="preserve">Summarize public comments received in response to that notice </w:t>
      </w:r>
      <w:r w:rsidR="00907EC4" w:rsidRPr="00DE7349">
        <w:rPr>
          <w:rFonts w:ascii="Arial" w:hAnsi="Arial" w:cs="Arial"/>
          <w:b/>
          <w:bCs/>
          <w:sz w:val="22"/>
          <w:szCs w:val="22"/>
        </w:rPr>
        <w:t>(or in response to a PRA statement)</w:t>
      </w:r>
      <w:r w:rsidRPr="00DE7349">
        <w:rPr>
          <w:rFonts w:ascii="Arial" w:hAnsi="Arial" w:cs="Arial"/>
          <w:b/>
          <w:bCs/>
          <w:sz w:val="22"/>
          <w:szCs w:val="22"/>
        </w:rPr>
        <w:t xml:space="preserve"> and describe actions taken by the agency in response to these comments.</w:t>
      </w:r>
      <w:r w:rsidR="00ED200E">
        <w:rPr>
          <w:rFonts w:ascii="Arial" w:hAnsi="Arial" w:cs="Arial"/>
          <w:b/>
          <w:bCs/>
          <w:sz w:val="22"/>
          <w:szCs w:val="22"/>
        </w:rPr>
        <w:t xml:space="preserve"> </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Pr="00DE7349" w:rsidRDefault="00150437" w:rsidP="000F0B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DE734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ED200E">
        <w:rPr>
          <w:rFonts w:ascii="Arial" w:hAnsi="Arial" w:cs="Arial"/>
          <w:b/>
          <w:bCs/>
          <w:sz w:val="22"/>
          <w:szCs w:val="22"/>
        </w:rPr>
        <w:t xml:space="preserve"> </w:t>
      </w:r>
    </w:p>
    <w:p w:rsidR="007049C1" w:rsidRDefault="007049C1" w:rsidP="000F0B52">
      <w:pPr>
        <w:tabs>
          <w:tab w:val="left" w:pos="480"/>
        </w:tabs>
        <w:rPr>
          <w:rFonts w:ascii="Arial" w:hAnsi="Arial" w:cs="Arial"/>
          <w:sz w:val="22"/>
          <w:szCs w:val="22"/>
        </w:rPr>
      </w:pPr>
    </w:p>
    <w:p w:rsidR="00EF68ED" w:rsidRDefault="002241DC" w:rsidP="006A5211">
      <w:pPr>
        <w:tabs>
          <w:tab w:val="left" w:pos="480"/>
        </w:tabs>
        <w:rPr>
          <w:rFonts w:ascii="Arial" w:hAnsi="Arial" w:cs="Arial"/>
          <w:sz w:val="22"/>
          <w:szCs w:val="22"/>
          <w:shd w:val="clear" w:color="auto" w:fill="FFFF00"/>
        </w:rPr>
      </w:pPr>
      <w:r w:rsidRPr="003440ED">
        <w:rPr>
          <w:rFonts w:ascii="Arial" w:hAnsi="Arial" w:cs="Arial"/>
          <w:sz w:val="22"/>
          <w:szCs w:val="22"/>
        </w:rPr>
        <w:t xml:space="preserve">On </w:t>
      </w:r>
      <w:r w:rsidR="003440ED" w:rsidRPr="006A5211">
        <w:rPr>
          <w:rFonts w:ascii="Arial" w:hAnsi="Arial" w:cs="Arial"/>
          <w:sz w:val="22"/>
          <w:szCs w:val="22"/>
        </w:rPr>
        <w:t>December 3</w:t>
      </w:r>
      <w:r w:rsidRPr="003440ED">
        <w:rPr>
          <w:rFonts w:ascii="Arial" w:hAnsi="Arial" w:cs="Arial"/>
          <w:sz w:val="22"/>
          <w:szCs w:val="22"/>
        </w:rPr>
        <w:t xml:space="preserve">, </w:t>
      </w:r>
      <w:r w:rsidR="0029707A" w:rsidRPr="003440ED">
        <w:rPr>
          <w:rFonts w:ascii="Arial" w:hAnsi="Arial" w:cs="Arial"/>
          <w:sz w:val="22"/>
          <w:szCs w:val="22"/>
        </w:rPr>
        <w:t>201</w:t>
      </w:r>
      <w:r w:rsidR="0029707A" w:rsidRPr="006A5211">
        <w:rPr>
          <w:rFonts w:ascii="Arial" w:hAnsi="Arial" w:cs="Arial"/>
          <w:sz w:val="22"/>
          <w:szCs w:val="22"/>
        </w:rPr>
        <w:t>5</w:t>
      </w:r>
      <w:r w:rsidR="00D81425">
        <w:rPr>
          <w:rFonts w:ascii="Arial" w:hAnsi="Arial" w:cs="Arial"/>
          <w:sz w:val="22"/>
          <w:szCs w:val="22"/>
        </w:rPr>
        <w:t>,</w:t>
      </w:r>
      <w:r w:rsidR="0029707A" w:rsidRPr="003440ED">
        <w:rPr>
          <w:rFonts w:ascii="Arial" w:hAnsi="Arial" w:cs="Arial"/>
          <w:sz w:val="22"/>
          <w:szCs w:val="22"/>
        </w:rPr>
        <w:t xml:space="preserve"> </w:t>
      </w:r>
      <w:r w:rsidR="00527E0C">
        <w:rPr>
          <w:rFonts w:ascii="Arial" w:hAnsi="Arial" w:cs="Arial"/>
          <w:sz w:val="22"/>
          <w:szCs w:val="22"/>
        </w:rPr>
        <w:t>we published a</w:t>
      </w:r>
      <w:r w:rsidR="00654F67" w:rsidRPr="003440ED">
        <w:rPr>
          <w:rFonts w:ascii="Arial" w:hAnsi="Arial" w:cs="Arial"/>
          <w:sz w:val="22"/>
          <w:szCs w:val="22"/>
        </w:rPr>
        <w:t xml:space="preserve"> 60-day</w:t>
      </w:r>
      <w:r w:rsidR="00654F67" w:rsidRPr="00DE7349">
        <w:rPr>
          <w:rFonts w:ascii="Arial" w:hAnsi="Arial" w:cs="Arial"/>
          <w:sz w:val="22"/>
          <w:szCs w:val="22"/>
        </w:rPr>
        <w:t xml:space="preserve"> notice </w:t>
      </w:r>
      <w:r w:rsidR="00D81425">
        <w:rPr>
          <w:rFonts w:ascii="Arial" w:hAnsi="Arial" w:cs="Arial"/>
          <w:sz w:val="22"/>
          <w:szCs w:val="22"/>
        </w:rPr>
        <w:t xml:space="preserve">(80 FR 75685) in the Federal Register </w:t>
      </w:r>
      <w:r w:rsidRPr="00DE7349">
        <w:rPr>
          <w:rFonts w:ascii="Arial" w:hAnsi="Arial" w:cs="Arial"/>
          <w:sz w:val="22"/>
          <w:szCs w:val="22"/>
        </w:rPr>
        <w:t>requesting public comments on the renewal of this information collection</w:t>
      </w:r>
      <w:r w:rsidR="00654F67" w:rsidRPr="00DE7349">
        <w:rPr>
          <w:rFonts w:ascii="Arial" w:hAnsi="Arial" w:cs="Arial"/>
          <w:sz w:val="22"/>
          <w:szCs w:val="22"/>
        </w:rPr>
        <w:t>.</w:t>
      </w:r>
      <w:r w:rsidR="00710567" w:rsidRPr="00DE7349">
        <w:rPr>
          <w:rFonts w:ascii="Arial" w:hAnsi="Arial" w:cs="Arial"/>
          <w:sz w:val="22"/>
          <w:szCs w:val="22"/>
        </w:rPr>
        <w:t xml:space="preserve"> The comment period ended </w:t>
      </w:r>
      <w:r w:rsidR="00710567" w:rsidRPr="003440ED">
        <w:rPr>
          <w:rFonts w:ascii="Arial" w:hAnsi="Arial" w:cs="Arial"/>
          <w:sz w:val="22"/>
          <w:szCs w:val="22"/>
        </w:rPr>
        <w:t xml:space="preserve">on </w:t>
      </w:r>
      <w:r w:rsidR="003440ED" w:rsidRPr="006A5211">
        <w:rPr>
          <w:rFonts w:ascii="Arial" w:hAnsi="Arial" w:cs="Arial"/>
          <w:sz w:val="22"/>
          <w:szCs w:val="22"/>
        </w:rPr>
        <w:t>February</w:t>
      </w:r>
      <w:r w:rsidR="00E92AF2" w:rsidRPr="006A5211">
        <w:rPr>
          <w:rFonts w:ascii="Arial" w:hAnsi="Arial" w:cs="Arial"/>
          <w:sz w:val="22"/>
          <w:szCs w:val="22"/>
        </w:rPr>
        <w:t xml:space="preserve"> </w:t>
      </w:r>
      <w:r w:rsidR="003440ED" w:rsidRPr="006A5211">
        <w:rPr>
          <w:rFonts w:ascii="Arial" w:hAnsi="Arial" w:cs="Arial"/>
          <w:sz w:val="22"/>
          <w:szCs w:val="22"/>
        </w:rPr>
        <w:t>1</w:t>
      </w:r>
      <w:r w:rsidR="00710567" w:rsidRPr="003440ED">
        <w:rPr>
          <w:rFonts w:ascii="Arial" w:hAnsi="Arial" w:cs="Arial"/>
          <w:sz w:val="22"/>
          <w:szCs w:val="22"/>
        </w:rPr>
        <w:t xml:space="preserve">, </w:t>
      </w:r>
      <w:r w:rsidR="00E92AF2" w:rsidRPr="003440ED">
        <w:rPr>
          <w:rFonts w:ascii="Arial" w:hAnsi="Arial" w:cs="Arial"/>
          <w:sz w:val="22"/>
          <w:szCs w:val="22"/>
        </w:rPr>
        <w:t>201</w:t>
      </w:r>
      <w:r w:rsidR="00E92AF2" w:rsidRPr="006A5211">
        <w:rPr>
          <w:rFonts w:ascii="Arial" w:hAnsi="Arial" w:cs="Arial"/>
          <w:sz w:val="22"/>
          <w:szCs w:val="22"/>
        </w:rPr>
        <w:t>6</w:t>
      </w:r>
      <w:r w:rsidR="00D81425">
        <w:rPr>
          <w:rFonts w:ascii="Arial" w:hAnsi="Arial" w:cs="Arial"/>
          <w:sz w:val="22"/>
          <w:szCs w:val="22"/>
        </w:rPr>
        <w:t>.  We did not receive any comments.</w:t>
      </w:r>
    </w:p>
    <w:p w:rsidR="00F410AF" w:rsidRPr="00DE7349" w:rsidRDefault="00F410AF" w:rsidP="006A5211">
      <w:pPr>
        <w:tabs>
          <w:tab w:val="left" w:pos="480"/>
        </w:tabs>
        <w:rPr>
          <w:rFonts w:ascii="Arial" w:hAnsi="Arial" w:cs="Arial"/>
          <w:sz w:val="22"/>
          <w:szCs w:val="22"/>
        </w:rPr>
      </w:pPr>
    </w:p>
    <w:p w:rsidR="005536F0" w:rsidRPr="006A5211" w:rsidRDefault="005536F0" w:rsidP="00907EC4">
      <w:pPr>
        <w:rPr>
          <w:rFonts w:ascii="Arial" w:hAnsi="Arial" w:cs="Arial"/>
          <w:b/>
          <w:i/>
          <w:sz w:val="22"/>
          <w:szCs w:val="22"/>
        </w:rPr>
      </w:pPr>
      <w:r w:rsidRPr="006A5211">
        <w:rPr>
          <w:rFonts w:ascii="Arial" w:hAnsi="Arial" w:cs="Arial"/>
          <w:b/>
          <w:i/>
          <w:sz w:val="22"/>
          <w:szCs w:val="22"/>
        </w:rPr>
        <w:t>Public Outreach</w:t>
      </w:r>
    </w:p>
    <w:p w:rsidR="007049C1" w:rsidRDefault="007049C1" w:rsidP="00907EC4">
      <w:pPr>
        <w:rPr>
          <w:rFonts w:ascii="Arial" w:hAnsi="Arial" w:cs="Arial"/>
          <w:sz w:val="22"/>
          <w:szCs w:val="22"/>
        </w:rPr>
      </w:pPr>
    </w:p>
    <w:p w:rsidR="007E6936" w:rsidRDefault="00D81425" w:rsidP="00907EC4">
      <w:pPr>
        <w:rPr>
          <w:rFonts w:ascii="Arial" w:hAnsi="Arial" w:cs="Arial"/>
          <w:sz w:val="22"/>
          <w:szCs w:val="22"/>
        </w:rPr>
      </w:pPr>
      <w:r>
        <w:rPr>
          <w:rFonts w:ascii="Arial" w:hAnsi="Arial" w:cs="Arial"/>
          <w:sz w:val="22"/>
          <w:szCs w:val="22"/>
        </w:rPr>
        <w:t>W</w:t>
      </w:r>
      <w:r w:rsidR="002241DC" w:rsidRPr="00DE7349">
        <w:rPr>
          <w:rFonts w:ascii="Arial" w:hAnsi="Arial" w:cs="Arial"/>
          <w:sz w:val="22"/>
          <w:szCs w:val="22"/>
        </w:rPr>
        <w:t>e conduc</w:t>
      </w:r>
      <w:r w:rsidR="007049C1">
        <w:rPr>
          <w:rFonts w:ascii="Arial" w:hAnsi="Arial" w:cs="Arial"/>
          <w:sz w:val="22"/>
          <w:szCs w:val="22"/>
        </w:rPr>
        <w:t>ted outreach consultation with seven</w:t>
      </w:r>
      <w:r w:rsidR="002241DC" w:rsidRPr="00DE7349">
        <w:rPr>
          <w:rFonts w:ascii="Arial" w:hAnsi="Arial" w:cs="Arial"/>
          <w:sz w:val="22"/>
          <w:szCs w:val="22"/>
        </w:rPr>
        <w:t xml:space="preserve"> people </w:t>
      </w:r>
      <w:r w:rsidR="00B67F8F" w:rsidRPr="00DE7349">
        <w:rPr>
          <w:rFonts w:ascii="Arial" w:hAnsi="Arial" w:cs="Arial"/>
          <w:sz w:val="22"/>
          <w:szCs w:val="22"/>
        </w:rPr>
        <w:t>informed on subsistence harvest surveys in general and especially on this survey</w:t>
      </w:r>
      <w:r w:rsidR="00E93B4D" w:rsidRPr="00DE7349">
        <w:rPr>
          <w:rFonts w:ascii="Arial" w:hAnsi="Arial" w:cs="Arial"/>
          <w:sz w:val="22"/>
          <w:szCs w:val="22"/>
        </w:rPr>
        <w:t xml:space="preserve">. </w:t>
      </w:r>
      <w:r w:rsidR="00B67F8F" w:rsidRPr="00DE7349">
        <w:rPr>
          <w:rFonts w:ascii="Arial" w:hAnsi="Arial" w:cs="Arial"/>
          <w:sz w:val="22"/>
          <w:szCs w:val="22"/>
        </w:rPr>
        <w:t xml:space="preserve">These </w:t>
      </w:r>
      <w:r w:rsidR="007049C1">
        <w:rPr>
          <w:rFonts w:ascii="Arial" w:hAnsi="Arial" w:cs="Arial"/>
          <w:sz w:val="22"/>
          <w:szCs w:val="22"/>
        </w:rPr>
        <w:t>persons are</w:t>
      </w:r>
      <w:r>
        <w:rPr>
          <w:rFonts w:ascii="Arial" w:hAnsi="Arial" w:cs="Arial"/>
          <w:sz w:val="22"/>
          <w:szCs w:val="22"/>
        </w:rPr>
        <w:t xml:space="preserve"> </w:t>
      </w:r>
      <w:r w:rsidR="00B67F8F" w:rsidRPr="00DE7349">
        <w:rPr>
          <w:rFonts w:ascii="Arial" w:hAnsi="Arial" w:cs="Arial"/>
          <w:sz w:val="22"/>
          <w:szCs w:val="22"/>
        </w:rPr>
        <w:t xml:space="preserve">familiar with uses of subsistence harvest information and </w:t>
      </w:r>
      <w:r w:rsidR="00EA2FCC">
        <w:rPr>
          <w:rFonts w:ascii="Arial" w:hAnsi="Arial" w:cs="Arial"/>
          <w:sz w:val="22"/>
          <w:szCs w:val="22"/>
        </w:rPr>
        <w:t>one</w:t>
      </w:r>
      <w:r w:rsidR="00EA2FCC" w:rsidRPr="00DE7349">
        <w:rPr>
          <w:rFonts w:ascii="Arial" w:hAnsi="Arial" w:cs="Arial"/>
          <w:sz w:val="22"/>
          <w:szCs w:val="22"/>
        </w:rPr>
        <w:t xml:space="preserve"> </w:t>
      </w:r>
      <w:r w:rsidR="00B67F8F" w:rsidRPr="00DE7349">
        <w:rPr>
          <w:rFonts w:ascii="Arial" w:hAnsi="Arial" w:cs="Arial"/>
          <w:sz w:val="22"/>
          <w:szCs w:val="22"/>
        </w:rPr>
        <w:t xml:space="preserve">of them </w:t>
      </w:r>
      <w:r w:rsidR="00EA2FCC">
        <w:rPr>
          <w:rFonts w:ascii="Arial" w:hAnsi="Arial" w:cs="Arial"/>
          <w:sz w:val="22"/>
          <w:szCs w:val="22"/>
        </w:rPr>
        <w:t>is</w:t>
      </w:r>
      <w:r w:rsidR="00EA2FCC" w:rsidRPr="00DE7349">
        <w:rPr>
          <w:rFonts w:ascii="Arial" w:hAnsi="Arial" w:cs="Arial"/>
          <w:sz w:val="22"/>
          <w:szCs w:val="22"/>
        </w:rPr>
        <w:t xml:space="preserve"> </w:t>
      </w:r>
      <w:r w:rsidR="00EA2FCC">
        <w:rPr>
          <w:rFonts w:ascii="Arial" w:hAnsi="Arial" w:cs="Arial"/>
          <w:sz w:val="22"/>
          <w:szCs w:val="22"/>
        </w:rPr>
        <w:t>a resident of a</w:t>
      </w:r>
      <w:r>
        <w:rPr>
          <w:rFonts w:ascii="Arial" w:hAnsi="Arial" w:cs="Arial"/>
          <w:sz w:val="22"/>
          <w:szCs w:val="22"/>
        </w:rPr>
        <w:t xml:space="preserve"> subsistence community.</w:t>
      </w:r>
      <w:r w:rsidR="007E6936">
        <w:rPr>
          <w:rFonts w:ascii="Arial" w:hAnsi="Arial" w:cs="Arial"/>
          <w:sz w:val="22"/>
          <w:szCs w:val="22"/>
        </w:rPr>
        <w:t xml:space="preserve">  All persons contacted responded.  Outreach comments are attached as a supplementary document.</w:t>
      </w:r>
      <w:r w:rsidR="007E6936">
        <w:rPr>
          <w:rFonts w:ascii="Arial" w:hAnsi="Arial" w:cs="Arial"/>
          <w:sz w:val="22"/>
          <w:szCs w:val="22"/>
        </w:rPr>
        <w:br/>
      </w:r>
    </w:p>
    <w:p w:rsidR="007E6936" w:rsidRDefault="007E6936">
      <w:pPr>
        <w:widowControl/>
        <w:autoSpaceDE/>
        <w:autoSpaceDN/>
        <w:adjustRightInd/>
        <w:rPr>
          <w:rFonts w:ascii="Arial" w:hAnsi="Arial" w:cs="Arial"/>
          <w:sz w:val="22"/>
          <w:szCs w:val="22"/>
        </w:rPr>
      </w:pPr>
      <w:r>
        <w:rPr>
          <w:rFonts w:ascii="Arial" w:hAnsi="Arial" w:cs="Arial"/>
          <w:sz w:val="22"/>
          <w:szCs w:val="22"/>
        </w:rPr>
        <w:br w:type="page"/>
      </w:r>
    </w:p>
    <w:p w:rsidR="000C6D44" w:rsidRDefault="000C6D44" w:rsidP="00907EC4">
      <w:pPr>
        <w:rPr>
          <w:rFonts w:ascii="Arial" w:hAnsi="Arial" w:cs="Arial"/>
          <w:sz w:val="22"/>
          <w:szCs w:val="22"/>
        </w:rPr>
      </w:pPr>
    </w:p>
    <w:tbl>
      <w:tblPr>
        <w:tblStyle w:val="TableGrid"/>
        <w:tblW w:w="0" w:type="auto"/>
        <w:tblLook w:val="04A0" w:firstRow="1" w:lastRow="0" w:firstColumn="1" w:lastColumn="0" w:noHBand="0" w:noVBand="1"/>
      </w:tblPr>
      <w:tblGrid>
        <w:gridCol w:w="4788"/>
        <w:gridCol w:w="4788"/>
      </w:tblGrid>
      <w:tr w:rsidR="000C6D44" w:rsidTr="000C6D44">
        <w:tc>
          <w:tcPr>
            <w:tcW w:w="4788" w:type="dxa"/>
          </w:tcPr>
          <w:p w:rsidR="007F15DB" w:rsidRPr="00DE7349" w:rsidRDefault="007F15DB" w:rsidP="007F1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E7349">
              <w:rPr>
                <w:rFonts w:ascii="Arial" w:hAnsi="Arial" w:cs="Arial"/>
                <w:b/>
              </w:rPr>
              <w:t>J</w:t>
            </w:r>
            <w:r>
              <w:rPr>
                <w:rFonts w:ascii="Arial" w:hAnsi="Arial" w:cs="Arial"/>
                <w:b/>
              </w:rPr>
              <w:t xml:space="preserve">ames </w:t>
            </w:r>
            <w:r w:rsidRPr="00DE7349">
              <w:rPr>
                <w:rFonts w:ascii="Arial" w:hAnsi="Arial" w:cs="Arial"/>
                <w:b/>
              </w:rPr>
              <w:t>Fall</w:t>
            </w:r>
          </w:p>
          <w:p w:rsidR="007F15DB" w:rsidRPr="00DE7349" w:rsidRDefault="007F15DB" w:rsidP="007F1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ADF</w:t>
            </w:r>
            <w:r>
              <w:rPr>
                <w:rFonts w:ascii="Arial" w:hAnsi="Arial" w:cs="Arial"/>
              </w:rPr>
              <w:t>&amp;</w:t>
            </w:r>
            <w:r w:rsidRPr="00DE7349">
              <w:rPr>
                <w:rFonts w:ascii="Arial" w:hAnsi="Arial" w:cs="Arial"/>
              </w:rPr>
              <w:t>G Division of Subsistence,</w:t>
            </w:r>
          </w:p>
          <w:p w:rsidR="007F15DB" w:rsidRPr="00DE7349" w:rsidRDefault="007F15DB" w:rsidP="007F1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E7349">
              <w:rPr>
                <w:rFonts w:ascii="Arial" w:hAnsi="Arial" w:cs="Arial"/>
              </w:rPr>
              <w:t>Subsistence Program Manager</w:t>
            </w:r>
          </w:p>
          <w:p w:rsidR="007F15DB" w:rsidRPr="00DE7349" w:rsidRDefault="007F15DB" w:rsidP="007F1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333 Raspberry Rd, Anchorage, AK 99518</w:t>
            </w:r>
          </w:p>
          <w:p w:rsidR="007F15DB" w:rsidRPr="00DE7349" w:rsidRDefault="004D745A" w:rsidP="007F15DB">
            <w:pPr>
              <w:rPr>
                <w:rFonts w:ascii="Arial" w:hAnsi="Arial" w:cs="Arial"/>
              </w:rPr>
            </w:pPr>
            <w:r>
              <w:rPr>
                <w:rFonts w:ascii="Arial" w:hAnsi="Arial" w:cs="Arial"/>
              </w:rPr>
              <w:t>phone (907)</w:t>
            </w:r>
            <w:r w:rsidR="007F15DB" w:rsidRPr="00DE7349">
              <w:rPr>
                <w:rFonts w:ascii="Arial" w:hAnsi="Arial" w:cs="Arial"/>
              </w:rPr>
              <w:t>267-2359</w:t>
            </w:r>
          </w:p>
          <w:p w:rsidR="000C6D44" w:rsidRPr="00027A81" w:rsidRDefault="007F15DB" w:rsidP="00907EC4">
            <w:pPr>
              <w:rPr>
                <w:rFonts w:ascii="Arial" w:hAnsi="Arial" w:cs="Arial"/>
              </w:rPr>
            </w:pPr>
            <w:r w:rsidRPr="00DE7349">
              <w:rPr>
                <w:rFonts w:ascii="Arial" w:hAnsi="Arial" w:cs="Arial"/>
              </w:rPr>
              <w:t>jim.fall@alaska.gov</w:t>
            </w:r>
            <w:r w:rsidRPr="00DE7349" w:rsidDel="007F15DB">
              <w:rPr>
                <w:rFonts w:ascii="Arial" w:hAnsi="Arial" w:cs="Arial"/>
                <w:b/>
              </w:rPr>
              <w:t xml:space="preserve"> </w:t>
            </w:r>
          </w:p>
        </w:tc>
        <w:tc>
          <w:tcPr>
            <w:tcW w:w="4788" w:type="dxa"/>
          </w:tcPr>
          <w:p w:rsidR="007F15DB" w:rsidRPr="00D81425" w:rsidRDefault="007F15DB" w:rsidP="007F15DB">
            <w:pPr>
              <w:rPr>
                <w:rFonts w:ascii="Arial" w:hAnsi="Arial" w:cs="Arial"/>
              </w:rPr>
            </w:pPr>
            <w:r w:rsidRPr="00DE7349">
              <w:rPr>
                <w:rFonts w:ascii="Arial" w:hAnsi="Arial" w:cs="Arial"/>
                <w:b/>
              </w:rPr>
              <w:t>Patty Brown-</w:t>
            </w:r>
            <w:proofErr w:type="spellStart"/>
            <w:r w:rsidRPr="00DE7349">
              <w:rPr>
                <w:rFonts w:ascii="Arial" w:hAnsi="Arial" w:cs="Arial"/>
                <w:b/>
              </w:rPr>
              <w:t>Schwalenberg</w:t>
            </w:r>
            <w:proofErr w:type="spellEnd"/>
            <w:r w:rsidR="00D81425">
              <w:rPr>
                <w:rFonts w:ascii="Arial" w:hAnsi="Arial" w:cs="Arial"/>
                <w:b/>
              </w:rPr>
              <w:t>,</w:t>
            </w:r>
            <w:r w:rsidR="00D81425">
              <w:rPr>
                <w:rFonts w:ascii="Arial" w:hAnsi="Arial" w:cs="Arial"/>
              </w:rPr>
              <w:t xml:space="preserve"> Executive Director</w:t>
            </w:r>
          </w:p>
          <w:p w:rsidR="007F15DB" w:rsidRPr="00DE7349" w:rsidRDefault="007F15DB" w:rsidP="007F15DB">
            <w:pPr>
              <w:rPr>
                <w:rFonts w:ascii="Arial" w:hAnsi="Arial" w:cs="Arial"/>
              </w:rPr>
            </w:pPr>
            <w:r w:rsidRPr="00DE7349">
              <w:rPr>
                <w:rFonts w:ascii="Arial" w:hAnsi="Arial" w:cs="Arial"/>
              </w:rPr>
              <w:t>Chugach Regional Resource</w:t>
            </w:r>
            <w:r w:rsidR="00D81425">
              <w:rPr>
                <w:rFonts w:ascii="Arial" w:hAnsi="Arial" w:cs="Arial"/>
              </w:rPr>
              <w:t>s Commission</w:t>
            </w:r>
          </w:p>
          <w:p w:rsidR="007F15DB" w:rsidRPr="00DE7349" w:rsidRDefault="004D745A" w:rsidP="007F15DB">
            <w:pPr>
              <w:rPr>
                <w:rFonts w:ascii="Arial" w:hAnsi="Arial" w:cs="Arial"/>
              </w:rPr>
            </w:pPr>
            <w:r>
              <w:rPr>
                <w:rFonts w:ascii="Arial" w:hAnsi="Arial" w:cs="Arial"/>
              </w:rPr>
              <w:t xml:space="preserve">1840 </w:t>
            </w:r>
            <w:proofErr w:type="spellStart"/>
            <w:r>
              <w:rPr>
                <w:rFonts w:ascii="Arial" w:hAnsi="Arial" w:cs="Arial"/>
              </w:rPr>
              <w:t>Bragaw</w:t>
            </w:r>
            <w:proofErr w:type="spellEnd"/>
            <w:r>
              <w:rPr>
                <w:rFonts w:ascii="Arial" w:hAnsi="Arial" w:cs="Arial"/>
              </w:rPr>
              <w:t xml:space="preserve"> St., Suite 150</w:t>
            </w:r>
          </w:p>
          <w:p w:rsidR="007F15DB" w:rsidRPr="00DE7349" w:rsidRDefault="007F15DB" w:rsidP="007F15DB">
            <w:pPr>
              <w:rPr>
                <w:rFonts w:ascii="Arial" w:hAnsi="Arial" w:cs="Arial"/>
              </w:rPr>
            </w:pPr>
            <w:r w:rsidRPr="00DE7349">
              <w:rPr>
                <w:rFonts w:ascii="Arial" w:hAnsi="Arial" w:cs="Arial"/>
              </w:rPr>
              <w:t>Anchorage, AK 9950</w:t>
            </w:r>
            <w:r w:rsidR="004D745A">
              <w:rPr>
                <w:rFonts w:ascii="Arial" w:hAnsi="Arial" w:cs="Arial"/>
              </w:rPr>
              <w:t>8</w:t>
            </w:r>
          </w:p>
          <w:p w:rsidR="007F15DB" w:rsidRPr="00DE7349" w:rsidRDefault="004D745A" w:rsidP="007F15DB">
            <w:pPr>
              <w:rPr>
                <w:rFonts w:ascii="Arial" w:hAnsi="Arial" w:cs="Arial"/>
              </w:rPr>
            </w:pPr>
            <w:r>
              <w:rPr>
                <w:rFonts w:ascii="Arial" w:hAnsi="Arial" w:cs="Arial"/>
              </w:rPr>
              <w:t>phone (907)334-3002</w:t>
            </w:r>
          </w:p>
          <w:p w:rsidR="000C6D44" w:rsidRDefault="007F15DB" w:rsidP="00027A81">
            <w:pPr>
              <w:rPr>
                <w:rFonts w:ascii="Arial" w:hAnsi="Arial" w:cs="Arial"/>
                <w:sz w:val="22"/>
                <w:szCs w:val="22"/>
              </w:rPr>
            </w:pPr>
            <w:r w:rsidRPr="00DE7349">
              <w:rPr>
                <w:rFonts w:ascii="Arial" w:hAnsi="Arial" w:cs="Arial"/>
              </w:rPr>
              <w:t>alutiiqpride1@crrcalaska.org</w:t>
            </w:r>
            <w:r w:rsidRPr="00DE7349" w:rsidDel="007F15DB">
              <w:rPr>
                <w:rFonts w:ascii="Arial" w:hAnsi="Arial" w:cs="Arial"/>
                <w:b/>
              </w:rPr>
              <w:t xml:space="preserve"> </w:t>
            </w:r>
          </w:p>
        </w:tc>
      </w:tr>
      <w:tr w:rsidR="00027A81" w:rsidTr="000C6D44">
        <w:tc>
          <w:tcPr>
            <w:tcW w:w="4788" w:type="dxa"/>
          </w:tcPr>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E7349">
              <w:rPr>
                <w:rFonts w:ascii="Arial" w:hAnsi="Arial" w:cs="Arial"/>
                <w:b/>
              </w:rPr>
              <w:t>Dan Rosenberg</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ADF</w:t>
            </w:r>
            <w:r w:rsidR="001D020A">
              <w:rPr>
                <w:rFonts w:ascii="Arial" w:hAnsi="Arial" w:cs="Arial"/>
              </w:rPr>
              <w:t>&amp;</w:t>
            </w:r>
            <w:r w:rsidRPr="00DE7349">
              <w:rPr>
                <w:rFonts w:ascii="Arial" w:hAnsi="Arial" w:cs="Arial"/>
              </w:rPr>
              <w:t>G Division of Wildlife Conservation, Waterfowl Coordinator</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333 Raspberry Rd, Anchorage, AK 99518</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phone (907)267-2453</w:t>
            </w:r>
          </w:p>
          <w:p w:rsidR="00027A81" w:rsidRPr="00027A81"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dan.rosenberg@alaska.gov</w:t>
            </w:r>
          </w:p>
        </w:tc>
        <w:tc>
          <w:tcPr>
            <w:tcW w:w="4788" w:type="dxa"/>
          </w:tcPr>
          <w:p w:rsidR="007F15DB" w:rsidRDefault="0098735D" w:rsidP="007F1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David Otis</w:t>
            </w:r>
          </w:p>
          <w:p w:rsidR="0098735D" w:rsidRPr="0098735D" w:rsidRDefault="007F15DB"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hd w:val="clear" w:color="auto" w:fill="FFFF00"/>
              </w:rPr>
            </w:pPr>
            <w:r w:rsidRPr="0098735D">
              <w:rPr>
                <w:rFonts w:ascii="Arial" w:hAnsi="Arial" w:cs="Arial"/>
              </w:rPr>
              <w:t xml:space="preserve">Colorado State University, Department of </w:t>
            </w:r>
            <w:r w:rsidR="0098735D" w:rsidRPr="004D745A">
              <w:rPr>
                <w:rFonts w:ascii="Arial" w:hAnsi="Arial" w:cs="Arial"/>
              </w:rPr>
              <w:t>Fish,</w:t>
            </w:r>
            <w:r w:rsidR="0098735D" w:rsidRPr="0098735D">
              <w:rPr>
                <w:rFonts w:ascii="Arial" w:hAnsi="Arial" w:cs="Arial"/>
                <w:shd w:val="clear" w:color="auto" w:fill="FFFF00"/>
              </w:rPr>
              <w:t xml:space="preserve"> </w:t>
            </w:r>
            <w:r w:rsidRPr="004D745A">
              <w:rPr>
                <w:rFonts w:ascii="Arial" w:hAnsi="Arial" w:cs="Arial"/>
              </w:rPr>
              <w:t>Wildlife</w:t>
            </w:r>
            <w:r w:rsidR="0098735D" w:rsidRPr="004D745A">
              <w:rPr>
                <w:rFonts w:ascii="Arial" w:hAnsi="Arial" w:cs="Arial"/>
              </w:rPr>
              <w:t>, and Conservation Biology</w:t>
            </w:r>
          </w:p>
          <w:p w:rsidR="0098735D" w:rsidRPr="0098735D" w:rsidRDefault="0098735D"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hd w:val="clear" w:color="auto" w:fill="FFFF00"/>
              </w:rPr>
            </w:pPr>
            <w:r w:rsidRPr="004D745A">
              <w:rPr>
                <w:rFonts w:ascii="Arial" w:hAnsi="Arial" w:cs="Arial"/>
              </w:rPr>
              <w:t>Fort Collins, CO 80524</w:t>
            </w:r>
          </w:p>
          <w:p w:rsidR="0098735D" w:rsidRPr="004D745A" w:rsidRDefault="0098735D"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hd w:val="clear" w:color="auto" w:fill="FFFF00"/>
              </w:rPr>
            </w:pPr>
            <w:r w:rsidRPr="004D745A">
              <w:rPr>
                <w:rFonts w:ascii="Arial" w:hAnsi="Arial" w:cs="Arial"/>
              </w:rPr>
              <w:t xml:space="preserve">phone </w:t>
            </w:r>
            <w:r w:rsidR="004D745A">
              <w:rPr>
                <w:rFonts w:ascii="Arial" w:hAnsi="Arial" w:cs="Arial"/>
              </w:rPr>
              <w:t>(</w:t>
            </w:r>
            <w:r w:rsidRPr="004D745A">
              <w:rPr>
                <w:rFonts w:ascii="Arial" w:hAnsi="Arial" w:cs="Arial"/>
              </w:rPr>
              <w:t>970</w:t>
            </w:r>
            <w:r w:rsidR="004D745A">
              <w:rPr>
                <w:rFonts w:ascii="Arial" w:hAnsi="Arial" w:cs="Arial"/>
              </w:rPr>
              <w:t>)</w:t>
            </w:r>
            <w:r w:rsidRPr="004D745A">
              <w:rPr>
                <w:rFonts w:ascii="Arial" w:hAnsi="Arial" w:cs="Arial"/>
              </w:rPr>
              <w:t>682-1837</w:t>
            </w:r>
          </w:p>
          <w:p w:rsidR="00027A81" w:rsidRPr="00DE7349" w:rsidRDefault="0098735D"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4D745A">
              <w:rPr>
                <w:rFonts w:ascii="Arial" w:hAnsi="Arial" w:cs="Arial"/>
              </w:rPr>
              <w:t>dotiscsu@rams.colostate.edu</w:t>
            </w:r>
          </w:p>
        </w:tc>
      </w:tr>
      <w:tr w:rsidR="00027A81" w:rsidTr="006A5211">
        <w:tc>
          <w:tcPr>
            <w:tcW w:w="4788" w:type="dxa"/>
            <w:shd w:val="clear" w:color="auto" w:fill="auto"/>
          </w:tcPr>
          <w:p w:rsidR="007F15DB" w:rsidRDefault="007F15DB" w:rsidP="0098735D">
            <w:pPr>
              <w:rPr>
                <w:rFonts w:ascii="Arial" w:hAnsi="Arial" w:cs="Arial"/>
                <w:b/>
              </w:rPr>
            </w:pPr>
            <w:r>
              <w:rPr>
                <w:rFonts w:ascii="Arial" w:hAnsi="Arial" w:cs="Arial"/>
                <w:b/>
              </w:rPr>
              <w:t xml:space="preserve">James Van </w:t>
            </w:r>
            <w:proofErr w:type="spellStart"/>
            <w:r>
              <w:rPr>
                <w:rFonts w:ascii="Arial" w:hAnsi="Arial" w:cs="Arial"/>
                <w:b/>
              </w:rPr>
              <w:t>Lanen</w:t>
            </w:r>
            <w:proofErr w:type="spellEnd"/>
          </w:p>
          <w:p w:rsidR="007F15DB" w:rsidRPr="00636351" w:rsidRDefault="007F15DB" w:rsidP="007F15DB">
            <w:pPr>
              <w:rPr>
                <w:rFonts w:ascii="Arial" w:hAnsi="Arial" w:cs="Arial"/>
              </w:rPr>
            </w:pPr>
            <w:r w:rsidRPr="00636351">
              <w:rPr>
                <w:rFonts w:ascii="Arial" w:hAnsi="Arial" w:cs="Arial"/>
              </w:rPr>
              <w:t>ADF&amp;G Division of Subsistence, Subsistence Resource Specialist</w:t>
            </w:r>
          </w:p>
          <w:p w:rsidR="007F15DB" w:rsidRPr="00DE7349" w:rsidRDefault="007F15DB" w:rsidP="007F1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333 Raspberry Rd, Anchorage, AK 99518</w:t>
            </w:r>
          </w:p>
          <w:p w:rsidR="007F15DB" w:rsidRPr="00DE7349" w:rsidRDefault="004D745A" w:rsidP="007F15DB">
            <w:pPr>
              <w:rPr>
                <w:rFonts w:ascii="Arial" w:hAnsi="Arial" w:cs="Arial"/>
              </w:rPr>
            </w:pPr>
            <w:r>
              <w:rPr>
                <w:rFonts w:ascii="Arial" w:hAnsi="Arial" w:cs="Arial"/>
              </w:rPr>
              <w:t>phone (907)</w:t>
            </w:r>
            <w:r w:rsidR="007F15DB" w:rsidRPr="00DE7349">
              <w:rPr>
                <w:rFonts w:ascii="Arial" w:hAnsi="Arial" w:cs="Arial"/>
              </w:rPr>
              <w:t>267-</w:t>
            </w:r>
            <w:r w:rsidR="0098735D">
              <w:rPr>
                <w:rFonts w:ascii="Arial" w:hAnsi="Arial" w:cs="Arial"/>
              </w:rPr>
              <w:t>2309</w:t>
            </w:r>
          </w:p>
          <w:p w:rsidR="00027A81" w:rsidRPr="00DE7349" w:rsidRDefault="0098735D"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rPr>
              <w:t>james.vanlanen</w:t>
            </w:r>
            <w:r w:rsidR="007F15DB" w:rsidRPr="00DE7349">
              <w:rPr>
                <w:rFonts w:ascii="Arial" w:hAnsi="Arial" w:cs="Arial"/>
              </w:rPr>
              <w:t>@alaska.gov</w:t>
            </w:r>
            <w:r w:rsidR="007F15DB" w:rsidRPr="007F15DB" w:rsidDel="007F15DB">
              <w:rPr>
                <w:rFonts w:ascii="Arial" w:hAnsi="Arial" w:cs="Arial"/>
              </w:rPr>
              <w:t xml:space="preserve"> </w:t>
            </w:r>
          </w:p>
        </w:tc>
        <w:tc>
          <w:tcPr>
            <w:tcW w:w="4788" w:type="dxa"/>
          </w:tcPr>
          <w:p w:rsidR="007F15DB" w:rsidRDefault="007F15DB" w:rsidP="0098735D">
            <w:pPr>
              <w:rPr>
                <w:rFonts w:ascii="Arial" w:hAnsi="Arial" w:cs="Arial"/>
                <w:b/>
              </w:rPr>
            </w:pPr>
            <w:r>
              <w:rPr>
                <w:rFonts w:ascii="Arial" w:hAnsi="Arial" w:cs="Arial"/>
                <w:b/>
              </w:rPr>
              <w:t xml:space="preserve">David </w:t>
            </w:r>
            <w:proofErr w:type="spellStart"/>
            <w:r>
              <w:rPr>
                <w:rFonts w:ascii="Arial" w:hAnsi="Arial" w:cs="Arial"/>
                <w:b/>
              </w:rPr>
              <w:t>Therchik</w:t>
            </w:r>
            <w:proofErr w:type="spellEnd"/>
          </w:p>
          <w:p w:rsidR="007F15DB" w:rsidRDefault="007F15DB" w:rsidP="00027A81">
            <w:pPr>
              <w:rPr>
                <w:rFonts w:ascii="Arial" w:hAnsi="Arial" w:cs="Arial"/>
              </w:rPr>
            </w:pPr>
            <w:r w:rsidRPr="006A5211">
              <w:rPr>
                <w:rFonts w:ascii="Arial" w:hAnsi="Arial" w:cs="Arial"/>
              </w:rPr>
              <w:t>Yukon Delta National Wildlife Refuge, Refuge Information Technician</w:t>
            </w:r>
          </w:p>
          <w:p w:rsidR="007F15DB" w:rsidRDefault="004D745A" w:rsidP="00027A81">
            <w:pPr>
              <w:rPr>
                <w:rFonts w:ascii="Arial" w:hAnsi="Arial" w:cs="Arial"/>
              </w:rPr>
            </w:pPr>
            <w:r>
              <w:rPr>
                <w:rFonts w:ascii="Arial" w:hAnsi="Arial" w:cs="Arial"/>
              </w:rPr>
              <w:t>PO Box 346, Bethel AK 99559</w:t>
            </w:r>
          </w:p>
          <w:p w:rsidR="0098735D" w:rsidRDefault="0098735D" w:rsidP="00027A81">
            <w:pPr>
              <w:rPr>
                <w:rFonts w:ascii="Arial" w:hAnsi="Arial" w:cs="Arial"/>
              </w:rPr>
            </w:pPr>
            <w:r>
              <w:rPr>
                <w:rFonts w:ascii="Arial" w:hAnsi="Arial" w:cs="Arial"/>
              </w:rPr>
              <w:t>p</w:t>
            </w:r>
            <w:r w:rsidR="007F15DB">
              <w:rPr>
                <w:rFonts w:ascii="Arial" w:hAnsi="Arial" w:cs="Arial"/>
              </w:rPr>
              <w:t>hone (907)</w:t>
            </w:r>
            <w:r w:rsidR="004D745A">
              <w:rPr>
                <w:rFonts w:ascii="Arial" w:hAnsi="Arial" w:cs="Arial"/>
              </w:rPr>
              <w:t>543-1037</w:t>
            </w:r>
          </w:p>
          <w:p w:rsidR="00027A81" w:rsidRPr="00DE7349" w:rsidRDefault="0098735D" w:rsidP="00027A81">
            <w:pPr>
              <w:rPr>
                <w:rFonts w:ascii="Arial" w:hAnsi="Arial" w:cs="Arial"/>
                <w:b/>
              </w:rPr>
            </w:pPr>
            <w:r>
              <w:rPr>
                <w:rFonts w:ascii="Arial" w:hAnsi="Arial" w:cs="Arial"/>
              </w:rPr>
              <w:t>david_therchick@fws.gov</w:t>
            </w:r>
          </w:p>
        </w:tc>
      </w:tr>
      <w:tr w:rsidR="00027A81" w:rsidTr="000C6D44">
        <w:tc>
          <w:tcPr>
            <w:tcW w:w="4788" w:type="dxa"/>
          </w:tcPr>
          <w:p w:rsidR="00027A81" w:rsidRPr="00DE7349" w:rsidRDefault="00027A81" w:rsidP="00027A81">
            <w:pPr>
              <w:rPr>
                <w:rFonts w:ascii="Arial" w:hAnsi="Arial" w:cs="Arial"/>
                <w:b/>
              </w:rPr>
            </w:pPr>
            <w:r w:rsidRPr="00DE7349">
              <w:rPr>
                <w:rFonts w:ascii="Arial" w:hAnsi="Arial" w:cs="Arial"/>
                <w:b/>
              </w:rPr>
              <w:t>Vince Mathews</w:t>
            </w:r>
          </w:p>
          <w:p w:rsidR="00027A81" w:rsidRPr="00DE7349" w:rsidRDefault="00027A81" w:rsidP="00027A81">
            <w:pPr>
              <w:rPr>
                <w:rFonts w:ascii="Arial" w:hAnsi="Arial" w:cs="Arial"/>
              </w:rPr>
            </w:pPr>
            <w:r w:rsidRPr="00DE7349">
              <w:rPr>
                <w:rFonts w:ascii="Arial" w:hAnsi="Arial" w:cs="Arial"/>
              </w:rPr>
              <w:t xml:space="preserve">USFWS, Subsistence Coordinator for Yukon Flats, </w:t>
            </w:r>
            <w:proofErr w:type="spellStart"/>
            <w:r w:rsidRPr="00DE7349">
              <w:rPr>
                <w:rFonts w:ascii="Arial" w:hAnsi="Arial" w:cs="Arial"/>
              </w:rPr>
              <w:t>Kanuti</w:t>
            </w:r>
            <w:proofErr w:type="spellEnd"/>
            <w:r w:rsidRPr="00DE7349">
              <w:rPr>
                <w:rFonts w:ascii="Arial" w:hAnsi="Arial" w:cs="Arial"/>
              </w:rPr>
              <w:t>, and Arctic National Wildlife Refuges</w:t>
            </w:r>
          </w:p>
          <w:p w:rsidR="00027A81" w:rsidRPr="00DE7349" w:rsidRDefault="00027A81" w:rsidP="00027A81">
            <w:pPr>
              <w:rPr>
                <w:rFonts w:ascii="Arial" w:hAnsi="Arial" w:cs="Arial"/>
              </w:rPr>
            </w:pPr>
            <w:r w:rsidRPr="00DE7349">
              <w:rPr>
                <w:rFonts w:ascii="Arial" w:hAnsi="Arial" w:cs="Arial"/>
              </w:rPr>
              <w:t>Yukon Flats NWR, 101 12</w:t>
            </w:r>
            <w:r w:rsidRPr="00DE7349">
              <w:rPr>
                <w:rFonts w:ascii="Arial" w:hAnsi="Arial" w:cs="Arial"/>
                <w:vertAlign w:val="superscript"/>
              </w:rPr>
              <w:t>th</w:t>
            </w:r>
            <w:r w:rsidRPr="00DE7349">
              <w:rPr>
                <w:rFonts w:ascii="Arial" w:hAnsi="Arial" w:cs="Arial"/>
              </w:rPr>
              <w:t xml:space="preserve"> Avenue, Room 264, Fairbanks, AK 99701</w:t>
            </w:r>
          </w:p>
          <w:p w:rsidR="00027A81" w:rsidRPr="00DE7349" w:rsidRDefault="00027A81" w:rsidP="00027A81">
            <w:pPr>
              <w:rPr>
                <w:rFonts w:ascii="Arial" w:hAnsi="Arial" w:cs="Arial"/>
              </w:rPr>
            </w:pPr>
            <w:r w:rsidRPr="00DE7349">
              <w:rPr>
                <w:rFonts w:ascii="Arial" w:hAnsi="Arial" w:cs="Arial"/>
              </w:rPr>
              <w:t>phone (907)455-1823</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E7349">
              <w:rPr>
                <w:rFonts w:ascii="Arial" w:hAnsi="Arial" w:cs="Arial"/>
              </w:rPr>
              <w:t>vince_mathews@fws.gov</w:t>
            </w:r>
          </w:p>
        </w:tc>
        <w:tc>
          <w:tcPr>
            <w:tcW w:w="4788" w:type="dxa"/>
          </w:tcPr>
          <w:p w:rsidR="007F15DB" w:rsidRPr="00DE7349" w:rsidRDefault="007F15DB" w:rsidP="007F15DB">
            <w:pPr>
              <w:rPr>
                <w:rFonts w:ascii="Arial" w:hAnsi="Arial" w:cs="Arial"/>
                <w:b/>
              </w:rPr>
            </w:pPr>
          </w:p>
        </w:tc>
      </w:tr>
    </w:tbl>
    <w:p w:rsidR="000C6D44" w:rsidRDefault="000C6D44" w:rsidP="00907EC4">
      <w:pPr>
        <w:rPr>
          <w:rFonts w:ascii="Arial" w:hAnsi="Arial" w:cs="Arial"/>
          <w:sz w:val="22"/>
          <w:szCs w:val="22"/>
        </w:rPr>
      </w:pPr>
    </w:p>
    <w:p w:rsidR="00D81425" w:rsidRDefault="00D81425" w:rsidP="00E97B49">
      <w:pPr>
        <w:rPr>
          <w:rFonts w:ascii="Arial" w:hAnsi="Arial" w:cs="Arial"/>
          <w:sz w:val="22"/>
          <w:szCs w:val="22"/>
        </w:rPr>
      </w:pPr>
      <w:r>
        <w:rPr>
          <w:rFonts w:ascii="Arial" w:hAnsi="Arial" w:cs="Arial"/>
          <w:sz w:val="22"/>
          <w:szCs w:val="22"/>
        </w:rPr>
        <w:t>We asked the following questions:</w:t>
      </w:r>
    </w:p>
    <w:p w:rsidR="00D81425" w:rsidRDefault="00D81425" w:rsidP="00E97B49">
      <w:pPr>
        <w:rPr>
          <w:rFonts w:ascii="Arial" w:hAnsi="Arial" w:cs="Arial"/>
          <w:sz w:val="22"/>
          <w:szCs w:val="22"/>
        </w:rPr>
      </w:pPr>
    </w:p>
    <w:p w:rsidR="00D81425" w:rsidRDefault="0096707B" w:rsidP="00E97B49">
      <w:pPr>
        <w:rPr>
          <w:rFonts w:ascii="Arial" w:hAnsi="Arial" w:cs="Arial"/>
          <w:sz w:val="22"/>
          <w:szCs w:val="22"/>
        </w:rPr>
      </w:pPr>
      <w:r>
        <w:rPr>
          <w:rFonts w:ascii="Arial" w:hAnsi="Arial" w:cs="Arial"/>
          <w:b/>
          <w:i/>
          <w:sz w:val="22"/>
          <w:szCs w:val="22"/>
        </w:rPr>
        <w:t xml:space="preserve">1.  </w:t>
      </w:r>
      <w:r w:rsidRPr="0096707B">
        <w:rPr>
          <w:rFonts w:ascii="Arial" w:hAnsi="Arial" w:cs="Arial"/>
          <w:b/>
          <w:i/>
          <w:sz w:val="22"/>
          <w:szCs w:val="22"/>
        </w:rPr>
        <w:t>Is the information collected by the AMBCC subsistence harvest survey necessary and does the</w:t>
      </w:r>
      <w:r>
        <w:rPr>
          <w:rFonts w:ascii="Arial" w:hAnsi="Arial" w:cs="Arial"/>
          <w:b/>
          <w:i/>
          <w:sz w:val="22"/>
          <w:szCs w:val="22"/>
        </w:rPr>
        <w:t xml:space="preserve"> information have</w:t>
      </w:r>
      <w:r w:rsidRPr="0096707B">
        <w:rPr>
          <w:rFonts w:ascii="Arial" w:hAnsi="Arial" w:cs="Arial"/>
          <w:b/>
          <w:i/>
          <w:sz w:val="22"/>
          <w:szCs w:val="22"/>
        </w:rPr>
        <w:t xml:space="preserve"> practical utility?</w:t>
      </w:r>
      <w:r w:rsidRPr="0096707B">
        <w:rPr>
          <w:rFonts w:ascii="Arial" w:hAnsi="Arial" w:cs="Arial"/>
          <w:b/>
          <w:i/>
          <w:sz w:val="22"/>
          <w:szCs w:val="22"/>
        </w:rPr>
        <w:cr/>
      </w:r>
    </w:p>
    <w:p w:rsidR="007F15DB" w:rsidRDefault="0096707B" w:rsidP="00E97B49">
      <w:pPr>
        <w:rPr>
          <w:rFonts w:ascii="Arial" w:hAnsi="Arial" w:cs="Arial"/>
          <w:sz w:val="22"/>
          <w:szCs w:val="22"/>
        </w:rPr>
      </w:pPr>
      <w:r>
        <w:rPr>
          <w:rFonts w:ascii="Arial" w:hAnsi="Arial" w:cs="Arial"/>
          <w:sz w:val="22"/>
          <w:szCs w:val="22"/>
        </w:rPr>
        <w:t>All commenters supported the survey a</w:t>
      </w:r>
      <w:r w:rsidR="007F15DB" w:rsidRPr="007F15DB">
        <w:rPr>
          <w:rFonts w:ascii="Arial" w:hAnsi="Arial" w:cs="Arial"/>
          <w:sz w:val="22"/>
          <w:szCs w:val="22"/>
        </w:rPr>
        <w:t xml:space="preserve">s necessary and </w:t>
      </w:r>
      <w:r>
        <w:rPr>
          <w:rFonts w:ascii="Arial" w:hAnsi="Arial" w:cs="Arial"/>
          <w:sz w:val="22"/>
          <w:szCs w:val="22"/>
        </w:rPr>
        <w:t xml:space="preserve">stated </w:t>
      </w:r>
      <w:r w:rsidR="007F15DB" w:rsidRPr="007F15DB">
        <w:rPr>
          <w:rFonts w:ascii="Arial" w:hAnsi="Arial" w:cs="Arial"/>
          <w:sz w:val="22"/>
          <w:szCs w:val="22"/>
        </w:rPr>
        <w:t xml:space="preserve">that </w:t>
      </w:r>
      <w:r>
        <w:rPr>
          <w:rFonts w:ascii="Arial" w:hAnsi="Arial" w:cs="Arial"/>
          <w:sz w:val="22"/>
          <w:szCs w:val="22"/>
        </w:rPr>
        <w:t>the</w:t>
      </w:r>
      <w:r w:rsidR="007E6936">
        <w:rPr>
          <w:rFonts w:ascii="Arial" w:hAnsi="Arial" w:cs="Arial"/>
          <w:sz w:val="22"/>
          <w:szCs w:val="22"/>
        </w:rPr>
        <w:t xml:space="preserve"> </w:t>
      </w:r>
      <w:r w:rsidR="007F15DB" w:rsidRPr="007F15DB">
        <w:rPr>
          <w:rFonts w:ascii="Arial" w:hAnsi="Arial" w:cs="Arial"/>
          <w:sz w:val="22"/>
          <w:szCs w:val="22"/>
        </w:rPr>
        <w:t>data generated has practical utility.</w:t>
      </w:r>
    </w:p>
    <w:p w:rsidR="0096707B" w:rsidRDefault="0096707B" w:rsidP="00E97B49">
      <w:pPr>
        <w:rPr>
          <w:rFonts w:ascii="Arial" w:hAnsi="Arial" w:cs="Arial"/>
          <w:sz w:val="22"/>
          <w:szCs w:val="22"/>
        </w:rPr>
      </w:pPr>
    </w:p>
    <w:p w:rsidR="0096707B" w:rsidRDefault="0096707B" w:rsidP="0096707B">
      <w:pPr>
        <w:rPr>
          <w:rFonts w:ascii="Arial" w:hAnsi="Arial" w:cs="Arial"/>
          <w:b/>
          <w:i/>
          <w:sz w:val="22"/>
          <w:szCs w:val="22"/>
        </w:rPr>
      </w:pPr>
      <w:r>
        <w:rPr>
          <w:rFonts w:ascii="Arial" w:hAnsi="Arial" w:cs="Arial"/>
          <w:b/>
          <w:i/>
          <w:sz w:val="22"/>
          <w:szCs w:val="22"/>
        </w:rPr>
        <w:t xml:space="preserve">2.  </w:t>
      </w:r>
      <w:r w:rsidRPr="0096707B">
        <w:rPr>
          <w:rFonts w:ascii="Arial" w:hAnsi="Arial" w:cs="Arial"/>
          <w:b/>
          <w:i/>
          <w:sz w:val="22"/>
          <w:szCs w:val="22"/>
        </w:rPr>
        <w:t>Does it still take the surveyor on average of 5 minutes per household to determine whether or not that household agrees to participate in the survey?</w:t>
      </w:r>
    </w:p>
    <w:p w:rsidR="00E97B49" w:rsidRPr="0096707B" w:rsidRDefault="0096707B" w:rsidP="0096707B">
      <w:pPr>
        <w:rPr>
          <w:rFonts w:ascii="Arial" w:hAnsi="Arial" w:cs="Arial"/>
          <w:b/>
          <w:i/>
          <w:sz w:val="22"/>
          <w:szCs w:val="22"/>
        </w:rPr>
      </w:pPr>
      <w:r>
        <w:rPr>
          <w:rFonts w:ascii="Arial" w:hAnsi="Arial" w:cs="Arial"/>
          <w:b/>
          <w:i/>
          <w:sz w:val="22"/>
          <w:szCs w:val="22"/>
        </w:rPr>
        <w:t>3.  D</w:t>
      </w:r>
      <w:r w:rsidRPr="0096707B">
        <w:rPr>
          <w:rFonts w:ascii="Arial" w:hAnsi="Arial" w:cs="Arial"/>
          <w:b/>
          <w:i/>
          <w:sz w:val="22"/>
          <w:szCs w:val="22"/>
        </w:rPr>
        <w:t xml:space="preserve">oes its still take the household member on average </w:t>
      </w:r>
      <w:r>
        <w:rPr>
          <w:rFonts w:ascii="Arial" w:hAnsi="Arial" w:cs="Arial"/>
          <w:b/>
          <w:i/>
          <w:sz w:val="22"/>
          <w:szCs w:val="22"/>
        </w:rPr>
        <w:t xml:space="preserve">of </w:t>
      </w:r>
      <w:r w:rsidRPr="0096707B">
        <w:rPr>
          <w:rFonts w:ascii="Arial" w:hAnsi="Arial" w:cs="Arial"/>
          <w:b/>
          <w:i/>
          <w:sz w:val="22"/>
          <w:szCs w:val="22"/>
        </w:rPr>
        <w:t>5 minutes to fill out a seasonal sheet of the</w:t>
      </w:r>
      <w:r>
        <w:rPr>
          <w:rFonts w:ascii="Arial" w:hAnsi="Arial" w:cs="Arial"/>
          <w:b/>
          <w:i/>
          <w:sz w:val="22"/>
          <w:szCs w:val="22"/>
        </w:rPr>
        <w:t xml:space="preserve"> </w:t>
      </w:r>
      <w:r w:rsidRPr="0096707B">
        <w:rPr>
          <w:rFonts w:ascii="Arial" w:hAnsi="Arial" w:cs="Arial"/>
          <w:b/>
          <w:i/>
          <w:sz w:val="22"/>
          <w:szCs w:val="22"/>
        </w:rPr>
        <w:t>AMBCC subsistence harvest survey?</w:t>
      </w:r>
    </w:p>
    <w:p w:rsidR="0096707B" w:rsidRDefault="0096707B" w:rsidP="00E97B49">
      <w:pPr>
        <w:rPr>
          <w:rFonts w:ascii="Arial" w:hAnsi="Arial" w:cs="Arial"/>
          <w:sz w:val="22"/>
          <w:szCs w:val="22"/>
        </w:rPr>
      </w:pPr>
    </w:p>
    <w:p w:rsidR="00E97B49" w:rsidRDefault="0096707B" w:rsidP="00E97B49">
      <w:pPr>
        <w:rPr>
          <w:rFonts w:ascii="Arial" w:hAnsi="Arial" w:cs="Arial"/>
          <w:sz w:val="22"/>
          <w:szCs w:val="22"/>
        </w:rPr>
      </w:pPr>
      <w:r>
        <w:rPr>
          <w:rFonts w:ascii="Arial" w:hAnsi="Arial" w:cs="Arial"/>
          <w:sz w:val="22"/>
          <w:szCs w:val="22"/>
        </w:rPr>
        <w:t xml:space="preserve">Responses to these </w:t>
      </w:r>
      <w:r w:rsidR="007F15DB" w:rsidRPr="007F15DB">
        <w:rPr>
          <w:rFonts w:ascii="Arial" w:hAnsi="Arial" w:cs="Arial"/>
          <w:sz w:val="22"/>
          <w:szCs w:val="22"/>
        </w:rPr>
        <w:t xml:space="preserve">questions supported that, on average, it takes about 5 minutes to determine whether households agree to participate in the survey and about 5 minutes to complete a seasonal survey sheet. </w:t>
      </w:r>
    </w:p>
    <w:p w:rsidR="0096707B" w:rsidRDefault="0096707B" w:rsidP="00E97B49">
      <w:pPr>
        <w:rPr>
          <w:rFonts w:ascii="Arial" w:hAnsi="Arial" w:cs="Arial"/>
          <w:sz w:val="22"/>
          <w:szCs w:val="22"/>
        </w:rPr>
      </w:pPr>
    </w:p>
    <w:p w:rsidR="0096707B" w:rsidRDefault="0096707B" w:rsidP="00E97B49">
      <w:pPr>
        <w:rPr>
          <w:rFonts w:ascii="Arial" w:hAnsi="Arial" w:cs="Arial"/>
          <w:b/>
          <w:i/>
          <w:sz w:val="22"/>
          <w:szCs w:val="22"/>
        </w:rPr>
      </w:pPr>
      <w:r>
        <w:rPr>
          <w:rFonts w:ascii="Arial" w:hAnsi="Arial" w:cs="Arial"/>
          <w:b/>
          <w:i/>
          <w:sz w:val="22"/>
          <w:szCs w:val="22"/>
        </w:rPr>
        <w:t xml:space="preserve">4.  </w:t>
      </w:r>
      <w:r w:rsidRPr="0096707B">
        <w:rPr>
          <w:rFonts w:ascii="Arial" w:hAnsi="Arial" w:cs="Arial"/>
          <w:b/>
          <w:i/>
          <w:sz w:val="22"/>
          <w:szCs w:val="22"/>
        </w:rPr>
        <w:t>Do you have suggestions to improve the quality, utility, and clarity of the information collected?</w:t>
      </w:r>
    </w:p>
    <w:p w:rsidR="0096707B" w:rsidRPr="0096707B" w:rsidRDefault="0096707B" w:rsidP="0096707B">
      <w:pPr>
        <w:rPr>
          <w:rFonts w:ascii="Arial" w:hAnsi="Arial" w:cs="Arial"/>
          <w:b/>
          <w:i/>
          <w:sz w:val="22"/>
          <w:szCs w:val="22"/>
        </w:rPr>
      </w:pPr>
      <w:r>
        <w:rPr>
          <w:rFonts w:ascii="Arial" w:hAnsi="Arial" w:cs="Arial"/>
          <w:b/>
          <w:i/>
          <w:sz w:val="22"/>
          <w:szCs w:val="22"/>
        </w:rPr>
        <w:t xml:space="preserve">5.  </w:t>
      </w:r>
      <w:r w:rsidRPr="0096707B">
        <w:rPr>
          <w:rFonts w:ascii="Arial" w:hAnsi="Arial" w:cs="Arial"/>
          <w:b/>
          <w:i/>
          <w:sz w:val="22"/>
          <w:szCs w:val="22"/>
        </w:rPr>
        <w:t>Do you have suggestions on ways to minimize the burden of the collection of information on</w:t>
      </w:r>
      <w:r>
        <w:rPr>
          <w:rFonts w:ascii="Arial" w:hAnsi="Arial" w:cs="Arial"/>
          <w:b/>
          <w:i/>
          <w:sz w:val="22"/>
          <w:szCs w:val="22"/>
        </w:rPr>
        <w:t xml:space="preserve"> </w:t>
      </w:r>
      <w:r w:rsidRPr="0096707B">
        <w:rPr>
          <w:rFonts w:ascii="Arial" w:hAnsi="Arial" w:cs="Arial"/>
          <w:b/>
          <w:i/>
          <w:sz w:val="22"/>
          <w:szCs w:val="22"/>
        </w:rPr>
        <w:t>respondents?</w:t>
      </w:r>
    </w:p>
    <w:p w:rsidR="0096707B" w:rsidRDefault="0096707B" w:rsidP="00E97B49">
      <w:pPr>
        <w:rPr>
          <w:rFonts w:ascii="Arial" w:hAnsi="Arial" w:cs="Arial"/>
          <w:sz w:val="22"/>
          <w:szCs w:val="22"/>
        </w:rPr>
      </w:pPr>
    </w:p>
    <w:p w:rsidR="00E5399C" w:rsidRDefault="007F15DB" w:rsidP="00E97B49">
      <w:pPr>
        <w:rPr>
          <w:rFonts w:ascii="Arial" w:hAnsi="Arial" w:cs="Arial"/>
          <w:sz w:val="22"/>
          <w:szCs w:val="22"/>
        </w:rPr>
      </w:pPr>
      <w:r w:rsidRPr="007F15DB">
        <w:rPr>
          <w:rFonts w:ascii="Arial" w:hAnsi="Arial" w:cs="Arial"/>
          <w:sz w:val="22"/>
          <w:szCs w:val="22"/>
        </w:rPr>
        <w:t xml:space="preserve">Answers to questions 4 and 5 mostly referred to the ongoing survey review. </w:t>
      </w:r>
      <w:r w:rsidR="00E5399C">
        <w:rPr>
          <w:rFonts w:ascii="Arial" w:hAnsi="Arial" w:cs="Arial"/>
          <w:sz w:val="22"/>
          <w:szCs w:val="22"/>
        </w:rPr>
        <w:t xml:space="preserve"> </w:t>
      </w:r>
      <w:r w:rsidRPr="007F15DB">
        <w:rPr>
          <w:rFonts w:ascii="Arial" w:hAnsi="Arial" w:cs="Arial"/>
          <w:sz w:val="22"/>
          <w:szCs w:val="22"/>
        </w:rPr>
        <w:t>Different alternatives are being considered to further streamline survey methods and implementation. Some alternatives being considered would reduce survey burden</w:t>
      </w:r>
      <w:r w:rsidR="007E6936">
        <w:rPr>
          <w:rFonts w:ascii="Arial" w:hAnsi="Arial" w:cs="Arial"/>
          <w:sz w:val="22"/>
          <w:szCs w:val="22"/>
        </w:rPr>
        <w:t>:</w:t>
      </w:r>
      <w:r w:rsidRPr="007F15DB">
        <w:rPr>
          <w:rFonts w:ascii="Arial" w:hAnsi="Arial" w:cs="Arial"/>
          <w:sz w:val="22"/>
          <w:szCs w:val="22"/>
        </w:rPr>
        <w:t xml:space="preserve"> (1) Conduct </w:t>
      </w:r>
      <w:r w:rsidR="00EA2FCC">
        <w:rPr>
          <w:rFonts w:ascii="Arial" w:hAnsi="Arial" w:cs="Arial"/>
          <w:sz w:val="22"/>
          <w:szCs w:val="22"/>
        </w:rPr>
        <w:t>two</w:t>
      </w:r>
      <w:r w:rsidRPr="007F15DB">
        <w:rPr>
          <w:rFonts w:ascii="Arial" w:hAnsi="Arial" w:cs="Arial"/>
          <w:sz w:val="22"/>
          <w:szCs w:val="22"/>
        </w:rPr>
        <w:t xml:space="preserve"> visit</w:t>
      </w:r>
      <w:r w:rsidR="00EA2FCC">
        <w:rPr>
          <w:rFonts w:ascii="Arial" w:hAnsi="Arial" w:cs="Arial"/>
          <w:sz w:val="22"/>
          <w:szCs w:val="22"/>
        </w:rPr>
        <w:t>s</w:t>
      </w:r>
      <w:r w:rsidRPr="007F15DB">
        <w:rPr>
          <w:rFonts w:ascii="Arial" w:hAnsi="Arial" w:cs="Arial"/>
          <w:sz w:val="22"/>
          <w:szCs w:val="22"/>
        </w:rPr>
        <w:t xml:space="preserve"> to selected households per survey year as opposed </w:t>
      </w:r>
      <w:r w:rsidR="007E6936">
        <w:rPr>
          <w:rFonts w:ascii="Arial" w:hAnsi="Arial" w:cs="Arial"/>
          <w:sz w:val="22"/>
          <w:szCs w:val="22"/>
        </w:rPr>
        <w:t>to the three</w:t>
      </w:r>
      <w:r w:rsidRPr="007F15DB">
        <w:rPr>
          <w:rFonts w:ascii="Arial" w:hAnsi="Arial" w:cs="Arial"/>
          <w:sz w:val="22"/>
          <w:szCs w:val="22"/>
        </w:rPr>
        <w:t xml:space="preserve"> seasonal visits as in current </w:t>
      </w:r>
      <w:r w:rsidRPr="007F15DB">
        <w:rPr>
          <w:rFonts w:ascii="Arial" w:hAnsi="Arial" w:cs="Arial"/>
          <w:sz w:val="22"/>
          <w:szCs w:val="22"/>
        </w:rPr>
        <w:lastRenderedPageBreak/>
        <w:t xml:space="preserve">survey methods. (2) Reduce number of households and villages surveyed, which also has the objective of reducing survey costs. </w:t>
      </w:r>
      <w:r w:rsidR="007E6936">
        <w:rPr>
          <w:rFonts w:ascii="Arial" w:hAnsi="Arial" w:cs="Arial"/>
          <w:sz w:val="22"/>
          <w:szCs w:val="22"/>
        </w:rPr>
        <w:t xml:space="preserve"> </w:t>
      </w:r>
    </w:p>
    <w:p w:rsidR="00E5399C" w:rsidRDefault="00E5399C" w:rsidP="00E97B49">
      <w:pPr>
        <w:rPr>
          <w:rFonts w:ascii="Arial" w:hAnsi="Arial" w:cs="Arial"/>
          <w:sz w:val="22"/>
          <w:szCs w:val="22"/>
        </w:rPr>
      </w:pPr>
    </w:p>
    <w:p w:rsidR="007F15DB" w:rsidRDefault="007E6936" w:rsidP="00E97B49">
      <w:pPr>
        <w:rPr>
          <w:rFonts w:ascii="Arial" w:hAnsi="Arial" w:cs="Arial"/>
          <w:sz w:val="22"/>
          <w:szCs w:val="22"/>
        </w:rPr>
      </w:pPr>
      <w:r>
        <w:rPr>
          <w:rFonts w:ascii="Arial" w:hAnsi="Arial" w:cs="Arial"/>
          <w:sz w:val="22"/>
          <w:szCs w:val="22"/>
        </w:rPr>
        <w:t xml:space="preserve">One commenter suggested </w:t>
      </w:r>
      <w:r w:rsidR="005E15A9">
        <w:rPr>
          <w:rFonts w:ascii="Arial" w:hAnsi="Arial" w:cs="Arial"/>
          <w:sz w:val="22"/>
          <w:szCs w:val="22"/>
        </w:rPr>
        <w:t xml:space="preserve">that </w:t>
      </w:r>
      <w:r>
        <w:rPr>
          <w:rFonts w:ascii="Arial" w:hAnsi="Arial" w:cs="Arial"/>
          <w:sz w:val="22"/>
          <w:szCs w:val="22"/>
        </w:rPr>
        <w:t>to sim</w:t>
      </w:r>
      <w:r w:rsidR="007F15DB" w:rsidRPr="007F15DB">
        <w:rPr>
          <w:rFonts w:ascii="Arial" w:hAnsi="Arial" w:cs="Arial"/>
          <w:sz w:val="22"/>
          <w:szCs w:val="22"/>
        </w:rPr>
        <w:t xml:space="preserve">plify survey implementation, </w:t>
      </w:r>
      <w:r>
        <w:rPr>
          <w:rFonts w:ascii="Arial" w:hAnsi="Arial" w:cs="Arial"/>
          <w:sz w:val="22"/>
          <w:szCs w:val="22"/>
        </w:rPr>
        <w:t>consider</w:t>
      </w:r>
      <w:r w:rsidR="007F15DB" w:rsidRPr="007F15DB">
        <w:rPr>
          <w:rFonts w:ascii="Arial" w:hAnsi="Arial" w:cs="Arial"/>
          <w:sz w:val="22"/>
          <w:szCs w:val="22"/>
        </w:rPr>
        <w:t xml:space="preserve"> the option of using simple random sampling as opposed to harvester/</w:t>
      </w:r>
      <w:r w:rsidR="004D745A">
        <w:rPr>
          <w:rFonts w:ascii="Arial" w:hAnsi="Arial" w:cs="Arial"/>
          <w:sz w:val="22"/>
          <w:szCs w:val="22"/>
        </w:rPr>
        <w:t>other</w:t>
      </w:r>
      <w:r>
        <w:rPr>
          <w:rFonts w:ascii="Arial" w:hAnsi="Arial" w:cs="Arial"/>
          <w:sz w:val="22"/>
          <w:szCs w:val="22"/>
        </w:rPr>
        <w:t xml:space="preserve"> stratification.</w:t>
      </w:r>
    </w:p>
    <w:p w:rsidR="00E97B49" w:rsidRPr="007F15DB" w:rsidRDefault="00E97B49" w:rsidP="00E97B49">
      <w:pPr>
        <w:rPr>
          <w:rFonts w:ascii="Arial" w:hAnsi="Arial" w:cs="Arial"/>
          <w:sz w:val="22"/>
          <w:szCs w:val="22"/>
        </w:rPr>
      </w:pPr>
    </w:p>
    <w:p w:rsidR="00E5399C" w:rsidRDefault="00E5399C" w:rsidP="00E97B49">
      <w:pPr>
        <w:rPr>
          <w:rFonts w:ascii="Arial" w:hAnsi="Arial" w:cs="Arial"/>
          <w:sz w:val="22"/>
          <w:szCs w:val="22"/>
        </w:rPr>
      </w:pPr>
      <w:r>
        <w:rPr>
          <w:rFonts w:ascii="Arial" w:hAnsi="Arial" w:cs="Arial"/>
          <w:sz w:val="22"/>
          <w:szCs w:val="22"/>
        </w:rPr>
        <w:t xml:space="preserve">In response to question 4, one commenter recommended that surveyors be trained to use fewer checklists.  </w:t>
      </w:r>
    </w:p>
    <w:p w:rsidR="00527E0C" w:rsidRDefault="00527E0C" w:rsidP="00E97B49">
      <w:pPr>
        <w:rPr>
          <w:rFonts w:ascii="Arial" w:hAnsi="Arial" w:cs="Arial"/>
          <w:sz w:val="22"/>
          <w:szCs w:val="22"/>
        </w:rPr>
      </w:pPr>
    </w:p>
    <w:p w:rsidR="00E5399C" w:rsidRDefault="00E5399C" w:rsidP="00E5399C">
      <w:pPr>
        <w:rPr>
          <w:rFonts w:ascii="Arial" w:hAnsi="Arial" w:cs="Arial"/>
          <w:sz w:val="22"/>
          <w:szCs w:val="22"/>
        </w:rPr>
      </w:pPr>
      <w:r>
        <w:rPr>
          <w:rFonts w:ascii="Arial" w:hAnsi="Arial" w:cs="Arial"/>
          <w:sz w:val="22"/>
          <w:szCs w:val="22"/>
        </w:rPr>
        <w:t>In response to questions 4 and 5, one commenter stated that the</w:t>
      </w:r>
      <w:r w:rsidRPr="00E5399C">
        <w:rPr>
          <w:rFonts w:ascii="Arial" w:hAnsi="Arial" w:cs="Arial"/>
          <w:sz w:val="22"/>
          <w:szCs w:val="22"/>
        </w:rPr>
        <w:t xml:space="preserve"> color bird ID cards should always be employed in the survey and a copy of the card</w:t>
      </w:r>
      <w:r>
        <w:rPr>
          <w:rFonts w:ascii="Arial" w:hAnsi="Arial" w:cs="Arial"/>
          <w:sz w:val="22"/>
          <w:szCs w:val="22"/>
        </w:rPr>
        <w:t xml:space="preserve"> </w:t>
      </w:r>
      <w:r w:rsidRPr="00E5399C">
        <w:rPr>
          <w:rFonts w:ascii="Arial" w:hAnsi="Arial" w:cs="Arial"/>
          <w:sz w:val="22"/>
          <w:szCs w:val="22"/>
        </w:rPr>
        <w:t>should always be given to the respondent.</w:t>
      </w:r>
      <w:r>
        <w:rPr>
          <w:rFonts w:ascii="Arial" w:hAnsi="Arial" w:cs="Arial"/>
          <w:sz w:val="22"/>
          <w:szCs w:val="22"/>
        </w:rPr>
        <w:t xml:space="preserve">  This commenter also suggested that we remove as much “</w:t>
      </w:r>
      <w:r w:rsidRPr="00E5399C">
        <w:rPr>
          <w:rFonts w:ascii="Arial" w:hAnsi="Arial" w:cs="Arial"/>
          <w:sz w:val="22"/>
          <w:szCs w:val="22"/>
        </w:rPr>
        <w:t>red tape' as possible. Train local researchers to be efficient. Subsistence</w:t>
      </w:r>
      <w:r>
        <w:rPr>
          <w:rFonts w:ascii="Arial" w:hAnsi="Arial" w:cs="Arial"/>
          <w:sz w:val="22"/>
          <w:szCs w:val="22"/>
        </w:rPr>
        <w:t xml:space="preserve"> </w:t>
      </w:r>
      <w:r w:rsidRPr="00E5399C">
        <w:rPr>
          <w:rFonts w:ascii="Arial" w:hAnsi="Arial" w:cs="Arial"/>
          <w:sz w:val="22"/>
          <w:szCs w:val="22"/>
        </w:rPr>
        <w:t>users are always more apt to participate when the process is non-confusing and hassle free.</w:t>
      </w:r>
    </w:p>
    <w:p w:rsidR="00E5399C" w:rsidRDefault="00E5399C" w:rsidP="00E5399C">
      <w:pPr>
        <w:rPr>
          <w:rFonts w:ascii="Arial" w:hAnsi="Arial" w:cs="Arial"/>
          <w:sz w:val="22"/>
          <w:szCs w:val="22"/>
        </w:rPr>
      </w:pPr>
    </w:p>
    <w:p w:rsidR="00E97B49" w:rsidRDefault="00E5399C" w:rsidP="00E97B49">
      <w:pPr>
        <w:rPr>
          <w:rFonts w:ascii="Arial" w:hAnsi="Arial" w:cs="Arial"/>
          <w:sz w:val="22"/>
          <w:szCs w:val="22"/>
        </w:rPr>
      </w:pPr>
      <w:r>
        <w:rPr>
          <w:rFonts w:ascii="Arial" w:hAnsi="Arial" w:cs="Arial"/>
          <w:sz w:val="22"/>
          <w:szCs w:val="22"/>
        </w:rPr>
        <w:t xml:space="preserve">Response:  </w:t>
      </w:r>
      <w:r w:rsidR="00527E0C">
        <w:rPr>
          <w:rFonts w:ascii="Arial" w:hAnsi="Arial" w:cs="Arial"/>
          <w:sz w:val="22"/>
          <w:szCs w:val="22"/>
        </w:rPr>
        <w:t xml:space="preserve"> S</w:t>
      </w:r>
      <w:r w:rsidRPr="007F15DB">
        <w:rPr>
          <w:rFonts w:ascii="Arial" w:hAnsi="Arial" w:cs="Arial"/>
          <w:sz w:val="22"/>
          <w:szCs w:val="22"/>
        </w:rPr>
        <w:t>urveyors are trained to always provide the color bird identification guide to all contacted households and to use it together with the black-and-white survey form when completing surveys.</w:t>
      </w:r>
      <w:r w:rsidR="001C4D12">
        <w:rPr>
          <w:rFonts w:ascii="Arial" w:hAnsi="Arial" w:cs="Arial"/>
          <w:sz w:val="22"/>
          <w:szCs w:val="22"/>
        </w:rPr>
        <w:t xml:space="preserve">  E</w:t>
      </w:r>
      <w:r w:rsidR="007F15DB" w:rsidRPr="007F15DB">
        <w:rPr>
          <w:rFonts w:ascii="Arial" w:hAnsi="Arial" w:cs="Arial"/>
          <w:sz w:val="22"/>
          <w:szCs w:val="22"/>
        </w:rPr>
        <w:t>fforts are made to combine the birds survey with other ongoing harvest surveys whenever possible. For instance, in 2012, the AMBCC harvest survey was combined with the land mammal survey in Kotzebue. Currently, we are considering combining the AMBCC survey with salmon surveys conducted in the Yukon-Kuskokwim Delta region.</w:t>
      </w:r>
    </w:p>
    <w:p w:rsidR="00527E0C" w:rsidRDefault="00527E0C" w:rsidP="00E97B49">
      <w:pPr>
        <w:rPr>
          <w:rFonts w:ascii="Arial" w:hAnsi="Arial" w:cs="Arial"/>
          <w:sz w:val="22"/>
          <w:szCs w:val="22"/>
        </w:rPr>
      </w:pPr>
    </w:p>
    <w:p w:rsidR="00527E0C" w:rsidRPr="007F15DB" w:rsidRDefault="00527E0C" w:rsidP="00E97B49">
      <w:pPr>
        <w:rPr>
          <w:rFonts w:ascii="Arial" w:hAnsi="Arial" w:cs="Arial"/>
          <w:sz w:val="22"/>
          <w:szCs w:val="22"/>
        </w:rPr>
      </w:pPr>
      <w:r>
        <w:rPr>
          <w:rFonts w:ascii="Arial" w:hAnsi="Arial" w:cs="Arial"/>
          <w:sz w:val="22"/>
          <w:szCs w:val="22"/>
        </w:rPr>
        <w:t>We did not make any changes to our requirements as a result of the above comments.</w:t>
      </w:r>
    </w:p>
    <w:p w:rsidR="00284E3D" w:rsidRPr="00DE7349" w:rsidRDefault="00284E3D" w:rsidP="00907EC4">
      <w:pPr>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9.</w:t>
      </w:r>
      <w:r w:rsidRPr="00DE7349">
        <w:rPr>
          <w:rFonts w:ascii="Arial" w:hAnsi="Arial" w:cs="Arial"/>
          <w:b/>
          <w:bCs/>
          <w:sz w:val="22"/>
          <w:szCs w:val="22"/>
        </w:rPr>
        <w:tab/>
        <w:t>Explain any decision to provide any payment or gift to respondents, other than remuneration of contractors or grantees.</w:t>
      </w:r>
    </w:p>
    <w:p w:rsidR="00281992" w:rsidRDefault="00281992" w:rsidP="00EE0961">
      <w:pPr>
        <w:rPr>
          <w:rFonts w:ascii="Arial" w:hAnsi="Arial"/>
          <w:sz w:val="22"/>
        </w:rPr>
      </w:pPr>
    </w:p>
    <w:p w:rsidR="00913659" w:rsidRDefault="00781B49" w:rsidP="001C4D12">
      <w:pPr>
        <w:rPr>
          <w:rFonts w:ascii="Arial" w:hAnsi="Arial" w:cs="Arial"/>
          <w:sz w:val="22"/>
          <w:szCs w:val="22"/>
        </w:rPr>
      </w:pPr>
      <w:r>
        <w:rPr>
          <w:rFonts w:ascii="Arial" w:hAnsi="Arial"/>
          <w:sz w:val="22"/>
        </w:rPr>
        <w:t>We do not provide p</w:t>
      </w:r>
      <w:r w:rsidR="00EE0961" w:rsidRPr="00DE7349">
        <w:rPr>
          <w:rFonts w:ascii="Arial" w:hAnsi="Arial"/>
          <w:sz w:val="22"/>
        </w:rPr>
        <w:t>ayments or gifts to respondents.</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10.</w:t>
      </w:r>
      <w:r w:rsidRPr="00DE7349">
        <w:rPr>
          <w:rFonts w:ascii="Arial" w:hAnsi="Arial" w:cs="Arial"/>
          <w:b/>
          <w:bCs/>
          <w:sz w:val="22"/>
          <w:szCs w:val="22"/>
        </w:rPr>
        <w:tab/>
        <w:t>Describe any assurance of confidentiality provided to respondents and the basis for the assurance in statute, regulation, or agency policy.</w:t>
      </w:r>
    </w:p>
    <w:p w:rsidR="00781B49" w:rsidRDefault="00781B49" w:rsidP="00EE0961">
      <w:pPr>
        <w:tabs>
          <w:tab w:val="left" w:pos="0"/>
        </w:tabs>
        <w:spacing w:after="120"/>
        <w:rPr>
          <w:rFonts w:ascii="Arial" w:hAnsi="Arial" w:cs="Arial"/>
          <w:sz w:val="22"/>
          <w:szCs w:val="22"/>
        </w:rPr>
      </w:pPr>
    </w:p>
    <w:p w:rsidR="00913659" w:rsidRDefault="00781B49" w:rsidP="001C4D12">
      <w:pPr>
        <w:tabs>
          <w:tab w:val="left" w:pos="0"/>
        </w:tabs>
        <w:spacing w:after="120"/>
        <w:rPr>
          <w:rFonts w:ascii="Arial" w:hAnsi="Arial" w:cs="Arial"/>
          <w:sz w:val="22"/>
          <w:szCs w:val="22"/>
        </w:rPr>
      </w:pPr>
      <w:r>
        <w:rPr>
          <w:rFonts w:ascii="Arial" w:hAnsi="Arial" w:cs="Arial"/>
          <w:sz w:val="22"/>
          <w:szCs w:val="22"/>
        </w:rPr>
        <w:t xml:space="preserve">We do not provide any assurance of confidentiality. </w:t>
      </w:r>
      <w:r w:rsidR="00EE0961" w:rsidRPr="00DE7349">
        <w:rPr>
          <w:rFonts w:ascii="Arial" w:hAnsi="Arial" w:cs="Arial"/>
          <w:sz w:val="22"/>
          <w:szCs w:val="22"/>
        </w:rPr>
        <w:t xml:space="preserve">We </w:t>
      </w:r>
      <w:r w:rsidR="00187505" w:rsidRPr="00DE7349">
        <w:rPr>
          <w:rFonts w:ascii="Arial" w:hAnsi="Arial" w:cs="Arial"/>
          <w:sz w:val="22"/>
          <w:szCs w:val="22"/>
        </w:rPr>
        <w:t>inform</w:t>
      </w:r>
      <w:r w:rsidR="00EE0961" w:rsidRPr="00DE7349">
        <w:rPr>
          <w:rFonts w:ascii="Arial" w:hAnsi="Arial" w:cs="Arial"/>
          <w:sz w:val="22"/>
          <w:szCs w:val="22"/>
        </w:rPr>
        <w:t xml:space="preserve"> respondents that: (1) no names </w:t>
      </w:r>
      <w:r w:rsidR="00187505" w:rsidRPr="00DE7349">
        <w:rPr>
          <w:rFonts w:ascii="Arial" w:hAnsi="Arial" w:cs="Arial"/>
          <w:sz w:val="22"/>
          <w:szCs w:val="22"/>
        </w:rPr>
        <w:t xml:space="preserve">or other personal information </w:t>
      </w:r>
      <w:r w:rsidR="00EE0961" w:rsidRPr="00DE7349">
        <w:rPr>
          <w:rFonts w:ascii="Arial" w:hAnsi="Arial" w:cs="Arial"/>
          <w:sz w:val="22"/>
          <w:szCs w:val="22"/>
        </w:rPr>
        <w:t>are written on harvest report forms</w:t>
      </w:r>
      <w:r w:rsidR="00187505" w:rsidRPr="00DE7349">
        <w:rPr>
          <w:rFonts w:ascii="Arial" w:hAnsi="Arial" w:cs="Arial"/>
          <w:sz w:val="22"/>
          <w:szCs w:val="22"/>
        </w:rPr>
        <w:t>, archived, or kept in databases;</w:t>
      </w:r>
      <w:r w:rsidR="00EE0961" w:rsidRPr="00DE7349">
        <w:rPr>
          <w:rFonts w:ascii="Arial" w:hAnsi="Arial" w:cs="Arial"/>
          <w:sz w:val="22"/>
          <w:szCs w:val="22"/>
        </w:rPr>
        <w:t xml:space="preserve"> (2) survey information </w:t>
      </w:r>
      <w:r w:rsidR="00187505" w:rsidRPr="00DE7349">
        <w:rPr>
          <w:rFonts w:ascii="Arial" w:hAnsi="Arial" w:cs="Arial"/>
          <w:sz w:val="22"/>
          <w:szCs w:val="22"/>
        </w:rPr>
        <w:t xml:space="preserve">at the household level </w:t>
      </w:r>
      <w:r w:rsidR="00EE0961" w:rsidRPr="00DE7349">
        <w:rPr>
          <w:rFonts w:ascii="Arial" w:hAnsi="Arial" w:cs="Arial"/>
          <w:sz w:val="22"/>
          <w:szCs w:val="22"/>
        </w:rPr>
        <w:t xml:space="preserve">is </w:t>
      </w:r>
      <w:r w:rsidR="00187505" w:rsidRPr="00DE7349">
        <w:rPr>
          <w:rFonts w:ascii="Arial" w:hAnsi="Arial" w:cs="Arial"/>
          <w:sz w:val="22"/>
          <w:szCs w:val="22"/>
        </w:rPr>
        <w:t>considered sensitive;</w:t>
      </w:r>
      <w:r w:rsidR="00EE0961" w:rsidRPr="00DE7349">
        <w:rPr>
          <w:rFonts w:ascii="Arial" w:hAnsi="Arial" w:cs="Arial"/>
          <w:sz w:val="22"/>
          <w:szCs w:val="22"/>
        </w:rPr>
        <w:t xml:space="preserve"> and (3) that survey information at household level is not reported or used for law enforcement purposes. No personal information such as SSN is collected. </w:t>
      </w:r>
      <w:r w:rsidR="00187505" w:rsidRPr="00DE7349">
        <w:rPr>
          <w:rFonts w:ascii="Arial" w:hAnsi="Arial" w:cs="Arial"/>
          <w:sz w:val="22"/>
          <w:szCs w:val="22"/>
        </w:rPr>
        <w:t>S</w:t>
      </w:r>
      <w:r w:rsidR="00EE0961" w:rsidRPr="00DE7349">
        <w:rPr>
          <w:rFonts w:ascii="Arial" w:hAnsi="Arial" w:cs="Arial"/>
          <w:sz w:val="22"/>
          <w:szCs w:val="22"/>
        </w:rPr>
        <w:t>urvey forms are designed to avoid linking harvest reports with household names. Household names are used only in the “Household List and Selection Form” and identified by a numeric code in all other survey forms. Surveyors are instructed to not write names on harvest report forms or other survey material except</w:t>
      </w:r>
      <w:r w:rsidR="00187505" w:rsidRPr="00DE7349">
        <w:rPr>
          <w:rFonts w:ascii="Arial" w:hAnsi="Arial" w:cs="Arial"/>
          <w:sz w:val="22"/>
          <w:szCs w:val="22"/>
        </w:rPr>
        <w:t xml:space="preserve"> </w:t>
      </w:r>
      <w:r w:rsidR="00EE0961" w:rsidRPr="00DE7349">
        <w:rPr>
          <w:rFonts w:ascii="Arial" w:hAnsi="Arial" w:cs="Arial"/>
          <w:sz w:val="22"/>
          <w:szCs w:val="22"/>
        </w:rPr>
        <w:t xml:space="preserve">the household list. Original “Household List and Selection Forms” are </w:t>
      </w:r>
      <w:r w:rsidR="00EA2FCC">
        <w:rPr>
          <w:rFonts w:ascii="Arial" w:hAnsi="Arial" w:cs="Arial"/>
          <w:sz w:val="22"/>
          <w:szCs w:val="22"/>
        </w:rPr>
        <w:t>not archived</w:t>
      </w:r>
      <w:r w:rsidR="00187505" w:rsidRPr="00DE7349">
        <w:rPr>
          <w:rFonts w:ascii="Arial" w:hAnsi="Arial" w:cs="Arial"/>
          <w:sz w:val="22"/>
          <w:szCs w:val="22"/>
        </w:rPr>
        <w:t>.</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11.</w:t>
      </w:r>
      <w:r w:rsidRPr="00DE7349">
        <w:rPr>
          <w:rFonts w:ascii="Arial" w:hAnsi="Arial" w:cs="Arial"/>
          <w:b/>
          <w:bCs/>
          <w:sz w:val="22"/>
          <w:szCs w:val="22"/>
        </w:rPr>
        <w:tab/>
        <w:t>Provide additional justification for any questions of a sensitive nature, such as sexual behavior and attitudes, religious beliefs, and other matters that are commonly considered private.</w:t>
      </w:r>
      <w:r w:rsidR="00ED200E">
        <w:rPr>
          <w:rFonts w:ascii="Arial" w:hAnsi="Arial" w:cs="Arial"/>
          <w:b/>
          <w:bCs/>
          <w:sz w:val="22"/>
          <w:szCs w:val="22"/>
        </w:rPr>
        <w:t xml:space="preserve"> </w:t>
      </w:r>
    </w:p>
    <w:p w:rsidR="00781B49" w:rsidRDefault="00781B49" w:rsidP="00EE0961">
      <w:pPr>
        <w:rPr>
          <w:rFonts w:ascii="Arial" w:hAnsi="Arial" w:cs="Arial"/>
          <w:sz w:val="22"/>
          <w:szCs w:val="22"/>
        </w:rPr>
      </w:pPr>
    </w:p>
    <w:p w:rsidR="00150437" w:rsidRDefault="00EE0961" w:rsidP="001C4D12">
      <w:pPr>
        <w:rPr>
          <w:rFonts w:ascii="Arial" w:hAnsi="Arial" w:cs="Arial"/>
          <w:sz w:val="22"/>
          <w:szCs w:val="22"/>
        </w:rPr>
      </w:pPr>
      <w:r w:rsidRPr="00DE7349">
        <w:rPr>
          <w:rFonts w:ascii="Arial" w:hAnsi="Arial" w:cs="Arial"/>
          <w:sz w:val="22"/>
          <w:szCs w:val="22"/>
        </w:rPr>
        <w:t xml:space="preserve">We do not ask questions </w:t>
      </w:r>
      <w:r w:rsidR="00781B49">
        <w:rPr>
          <w:rFonts w:ascii="Arial" w:hAnsi="Arial" w:cs="Arial"/>
          <w:sz w:val="22"/>
          <w:szCs w:val="22"/>
        </w:rPr>
        <w:t>of a sensitive nature.</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0704D" w:rsidRDefault="0040704D">
      <w:pPr>
        <w:widowControl/>
        <w:autoSpaceDE/>
        <w:autoSpaceDN/>
        <w:adjustRightInd/>
        <w:rPr>
          <w:rFonts w:ascii="Arial" w:hAnsi="Arial" w:cs="Arial"/>
          <w:b/>
          <w:bCs/>
          <w:sz w:val="22"/>
          <w:szCs w:val="22"/>
        </w:rPr>
      </w:pPr>
      <w:r>
        <w:rPr>
          <w:rFonts w:ascii="Arial" w:hAnsi="Arial" w:cs="Arial"/>
          <w:b/>
          <w:bCs/>
          <w:sz w:val="22"/>
          <w:szCs w:val="22"/>
        </w:rPr>
        <w:br w:type="page"/>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lastRenderedPageBreak/>
        <w:t>12.</w:t>
      </w:r>
      <w:r w:rsidRPr="00DE7349">
        <w:rPr>
          <w:rFonts w:ascii="Arial" w:hAnsi="Arial" w:cs="Arial"/>
          <w:b/>
          <w:bCs/>
          <w:sz w:val="22"/>
          <w:szCs w:val="22"/>
        </w:rPr>
        <w:tab/>
        <w:t xml:space="preserve">Provide estimates of the hour burden of </w:t>
      </w:r>
      <w:r w:rsidR="000728D1" w:rsidRPr="00DE7349">
        <w:rPr>
          <w:rFonts w:ascii="Arial" w:hAnsi="Arial" w:cs="Arial"/>
          <w:b/>
          <w:bCs/>
          <w:sz w:val="22"/>
          <w:szCs w:val="22"/>
        </w:rPr>
        <w:t>the collection of information.</w:t>
      </w:r>
    </w:p>
    <w:p w:rsidR="00781B49" w:rsidRDefault="00781B49" w:rsidP="00906EE1">
      <w:pPr>
        <w:rPr>
          <w:rFonts w:ascii="Arial" w:hAnsi="Arial" w:cs="Arial"/>
          <w:sz w:val="22"/>
          <w:szCs w:val="22"/>
        </w:rPr>
      </w:pPr>
    </w:p>
    <w:p w:rsidR="000D17D3" w:rsidRPr="00DE7349" w:rsidRDefault="00906EE1" w:rsidP="000D5B79">
      <w:pPr>
        <w:rPr>
          <w:rFonts w:ascii="Arial" w:hAnsi="Arial" w:cs="Arial"/>
          <w:sz w:val="22"/>
          <w:szCs w:val="22"/>
        </w:rPr>
      </w:pPr>
      <w:r w:rsidRPr="00E92AF2">
        <w:rPr>
          <w:rFonts w:ascii="Arial" w:hAnsi="Arial" w:cs="Arial"/>
          <w:sz w:val="22"/>
          <w:szCs w:val="22"/>
        </w:rPr>
        <w:t xml:space="preserve">We estimate </w:t>
      </w:r>
      <w:r w:rsidR="00E92AF2" w:rsidRPr="006A5211">
        <w:rPr>
          <w:rFonts w:ascii="Arial" w:hAnsi="Arial" w:cs="Arial"/>
          <w:sz w:val="22"/>
          <w:szCs w:val="22"/>
        </w:rPr>
        <w:t xml:space="preserve">that </w:t>
      </w:r>
      <w:r w:rsidR="00B30E62">
        <w:rPr>
          <w:rFonts w:ascii="Arial" w:hAnsi="Arial" w:cs="Arial"/>
          <w:sz w:val="22"/>
          <w:szCs w:val="22"/>
        </w:rPr>
        <w:t>we</w:t>
      </w:r>
      <w:r w:rsidRPr="00E92AF2">
        <w:rPr>
          <w:rFonts w:ascii="Arial" w:hAnsi="Arial" w:cs="Arial"/>
          <w:sz w:val="22"/>
          <w:szCs w:val="22"/>
        </w:rPr>
        <w:t xml:space="preserve"> will </w:t>
      </w:r>
      <w:r w:rsidR="00B30E62">
        <w:rPr>
          <w:rFonts w:ascii="Arial" w:hAnsi="Arial" w:cs="Arial"/>
          <w:sz w:val="22"/>
          <w:szCs w:val="22"/>
        </w:rPr>
        <w:t xml:space="preserve">receive </w:t>
      </w:r>
      <w:r w:rsidRPr="00E92AF2">
        <w:rPr>
          <w:rFonts w:ascii="Arial" w:hAnsi="Arial" w:cs="Arial"/>
          <w:sz w:val="22"/>
          <w:szCs w:val="22"/>
        </w:rPr>
        <w:t xml:space="preserve"> </w:t>
      </w:r>
      <w:r w:rsidR="005E15A9">
        <w:rPr>
          <w:rFonts w:ascii="Arial" w:hAnsi="Arial" w:cs="Arial"/>
          <w:sz w:val="22"/>
          <w:szCs w:val="22"/>
        </w:rPr>
        <w:t>9,453</w:t>
      </w:r>
      <w:r w:rsidR="000243CD" w:rsidRPr="00E92AF2">
        <w:rPr>
          <w:rFonts w:ascii="Arial" w:hAnsi="Arial" w:cs="Arial"/>
          <w:sz w:val="22"/>
          <w:szCs w:val="22"/>
        </w:rPr>
        <w:t xml:space="preserve"> </w:t>
      </w:r>
      <w:r w:rsidRPr="00E92AF2">
        <w:rPr>
          <w:rFonts w:ascii="Arial" w:hAnsi="Arial" w:cs="Arial"/>
          <w:sz w:val="22"/>
          <w:szCs w:val="22"/>
        </w:rPr>
        <w:t>responses tot</w:t>
      </w:r>
      <w:r w:rsidR="008B52AA" w:rsidRPr="00E92AF2">
        <w:rPr>
          <w:rFonts w:ascii="Arial" w:hAnsi="Arial" w:cs="Arial"/>
          <w:sz w:val="22"/>
          <w:szCs w:val="22"/>
        </w:rPr>
        <w:t xml:space="preserve">aling </w:t>
      </w:r>
      <w:r w:rsidR="005E15A9">
        <w:rPr>
          <w:rFonts w:ascii="Arial" w:hAnsi="Arial" w:cs="Arial"/>
          <w:sz w:val="22"/>
          <w:szCs w:val="22"/>
        </w:rPr>
        <w:t>788</w:t>
      </w:r>
      <w:r w:rsidR="000243CD" w:rsidRPr="00E92AF2">
        <w:rPr>
          <w:rFonts w:ascii="Arial" w:hAnsi="Arial" w:cs="Arial"/>
          <w:sz w:val="22"/>
          <w:szCs w:val="22"/>
        </w:rPr>
        <w:t xml:space="preserve"> </w:t>
      </w:r>
      <w:r w:rsidR="008B52AA" w:rsidRPr="00E92AF2">
        <w:rPr>
          <w:rFonts w:ascii="Arial" w:hAnsi="Arial" w:cs="Arial"/>
          <w:sz w:val="22"/>
          <w:szCs w:val="22"/>
        </w:rPr>
        <w:t>annual burden hours</w:t>
      </w:r>
      <w:r w:rsidR="00781B49" w:rsidRPr="00E92AF2">
        <w:rPr>
          <w:rFonts w:ascii="Arial" w:hAnsi="Arial" w:cs="Arial"/>
          <w:sz w:val="22"/>
          <w:szCs w:val="22"/>
        </w:rPr>
        <w:t>.</w:t>
      </w:r>
      <w:r w:rsidR="00C13B9A" w:rsidRPr="00E92AF2">
        <w:rPr>
          <w:rFonts w:ascii="Arial" w:hAnsi="Arial" w:cs="Arial"/>
          <w:sz w:val="22"/>
          <w:szCs w:val="22"/>
        </w:rPr>
        <w:t xml:space="preserve"> The “Bureau of Labor Statistics May 201</w:t>
      </w:r>
      <w:r w:rsidR="00B30E62">
        <w:rPr>
          <w:rFonts w:ascii="Arial" w:hAnsi="Arial" w:cs="Arial"/>
          <w:sz w:val="22"/>
          <w:szCs w:val="22"/>
        </w:rPr>
        <w:t>5</w:t>
      </w:r>
      <w:r w:rsidR="00C13B9A" w:rsidRPr="00E92AF2">
        <w:rPr>
          <w:rFonts w:ascii="Arial" w:hAnsi="Arial" w:cs="Arial"/>
          <w:sz w:val="22"/>
          <w:szCs w:val="22"/>
        </w:rPr>
        <w:t xml:space="preserve"> State Occupational Employment and Wage Estimates</w:t>
      </w:r>
      <w:r w:rsidR="00B30E62">
        <w:rPr>
          <w:rFonts w:ascii="Arial" w:hAnsi="Arial" w:cs="Arial"/>
          <w:sz w:val="22"/>
          <w:szCs w:val="22"/>
        </w:rPr>
        <w:t xml:space="preserve"> Alaska</w:t>
      </w:r>
      <w:r w:rsidR="00C13B9A" w:rsidRPr="00E92AF2">
        <w:rPr>
          <w:rFonts w:ascii="Arial" w:hAnsi="Arial" w:cs="Arial"/>
          <w:sz w:val="22"/>
          <w:szCs w:val="22"/>
        </w:rPr>
        <w:t>” lists the me</w:t>
      </w:r>
      <w:r w:rsidR="00B30E62">
        <w:rPr>
          <w:rFonts w:ascii="Arial" w:hAnsi="Arial" w:cs="Arial"/>
          <w:sz w:val="22"/>
          <w:szCs w:val="22"/>
        </w:rPr>
        <w:t>an</w:t>
      </w:r>
      <w:r w:rsidR="00C13B9A" w:rsidRPr="00E92AF2">
        <w:rPr>
          <w:rFonts w:ascii="Arial" w:hAnsi="Arial" w:cs="Arial"/>
          <w:sz w:val="22"/>
          <w:szCs w:val="22"/>
        </w:rPr>
        <w:t xml:space="preserve"> hourly wage for persons in “farming, fishing, and forestry occupations” in Alaska as $</w:t>
      </w:r>
      <w:r w:rsidR="00B30E62">
        <w:rPr>
          <w:rFonts w:ascii="Arial" w:hAnsi="Arial" w:cs="Arial"/>
          <w:sz w:val="22"/>
          <w:szCs w:val="22"/>
        </w:rPr>
        <w:t>19.85</w:t>
      </w:r>
      <w:r w:rsidR="0074463F" w:rsidRPr="00E92AF2">
        <w:rPr>
          <w:rFonts w:ascii="Arial" w:hAnsi="Arial" w:cs="Arial"/>
          <w:sz w:val="22"/>
          <w:szCs w:val="22"/>
        </w:rPr>
        <w:t xml:space="preserve"> </w:t>
      </w:r>
      <w:r w:rsidR="00C13B9A" w:rsidRPr="00E92AF2">
        <w:rPr>
          <w:rFonts w:ascii="Arial" w:hAnsi="Arial" w:cs="Arial"/>
          <w:sz w:val="22"/>
          <w:szCs w:val="22"/>
        </w:rPr>
        <w:t>(http://www.bls.gov/oes/current/oes_ak.htm#45-0000). We multiplied the hourly wage by 1.</w:t>
      </w:r>
      <w:r w:rsidR="00B30E62">
        <w:rPr>
          <w:rFonts w:ascii="Arial" w:hAnsi="Arial" w:cs="Arial"/>
          <w:sz w:val="22"/>
          <w:szCs w:val="22"/>
        </w:rPr>
        <w:t>5</w:t>
      </w:r>
      <w:r w:rsidR="00C13B9A" w:rsidRPr="00DE7349">
        <w:rPr>
          <w:rFonts w:ascii="Arial" w:hAnsi="Arial" w:cs="Arial"/>
          <w:sz w:val="22"/>
          <w:szCs w:val="22"/>
        </w:rPr>
        <w:t xml:space="preserve"> to account for benefits in accordance with </w:t>
      </w:r>
      <w:r w:rsidR="00E354CE">
        <w:rPr>
          <w:rFonts w:ascii="Arial" w:hAnsi="Arial" w:cs="Arial"/>
          <w:sz w:val="22"/>
          <w:szCs w:val="22"/>
        </w:rPr>
        <w:t xml:space="preserve">Bureau of Labor Statistics news </w:t>
      </w:r>
      <w:r w:rsidR="00C13B9A" w:rsidRPr="00DE7349">
        <w:rPr>
          <w:rFonts w:ascii="Arial" w:hAnsi="Arial" w:cs="Arial"/>
          <w:sz w:val="22"/>
          <w:szCs w:val="22"/>
        </w:rPr>
        <w:t xml:space="preserve">release USDL </w:t>
      </w:r>
      <w:r w:rsidR="00B30E62">
        <w:rPr>
          <w:rFonts w:ascii="Arial" w:hAnsi="Arial" w:cs="Arial"/>
          <w:sz w:val="22"/>
          <w:szCs w:val="22"/>
        </w:rPr>
        <w:t>16-0463</w:t>
      </w:r>
      <w:r w:rsidR="00C13B9A" w:rsidRPr="00DE7349">
        <w:rPr>
          <w:rFonts w:ascii="Arial" w:hAnsi="Arial" w:cs="Arial"/>
          <w:sz w:val="22"/>
          <w:szCs w:val="22"/>
        </w:rPr>
        <w:t xml:space="preserve">, resulting </w:t>
      </w:r>
      <w:r w:rsidR="00E354CE">
        <w:rPr>
          <w:rFonts w:ascii="Arial" w:hAnsi="Arial" w:cs="Arial"/>
          <w:sz w:val="22"/>
          <w:szCs w:val="22"/>
        </w:rPr>
        <w:t>in an</w:t>
      </w:r>
      <w:r w:rsidR="00C13B9A" w:rsidRPr="00DE7349">
        <w:rPr>
          <w:rFonts w:ascii="Arial" w:hAnsi="Arial" w:cs="Arial"/>
          <w:sz w:val="22"/>
          <w:szCs w:val="22"/>
        </w:rPr>
        <w:t xml:space="preserve"> hourly cost </w:t>
      </w:r>
      <w:r w:rsidR="00E354CE">
        <w:rPr>
          <w:rFonts w:ascii="Arial" w:hAnsi="Arial" w:cs="Arial"/>
          <w:sz w:val="22"/>
          <w:szCs w:val="22"/>
        </w:rPr>
        <w:t xml:space="preserve">factor of </w:t>
      </w:r>
      <w:r w:rsidR="00C13B9A" w:rsidRPr="00DE7349">
        <w:rPr>
          <w:rFonts w:ascii="Arial" w:hAnsi="Arial" w:cs="Arial"/>
          <w:sz w:val="22"/>
          <w:szCs w:val="22"/>
        </w:rPr>
        <w:t>$</w:t>
      </w:r>
      <w:r w:rsidR="00B30E62">
        <w:rPr>
          <w:rFonts w:ascii="Arial" w:hAnsi="Arial" w:cs="Arial"/>
          <w:sz w:val="22"/>
          <w:szCs w:val="22"/>
        </w:rPr>
        <w:t xml:space="preserve">29.78 (rounded). </w:t>
      </w:r>
      <w:r w:rsidR="00C13B9A" w:rsidRPr="00DE7349">
        <w:rPr>
          <w:rFonts w:ascii="Arial" w:hAnsi="Arial" w:cs="Arial"/>
          <w:sz w:val="22"/>
          <w:szCs w:val="22"/>
        </w:rPr>
        <w:t xml:space="preserve"> </w:t>
      </w:r>
      <w:r w:rsidRPr="00DE7349">
        <w:rPr>
          <w:rFonts w:ascii="Arial" w:hAnsi="Arial" w:cs="Arial"/>
          <w:sz w:val="22"/>
          <w:szCs w:val="22"/>
        </w:rPr>
        <w:t>We estimate the</w:t>
      </w:r>
      <w:r w:rsidR="00C13B9A" w:rsidRPr="00DE7349">
        <w:rPr>
          <w:rFonts w:ascii="Arial" w:hAnsi="Arial" w:cs="Arial"/>
          <w:sz w:val="22"/>
          <w:szCs w:val="22"/>
        </w:rPr>
        <w:t xml:space="preserve"> total </w:t>
      </w:r>
      <w:r w:rsidRPr="00DE7349">
        <w:rPr>
          <w:rFonts w:ascii="Arial" w:hAnsi="Arial" w:cs="Arial"/>
          <w:sz w:val="22"/>
          <w:szCs w:val="22"/>
        </w:rPr>
        <w:t xml:space="preserve">dollar value of the annual burden hours </w:t>
      </w:r>
      <w:r w:rsidR="00C13B9A" w:rsidRPr="00DE7349">
        <w:rPr>
          <w:rFonts w:ascii="Arial" w:hAnsi="Arial" w:cs="Arial"/>
          <w:sz w:val="22"/>
          <w:szCs w:val="22"/>
        </w:rPr>
        <w:t>is</w:t>
      </w:r>
      <w:r w:rsidRPr="00DE7349">
        <w:rPr>
          <w:rFonts w:ascii="Arial" w:hAnsi="Arial" w:cs="Arial"/>
          <w:sz w:val="22"/>
          <w:szCs w:val="22"/>
        </w:rPr>
        <w:t xml:space="preserve"> $</w:t>
      </w:r>
      <w:r w:rsidR="005E15A9">
        <w:rPr>
          <w:rFonts w:ascii="Arial" w:hAnsi="Arial" w:cs="Arial"/>
          <w:sz w:val="22"/>
          <w:szCs w:val="22"/>
        </w:rPr>
        <w:t>23.467</w:t>
      </w:r>
      <w:r w:rsidR="00B30E62">
        <w:rPr>
          <w:rFonts w:ascii="Arial" w:hAnsi="Arial" w:cs="Arial"/>
          <w:sz w:val="22"/>
          <w:szCs w:val="22"/>
        </w:rPr>
        <w:t xml:space="preserve"> (rounded)</w:t>
      </w:r>
      <w:r w:rsidR="00C13B9A" w:rsidRPr="00DE7349">
        <w:rPr>
          <w:rFonts w:ascii="Arial" w:hAnsi="Arial" w:cs="Arial"/>
          <w:sz w:val="22"/>
          <w:szCs w:val="22"/>
        </w:rPr>
        <w:t>.</w:t>
      </w:r>
    </w:p>
    <w:p w:rsidR="00906EE1" w:rsidRPr="00DE7349" w:rsidRDefault="00906EE1" w:rsidP="00906EE1">
      <w:pPr>
        <w:rPr>
          <w:rFonts w:ascii="Arial" w:hAnsi="Arial"/>
          <w:sz w:val="22"/>
        </w:rPr>
      </w:pPr>
    </w:p>
    <w:p w:rsidR="00906EE1" w:rsidRPr="00DE7349" w:rsidRDefault="00906EE1" w:rsidP="00E92AF2">
      <w:pPr>
        <w:rPr>
          <w:rFonts w:ascii="Arial" w:hAnsi="Arial"/>
        </w:rPr>
      </w:pPr>
      <w:r w:rsidRPr="00DE7349">
        <w:rPr>
          <w:rFonts w:ascii="Arial" w:hAnsi="Arial"/>
        </w:rPr>
        <w:t xml:space="preserve">Table </w:t>
      </w:r>
      <w:r w:rsidR="007D4154">
        <w:rPr>
          <w:rFonts w:ascii="Arial" w:hAnsi="Arial"/>
        </w:rPr>
        <w:t>3</w:t>
      </w:r>
      <w:r w:rsidRPr="00DE7349">
        <w:rPr>
          <w:rFonts w:ascii="Arial" w:hAnsi="Arial"/>
        </w:rPr>
        <w:t>.</w:t>
      </w:r>
      <w:r w:rsidR="00ED200E">
        <w:rPr>
          <w:rFonts w:ascii="Arial" w:hAnsi="Arial"/>
        </w:rPr>
        <w:t xml:space="preserve"> </w:t>
      </w:r>
      <w:r w:rsidRPr="00DE7349">
        <w:rPr>
          <w:rFonts w:ascii="Arial" w:hAnsi="Arial"/>
        </w:rPr>
        <w:t xml:space="preserve">Consolidated </w:t>
      </w:r>
      <w:r w:rsidR="008E6F3D" w:rsidRPr="00DE7349">
        <w:rPr>
          <w:rFonts w:ascii="Arial" w:hAnsi="Arial"/>
        </w:rPr>
        <w:t>b</w:t>
      </w:r>
      <w:r w:rsidRPr="00DE7349">
        <w:rPr>
          <w:rFonts w:ascii="Arial" w:hAnsi="Arial"/>
        </w:rPr>
        <w:t xml:space="preserve">urden </w:t>
      </w:r>
      <w:r w:rsidR="008E6F3D" w:rsidRPr="00DE7349">
        <w:rPr>
          <w:rFonts w:ascii="Arial" w:hAnsi="Arial"/>
        </w:rPr>
        <w:t>i</w:t>
      </w:r>
      <w:r w:rsidRPr="00DE7349">
        <w:rPr>
          <w:rFonts w:ascii="Arial" w:hAnsi="Arial"/>
        </w:rPr>
        <w:t>nformation</w:t>
      </w:r>
      <w:r w:rsidR="008E6F3D" w:rsidRPr="00DE7349">
        <w:rPr>
          <w:rFonts w:ascii="Arial" w:hAnsi="Arial"/>
        </w:rPr>
        <w:t>.</w:t>
      </w:r>
    </w:p>
    <w:tbl>
      <w:tblPr>
        <w:tblW w:w="0" w:type="auto"/>
        <w:tblInd w:w="108" w:type="dxa"/>
        <w:tblLayout w:type="fixed"/>
        <w:tblLook w:val="01E0" w:firstRow="1" w:lastRow="1" w:firstColumn="1" w:lastColumn="1" w:noHBand="0" w:noVBand="0"/>
      </w:tblPr>
      <w:tblGrid>
        <w:gridCol w:w="3024"/>
        <w:gridCol w:w="1260"/>
        <w:gridCol w:w="1080"/>
        <w:gridCol w:w="1260"/>
        <w:gridCol w:w="936"/>
        <w:gridCol w:w="1530"/>
      </w:tblGrid>
      <w:tr w:rsidR="00DE7349" w:rsidRPr="00DE7349" w:rsidTr="00ED2C77">
        <w:tc>
          <w:tcPr>
            <w:tcW w:w="3024" w:type="dxa"/>
            <w:tcBorders>
              <w:top w:val="single" w:sz="4" w:space="0" w:color="auto"/>
              <w:bottom w:val="single" w:sz="4" w:space="0" w:color="auto"/>
            </w:tcBorders>
            <w:tcMar>
              <w:left w:w="72" w:type="dxa"/>
              <w:right w:w="72" w:type="dxa"/>
            </w:tcMar>
          </w:tcPr>
          <w:p w:rsidR="00906EE1" w:rsidRPr="00DE7349" w:rsidRDefault="00906EE1"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Requirement</w:t>
            </w:r>
          </w:p>
        </w:tc>
        <w:tc>
          <w:tcPr>
            <w:tcW w:w="1260" w:type="dxa"/>
            <w:tcBorders>
              <w:top w:val="single" w:sz="4" w:space="0" w:color="auto"/>
              <w:bottom w:val="single" w:sz="4" w:space="0" w:color="auto"/>
            </w:tcBorders>
            <w:tcMar>
              <w:left w:w="72" w:type="dxa"/>
              <w:right w:w="72" w:type="dxa"/>
            </w:tcMar>
          </w:tcPr>
          <w:p w:rsidR="00906EE1" w:rsidRPr="00DE7349" w:rsidRDefault="00906EE1"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tcBorders>
              <w:top w:val="single" w:sz="4" w:space="0" w:color="auto"/>
              <w:bottom w:val="single" w:sz="4" w:space="0" w:color="auto"/>
            </w:tcBorders>
            <w:tcMar>
              <w:left w:w="72" w:type="dxa"/>
              <w:right w:w="72" w:type="dxa"/>
            </w:tcMar>
          </w:tcPr>
          <w:p w:rsidR="00906EE1" w:rsidRPr="00DE7349" w:rsidRDefault="00906EE1"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Total </w:t>
            </w:r>
            <w:r w:rsidR="00FA4978" w:rsidRPr="00DE7349">
              <w:rPr>
                <w:rFonts w:ascii="Arial" w:hAnsi="Arial" w:cs="Arial"/>
              </w:rPr>
              <w:t>a</w:t>
            </w:r>
            <w:r w:rsidRPr="00DE7349">
              <w:rPr>
                <w:rFonts w:ascii="Arial" w:hAnsi="Arial" w:cs="Arial"/>
              </w:rPr>
              <w:t xml:space="preserve">nnual </w:t>
            </w:r>
            <w:r w:rsidR="00FA4978" w:rsidRPr="00DE7349">
              <w:rPr>
                <w:rFonts w:ascii="Arial" w:hAnsi="Arial" w:cs="Arial"/>
              </w:rPr>
              <w:t>r</w:t>
            </w:r>
            <w:r w:rsidRPr="00DE7349">
              <w:rPr>
                <w:rFonts w:ascii="Arial" w:hAnsi="Arial" w:cs="Arial"/>
              </w:rPr>
              <w:t>esponses</w:t>
            </w:r>
          </w:p>
        </w:tc>
        <w:tc>
          <w:tcPr>
            <w:tcW w:w="1260" w:type="dxa"/>
            <w:tcBorders>
              <w:top w:val="single" w:sz="4" w:space="0" w:color="auto"/>
              <w:bottom w:val="single" w:sz="4" w:space="0" w:color="auto"/>
            </w:tcBorders>
            <w:tcMar>
              <w:left w:w="72" w:type="dxa"/>
              <w:right w:w="72" w:type="dxa"/>
            </w:tcMar>
          </w:tcPr>
          <w:p w:rsidR="00906EE1" w:rsidRPr="00DE7349" w:rsidRDefault="00906EE1"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Completion </w:t>
            </w:r>
            <w:r w:rsidR="00FA4978" w:rsidRPr="00DE7349">
              <w:rPr>
                <w:rFonts w:ascii="Arial" w:hAnsi="Arial" w:cs="Arial"/>
              </w:rPr>
              <w:t>t</w:t>
            </w:r>
            <w:r w:rsidRPr="00DE7349">
              <w:rPr>
                <w:rFonts w:ascii="Arial" w:hAnsi="Arial" w:cs="Arial"/>
              </w:rPr>
              <w:t xml:space="preserve">ime per </w:t>
            </w:r>
            <w:r w:rsidR="00FA4978" w:rsidRPr="00DE7349">
              <w:rPr>
                <w:rFonts w:ascii="Arial" w:hAnsi="Arial" w:cs="Arial"/>
              </w:rPr>
              <w:t>r</w:t>
            </w:r>
            <w:r w:rsidRPr="00DE7349">
              <w:rPr>
                <w:rFonts w:ascii="Arial" w:hAnsi="Arial" w:cs="Arial"/>
              </w:rPr>
              <w:t>esponse</w:t>
            </w:r>
          </w:p>
        </w:tc>
        <w:tc>
          <w:tcPr>
            <w:tcW w:w="936" w:type="dxa"/>
            <w:tcBorders>
              <w:top w:val="single" w:sz="4" w:space="0" w:color="auto"/>
              <w:bottom w:val="single" w:sz="4" w:space="0" w:color="auto"/>
            </w:tcBorders>
            <w:tcMar>
              <w:left w:w="72" w:type="dxa"/>
              <w:right w:w="72" w:type="dxa"/>
            </w:tcMar>
          </w:tcPr>
          <w:p w:rsidR="00906EE1" w:rsidRPr="00DE7349" w:rsidRDefault="00906EE1"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Total </w:t>
            </w:r>
            <w:r w:rsidR="00FA4978" w:rsidRPr="00DE7349">
              <w:rPr>
                <w:rFonts w:ascii="Arial" w:hAnsi="Arial" w:cs="Arial"/>
              </w:rPr>
              <w:t>a</w:t>
            </w:r>
            <w:r w:rsidRPr="00DE7349">
              <w:rPr>
                <w:rFonts w:ascii="Arial" w:hAnsi="Arial" w:cs="Arial"/>
              </w:rPr>
              <w:t xml:space="preserve">nnual </w:t>
            </w:r>
            <w:r w:rsidR="00FA4978" w:rsidRPr="00DE7349">
              <w:rPr>
                <w:rFonts w:ascii="Arial" w:hAnsi="Arial" w:cs="Arial"/>
              </w:rPr>
              <w:t>b</w:t>
            </w:r>
            <w:r w:rsidRPr="00DE7349">
              <w:rPr>
                <w:rFonts w:ascii="Arial" w:hAnsi="Arial" w:cs="Arial"/>
              </w:rPr>
              <w:t xml:space="preserve">urden </w:t>
            </w:r>
            <w:r w:rsidR="00FA4978" w:rsidRPr="00DE7349">
              <w:rPr>
                <w:rFonts w:ascii="Arial" w:hAnsi="Arial" w:cs="Arial"/>
              </w:rPr>
              <w:t>h</w:t>
            </w:r>
            <w:r w:rsidR="007D7773" w:rsidRPr="00DE7349">
              <w:rPr>
                <w:rFonts w:ascii="Arial" w:hAnsi="Arial" w:cs="Arial"/>
              </w:rPr>
              <w:t>ours</w:t>
            </w:r>
          </w:p>
        </w:tc>
        <w:tc>
          <w:tcPr>
            <w:tcW w:w="1530" w:type="dxa"/>
            <w:tcBorders>
              <w:top w:val="single" w:sz="4" w:space="0" w:color="auto"/>
              <w:bottom w:val="single" w:sz="4" w:space="0" w:color="auto"/>
            </w:tcBorders>
            <w:tcMar>
              <w:left w:w="72" w:type="dxa"/>
              <w:right w:w="72" w:type="dxa"/>
            </w:tcMar>
          </w:tcPr>
          <w:p w:rsidR="00906EE1" w:rsidRPr="00DE7349" w:rsidRDefault="00906EE1"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Total </w:t>
            </w:r>
            <w:r w:rsidR="00FA4978" w:rsidRPr="00DE7349">
              <w:rPr>
                <w:rFonts w:ascii="Arial" w:hAnsi="Arial" w:cs="Arial"/>
              </w:rPr>
              <w:t>d</w:t>
            </w:r>
            <w:r w:rsidRPr="00DE7349">
              <w:rPr>
                <w:rFonts w:ascii="Arial" w:hAnsi="Arial" w:cs="Arial"/>
              </w:rPr>
              <w:t xml:space="preserve">ollar </w:t>
            </w:r>
            <w:r w:rsidR="00FA4978" w:rsidRPr="00DE7349">
              <w:rPr>
                <w:rFonts w:ascii="Arial" w:hAnsi="Arial" w:cs="Arial"/>
              </w:rPr>
              <w:t>v</w:t>
            </w:r>
            <w:r w:rsidRPr="00DE7349">
              <w:rPr>
                <w:rFonts w:ascii="Arial" w:hAnsi="Arial" w:cs="Arial"/>
              </w:rPr>
              <w:t xml:space="preserve">alue of </w:t>
            </w:r>
            <w:r w:rsidR="00FA4978" w:rsidRPr="00DE7349">
              <w:rPr>
                <w:rFonts w:ascii="Arial" w:hAnsi="Arial" w:cs="Arial"/>
              </w:rPr>
              <w:t>a</w:t>
            </w:r>
            <w:r w:rsidRPr="00DE7349">
              <w:rPr>
                <w:rFonts w:ascii="Arial" w:hAnsi="Arial" w:cs="Arial"/>
              </w:rPr>
              <w:t xml:space="preserve">nnual </w:t>
            </w:r>
            <w:r w:rsidR="00FA4978" w:rsidRPr="00DE7349">
              <w:rPr>
                <w:rFonts w:ascii="Arial" w:hAnsi="Arial" w:cs="Arial"/>
              </w:rPr>
              <w:t>b</w:t>
            </w:r>
            <w:r w:rsidRPr="00DE7349">
              <w:rPr>
                <w:rFonts w:ascii="Arial" w:hAnsi="Arial" w:cs="Arial"/>
              </w:rPr>
              <w:t xml:space="preserve">urden </w:t>
            </w:r>
            <w:r w:rsidR="00FA4978" w:rsidRPr="00DE7349">
              <w:rPr>
                <w:rFonts w:ascii="Arial" w:hAnsi="Arial" w:cs="Arial"/>
              </w:rPr>
              <w:t>h</w:t>
            </w:r>
            <w:r w:rsidRPr="00DE7349">
              <w:rPr>
                <w:rFonts w:ascii="Arial" w:hAnsi="Arial" w:cs="Arial"/>
              </w:rPr>
              <w:t>ours*</w:t>
            </w:r>
          </w:p>
        </w:tc>
      </w:tr>
      <w:tr w:rsidR="00DE7349" w:rsidRPr="00DE7349" w:rsidTr="00ED2C77">
        <w:tc>
          <w:tcPr>
            <w:tcW w:w="3024" w:type="dxa"/>
            <w:tcBorders>
              <w:top w:val="single" w:sz="4" w:space="0" w:color="auto"/>
            </w:tcBorders>
            <w:tcMar>
              <w:left w:w="72" w:type="dxa"/>
              <w:right w:w="72" w:type="dxa"/>
            </w:tcMar>
          </w:tcPr>
          <w:p w:rsidR="00FA4978" w:rsidRPr="00DE7349" w:rsidRDefault="00906EE1" w:rsidP="00781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FWS Form 3-2380</w:t>
            </w:r>
          </w:p>
        </w:tc>
        <w:tc>
          <w:tcPr>
            <w:tcW w:w="1260" w:type="dxa"/>
            <w:tcBorders>
              <w:top w:val="single" w:sz="4" w:space="0" w:color="auto"/>
            </w:tcBorders>
            <w:tcMar>
              <w:left w:w="72" w:type="dxa"/>
              <w:right w:w="72" w:type="dxa"/>
            </w:tcMar>
          </w:tcPr>
          <w:p w:rsidR="00906EE1" w:rsidRPr="00DE7349" w:rsidRDefault="00ED200E" w:rsidP="000243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p>
        </w:tc>
        <w:tc>
          <w:tcPr>
            <w:tcW w:w="1080" w:type="dxa"/>
            <w:tcBorders>
              <w:top w:val="single" w:sz="4" w:space="0" w:color="auto"/>
            </w:tcBorders>
            <w:tcMar>
              <w:left w:w="72" w:type="dxa"/>
              <w:right w:w="72" w:type="dxa"/>
            </w:tcMar>
          </w:tcPr>
          <w:p w:rsidR="00906EE1" w:rsidRPr="00DE7349" w:rsidRDefault="00ED200E" w:rsidP="000243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005E15A9">
              <w:rPr>
                <w:rFonts w:ascii="Arial" w:hAnsi="Arial" w:cs="Arial"/>
              </w:rPr>
              <w:t>2,553</w:t>
            </w:r>
          </w:p>
        </w:tc>
        <w:tc>
          <w:tcPr>
            <w:tcW w:w="1260" w:type="dxa"/>
            <w:tcBorders>
              <w:top w:val="single" w:sz="4" w:space="0" w:color="auto"/>
            </w:tcBorders>
            <w:tcMar>
              <w:left w:w="72" w:type="dxa"/>
              <w:right w:w="72" w:type="dxa"/>
            </w:tcMar>
          </w:tcPr>
          <w:p w:rsidR="00906EE1" w:rsidRPr="00DE7349" w:rsidRDefault="00906EE1"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5 minutes</w:t>
            </w:r>
          </w:p>
        </w:tc>
        <w:tc>
          <w:tcPr>
            <w:tcW w:w="936" w:type="dxa"/>
            <w:tcBorders>
              <w:top w:val="single" w:sz="4" w:space="0" w:color="auto"/>
            </w:tcBorders>
            <w:tcMar>
              <w:left w:w="72" w:type="dxa"/>
              <w:right w:w="72" w:type="dxa"/>
            </w:tcMar>
          </w:tcPr>
          <w:p w:rsidR="00906EE1" w:rsidRPr="00DE7349" w:rsidRDefault="00ED200E" w:rsidP="000243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005E15A9">
              <w:rPr>
                <w:rFonts w:ascii="Arial" w:hAnsi="Arial" w:cs="Arial"/>
              </w:rPr>
              <w:t>213</w:t>
            </w:r>
          </w:p>
        </w:tc>
        <w:tc>
          <w:tcPr>
            <w:tcW w:w="1530" w:type="dxa"/>
            <w:tcBorders>
              <w:top w:val="single" w:sz="4" w:space="0" w:color="auto"/>
            </w:tcBorders>
            <w:tcMar>
              <w:left w:w="72" w:type="dxa"/>
              <w:right w:w="72" w:type="dxa"/>
            </w:tcMar>
          </w:tcPr>
          <w:p w:rsidR="00906EE1" w:rsidRPr="00DE7349" w:rsidRDefault="00906EE1" w:rsidP="00E92A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r>
      <w:tr w:rsidR="00DE7349" w:rsidRPr="00DE7349" w:rsidTr="00ED2C77">
        <w:tc>
          <w:tcPr>
            <w:tcW w:w="3024" w:type="dxa"/>
            <w:tcBorders>
              <w:bottom w:val="single" w:sz="4" w:space="0" w:color="auto"/>
            </w:tcBorders>
            <w:tcMar>
              <w:left w:w="72" w:type="dxa"/>
              <w:right w:w="72" w:type="dxa"/>
            </w:tcMar>
          </w:tcPr>
          <w:p w:rsidR="00906EE1" w:rsidRPr="00DE7349" w:rsidRDefault="00FA4978" w:rsidP="00E92A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FWS Form</w:t>
            </w:r>
            <w:r w:rsidR="00781B49">
              <w:rPr>
                <w:rFonts w:ascii="Arial" w:hAnsi="Arial" w:cs="Arial"/>
              </w:rPr>
              <w:t>s</w:t>
            </w:r>
            <w:r w:rsidR="00906EE1" w:rsidRPr="00DE7349">
              <w:rPr>
                <w:rFonts w:ascii="Arial" w:hAnsi="Arial" w:cs="Arial"/>
              </w:rPr>
              <w:t xml:space="preserve"> 3-2381-1, 3-2381-2, 3-2381-3, 3-2381-4</w:t>
            </w:r>
          </w:p>
        </w:tc>
        <w:tc>
          <w:tcPr>
            <w:tcW w:w="1260" w:type="dxa"/>
            <w:tcBorders>
              <w:bottom w:val="single" w:sz="4" w:space="0" w:color="auto"/>
            </w:tcBorders>
            <w:tcMar>
              <w:left w:w="72" w:type="dxa"/>
              <w:right w:w="72" w:type="dxa"/>
            </w:tcMar>
          </w:tcPr>
          <w:p w:rsidR="00906EE1" w:rsidRPr="00DE7349" w:rsidRDefault="00ED200E"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p>
        </w:tc>
        <w:tc>
          <w:tcPr>
            <w:tcW w:w="1080" w:type="dxa"/>
            <w:tcBorders>
              <w:bottom w:val="single" w:sz="4" w:space="0" w:color="auto"/>
            </w:tcBorders>
            <w:tcMar>
              <w:left w:w="72" w:type="dxa"/>
              <w:right w:w="72" w:type="dxa"/>
            </w:tcMar>
          </w:tcPr>
          <w:p w:rsidR="00906EE1" w:rsidRPr="00DE7349" w:rsidRDefault="00ED200E"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00906EE1" w:rsidRPr="00DE7349">
              <w:rPr>
                <w:rFonts w:ascii="Arial" w:hAnsi="Arial" w:cs="Arial"/>
              </w:rPr>
              <w:t>6,900</w:t>
            </w:r>
          </w:p>
        </w:tc>
        <w:tc>
          <w:tcPr>
            <w:tcW w:w="1260" w:type="dxa"/>
            <w:tcBorders>
              <w:bottom w:val="single" w:sz="4" w:space="0" w:color="auto"/>
            </w:tcBorders>
            <w:tcMar>
              <w:left w:w="72" w:type="dxa"/>
              <w:right w:w="72" w:type="dxa"/>
            </w:tcMar>
          </w:tcPr>
          <w:p w:rsidR="00906EE1" w:rsidRPr="00DE7349" w:rsidRDefault="00906EE1" w:rsidP="00781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5 minutes</w:t>
            </w:r>
          </w:p>
        </w:tc>
        <w:tc>
          <w:tcPr>
            <w:tcW w:w="936" w:type="dxa"/>
            <w:tcBorders>
              <w:bottom w:val="single" w:sz="4" w:space="0" w:color="auto"/>
            </w:tcBorders>
            <w:tcMar>
              <w:left w:w="72" w:type="dxa"/>
              <w:right w:w="72" w:type="dxa"/>
            </w:tcMar>
          </w:tcPr>
          <w:p w:rsidR="00906EE1" w:rsidRPr="00DE7349" w:rsidRDefault="00ED200E" w:rsidP="00072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00906EE1" w:rsidRPr="00DE7349">
              <w:rPr>
                <w:rFonts w:ascii="Arial" w:hAnsi="Arial" w:cs="Arial"/>
              </w:rPr>
              <w:t>5</w:t>
            </w:r>
            <w:r w:rsidR="000728D1" w:rsidRPr="00DE7349">
              <w:rPr>
                <w:rFonts w:ascii="Arial" w:hAnsi="Arial" w:cs="Arial"/>
              </w:rPr>
              <w:t>75</w:t>
            </w:r>
          </w:p>
        </w:tc>
        <w:tc>
          <w:tcPr>
            <w:tcW w:w="1530" w:type="dxa"/>
            <w:tcBorders>
              <w:bottom w:val="single" w:sz="4" w:space="0" w:color="auto"/>
            </w:tcBorders>
            <w:tcMar>
              <w:left w:w="72" w:type="dxa"/>
              <w:right w:w="72" w:type="dxa"/>
            </w:tcMar>
          </w:tcPr>
          <w:p w:rsidR="00906EE1" w:rsidRPr="00DE7349" w:rsidRDefault="00906EE1" w:rsidP="009E0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r>
      <w:tr w:rsidR="00DE7349" w:rsidRPr="00DE7349" w:rsidTr="00ED2C77">
        <w:tc>
          <w:tcPr>
            <w:tcW w:w="3024" w:type="dxa"/>
            <w:tcBorders>
              <w:top w:val="single" w:sz="4" w:space="0" w:color="auto"/>
              <w:bottom w:val="single" w:sz="4" w:space="0" w:color="auto"/>
            </w:tcBorders>
            <w:tcMar>
              <w:left w:w="72" w:type="dxa"/>
              <w:right w:w="72" w:type="dxa"/>
            </w:tcMar>
          </w:tcPr>
          <w:p w:rsidR="00906EE1" w:rsidRPr="00DE7349" w:rsidRDefault="00906EE1"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DE7349">
              <w:rPr>
                <w:rFonts w:ascii="Arial" w:hAnsi="Arial" w:cs="Arial"/>
                <w:b/>
              </w:rPr>
              <w:t>Total</w:t>
            </w:r>
          </w:p>
        </w:tc>
        <w:tc>
          <w:tcPr>
            <w:tcW w:w="1260" w:type="dxa"/>
            <w:tcBorders>
              <w:top w:val="single" w:sz="4" w:space="0" w:color="auto"/>
              <w:bottom w:val="single" w:sz="4" w:space="0" w:color="auto"/>
            </w:tcBorders>
            <w:tcMar>
              <w:left w:w="72" w:type="dxa"/>
              <w:right w:w="72" w:type="dxa"/>
            </w:tcMar>
          </w:tcPr>
          <w:p w:rsidR="00906EE1" w:rsidRPr="00DE7349" w:rsidRDefault="00ED200E" w:rsidP="000243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Pr>
                <w:rFonts w:ascii="Arial" w:hAnsi="Arial" w:cs="Arial"/>
                <w:b/>
              </w:rPr>
              <w:t xml:space="preserve"> </w:t>
            </w:r>
          </w:p>
        </w:tc>
        <w:tc>
          <w:tcPr>
            <w:tcW w:w="1080" w:type="dxa"/>
            <w:tcBorders>
              <w:top w:val="single" w:sz="4" w:space="0" w:color="auto"/>
              <w:bottom w:val="single" w:sz="4" w:space="0" w:color="auto"/>
            </w:tcBorders>
            <w:tcMar>
              <w:left w:w="72" w:type="dxa"/>
              <w:right w:w="72" w:type="dxa"/>
            </w:tcMar>
          </w:tcPr>
          <w:p w:rsidR="00906EE1" w:rsidRPr="00DE7349" w:rsidRDefault="00ED200E" w:rsidP="000243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Pr>
                <w:rFonts w:ascii="Arial" w:hAnsi="Arial" w:cs="Arial"/>
                <w:b/>
              </w:rPr>
              <w:t xml:space="preserve"> </w:t>
            </w:r>
            <w:r w:rsidR="00906EE1" w:rsidRPr="00DE7349">
              <w:rPr>
                <w:rFonts w:ascii="Arial" w:hAnsi="Arial" w:cs="Arial"/>
                <w:b/>
              </w:rPr>
              <w:t>9</w:t>
            </w:r>
            <w:r w:rsidR="005E15A9">
              <w:rPr>
                <w:rFonts w:ascii="Arial" w:hAnsi="Arial" w:cs="Arial"/>
                <w:b/>
              </w:rPr>
              <w:t>,453</w:t>
            </w:r>
          </w:p>
        </w:tc>
        <w:tc>
          <w:tcPr>
            <w:tcW w:w="1260" w:type="dxa"/>
            <w:tcBorders>
              <w:top w:val="single" w:sz="4" w:space="0" w:color="auto"/>
              <w:bottom w:val="single" w:sz="4" w:space="0" w:color="auto"/>
            </w:tcBorders>
            <w:tcMar>
              <w:left w:w="72" w:type="dxa"/>
              <w:right w:w="72" w:type="dxa"/>
            </w:tcMar>
          </w:tcPr>
          <w:p w:rsidR="00906EE1" w:rsidRPr="00DE7349" w:rsidRDefault="00906EE1"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c>
          <w:tcPr>
            <w:tcW w:w="936" w:type="dxa"/>
            <w:tcBorders>
              <w:top w:val="single" w:sz="4" w:space="0" w:color="auto"/>
              <w:bottom w:val="single" w:sz="4" w:space="0" w:color="auto"/>
            </w:tcBorders>
            <w:tcMar>
              <w:left w:w="72" w:type="dxa"/>
              <w:right w:w="72" w:type="dxa"/>
            </w:tcMar>
          </w:tcPr>
          <w:p w:rsidR="00906EE1" w:rsidRPr="00DE7349" w:rsidRDefault="00ED200E" w:rsidP="000243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Pr>
                <w:rFonts w:ascii="Arial" w:hAnsi="Arial" w:cs="Arial"/>
                <w:b/>
              </w:rPr>
              <w:t xml:space="preserve"> </w:t>
            </w:r>
            <w:r w:rsidR="000243CD">
              <w:rPr>
                <w:rFonts w:ascii="Arial" w:hAnsi="Arial" w:cs="Arial"/>
                <w:b/>
              </w:rPr>
              <w:t>7</w:t>
            </w:r>
            <w:r w:rsidR="005E15A9">
              <w:rPr>
                <w:rFonts w:ascii="Arial" w:hAnsi="Arial" w:cs="Arial"/>
                <w:b/>
              </w:rPr>
              <w:t>88</w:t>
            </w:r>
          </w:p>
        </w:tc>
        <w:tc>
          <w:tcPr>
            <w:tcW w:w="1530" w:type="dxa"/>
            <w:tcBorders>
              <w:top w:val="single" w:sz="4" w:space="0" w:color="auto"/>
              <w:bottom w:val="single" w:sz="4" w:space="0" w:color="auto"/>
            </w:tcBorders>
            <w:tcMar>
              <w:left w:w="72" w:type="dxa"/>
              <w:right w:w="72" w:type="dxa"/>
            </w:tcMar>
          </w:tcPr>
          <w:p w:rsidR="00906EE1" w:rsidRPr="00DE7349" w:rsidRDefault="00906EE1" w:rsidP="00E92A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DE7349">
              <w:rPr>
                <w:rFonts w:ascii="Arial" w:hAnsi="Arial" w:cs="Arial"/>
                <w:b/>
              </w:rPr>
              <w:t>$</w:t>
            </w:r>
            <w:r w:rsidR="009E043A" w:rsidRPr="00DE7349">
              <w:rPr>
                <w:rFonts w:ascii="Arial" w:hAnsi="Arial" w:cs="Arial"/>
                <w:b/>
              </w:rPr>
              <w:t>2</w:t>
            </w:r>
            <w:r w:rsidR="005E15A9">
              <w:rPr>
                <w:rFonts w:ascii="Arial" w:hAnsi="Arial" w:cs="Arial"/>
                <w:b/>
              </w:rPr>
              <w:t>3.467</w:t>
            </w:r>
          </w:p>
        </w:tc>
      </w:tr>
    </w:tbl>
    <w:p w:rsidR="000932F9" w:rsidRPr="00DE7349" w:rsidRDefault="00F32EB9" w:rsidP="001C4D12">
      <w:pPr>
        <w:rPr>
          <w:rFonts w:ascii="Arial" w:hAnsi="Arial" w:cs="Arial"/>
          <w:sz w:val="22"/>
          <w:szCs w:val="22"/>
        </w:rPr>
      </w:pPr>
      <w:r>
        <w:rPr>
          <w:rFonts w:ascii="Arial" w:hAnsi="Arial" w:cs="Arial"/>
          <w:sz w:val="22"/>
          <w:szCs w:val="22"/>
        </w:rPr>
        <w:t xml:space="preserve"> </w:t>
      </w:r>
      <w:r w:rsidRPr="00F32EB9">
        <w:rPr>
          <w:rFonts w:ascii="Arial" w:hAnsi="Arial" w:cs="Arial"/>
        </w:rPr>
        <w:t>*rounded</w:t>
      </w:r>
      <w:r>
        <w:rPr>
          <w:rFonts w:ascii="Arial" w:hAnsi="Arial" w:cs="Arial"/>
          <w:sz w:val="22"/>
          <w:szCs w:val="22"/>
        </w:rPr>
        <w:t>.</w:t>
      </w:r>
    </w:p>
    <w:p w:rsidR="00007691" w:rsidRDefault="00007691">
      <w:pPr>
        <w:widowControl/>
        <w:autoSpaceDE/>
        <w:autoSpaceDN/>
        <w:adjustRightInd/>
        <w:rPr>
          <w:rFonts w:ascii="Arial" w:hAnsi="Arial" w:cs="Arial"/>
          <w:b/>
          <w:bCs/>
          <w:sz w:val="22"/>
          <w:szCs w:val="22"/>
        </w:rPr>
      </w:pPr>
    </w:p>
    <w:p w:rsidR="00150437" w:rsidRPr="00DE7349" w:rsidRDefault="00150437" w:rsidP="00E354C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13.</w:t>
      </w:r>
      <w:r w:rsidRPr="00DE7349">
        <w:rPr>
          <w:rFonts w:ascii="Arial" w:hAnsi="Arial" w:cs="Arial"/>
          <w:b/>
          <w:bCs/>
          <w:sz w:val="22"/>
          <w:szCs w:val="22"/>
        </w:rPr>
        <w:tab/>
        <w:t>Provide an estimate of the total annual [</w:t>
      </w:r>
      <w:proofErr w:type="spellStart"/>
      <w:r w:rsidRPr="00DE7349">
        <w:rPr>
          <w:rFonts w:ascii="Arial" w:hAnsi="Arial" w:cs="Arial"/>
          <w:b/>
          <w:bCs/>
          <w:sz w:val="22"/>
          <w:szCs w:val="22"/>
        </w:rPr>
        <w:t>nonhour</w:t>
      </w:r>
      <w:proofErr w:type="spellEnd"/>
      <w:r w:rsidRPr="00DE7349">
        <w:rPr>
          <w:rFonts w:ascii="Arial" w:hAnsi="Arial" w:cs="Arial"/>
          <w:b/>
          <w:bCs/>
          <w:sz w:val="22"/>
          <w:szCs w:val="22"/>
        </w:rPr>
        <w:t xml:space="preserve">] cost burden to respondents or </w:t>
      </w:r>
      <w:proofErr w:type="spellStart"/>
      <w:r w:rsidRPr="00DE7349">
        <w:rPr>
          <w:rFonts w:ascii="Arial" w:hAnsi="Arial" w:cs="Arial"/>
          <w:b/>
          <w:bCs/>
          <w:sz w:val="22"/>
          <w:szCs w:val="22"/>
        </w:rPr>
        <w:t>recordkeepers</w:t>
      </w:r>
      <w:proofErr w:type="spellEnd"/>
      <w:r w:rsidRPr="00DE7349">
        <w:rPr>
          <w:rFonts w:ascii="Arial" w:hAnsi="Arial" w:cs="Arial"/>
          <w:b/>
          <w:bCs/>
          <w:sz w:val="22"/>
          <w:szCs w:val="22"/>
        </w:rPr>
        <w:t xml:space="preserve"> resulting from the collection of information.</w:t>
      </w:r>
      <w:r w:rsidR="00ED200E">
        <w:rPr>
          <w:rFonts w:ascii="Arial" w:hAnsi="Arial" w:cs="Arial"/>
          <w:b/>
          <w:bCs/>
          <w:sz w:val="22"/>
          <w:szCs w:val="22"/>
        </w:rPr>
        <w:t xml:space="preserve"> </w:t>
      </w:r>
    </w:p>
    <w:p w:rsidR="00781B49" w:rsidRDefault="00781B49" w:rsidP="000C071F">
      <w:pPr>
        <w:rPr>
          <w:rFonts w:ascii="Arial" w:hAnsi="Arial"/>
          <w:sz w:val="22"/>
        </w:rPr>
      </w:pPr>
    </w:p>
    <w:p w:rsidR="00913659" w:rsidRDefault="000C071F" w:rsidP="001C4D12">
      <w:pPr>
        <w:rPr>
          <w:rFonts w:ascii="Arial" w:hAnsi="Arial" w:cs="Arial"/>
          <w:sz w:val="22"/>
          <w:szCs w:val="22"/>
        </w:rPr>
      </w:pPr>
      <w:r w:rsidRPr="00DE7349">
        <w:rPr>
          <w:rFonts w:ascii="Arial" w:hAnsi="Arial"/>
          <w:sz w:val="22"/>
        </w:rPr>
        <w:t xml:space="preserve">There is no </w:t>
      </w:r>
      <w:proofErr w:type="spellStart"/>
      <w:r w:rsidRPr="00DE7349">
        <w:rPr>
          <w:rFonts w:ascii="Arial" w:hAnsi="Arial"/>
          <w:sz w:val="22"/>
        </w:rPr>
        <w:t>nonhour</w:t>
      </w:r>
      <w:proofErr w:type="spellEnd"/>
      <w:r w:rsidRPr="00DE7349">
        <w:rPr>
          <w:rFonts w:ascii="Arial" w:hAnsi="Arial"/>
          <w:sz w:val="22"/>
        </w:rPr>
        <w:t xml:space="preserve"> cost burden to respondents. There is no fee to participate in the survey or any other costs to respondents associated with the survey.</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DE7349" w:rsidRDefault="00150437" w:rsidP="000076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14.</w:t>
      </w:r>
      <w:r w:rsidRPr="00DE7349">
        <w:rPr>
          <w:rFonts w:ascii="Arial" w:hAnsi="Arial" w:cs="Arial"/>
          <w:b/>
          <w:bCs/>
          <w:sz w:val="22"/>
          <w:szCs w:val="22"/>
        </w:rPr>
        <w:tab/>
        <w:t>Provide estimates of annualized cost</w:t>
      </w:r>
      <w:r w:rsidR="00B51632" w:rsidRPr="00DE7349">
        <w:rPr>
          <w:rFonts w:ascii="Arial" w:hAnsi="Arial" w:cs="Arial"/>
          <w:b/>
          <w:bCs/>
          <w:sz w:val="22"/>
          <w:szCs w:val="22"/>
        </w:rPr>
        <w:t>s</w:t>
      </w:r>
      <w:r w:rsidR="00670629" w:rsidRPr="00DE7349">
        <w:rPr>
          <w:rFonts w:ascii="Arial" w:hAnsi="Arial" w:cs="Arial"/>
          <w:b/>
          <w:bCs/>
          <w:sz w:val="22"/>
          <w:szCs w:val="22"/>
        </w:rPr>
        <w:t xml:space="preserve"> to the Federal G</w:t>
      </w:r>
      <w:r w:rsidR="00C04287" w:rsidRPr="00DE7349">
        <w:rPr>
          <w:rFonts w:ascii="Arial" w:hAnsi="Arial" w:cs="Arial"/>
          <w:b/>
          <w:bCs/>
          <w:sz w:val="22"/>
          <w:szCs w:val="22"/>
        </w:rPr>
        <w:t>overnment.</w:t>
      </w:r>
    </w:p>
    <w:p w:rsidR="00E354CE" w:rsidRDefault="00E354CE" w:rsidP="000076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C3110" w:rsidRDefault="00F01762" w:rsidP="001C4D1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DE7349">
        <w:rPr>
          <w:rFonts w:ascii="Arial" w:hAnsi="Arial" w:cs="Arial"/>
          <w:sz w:val="22"/>
          <w:szCs w:val="22"/>
        </w:rPr>
        <w:t>This survey is conducted under contracts with a number of Alaska Native organizations and the ADF</w:t>
      </w:r>
      <w:r w:rsidR="00EA2FCC">
        <w:rPr>
          <w:rFonts w:ascii="Arial" w:hAnsi="Arial" w:cs="Arial"/>
          <w:sz w:val="22"/>
          <w:szCs w:val="22"/>
        </w:rPr>
        <w:t>&amp;</w:t>
      </w:r>
      <w:r w:rsidRPr="00DE7349">
        <w:rPr>
          <w:rFonts w:ascii="Arial" w:hAnsi="Arial" w:cs="Arial"/>
          <w:sz w:val="22"/>
          <w:szCs w:val="22"/>
        </w:rPr>
        <w:t xml:space="preserve">G. </w:t>
      </w:r>
      <w:r w:rsidR="00113AAC">
        <w:rPr>
          <w:rFonts w:ascii="Arial" w:hAnsi="Arial" w:cs="Arial"/>
          <w:sz w:val="22"/>
          <w:szCs w:val="22"/>
        </w:rPr>
        <w:t xml:space="preserve">  From </w:t>
      </w:r>
      <w:r w:rsidR="00DA5ACC" w:rsidRPr="00976D34">
        <w:rPr>
          <w:rFonts w:ascii="Arial" w:hAnsi="Arial" w:cs="Arial"/>
          <w:sz w:val="22"/>
          <w:szCs w:val="22"/>
        </w:rPr>
        <w:t>20</w:t>
      </w:r>
      <w:r w:rsidR="00DA5ACC" w:rsidRPr="006A5211">
        <w:rPr>
          <w:rFonts w:ascii="Arial" w:hAnsi="Arial" w:cs="Arial"/>
          <w:sz w:val="22"/>
          <w:szCs w:val="22"/>
        </w:rPr>
        <w:t>07–</w:t>
      </w:r>
      <w:r w:rsidR="005D33CB" w:rsidRPr="00976D34">
        <w:rPr>
          <w:rFonts w:ascii="Arial" w:hAnsi="Arial" w:cs="Arial"/>
          <w:sz w:val="22"/>
          <w:szCs w:val="22"/>
        </w:rPr>
        <w:t>201</w:t>
      </w:r>
      <w:r w:rsidR="00113AAC">
        <w:rPr>
          <w:rFonts w:ascii="Arial" w:hAnsi="Arial" w:cs="Arial"/>
          <w:sz w:val="22"/>
          <w:szCs w:val="22"/>
        </w:rPr>
        <w:t>5</w:t>
      </w:r>
      <w:r w:rsidR="005D33CB" w:rsidRPr="00DE7349">
        <w:rPr>
          <w:rFonts w:ascii="Arial" w:hAnsi="Arial" w:cs="Arial"/>
          <w:sz w:val="22"/>
          <w:szCs w:val="22"/>
        </w:rPr>
        <w:t xml:space="preserve">, the </w:t>
      </w:r>
      <w:r w:rsidRPr="00DE7349">
        <w:rPr>
          <w:rFonts w:ascii="Arial" w:hAnsi="Arial" w:cs="Arial"/>
          <w:sz w:val="22"/>
          <w:szCs w:val="22"/>
        </w:rPr>
        <w:t>average yearly cost for the Federal Government to administer this information collection</w:t>
      </w:r>
      <w:r w:rsidR="00324266" w:rsidRPr="00DE7349">
        <w:rPr>
          <w:rFonts w:ascii="Arial" w:hAnsi="Arial" w:cs="Arial"/>
          <w:sz w:val="22"/>
          <w:szCs w:val="22"/>
        </w:rPr>
        <w:t xml:space="preserve"> </w:t>
      </w:r>
      <w:r w:rsidR="005D33CB" w:rsidRPr="00DE7349">
        <w:rPr>
          <w:rFonts w:ascii="Arial" w:hAnsi="Arial" w:cs="Arial"/>
          <w:sz w:val="22"/>
          <w:szCs w:val="22"/>
        </w:rPr>
        <w:t>was $</w:t>
      </w:r>
      <w:r w:rsidR="00DA5ACC" w:rsidRPr="00DE7349">
        <w:rPr>
          <w:rFonts w:ascii="Arial" w:hAnsi="Arial" w:cs="Arial"/>
          <w:sz w:val="22"/>
          <w:szCs w:val="22"/>
        </w:rPr>
        <w:t>3</w:t>
      </w:r>
      <w:r w:rsidR="00113AAC">
        <w:rPr>
          <w:rFonts w:ascii="Arial" w:hAnsi="Arial" w:cs="Arial"/>
          <w:sz w:val="22"/>
          <w:szCs w:val="22"/>
        </w:rPr>
        <w:t>30,000</w:t>
      </w:r>
      <w:r w:rsidRPr="00DE7349">
        <w:rPr>
          <w:rFonts w:ascii="Arial" w:hAnsi="Arial" w:cs="Arial"/>
          <w:sz w:val="22"/>
          <w:szCs w:val="22"/>
        </w:rPr>
        <w:t xml:space="preserve">. </w:t>
      </w:r>
      <w:r w:rsidR="00B30E62">
        <w:rPr>
          <w:rFonts w:ascii="Arial" w:hAnsi="Arial" w:cs="Arial"/>
          <w:sz w:val="22"/>
          <w:szCs w:val="22"/>
        </w:rPr>
        <w:t xml:space="preserve"> </w:t>
      </w:r>
      <w:r w:rsidR="008E1BCB" w:rsidRPr="00DE7349">
        <w:rPr>
          <w:rFonts w:ascii="Arial" w:hAnsi="Arial" w:cs="Arial"/>
          <w:sz w:val="22"/>
          <w:szCs w:val="22"/>
        </w:rPr>
        <w:t xml:space="preserve">Field </w:t>
      </w:r>
      <w:r w:rsidRPr="00DE7349">
        <w:rPr>
          <w:rFonts w:ascii="Arial" w:hAnsi="Arial" w:cs="Arial"/>
          <w:sz w:val="22"/>
          <w:szCs w:val="22"/>
        </w:rPr>
        <w:t xml:space="preserve">operations include payment of </w:t>
      </w:r>
      <w:r w:rsidR="005509F0" w:rsidRPr="00DE7349">
        <w:rPr>
          <w:rFonts w:ascii="Arial" w:hAnsi="Arial" w:cs="Arial"/>
          <w:sz w:val="22"/>
          <w:szCs w:val="22"/>
        </w:rPr>
        <w:t xml:space="preserve">local </w:t>
      </w:r>
      <w:r w:rsidRPr="00DE7349">
        <w:rPr>
          <w:rFonts w:ascii="Arial" w:hAnsi="Arial" w:cs="Arial"/>
          <w:sz w:val="22"/>
          <w:szCs w:val="22"/>
        </w:rPr>
        <w:t xml:space="preserve">surveyors and survey consultants, travel, salaries of field coordinators, supplies (printing, copies, telephone, fax), and </w:t>
      </w:r>
      <w:r w:rsidR="004305B2" w:rsidRPr="00DE7349">
        <w:rPr>
          <w:rFonts w:ascii="Arial" w:hAnsi="Arial" w:cs="Arial"/>
          <w:sz w:val="22"/>
          <w:szCs w:val="22"/>
        </w:rPr>
        <w:t>indirect costs</w:t>
      </w:r>
      <w:r w:rsidRPr="00DE7349">
        <w:rPr>
          <w:rFonts w:ascii="Arial" w:hAnsi="Arial" w:cs="Arial"/>
          <w:sz w:val="22"/>
          <w:szCs w:val="22"/>
        </w:rPr>
        <w:t>. Survey coordination is conducted by the ADF</w:t>
      </w:r>
      <w:r w:rsidR="00EA2FCC">
        <w:rPr>
          <w:rFonts w:ascii="Arial" w:hAnsi="Arial" w:cs="Arial"/>
          <w:sz w:val="22"/>
          <w:szCs w:val="22"/>
        </w:rPr>
        <w:t>&amp;</w:t>
      </w:r>
      <w:r w:rsidRPr="00DE7349">
        <w:rPr>
          <w:rFonts w:ascii="Arial" w:hAnsi="Arial" w:cs="Arial"/>
          <w:sz w:val="22"/>
          <w:szCs w:val="22"/>
        </w:rPr>
        <w:t xml:space="preserve">G Division of Subsistence and includes coordination with </w:t>
      </w:r>
      <w:r w:rsidR="00291291" w:rsidRPr="00DE7349">
        <w:rPr>
          <w:rFonts w:ascii="Arial" w:hAnsi="Arial" w:cs="Arial"/>
          <w:sz w:val="22"/>
          <w:szCs w:val="22"/>
        </w:rPr>
        <w:t>partners (</w:t>
      </w:r>
      <w:r w:rsidR="005509F0" w:rsidRPr="00DE7349">
        <w:rPr>
          <w:rFonts w:ascii="Arial" w:hAnsi="Arial" w:cs="Arial"/>
          <w:sz w:val="22"/>
          <w:szCs w:val="22"/>
        </w:rPr>
        <w:t xml:space="preserve">the Service, </w:t>
      </w:r>
      <w:r w:rsidRPr="00DE7349">
        <w:rPr>
          <w:rFonts w:ascii="Arial" w:hAnsi="Arial" w:cs="Arial"/>
          <w:sz w:val="22"/>
          <w:szCs w:val="22"/>
        </w:rPr>
        <w:t xml:space="preserve">Alaska Native </w:t>
      </w:r>
      <w:r w:rsidR="00B221A6">
        <w:rPr>
          <w:rFonts w:ascii="Arial" w:hAnsi="Arial" w:cs="Arial"/>
          <w:sz w:val="22"/>
          <w:szCs w:val="22"/>
        </w:rPr>
        <w:t xml:space="preserve">organizations, and other </w:t>
      </w:r>
      <w:r w:rsidR="006C292F">
        <w:rPr>
          <w:rFonts w:ascii="Arial" w:hAnsi="Arial" w:cs="Arial"/>
          <w:sz w:val="22"/>
          <w:szCs w:val="22"/>
        </w:rPr>
        <w:t>S</w:t>
      </w:r>
      <w:r w:rsidR="00DA5ACC">
        <w:rPr>
          <w:rFonts w:ascii="Arial" w:hAnsi="Arial" w:cs="Arial"/>
          <w:sz w:val="22"/>
          <w:szCs w:val="22"/>
        </w:rPr>
        <w:t>tate</w:t>
      </w:r>
      <w:r w:rsidR="00B221A6">
        <w:rPr>
          <w:rFonts w:ascii="Arial" w:hAnsi="Arial" w:cs="Arial"/>
          <w:sz w:val="22"/>
          <w:szCs w:val="22"/>
        </w:rPr>
        <w:t xml:space="preserve">, </w:t>
      </w:r>
      <w:r w:rsidR="006C292F">
        <w:rPr>
          <w:rFonts w:ascii="Arial" w:hAnsi="Arial" w:cs="Arial"/>
          <w:sz w:val="22"/>
          <w:szCs w:val="22"/>
        </w:rPr>
        <w:t>F</w:t>
      </w:r>
      <w:r w:rsidR="00DA5ACC" w:rsidRPr="00DE7349">
        <w:rPr>
          <w:rFonts w:ascii="Arial" w:hAnsi="Arial" w:cs="Arial"/>
          <w:sz w:val="22"/>
          <w:szCs w:val="22"/>
        </w:rPr>
        <w:t>ederal</w:t>
      </w:r>
      <w:r w:rsidR="00291291" w:rsidRPr="00DE7349">
        <w:rPr>
          <w:rFonts w:ascii="Arial" w:hAnsi="Arial" w:cs="Arial"/>
          <w:sz w:val="22"/>
          <w:szCs w:val="22"/>
        </w:rPr>
        <w:t xml:space="preserve">, and private organizations), management of survey materials, </w:t>
      </w:r>
      <w:r w:rsidRPr="00DE7349">
        <w:rPr>
          <w:rFonts w:ascii="Arial" w:hAnsi="Arial" w:cs="Arial"/>
          <w:sz w:val="22"/>
          <w:szCs w:val="22"/>
        </w:rPr>
        <w:t>oversight of data collection, reporting of survey results</w:t>
      </w:r>
      <w:r w:rsidR="005509F0" w:rsidRPr="00DE7349">
        <w:rPr>
          <w:rFonts w:ascii="Arial" w:hAnsi="Arial" w:cs="Arial"/>
          <w:sz w:val="22"/>
          <w:szCs w:val="22"/>
        </w:rPr>
        <w:t>.</w:t>
      </w:r>
      <w:r w:rsidRPr="00DE7349">
        <w:rPr>
          <w:rFonts w:ascii="Arial" w:hAnsi="Arial" w:cs="Arial"/>
          <w:sz w:val="22"/>
          <w:szCs w:val="22"/>
        </w:rPr>
        <w:t xml:space="preserve"> </w:t>
      </w:r>
      <w:r w:rsidR="005509F0" w:rsidRPr="00DE7349">
        <w:rPr>
          <w:rFonts w:ascii="Arial" w:hAnsi="Arial" w:cs="Arial"/>
          <w:sz w:val="22"/>
          <w:szCs w:val="22"/>
        </w:rPr>
        <w:t>Data management and analysis are also conducted by the ADF</w:t>
      </w:r>
      <w:r w:rsidR="00EA2FCC">
        <w:rPr>
          <w:rFonts w:ascii="Arial" w:hAnsi="Arial" w:cs="Arial"/>
          <w:sz w:val="22"/>
          <w:szCs w:val="22"/>
        </w:rPr>
        <w:t>&amp;</w:t>
      </w:r>
      <w:r w:rsidR="005509F0" w:rsidRPr="00DE7349">
        <w:rPr>
          <w:rFonts w:ascii="Arial" w:hAnsi="Arial" w:cs="Arial"/>
          <w:sz w:val="22"/>
          <w:szCs w:val="22"/>
        </w:rPr>
        <w:t xml:space="preserve">G Division of Subsistence, including its Information Management Unit, and covers salaries (data entry, archiving, </w:t>
      </w:r>
      <w:r w:rsidR="00DA5ACC">
        <w:rPr>
          <w:rFonts w:ascii="Arial" w:hAnsi="Arial" w:cs="Arial"/>
          <w:sz w:val="22"/>
          <w:szCs w:val="22"/>
        </w:rPr>
        <w:t xml:space="preserve">and </w:t>
      </w:r>
      <w:r w:rsidR="005509F0" w:rsidRPr="00DE7349">
        <w:rPr>
          <w:rFonts w:ascii="Arial" w:hAnsi="Arial" w:cs="Arial"/>
          <w:sz w:val="22"/>
          <w:szCs w:val="22"/>
        </w:rPr>
        <w:t xml:space="preserve">analysis and database maintenance), software licenses, hardware replacement. </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15.</w:t>
      </w:r>
      <w:r w:rsidRPr="00DE7349">
        <w:rPr>
          <w:rFonts w:ascii="Arial" w:hAnsi="Arial" w:cs="Arial"/>
          <w:b/>
          <w:bCs/>
          <w:sz w:val="22"/>
          <w:szCs w:val="22"/>
        </w:rPr>
        <w:tab/>
        <w:t>Explain the reasons for any program changes or adjustments</w:t>
      </w:r>
      <w:r w:rsidR="00A80285" w:rsidRPr="00DE7349">
        <w:rPr>
          <w:rFonts w:ascii="Arial" w:hAnsi="Arial" w:cs="Arial"/>
          <w:b/>
          <w:bCs/>
          <w:sz w:val="22"/>
          <w:szCs w:val="22"/>
        </w:rPr>
        <w:t xml:space="preserve"> in hour or cost burden</w:t>
      </w:r>
      <w:r w:rsidRPr="00DE7349">
        <w:rPr>
          <w:rFonts w:ascii="Arial" w:hAnsi="Arial" w:cs="Arial"/>
          <w:b/>
          <w:bCs/>
          <w:sz w:val="22"/>
          <w:szCs w:val="22"/>
        </w:rPr>
        <w:t>.</w:t>
      </w:r>
    </w:p>
    <w:p w:rsidR="00E354CE" w:rsidRDefault="00E354CE" w:rsidP="00C042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80285" w:rsidRDefault="00CC1F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76D34">
        <w:rPr>
          <w:rFonts w:ascii="Arial" w:hAnsi="Arial" w:cs="Arial"/>
          <w:sz w:val="22"/>
          <w:szCs w:val="22"/>
        </w:rPr>
        <w:t xml:space="preserve">We are </w:t>
      </w:r>
      <w:r w:rsidRPr="00A550D2">
        <w:rPr>
          <w:rFonts w:ascii="Arial" w:hAnsi="Arial" w:cs="Arial"/>
          <w:sz w:val="22"/>
          <w:szCs w:val="22"/>
        </w:rPr>
        <w:t>reporting 9,</w:t>
      </w:r>
      <w:r w:rsidR="00976D34" w:rsidRPr="00A550D2">
        <w:rPr>
          <w:rFonts w:ascii="Arial" w:hAnsi="Arial" w:cs="Arial"/>
          <w:sz w:val="22"/>
          <w:szCs w:val="22"/>
        </w:rPr>
        <w:t xml:space="preserve">453 </w:t>
      </w:r>
      <w:r w:rsidRPr="00A550D2">
        <w:rPr>
          <w:rFonts w:ascii="Arial" w:hAnsi="Arial" w:cs="Arial"/>
          <w:sz w:val="22"/>
          <w:szCs w:val="22"/>
        </w:rPr>
        <w:t xml:space="preserve">responses totaling </w:t>
      </w:r>
      <w:r w:rsidR="00976D34" w:rsidRPr="00A550D2">
        <w:rPr>
          <w:rFonts w:ascii="Arial" w:hAnsi="Arial" w:cs="Arial"/>
          <w:sz w:val="22"/>
          <w:szCs w:val="22"/>
        </w:rPr>
        <w:t>788</w:t>
      </w:r>
      <w:r w:rsidR="00976D34" w:rsidRPr="006A69A6">
        <w:rPr>
          <w:rFonts w:ascii="Arial" w:hAnsi="Arial" w:cs="Arial"/>
          <w:sz w:val="22"/>
          <w:szCs w:val="22"/>
        </w:rPr>
        <w:t xml:space="preserve"> </w:t>
      </w:r>
      <w:r w:rsidRPr="006A69A6">
        <w:rPr>
          <w:rFonts w:ascii="Arial" w:hAnsi="Arial" w:cs="Arial"/>
          <w:sz w:val="22"/>
          <w:szCs w:val="22"/>
        </w:rPr>
        <w:t xml:space="preserve">annual burden hours, which is an adjustment decrease of </w:t>
      </w:r>
      <w:r w:rsidR="00976D34">
        <w:rPr>
          <w:rFonts w:ascii="Arial" w:hAnsi="Arial" w:cs="Arial"/>
          <w:sz w:val="22"/>
          <w:szCs w:val="22"/>
        </w:rPr>
        <w:t>207</w:t>
      </w:r>
      <w:r w:rsidR="00976D34" w:rsidRPr="006A69A6">
        <w:rPr>
          <w:rFonts w:ascii="Arial" w:hAnsi="Arial" w:cs="Arial"/>
          <w:sz w:val="22"/>
          <w:szCs w:val="22"/>
        </w:rPr>
        <w:t xml:space="preserve"> </w:t>
      </w:r>
      <w:r w:rsidRPr="006A69A6">
        <w:rPr>
          <w:rFonts w:ascii="Arial" w:hAnsi="Arial" w:cs="Arial"/>
          <w:sz w:val="22"/>
          <w:szCs w:val="22"/>
        </w:rPr>
        <w:t xml:space="preserve">responses and </w:t>
      </w:r>
      <w:r w:rsidR="00976D34">
        <w:rPr>
          <w:rFonts w:ascii="Arial" w:hAnsi="Arial" w:cs="Arial"/>
          <w:sz w:val="22"/>
          <w:szCs w:val="22"/>
        </w:rPr>
        <w:t>17</w:t>
      </w:r>
      <w:r w:rsidR="00976D34" w:rsidRPr="006A69A6">
        <w:rPr>
          <w:rFonts w:ascii="Arial" w:hAnsi="Arial" w:cs="Arial"/>
          <w:sz w:val="22"/>
          <w:szCs w:val="22"/>
        </w:rPr>
        <w:t xml:space="preserve"> </w:t>
      </w:r>
      <w:r w:rsidRPr="006A69A6">
        <w:rPr>
          <w:rFonts w:ascii="Arial" w:hAnsi="Arial" w:cs="Arial"/>
          <w:sz w:val="22"/>
          <w:szCs w:val="22"/>
        </w:rPr>
        <w:t xml:space="preserve">burden hours from our previous submission. </w:t>
      </w:r>
      <w:r w:rsidR="00126D7E" w:rsidRPr="006A69A6">
        <w:rPr>
          <w:rFonts w:ascii="Arial" w:hAnsi="Arial" w:cs="Arial"/>
          <w:sz w:val="22"/>
          <w:szCs w:val="22"/>
        </w:rPr>
        <w:t xml:space="preserve">This small </w:t>
      </w:r>
      <w:r w:rsidR="000861B1">
        <w:rPr>
          <w:rFonts w:ascii="Arial" w:hAnsi="Arial" w:cs="Arial"/>
          <w:sz w:val="22"/>
          <w:szCs w:val="22"/>
        </w:rPr>
        <w:t xml:space="preserve">adjustment </w:t>
      </w:r>
      <w:r w:rsidR="00A550D2">
        <w:rPr>
          <w:rFonts w:ascii="Arial" w:hAnsi="Arial" w:cs="Arial"/>
          <w:sz w:val="22"/>
          <w:szCs w:val="22"/>
        </w:rPr>
        <w:t>is</w:t>
      </w:r>
      <w:r w:rsidR="00126D7E" w:rsidRPr="006A69A6">
        <w:rPr>
          <w:rFonts w:ascii="Arial" w:hAnsi="Arial" w:cs="Arial"/>
          <w:sz w:val="22"/>
          <w:szCs w:val="22"/>
        </w:rPr>
        <w:t xml:space="preserve"> because the current burden hour </w:t>
      </w:r>
      <w:r w:rsidR="006A69A6" w:rsidRPr="006A69A6">
        <w:rPr>
          <w:rFonts w:ascii="Arial" w:hAnsi="Arial" w:cs="Arial"/>
          <w:sz w:val="22"/>
          <w:szCs w:val="22"/>
        </w:rPr>
        <w:t>i</w:t>
      </w:r>
      <w:r w:rsidR="00126D7E" w:rsidRPr="006A69A6">
        <w:rPr>
          <w:rFonts w:ascii="Arial" w:hAnsi="Arial" w:cs="Arial"/>
          <w:sz w:val="22"/>
          <w:szCs w:val="22"/>
        </w:rPr>
        <w:t>s based on a revised</w:t>
      </w:r>
      <w:r w:rsidR="00976D34">
        <w:rPr>
          <w:rFonts w:ascii="Arial" w:hAnsi="Arial" w:cs="Arial"/>
          <w:sz w:val="22"/>
          <w:szCs w:val="22"/>
        </w:rPr>
        <w:t>, updated,</w:t>
      </w:r>
      <w:r w:rsidR="00126D7E" w:rsidRPr="006A69A6">
        <w:rPr>
          <w:rFonts w:ascii="Arial" w:hAnsi="Arial" w:cs="Arial"/>
          <w:sz w:val="22"/>
          <w:szCs w:val="22"/>
        </w:rPr>
        <w:t xml:space="preserve"> and slightly higher response rate (</w:t>
      </w:r>
      <w:r w:rsidR="00976D34">
        <w:rPr>
          <w:rFonts w:ascii="Arial" w:hAnsi="Arial" w:cs="Arial"/>
          <w:sz w:val="22"/>
          <w:szCs w:val="22"/>
        </w:rPr>
        <w:t xml:space="preserve">2009–2013 response rate </w:t>
      </w:r>
      <w:r w:rsidR="00976D34" w:rsidRPr="006A69A6">
        <w:rPr>
          <w:rFonts w:ascii="Arial" w:hAnsi="Arial" w:cs="Arial"/>
          <w:sz w:val="22"/>
          <w:szCs w:val="22"/>
        </w:rPr>
        <w:t>8</w:t>
      </w:r>
      <w:r w:rsidR="00976D34">
        <w:rPr>
          <w:rFonts w:ascii="Arial" w:hAnsi="Arial" w:cs="Arial"/>
          <w:sz w:val="22"/>
          <w:szCs w:val="22"/>
        </w:rPr>
        <w:t>9</w:t>
      </w:r>
      <w:r w:rsidR="00200A47">
        <w:rPr>
          <w:rFonts w:ascii="Arial" w:hAnsi="Arial" w:cs="Arial"/>
          <w:sz w:val="22"/>
          <w:szCs w:val="22"/>
        </w:rPr>
        <w:t>%</w:t>
      </w:r>
      <w:r w:rsidR="00976D34">
        <w:rPr>
          <w:rFonts w:ascii="Arial" w:hAnsi="Arial" w:cs="Arial"/>
          <w:sz w:val="22"/>
          <w:szCs w:val="22"/>
        </w:rPr>
        <w:t>; Naves 2015a:19–21</w:t>
      </w:r>
      <w:r w:rsidRPr="006A69A6">
        <w:rPr>
          <w:rFonts w:ascii="Arial" w:hAnsi="Arial" w:cs="Arial"/>
          <w:sz w:val="22"/>
          <w:szCs w:val="22"/>
        </w:rPr>
        <w:t>)</w:t>
      </w:r>
      <w:r w:rsidR="00126D7E" w:rsidRPr="006A69A6">
        <w:rPr>
          <w:rFonts w:ascii="Arial" w:hAnsi="Arial" w:cs="Arial"/>
          <w:sz w:val="22"/>
          <w:szCs w:val="22"/>
        </w:rPr>
        <w:t xml:space="preserve"> as compared to the previous </w:t>
      </w:r>
      <w:r w:rsidR="006A69A6" w:rsidRPr="006A69A6">
        <w:rPr>
          <w:rFonts w:ascii="Arial" w:hAnsi="Arial" w:cs="Arial"/>
          <w:sz w:val="22"/>
          <w:szCs w:val="22"/>
        </w:rPr>
        <w:t>submission</w:t>
      </w:r>
      <w:r w:rsidR="00126D7E" w:rsidRPr="006A69A6">
        <w:rPr>
          <w:rFonts w:ascii="Arial" w:hAnsi="Arial" w:cs="Arial"/>
          <w:sz w:val="22"/>
          <w:szCs w:val="22"/>
        </w:rPr>
        <w:t xml:space="preserve"> (</w:t>
      </w:r>
      <w:r w:rsidR="00976D34">
        <w:rPr>
          <w:rFonts w:ascii="Arial" w:hAnsi="Arial" w:cs="Arial"/>
          <w:sz w:val="22"/>
          <w:szCs w:val="22"/>
        </w:rPr>
        <w:t>80</w:t>
      </w:r>
      <w:r w:rsidR="00200A47">
        <w:rPr>
          <w:rFonts w:ascii="Arial" w:hAnsi="Arial" w:cs="Arial"/>
          <w:sz w:val="22"/>
          <w:szCs w:val="22"/>
        </w:rPr>
        <w:t>%</w:t>
      </w:r>
      <w:r w:rsidR="00126D7E" w:rsidRPr="006A69A6">
        <w:rPr>
          <w:rFonts w:ascii="Arial" w:hAnsi="Arial" w:cs="Arial"/>
          <w:sz w:val="22"/>
          <w:szCs w:val="22"/>
        </w:rPr>
        <w:t>). A hi</w:t>
      </w:r>
      <w:r w:rsidR="006A69A6" w:rsidRPr="006A69A6">
        <w:rPr>
          <w:rFonts w:ascii="Arial" w:hAnsi="Arial" w:cs="Arial"/>
          <w:sz w:val="22"/>
          <w:szCs w:val="22"/>
        </w:rPr>
        <w:t>gher response rate translates to</w:t>
      </w:r>
      <w:r w:rsidR="00126D7E" w:rsidRPr="006A69A6">
        <w:rPr>
          <w:rFonts w:ascii="Arial" w:hAnsi="Arial" w:cs="Arial"/>
          <w:sz w:val="22"/>
          <w:szCs w:val="22"/>
        </w:rPr>
        <w:t xml:space="preserve"> a smaller number of households that need to be contacted to achieve the sampling goal.</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16.</w:t>
      </w:r>
      <w:r w:rsidRPr="00DE7349">
        <w:rPr>
          <w:rFonts w:ascii="Arial" w:hAnsi="Arial" w:cs="Arial"/>
          <w:b/>
          <w:bCs/>
          <w:sz w:val="22"/>
          <w:szCs w:val="22"/>
        </w:rPr>
        <w:tab/>
        <w:t>For collections of information whose results will be published, outline plans f</w:t>
      </w:r>
      <w:r w:rsidR="00F51054" w:rsidRPr="00DE7349">
        <w:rPr>
          <w:rFonts w:ascii="Arial" w:hAnsi="Arial" w:cs="Arial"/>
          <w:b/>
          <w:bCs/>
          <w:sz w:val="22"/>
          <w:szCs w:val="22"/>
        </w:rPr>
        <w:t>or tabulation and publication.</w:t>
      </w:r>
    </w:p>
    <w:p w:rsidR="00E354CE" w:rsidRDefault="00E354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150437" w:rsidRDefault="00173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DE7349">
        <w:rPr>
          <w:rFonts w:ascii="Arial" w:hAnsi="Arial"/>
          <w:sz w:val="22"/>
        </w:rPr>
        <w:t>Harvest estimates from the subsi</w:t>
      </w:r>
      <w:r w:rsidR="00E354CE">
        <w:rPr>
          <w:rFonts w:ascii="Arial" w:hAnsi="Arial"/>
          <w:sz w:val="22"/>
        </w:rPr>
        <w:t xml:space="preserve">stence survey are available to </w:t>
      </w:r>
      <w:r w:rsidR="001C4D12">
        <w:rPr>
          <w:rFonts w:ascii="Arial" w:hAnsi="Arial"/>
          <w:sz w:val="22"/>
        </w:rPr>
        <w:t>F</w:t>
      </w:r>
      <w:r w:rsidR="00200A47">
        <w:rPr>
          <w:rFonts w:ascii="Arial" w:hAnsi="Arial"/>
          <w:sz w:val="22"/>
        </w:rPr>
        <w:t xml:space="preserve">ederal </w:t>
      </w:r>
      <w:r w:rsidR="00E354CE">
        <w:rPr>
          <w:rFonts w:ascii="Arial" w:hAnsi="Arial"/>
          <w:sz w:val="22"/>
        </w:rPr>
        <w:t xml:space="preserve">and </w:t>
      </w:r>
      <w:r w:rsidR="001C4D12">
        <w:rPr>
          <w:rFonts w:ascii="Arial" w:hAnsi="Arial"/>
          <w:sz w:val="22"/>
        </w:rPr>
        <w:t>S</w:t>
      </w:r>
      <w:r w:rsidR="00200A47" w:rsidRPr="00DE7349">
        <w:rPr>
          <w:rFonts w:ascii="Arial" w:hAnsi="Arial"/>
          <w:sz w:val="22"/>
        </w:rPr>
        <w:t xml:space="preserve">tate </w:t>
      </w:r>
      <w:r w:rsidRPr="00DE7349">
        <w:rPr>
          <w:rFonts w:ascii="Arial" w:hAnsi="Arial"/>
          <w:sz w:val="22"/>
        </w:rPr>
        <w:t xml:space="preserve">management and conservation agencies, the Pacific Flyway Council, Alaska Native organizations, the villages that participate in the survey, and the public at large. </w:t>
      </w:r>
      <w:r w:rsidR="00200A47">
        <w:rPr>
          <w:rFonts w:ascii="Arial" w:hAnsi="Arial"/>
          <w:sz w:val="22"/>
        </w:rPr>
        <w:t>Hard copies of annual</w:t>
      </w:r>
      <w:r w:rsidRPr="00DE7349">
        <w:rPr>
          <w:rFonts w:ascii="Arial" w:hAnsi="Arial"/>
          <w:sz w:val="22"/>
        </w:rPr>
        <w:t xml:space="preserve"> reports are distributed to </w:t>
      </w:r>
      <w:r w:rsidR="00200A47">
        <w:rPr>
          <w:rFonts w:ascii="Arial" w:hAnsi="Arial"/>
          <w:sz w:val="22"/>
        </w:rPr>
        <w:t xml:space="preserve">AMBCC </w:t>
      </w:r>
      <w:r w:rsidRPr="00DE7349">
        <w:rPr>
          <w:rFonts w:ascii="Arial" w:hAnsi="Arial"/>
          <w:sz w:val="22"/>
        </w:rPr>
        <w:t>partners</w:t>
      </w:r>
      <w:r w:rsidR="00200A47">
        <w:rPr>
          <w:rFonts w:ascii="Arial" w:hAnsi="Arial"/>
          <w:sz w:val="22"/>
        </w:rPr>
        <w:t>. Electronic files of annual reports, outreach materials, and other information regarding the AMBCC-HAP</w:t>
      </w:r>
      <w:r w:rsidRPr="00DE7349">
        <w:rPr>
          <w:rFonts w:ascii="Arial" w:hAnsi="Arial"/>
          <w:sz w:val="22"/>
        </w:rPr>
        <w:t xml:space="preserve"> </w:t>
      </w:r>
      <w:r w:rsidR="00200A47">
        <w:rPr>
          <w:rFonts w:ascii="Arial" w:hAnsi="Arial"/>
          <w:sz w:val="22"/>
        </w:rPr>
        <w:t xml:space="preserve">are </w:t>
      </w:r>
      <w:r w:rsidRPr="00DE7349">
        <w:rPr>
          <w:rFonts w:ascii="Arial" w:hAnsi="Arial"/>
          <w:sz w:val="22"/>
        </w:rPr>
        <w:t>available at the AMBCC and ADF</w:t>
      </w:r>
      <w:r w:rsidR="00200A47">
        <w:rPr>
          <w:rFonts w:ascii="Arial" w:hAnsi="Arial"/>
          <w:sz w:val="22"/>
        </w:rPr>
        <w:t>&amp;</w:t>
      </w:r>
      <w:r w:rsidRPr="00DE7349">
        <w:rPr>
          <w:rFonts w:ascii="Arial" w:hAnsi="Arial"/>
          <w:sz w:val="22"/>
        </w:rPr>
        <w:t>G websites for downloa</w:t>
      </w:r>
      <w:r w:rsidRPr="004D745A">
        <w:rPr>
          <w:rFonts w:ascii="Arial" w:hAnsi="Arial"/>
          <w:sz w:val="22"/>
        </w:rPr>
        <w:t>d</w:t>
      </w:r>
      <w:r w:rsidR="00200A47" w:rsidRPr="004D745A">
        <w:rPr>
          <w:rFonts w:ascii="Arial" w:hAnsi="Arial"/>
          <w:sz w:val="22"/>
        </w:rPr>
        <w:t xml:space="preserve"> (links below)</w:t>
      </w:r>
      <w:r w:rsidRPr="004D745A">
        <w:rPr>
          <w:rFonts w:ascii="Arial" w:hAnsi="Arial"/>
          <w:sz w:val="22"/>
        </w:rPr>
        <w:t>.</w:t>
      </w:r>
      <w:r w:rsidR="000F13D0" w:rsidRPr="004D745A">
        <w:rPr>
          <w:rFonts w:ascii="Arial" w:hAnsi="Arial"/>
          <w:sz w:val="22"/>
        </w:rPr>
        <w:t xml:space="preserve"> </w:t>
      </w:r>
      <w:r w:rsidR="000F13D0" w:rsidRPr="00DE7349">
        <w:rPr>
          <w:rFonts w:ascii="Arial" w:hAnsi="Arial"/>
          <w:sz w:val="22"/>
        </w:rPr>
        <w:t>Final reports are available for the period 2004</w:t>
      </w:r>
      <w:r w:rsidR="00200A47">
        <w:rPr>
          <w:rFonts w:ascii="Arial" w:hAnsi="Arial" w:cs="Arial"/>
          <w:sz w:val="22"/>
        </w:rPr>
        <w:t>–</w:t>
      </w:r>
      <w:r w:rsidR="00200A47" w:rsidRPr="00DE7349">
        <w:rPr>
          <w:rFonts w:ascii="Arial" w:hAnsi="Arial"/>
          <w:sz w:val="22"/>
        </w:rPr>
        <w:t>201</w:t>
      </w:r>
      <w:r w:rsidR="00200A47">
        <w:rPr>
          <w:rFonts w:ascii="Arial" w:hAnsi="Arial"/>
          <w:sz w:val="22"/>
        </w:rPr>
        <w:t>4</w:t>
      </w:r>
      <w:r w:rsidR="000F13D0" w:rsidRPr="00DE7349">
        <w:rPr>
          <w:rFonts w:ascii="Arial" w:hAnsi="Arial"/>
          <w:sz w:val="22"/>
        </w:rPr>
        <w:t>.</w:t>
      </w:r>
      <w:r w:rsidR="00200A47">
        <w:rPr>
          <w:rFonts w:ascii="Arial" w:hAnsi="Arial"/>
          <w:sz w:val="22"/>
        </w:rPr>
        <w:t xml:space="preserve"> </w:t>
      </w:r>
      <w:r w:rsidR="009718AE">
        <w:rPr>
          <w:rFonts w:ascii="Arial" w:hAnsi="Arial"/>
          <w:sz w:val="22"/>
        </w:rPr>
        <w:t xml:space="preserve">According to the survey reporting timetable (Naves 2012), there are no pending or delayed due reports. </w:t>
      </w:r>
      <w:r w:rsidR="00200A47">
        <w:rPr>
          <w:rFonts w:ascii="Arial" w:hAnsi="Arial"/>
          <w:sz w:val="22"/>
        </w:rPr>
        <w:t>To increase access to the harvest data generated by the survey and to facilitate its application, the 2004</w:t>
      </w:r>
      <w:r w:rsidR="00200A47">
        <w:rPr>
          <w:rFonts w:ascii="Arial" w:hAnsi="Arial" w:cs="Arial"/>
          <w:sz w:val="22"/>
        </w:rPr>
        <w:t>–</w:t>
      </w:r>
      <w:r w:rsidR="00200A47">
        <w:rPr>
          <w:rFonts w:ascii="Arial" w:hAnsi="Arial"/>
          <w:sz w:val="22"/>
        </w:rPr>
        <w:t>2014 data book was produced to compile bird harvest data. Also, efforts are ongoing to implement an online tool to download harvest estimates on demand by selecting species and regions. This online application will be hosted at the ADF&amp;G website and linked in the AMBCC website.</w:t>
      </w:r>
    </w:p>
    <w:p w:rsidR="00200A47" w:rsidRPr="00DE7349" w:rsidRDefault="00200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D745A" w:rsidRPr="004D745A" w:rsidRDefault="004366C5" w:rsidP="004D74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hyperlink r:id="rId9" w:history="1">
        <w:r w:rsidR="004D745A" w:rsidRPr="004D745A">
          <w:rPr>
            <w:rStyle w:val="Hyperlink"/>
            <w:rFonts w:ascii="Arial" w:hAnsi="Arial" w:cs="Arial"/>
            <w:sz w:val="22"/>
            <w:szCs w:val="22"/>
          </w:rPr>
          <w:t>http://www.fws.gov/alaska/ambcc/harvest.htm</w:t>
        </w:r>
      </w:hyperlink>
    </w:p>
    <w:p w:rsidR="004D745A" w:rsidRPr="004D745A" w:rsidRDefault="004D745A" w:rsidP="004D74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D745A" w:rsidRPr="004D745A" w:rsidRDefault="004D745A" w:rsidP="006A52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Arial" w:hAnsi="Arial" w:cs="Arial"/>
          <w:b/>
          <w:sz w:val="22"/>
          <w:szCs w:val="22"/>
        </w:rPr>
      </w:pPr>
      <w:r w:rsidRPr="004D745A">
        <w:rPr>
          <w:rFonts w:ascii="Arial" w:hAnsi="Arial" w:cs="Arial"/>
          <w:b/>
          <w:sz w:val="22"/>
          <w:szCs w:val="22"/>
        </w:rPr>
        <w:t>Annual</w:t>
      </w:r>
      <w:r>
        <w:rPr>
          <w:rFonts w:ascii="Arial" w:hAnsi="Arial" w:cs="Arial"/>
          <w:b/>
          <w:sz w:val="22"/>
          <w:szCs w:val="22"/>
        </w:rPr>
        <w:t xml:space="preserve"> </w:t>
      </w:r>
      <w:r w:rsidRPr="004D745A">
        <w:rPr>
          <w:rFonts w:ascii="Arial" w:hAnsi="Arial" w:cs="Arial"/>
          <w:b/>
          <w:sz w:val="22"/>
          <w:szCs w:val="22"/>
        </w:rPr>
        <w:t>Harvest Reports</w:t>
      </w:r>
    </w:p>
    <w:p w:rsidR="004D745A" w:rsidRPr="004D745A" w:rsidRDefault="004D745A" w:rsidP="006A52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Arial" w:hAnsi="Arial" w:cs="Arial"/>
          <w:sz w:val="22"/>
          <w:szCs w:val="22"/>
          <w:u w:val="single"/>
        </w:rPr>
      </w:pPr>
      <w:r w:rsidRPr="004D745A">
        <w:rPr>
          <w:rFonts w:ascii="Arial" w:hAnsi="Arial" w:cs="Arial"/>
          <w:sz w:val="22"/>
          <w:szCs w:val="22"/>
        </w:rPr>
        <w:t xml:space="preserve">2014 report </w:t>
      </w:r>
      <w:hyperlink r:id="rId10" w:history="1">
        <w:r w:rsidRPr="004D745A">
          <w:rPr>
            <w:rStyle w:val="Hyperlink"/>
            <w:rFonts w:ascii="Arial" w:hAnsi="Arial" w:cs="Arial"/>
            <w:sz w:val="22"/>
            <w:szCs w:val="22"/>
          </w:rPr>
          <w:t>http://www.adfg.alaska.gov/techpap/TP415.pdf</w:t>
        </w:r>
      </w:hyperlink>
    </w:p>
    <w:p w:rsidR="004D745A" w:rsidRPr="004D745A" w:rsidRDefault="004D745A" w:rsidP="006A52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Arial" w:hAnsi="Arial" w:cs="Arial"/>
          <w:sz w:val="22"/>
          <w:szCs w:val="22"/>
          <w:u w:val="single"/>
        </w:rPr>
      </w:pPr>
      <w:r w:rsidRPr="004D745A">
        <w:rPr>
          <w:rFonts w:ascii="Arial" w:hAnsi="Arial" w:cs="Arial"/>
          <w:sz w:val="22"/>
          <w:szCs w:val="22"/>
        </w:rPr>
        <w:t xml:space="preserve">2013 report </w:t>
      </w:r>
      <w:hyperlink r:id="rId11" w:history="1">
        <w:r w:rsidRPr="004D745A">
          <w:rPr>
            <w:rStyle w:val="Hyperlink"/>
            <w:rFonts w:ascii="Arial" w:hAnsi="Arial" w:cs="Arial"/>
            <w:sz w:val="22"/>
            <w:szCs w:val="22"/>
          </w:rPr>
          <w:t>http://www.adfg.alaska.gov/techpap/TP409.pdf</w:t>
        </w:r>
      </w:hyperlink>
    </w:p>
    <w:p w:rsidR="004D745A" w:rsidRPr="004D745A" w:rsidRDefault="004D745A" w:rsidP="006A52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Arial" w:hAnsi="Arial" w:cs="Arial"/>
          <w:sz w:val="22"/>
          <w:szCs w:val="22"/>
        </w:rPr>
      </w:pPr>
      <w:r w:rsidRPr="004D745A">
        <w:rPr>
          <w:rFonts w:ascii="Arial" w:hAnsi="Arial" w:cs="Arial"/>
          <w:sz w:val="22"/>
          <w:szCs w:val="22"/>
        </w:rPr>
        <w:t xml:space="preserve">2012 report </w:t>
      </w:r>
      <w:hyperlink r:id="rId12" w:history="1">
        <w:r w:rsidRPr="004D745A">
          <w:rPr>
            <w:rStyle w:val="Hyperlink"/>
            <w:rFonts w:ascii="Arial" w:hAnsi="Arial" w:cs="Arial"/>
            <w:sz w:val="22"/>
            <w:szCs w:val="22"/>
          </w:rPr>
          <w:t>http://www.adfg.alaska.gov/techpap/TP397.pdf</w:t>
        </w:r>
      </w:hyperlink>
    </w:p>
    <w:p w:rsidR="004D745A" w:rsidRPr="004D745A" w:rsidRDefault="004D745A" w:rsidP="006A52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Arial" w:hAnsi="Arial" w:cs="Arial"/>
          <w:sz w:val="22"/>
          <w:szCs w:val="22"/>
        </w:rPr>
      </w:pPr>
      <w:r w:rsidRPr="004D745A">
        <w:rPr>
          <w:rFonts w:ascii="Arial" w:hAnsi="Arial" w:cs="Arial"/>
          <w:sz w:val="22"/>
          <w:szCs w:val="22"/>
        </w:rPr>
        <w:t xml:space="preserve">2011 report </w:t>
      </w:r>
      <w:hyperlink r:id="rId13" w:history="1">
        <w:r w:rsidRPr="004D745A">
          <w:rPr>
            <w:rStyle w:val="Hyperlink"/>
            <w:rFonts w:ascii="Arial" w:hAnsi="Arial" w:cs="Arial"/>
            <w:sz w:val="22"/>
            <w:szCs w:val="22"/>
          </w:rPr>
          <w:t>http://www.adfg.alaska.gov/techpap/TP395.pdf</w:t>
        </w:r>
      </w:hyperlink>
      <w:r w:rsidRPr="004D745A">
        <w:rPr>
          <w:rFonts w:ascii="Arial" w:hAnsi="Arial" w:cs="Arial"/>
          <w:sz w:val="22"/>
          <w:szCs w:val="22"/>
        </w:rPr>
        <w:t xml:space="preserve"> </w:t>
      </w:r>
    </w:p>
    <w:p w:rsidR="004D745A" w:rsidRPr="004D745A" w:rsidRDefault="004D745A" w:rsidP="006A52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Arial" w:hAnsi="Arial" w:cs="Arial"/>
          <w:sz w:val="22"/>
          <w:szCs w:val="22"/>
        </w:rPr>
      </w:pPr>
      <w:r w:rsidRPr="004D745A">
        <w:rPr>
          <w:rFonts w:ascii="Arial" w:hAnsi="Arial" w:cs="Arial"/>
          <w:sz w:val="22"/>
          <w:szCs w:val="22"/>
        </w:rPr>
        <w:t xml:space="preserve">2010 report </w:t>
      </w:r>
      <w:hyperlink r:id="rId14" w:history="1">
        <w:r w:rsidRPr="004D745A">
          <w:rPr>
            <w:rStyle w:val="Hyperlink"/>
            <w:rFonts w:ascii="Arial" w:hAnsi="Arial" w:cs="Arial"/>
            <w:sz w:val="22"/>
            <w:szCs w:val="22"/>
          </w:rPr>
          <w:t>http://www.adfg.alaska.gov/techpap/TP%20376.pdf</w:t>
        </w:r>
      </w:hyperlink>
    </w:p>
    <w:p w:rsidR="004D745A" w:rsidRPr="004D745A" w:rsidRDefault="004D745A" w:rsidP="006A52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Arial" w:hAnsi="Arial" w:cs="Arial"/>
          <w:b/>
          <w:sz w:val="22"/>
          <w:szCs w:val="22"/>
        </w:rPr>
      </w:pPr>
      <w:r w:rsidRPr="004D745A">
        <w:rPr>
          <w:rFonts w:ascii="Arial" w:hAnsi="Arial" w:cs="Arial"/>
          <w:sz w:val="22"/>
          <w:szCs w:val="22"/>
        </w:rPr>
        <w:t xml:space="preserve">2009 report </w:t>
      </w:r>
      <w:hyperlink r:id="rId15" w:history="1">
        <w:r w:rsidRPr="004D745A">
          <w:rPr>
            <w:rStyle w:val="Hyperlink"/>
            <w:rFonts w:ascii="Arial" w:hAnsi="Arial" w:cs="Arial"/>
            <w:sz w:val="22"/>
            <w:szCs w:val="22"/>
          </w:rPr>
          <w:t>http://www.adfg.alaska.gov/techpap/TP%20364.pdf</w:t>
        </w:r>
      </w:hyperlink>
    </w:p>
    <w:p w:rsidR="004D745A" w:rsidRPr="004D745A" w:rsidRDefault="004D745A" w:rsidP="006A52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Arial" w:hAnsi="Arial" w:cs="Arial"/>
          <w:sz w:val="22"/>
          <w:szCs w:val="22"/>
        </w:rPr>
      </w:pPr>
      <w:r w:rsidRPr="004D745A">
        <w:rPr>
          <w:rFonts w:ascii="Arial" w:hAnsi="Arial" w:cs="Arial"/>
          <w:sz w:val="22"/>
          <w:szCs w:val="22"/>
        </w:rPr>
        <w:t>2008 report</w:t>
      </w:r>
      <w:r>
        <w:rPr>
          <w:rFonts w:ascii="Arial" w:hAnsi="Arial" w:cs="Arial"/>
          <w:sz w:val="22"/>
          <w:szCs w:val="22"/>
        </w:rPr>
        <w:t xml:space="preserve"> </w:t>
      </w:r>
      <w:hyperlink r:id="rId16" w:history="1">
        <w:r w:rsidRPr="004D745A">
          <w:rPr>
            <w:rStyle w:val="Hyperlink"/>
            <w:rFonts w:ascii="Arial" w:hAnsi="Arial" w:cs="Arial"/>
            <w:sz w:val="22"/>
            <w:szCs w:val="22"/>
          </w:rPr>
          <w:t>http://www.adfg.alaska.gov/techpap/TP353.pdf</w:t>
        </w:r>
      </w:hyperlink>
    </w:p>
    <w:p w:rsidR="004D745A" w:rsidRPr="004D745A" w:rsidRDefault="004D745A" w:rsidP="004D74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r w:rsidRPr="004D745A">
        <w:rPr>
          <w:rFonts w:ascii="Arial" w:hAnsi="Arial" w:cs="Arial"/>
          <w:sz w:val="22"/>
          <w:szCs w:val="22"/>
        </w:rPr>
        <w:t xml:space="preserve">2004-2007 report </w:t>
      </w:r>
      <w:hyperlink r:id="rId17" w:history="1">
        <w:r w:rsidRPr="004D745A">
          <w:rPr>
            <w:rStyle w:val="Hyperlink"/>
            <w:rFonts w:ascii="Arial" w:hAnsi="Arial" w:cs="Arial"/>
            <w:sz w:val="22"/>
            <w:szCs w:val="22"/>
          </w:rPr>
          <w:t>http://www.adfg.alaska.gov/techpap/TP349.pdf</w:t>
        </w:r>
      </w:hyperlink>
    </w:p>
    <w:p w:rsidR="00173354" w:rsidRPr="00DE7349" w:rsidRDefault="00173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17.</w:t>
      </w:r>
      <w:r w:rsidRPr="00DE7349">
        <w:rPr>
          <w:rFonts w:ascii="Arial" w:hAnsi="Arial" w:cs="Arial"/>
          <w:b/>
          <w:bCs/>
          <w:sz w:val="22"/>
          <w:szCs w:val="22"/>
        </w:rPr>
        <w:tab/>
        <w:t>If seeking approval to not display the expiration date for OMB approval of the information collection, explain the reasons that display would be inappropriate.</w:t>
      </w:r>
    </w:p>
    <w:p w:rsidR="00E354CE" w:rsidRDefault="00E354CE" w:rsidP="000C071F">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Default="000C071F" w:rsidP="001C4D12">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7349">
        <w:rPr>
          <w:rFonts w:ascii="Arial" w:hAnsi="Arial" w:cs="Arial"/>
          <w:sz w:val="22"/>
          <w:szCs w:val="22"/>
        </w:rPr>
        <w:t>We will display the OMB control number and expiration date on the forms.</w:t>
      </w:r>
    </w:p>
    <w:p w:rsidR="00E97B49" w:rsidRPr="00DE7349" w:rsidRDefault="00E97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Pr="00DE734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7349">
        <w:rPr>
          <w:rFonts w:ascii="Arial" w:hAnsi="Arial" w:cs="Arial"/>
          <w:b/>
          <w:bCs/>
          <w:sz w:val="22"/>
          <w:szCs w:val="22"/>
        </w:rPr>
        <w:t>18.</w:t>
      </w:r>
      <w:r w:rsidR="00ED200E">
        <w:rPr>
          <w:rFonts w:ascii="Arial" w:hAnsi="Arial" w:cs="Arial"/>
          <w:b/>
          <w:bCs/>
          <w:sz w:val="22"/>
          <w:szCs w:val="22"/>
        </w:rPr>
        <w:t xml:space="preserve"> </w:t>
      </w:r>
      <w:r w:rsidR="00A80285" w:rsidRPr="00DE7349">
        <w:rPr>
          <w:rFonts w:ascii="Arial" w:hAnsi="Arial" w:cs="Arial"/>
          <w:b/>
          <w:bCs/>
          <w:sz w:val="22"/>
          <w:szCs w:val="22"/>
        </w:rPr>
        <w:t>Explain each exception to the certification statement</w:t>
      </w:r>
      <w:r w:rsidR="001A1789" w:rsidRPr="00DE7349">
        <w:rPr>
          <w:rFonts w:ascii="Arial" w:hAnsi="Arial" w:cs="Arial"/>
          <w:b/>
          <w:bCs/>
          <w:sz w:val="22"/>
          <w:szCs w:val="22"/>
        </w:rPr>
        <w:t>.</w:t>
      </w:r>
      <w:r w:rsidR="001A1789" w:rsidRPr="00DE7349">
        <w:rPr>
          <w:rFonts w:ascii="Arial" w:hAnsi="Arial" w:cs="Arial"/>
          <w:sz w:val="22"/>
          <w:szCs w:val="22"/>
        </w:rPr>
        <w:t xml:space="preserve"> </w:t>
      </w:r>
    </w:p>
    <w:p w:rsidR="00E354CE" w:rsidRDefault="00E354CE" w:rsidP="000C071F">
      <w:pPr>
        <w:rPr>
          <w:rFonts w:ascii="Arial" w:hAnsi="Arial" w:cs="Arial"/>
          <w:sz w:val="22"/>
          <w:szCs w:val="22"/>
        </w:rPr>
      </w:pPr>
    </w:p>
    <w:p w:rsidR="000C071F" w:rsidRPr="00DE7349" w:rsidRDefault="000C071F" w:rsidP="000C071F">
      <w:pPr>
        <w:rPr>
          <w:rFonts w:ascii="Arial" w:hAnsi="Arial" w:cs="Arial"/>
          <w:sz w:val="22"/>
          <w:szCs w:val="22"/>
        </w:rPr>
      </w:pPr>
      <w:r w:rsidRPr="00DE7349">
        <w:rPr>
          <w:rFonts w:ascii="Arial" w:hAnsi="Arial" w:cs="Arial"/>
          <w:sz w:val="22"/>
          <w:szCs w:val="22"/>
        </w:rPr>
        <w:t>There are no exceptions to the certification statement.</w:t>
      </w:r>
    </w:p>
    <w:p w:rsidR="006C77C5" w:rsidRDefault="006C77C5" w:rsidP="000C071F">
      <w:pPr>
        <w:rPr>
          <w:rFonts w:ascii="Arial" w:hAnsi="Arial" w:cs="Arial"/>
          <w:sz w:val="22"/>
          <w:szCs w:val="22"/>
        </w:rPr>
      </w:pPr>
    </w:p>
    <w:p w:rsidR="00E97B49" w:rsidRPr="00DE7349" w:rsidRDefault="00E97B49" w:rsidP="000C071F">
      <w:pPr>
        <w:rPr>
          <w:rFonts w:ascii="Arial" w:hAnsi="Arial" w:cs="Arial"/>
          <w:sz w:val="22"/>
          <w:szCs w:val="22"/>
        </w:rPr>
      </w:pPr>
    </w:p>
    <w:p w:rsidR="000C071F" w:rsidRPr="00DE7349" w:rsidRDefault="000C071F" w:rsidP="000C071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b/>
          <w:sz w:val="22"/>
          <w:szCs w:val="22"/>
        </w:rPr>
      </w:pPr>
      <w:r w:rsidRPr="00DE7349">
        <w:rPr>
          <w:rFonts w:ascii="Arial" w:hAnsi="Arial" w:cs="Arial"/>
          <w:b/>
          <w:sz w:val="22"/>
          <w:szCs w:val="22"/>
        </w:rPr>
        <w:t>References Cited</w:t>
      </w:r>
    </w:p>
    <w:p w:rsidR="000C071F" w:rsidRPr="00DE7349" w:rsidRDefault="000C071F" w:rsidP="000C071F">
      <w:pPr>
        <w:ind w:left="360" w:hanging="360"/>
        <w:rPr>
          <w:rFonts w:ascii="Arial" w:hAnsi="Arial" w:cs="Arial"/>
          <w:noProof/>
        </w:rPr>
      </w:pPr>
      <w:r w:rsidRPr="00DE7349">
        <w:rPr>
          <w:rFonts w:ascii="Arial" w:hAnsi="Arial" w:cs="Arial"/>
          <w:noProof/>
        </w:rPr>
        <w:t>AMBCC (Alaska Migratory Bird Co-Management Council)</w:t>
      </w:r>
      <w:r w:rsidR="00200A47">
        <w:rPr>
          <w:rFonts w:ascii="Arial" w:hAnsi="Arial" w:cs="Arial"/>
          <w:noProof/>
        </w:rPr>
        <w:t xml:space="preserve"> (</w:t>
      </w:r>
      <w:r w:rsidRPr="00DE7349">
        <w:rPr>
          <w:rFonts w:ascii="Arial" w:hAnsi="Arial" w:cs="Arial"/>
          <w:noProof/>
        </w:rPr>
        <w:t>2003</w:t>
      </w:r>
      <w:r w:rsidR="00200A47">
        <w:rPr>
          <w:rFonts w:ascii="Arial" w:hAnsi="Arial" w:cs="Arial"/>
          <w:noProof/>
        </w:rPr>
        <w:t>)</w:t>
      </w:r>
      <w:r w:rsidRPr="00DE7349">
        <w:rPr>
          <w:rFonts w:ascii="Arial" w:hAnsi="Arial" w:cs="Arial"/>
          <w:noProof/>
        </w:rPr>
        <w:t xml:space="preserve"> Recommendations for a statewide Alaska migratory bird subsistence harvest survey. Submitted to the Alaska Migratory Bird Co-Management Council by the Subsistence Harvest Survey ad-hoc Committee</w:t>
      </w:r>
      <w:r w:rsidR="005D28FB">
        <w:rPr>
          <w:rFonts w:ascii="Arial" w:hAnsi="Arial" w:cs="Arial"/>
          <w:noProof/>
        </w:rPr>
        <w:t xml:space="preserve">, </w:t>
      </w:r>
      <w:r w:rsidRPr="00DE7349">
        <w:rPr>
          <w:rFonts w:ascii="Arial" w:hAnsi="Arial" w:cs="Arial"/>
          <w:noProof/>
        </w:rPr>
        <w:t>Anchorage</w:t>
      </w:r>
    </w:p>
    <w:p w:rsidR="000C071F" w:rsidRPr="00DE7349" w:rsidRDefault="000C071F" w:rsidP="000C071F">
      <w:pPr>
        <w:ind w:left="360" w:hanging="360"/>
        <w:rPr>
          <w:rFonts w:ascii="Arial" w:hAnsi="Arial" w:cs="Arial"/>
          <w:noProof/>
        </w:rPr>
      </w:pPr>
      <w:r w:rsidRPr="00DE7349">
        <w:rPr>
          <w:rFonts w:ascii="Arial" w:hAnsi="Arial" w:cs="Arial"/>
          <w:noProof/>
        </w:rPr>
        <w:t>Naves LC, Koster</w:t>
      </w:r>
      <w:r w:rsidR="00200A47">
        <w:rPr>
          <w:rFonts w:ascii="Arial" w:hAnsi="Arial" w:cs="Arial"/>
          <w:noProof/>
        </w:rPr>
        <w:t xml:space="preserve"> D</w:t>
      </w:r>
      <w:r w:rsidRPr="00DE7349">
        <w:rPr>
          <w:rFonts w:ascii="Arial" w:hAnsi="Arial" w:cs="Arial"/>
          <w:noProof/>
        </w:rPr>
        <w:t>, See</w:t>
      </w:r>
      <w:r w:rsidR="00200A47">
        <w:rPr>
          <w:rFonts w:ascii="Arial" w:hAnsi="Arial" w:cs="Arial"/>
          <w:noProof/>
        </w:rPr>
        <w:t xml:space="preserve"> MG</w:t>
      </w:r>
      <w:r w:rsidRPr="00DE7349">
        <w:rPr>
          <w:rFonts w:ascii="Arial" w:hAnsi="Arial" w:cs="Arial"/>
          <w:noProof/>
        </w:rPr>
        <w:t>, Easley</w:t>
      </w:r>
      <w:r w:rsidR="00200A47">
        <w:rPr>
          <w:rFonts w:ascii="Arial" w:hAnsi="Arial" w:cs="Arial"/>
          <w:noProof/>
        </w:rPr>
        <w:t xml:space="preserve"> B</w:t>
      </w:r>
      <w:r w:rsidRPr="00DE7349">
        <w:rPr>
          <w:rFonts w:ascii="Arial" w:hAnsi="Arial" w:cs="Arial"/>
          <w:noProof/>
        </w:rPr>
        <w:t>, Olson</w:t>
      </w:r>
      <w:r w:rsidR="00200A47">
        <w:rPr>
          <w:rFonts w:ascii="Arial" w:hAnsi="Arial" w:cs="Arial"/>
          <w:noProof/>
        </w:rPr>
        <w:t xml:space="preserve"> L (</w:t>
      </w:r>
      <w:r w:rsidRPr="00DE7349">
        <w:rPr>
          <w:rFonts w:ascii="Arial" w:hAnsi="Arial" w:cs="Arial"/>
          <w:noProof/>
        </w:rPr>
        <w:t>2008</w:t>
      </w:r>
      <w:r w:rsidR="00200A47">
        <w:rPr>
          <w:rFonts w:ascii="Arial" w:hAnsi="Arial" w:cs="Arial"/>
          <w:noProof/>
        </w:rPr>
        <w:t>)</w:t>
      </w:r>
      <w:r w:rsidRPr="00DE7349">
        <w:rPr>
          <w:rFonts w:ascii="Arial" w:hAnsi="Arial" w:cs="Arial"/>
          <w:noProof/>
        </w:rPr>
        <w:t xml:space="preserve"> Alaska Migratory Bird Co-Management Council migratory bird subsistence harvest survey: </w:t>
      </w:r>
      <w:r w:rsidR="005D28FB">
        <w:rPr>
          <w:rFonts w:ascii="Arial" w:hAnsi="Arial" w:cs="Arial"/>
          <w:noProof/>
        </w:rPr>
        <w:t>a</w:t>
      </w:r>
      <w:r w:rsidR="005D28FB" w:rsidRPr="00DE7349">
        <w:rPr>
          <w:rFonts w:ascii="Arial" w:hAnsi="Arial" w:cs="Arial"/>
          <w:noProof/>
        </w:rPr>
        <w:t xml:space="preserve">ssessment </w:t>
      </w:r>
      <w:r w:rsidRPr="00DE7349">
        <w:rPr>
          <w:rFonts w:ascii="Arial" w:hAnsi="Arial" w:cs="Arial"/>
          <w:noProof/>
        </w:rPr>
        <w:t>of the survey methods and implementation. Alaska Department of Fish and Game, Division of Subsistence Special Publication 2008-05, Anchorage</w:t>
      </w:r>
    </w:p>
    <w:p w:rsidR="009E71A9" w:rsidRPr="00DE7349" w:rsidRDefault="009E71A9" w:rsidP="009E71A9">
      <w:pPr>
        <w:ind w:left="360" w:hanging="360"/>
        <w:rPr>
          <w:rFonts w:ascii="Arial" w:hAnsi="Arial" w:cs="Arial"/>
        </w:rPr>
      </w:pPr>
      <w:r w:rsidRPr="00DE7349">
        <w:rPr>
          <w:rFonts w:ascii="Arial" w:hAnsi="Arial" w:cs="Arial"/>
        </w:rPr>
        <w:t>Naves LC</w:t>
      </w:r>
      <w:r w:rsidR="00200A47">
        <w:rPr>
          <w:rFonts w:ascii="Arial" w:hAnsi="Arial" w:cs="Arial"/>
        </w:rPr>
        <w:t xml:space="preserve"> (</w:t>
      </w:r>
      <w:r w:rsidRPr="00DE7349">
        <w:rPr>
          <w:rFonts w:ascii="Arial" w:hAnsi="Arial" w:cs="Arial"/>
        </w:rPr>
        <w:t>2010a</w:t>
      </w:r>
      <w:r w:rsidR="00200A47">
        <w:rPr>
          <w:rFonts w:ascii="Arial" w:hAnsi="Arial" w:cs="Arial"/>
        </w:rPr>
        <w:t>)</w:t>
      </w:r>
      <w:r w:rsidRPr="00DE7349">
        <w:rPr>
          <w:rFonts w:ascii="Arial" w:hAnsi="Arial" w:cs="Arial"/>
          <w:i/>
        </w:rPr>
        <w:t xml:space="preserve"> </w:t>
      </w:r>
      <w:r w:rsidRPr="00DE7349">
        <w:rPr>
          <w:rFonts w:ascii="Arial" w:hAnsi="Arial" w:cs="Arial"/>
        </w:rPr>
        <w:t>Alaska migratory bird subsistence harvest estimates, 2004–2007, Alaska Migratory Bird Co-Management Council.</w:t>
      </w:r>
      <w:r w:rsidRPr="00DE7349">
        <w:rPr>
          <w:rFonts w:ascii="Arial" w:hAnsi="Arial" w:cs="Arial"/>
          <w:i/>
        </w:rPr>
        <w:t xml:space="preserve"> </w:t>
      </w:r>
      <w:r w:rsidRPr="00DE7349">
        <w:rPr>
          <w:rFonts w:ascii="Arial" w:hAnsi="Arial" w:cs="Arial"/>
        </w:rPr>
        <w:t>Alaska Department of Fish and Game</w:t>
      </w:r>
      <w:r w:rsidR="005D28FB">
        <w:rPr>
          <w:rFonts w:ascii="Arial" w:hAnsi="Arial" w:cs="Arial"/>
        </w:rPr>
        <w:t>,</w:t>
      </w:r>
      <w:r w:rsidRPr="00DE7349">
        <w:rPr>
          <w:rFonts w:ascii="Arial" w:hAnsi="Arial" w:cs="Arial"/>
        </w:rPr>
        <w:t xml:space="preserve"> Division of Subsistence Technical Paper 349, Anchorage</w:t>
      </w:r>
    </w:p>
    <w:p w:rsidR="009E71A9" w:rsidRPr="00DE7349" w:rsidRDefault="009E71A9" w:rsidP="009E71A9">
      <w:pPr>
        <w:ind w:left="360" w:hanging="360"/>
        <w:rPr>
          <w:rFonts w:ascii="Arial" w:hAnsi="Arial" w:cs="Arial"/>
        </w:rPr>
      </w:pPr>
      <w:r w:rsidRPr="00DE7349">
        <w:rPr>
          <w:rFonts w:ascii="Arial" w:hAnsi="Arial" w:cs="Arial"/>
        </w:rPr>
        <w:t>Naves LC</w:t>
      </w:r>
      <w:r w:rsidR="00200A47">
        <w:rPr>
          <w:rFonts w:ascii="Arial" w:hAnsi="Arial" w:cs="Arial"/>
        </w:rPr>
        <w:t xml:space="preserve"> (</w:t>
      </w:r>
      <w:r w:rsidRPr="00DE7349">
        <w:rPr>
          <w:rFonts w:ascii="Arial" w:hAnsi="Arial" w:cs="Arial"/>
        </w:rPr>
        <w:t>2010b</w:t>
      </w:r>
      <w:r w:rsidR="00200A47">
        <w:rPr>
          <w:rFonts w:ascii="Arial" w:hAnsi="Arial" w:cs="Arial"/>
        </w:rPr>
        <w:t>)</w:t>
      </w:r>
      <w:r w:rsidRPr="00DE7349">
        <w:rPr>
          <w:rFonts w:ascii="Arial" w:hAnsi="Arial" w:cs="Arial"/>
          <w:i/>
        </w:rPr>
        <w:t xml:space="preserve"> </w:t>
      </w:r>
      <w:r w:rsidRPr="00DE7349">
        <w:rPr>
          <w:rFonts w:ascii="Arial" w:hAnsi="Arial" w:cs="Arial"/>
        </w:rPr>
        <w:t>Alaska migratory bird subsistence harvest estimates, 2008, Alaska Migratory Bird Co-Management Council.</w:t>
      </w:r>
      <w:r w:rsidRPr="00DE7349">
        <w:rPr>
          <w:rFonts w:ascii="Arial" w:hAnsi="Arial" w:cs="Arial"/>
          <w:i/>
        </w:rPr>
        <w:t xml:space="preserve"> </w:t>
      </w:r>
      <w:r w:rsidRPr="00DE7349">
        <w:rPr>
          <w:rFonts w:ascii="Arial" w:hAnsi="Arial" w:cs="Arial"/>
        </w:rPr>
        <w:t>Alaska Department of Fish and Game</w:t>
      </w:r>
      <w:r w:rsidR="005D28FB">
        <w:rPr>
          <w:rFonts w:ascii="Arial" w:hAnsi="Arial" w:cs="Arial"/>
        </w:rPr>
        <w:t>,</w:t>
      </w:r>
      <w:r w:rsidRPr="00DE7349">
        <w:rPr>
          <w:rFonts w:ascii="Arial" w:hAnsi="Arial" w:cs="Arial"/>
        </w:rPr>
        <w:t xml:space="preserve"> Division of Subsistence Technical Paper 353, Anchorage</w:t>
      </w:r>
    </w:p>
    <w:p w:rsidR="009E71A9" w:rsidRPr="00DE7349" w:rsidRDefault="009E71A9" w:rsidP="009E71A9">
      <w:pPr>
        <w:ind w:left="360" w:hanging="360"/>
        <w:rPr>
          <w:rFonts w:ascii="Arial" w:hAnsi="Arial" w:cs="Arial"/>
        </w:rPr>
      </w:pPr>
      <w:r w:rsidRPr="00DE7349">
        <w:rPr>
          <w:rFonts w:ascii="Arial" w:hAnsi="Arial" w:cs="Arial"/>
        </w:rPr>
        <w:t>Naves</w:t>
      </w:r>
      <w:r w:rsidR="00200A47">
        <w:rPr>
          <w:rFonts w:ascii="Arial" w:hAnsi="Arial" w:cs="Arial"/>
        </w:rPr>
        <w:t xml:space="preserve"> </w:t>
      </w:r>
      <w:r w:rsidRPr="00DE7349">
        <w:rPr>
          <w:rFonts w:ascii="Arial" w:hAnsi="Arial" w:cs="Arial"/>
        </w:rPr>
        <w:t>LC</w:t>
      </w:r>
      <w:r w:rsidR="00200A47">
        <w:rPr>
          <w:rFonts w:ascii="Arial" w:hAnsi="Arial" w:cs="Arial"/>
        </w:rPr>
        <w:t xml:space="preserve"> (</w:t>
      </w:r>
      <w:r w:rsidRPr="00DE7349">
        <w:rPr>
          <w:rFonts w:ascii="Arial" w:hAnsi="Arial" w:cs="Arial"/>
        </w:rPr>
        <w:t>2011</w:t>
      </w:r>
      <w:r w:rsidR="00200A47">
        <w:rPr>
          <w:rFonts w:ascii="Arial" w:hAnsi="Arial" w:cs="Arial"/>
        </w:rPr>
        <w:t>)</w:t>
      </w:r>
      <w:r w:rsidRPr="00DE7349">
        <w:rPr>
          <w:rFonts w:ascii="Arial" w:hAnsi="Arial" w:cs="Arial"/>
          <w:i/>
        </w:rPr>
        <w:t xml:space="preserve"> </w:t>
      </w:r>
      <w:r w:rsidRPr="00DE7349">
        <w:rPr>
          <w:rFonts w:ascii="Arial" w:hAnsi="Arial" w:cs="Arial"/>
        </w:rPr>
        <w:t>Alaska migratory bird subsistence harvest estimates, 2009, Alaska Migratory Bird Co-</w:t>
      </w:r>
      <w:r w:rsidRPr="00DE7349">
        <w:rPr>
          <w:rFonts w:ascii="Arial" w:hAnsi="Arial" w:cs="Arial"/>
        </w:rPr>
        <w:lastRenderedPageBreak/>
        <w:t>Management Council.</w:t>
      </w:r>
      <w:r w:rsidRPr="00DE7349">
        <w:rPr>
          <w:rFonts w:ascii="Arial" w:hAnsi="Arial" w:cs="Arial"/>
          <w:i/>
        </w:rPr>
        <w:t xml:space="preserve"> </w:t>
      </w:r>
      <w:r w:rsidRPr="00DE7349">
        <w:rPr>
          <w:rFonts w:ascii="Arial" w:hAnsi="Arial" w:cs="Arial"/>
        </w:rPr>
        <w:t>Alaska Department of Fish and Game</w:t>
      </w:r>
      <w:r w:rsidR="005D28FB">
        <w:rPr>
          <w:rFonts w:ascii="Arial" w:hAnsi="Arial" w:cs="Arial"/>
        </w:rPr>
        <w:t>,</w:t>
      </w:r>
      <w:r w:rsidRPr="00DE7349">
        <w:rPr>
          <w:rFonts w:ascii="Arial" w:hAnsi="Arial" w:cs="Arial"/>
        </w:rPr>
        <w:t xml:space="preserve"> Division of Subsistence Technical Paper 364, Anchorage</w:t>
      </w:r>
    </w:p>
    <w:p w:rsidR="00561DB7" w:rsidRPr="005D28FB" w:rsidRDefault="009E71A9" w:rsidP="009E71A9">
      <w:pPr>
        <w:ind w:left="360" w:hanging="360"/>
        <w:rPr>
          <w:rFonts w:ascii="Arial" w:hAnsi="Arial" w:cs="Arial"/>
        </w:rPr>
      </w:pPr>
      <w:r w:rsidRPr="00124F71">
        <w:rPr>
          <w:rFonts w:ascii="Arial" w:hAnsi="Arial" w:cs="Arial"/>
        </w:rPr>
        <w:t>Naves LC</w:t>
      </w:r>
      <w:r w:rsidRPr="00124F71">
        <w:rPr>
          <w:rFonts w:ascii="Arial" w:hAnsi="Arial" w:cs="Arial"/>
          <w:i/>
        </w:rPr>
        <w:t xml:space="preserve"> </w:t>
      </w:r>
      <w:r w:rsidR="00561DB7" w:rsidRPr="00124F71">
        <w:rPr>
          <w:rFonts w:ascii="Arial" w:hAnsi="Arial" w:cs="Arial"/>
          <w:i/>
        </w:rPr>
        <w:t>(</w:t>
      </w:r>
      <w:r w:rsidRPr="00124F71">
        <w:rPr>
          <w:rFonts w:ascii="Arial" w:hAnsi="Arial" w:cs="Arial"/>
        </w:rPr>
        <w:t>2012</w:t>
      </w:r>
      <w:r w:rsidR="00561DB7" w:rsidRPr="00124F71">
        <w:rPr>
          <w:rFonts w:ascii="Arial" w:hAnsi="Arial" w:cs="Arial"/>
        </w:rPr>
        <w:t>)</w:t>
      </w:r>
      <w:r w:rsidRPr="00124F71">
        <w:rPr>
          <w:rFonts w:ascii="Arial" w:hAnsi="Arial" w:cs="Arial"/>
          <w:i/>
        </w:rPr>
        <w:t xml:space="preserve"> </w:t>
      </w:r>
      <w:r w:rsidRPr="00124F71">
        <w:rPr>
          <w:rFonts w:ascii="Arial" w:hAnsi="Arial" w:cs="Arial"/>
        </w:rPr>
        <w:t>Alaska migratory bird subsistence harvest estimates, 2010, Alaska Migratory Bird Co-Management Council.</w:t>
      </w:r>
      <w:r w:rsidRPr="005D28FB">
        <w:rPr>
          <w:rFonts w:ascii="Arial" w:hAnsi="Arial" w:cs="Arial"/>
          <w:i/>
        </w:rPr>
        <w:t xml:space="preserve"> </w:t>
      </w:r>
      <w:r w:rsidRPr="005D28FB">
        <w:rPr>
          <w:rFonts w:ascii="Arial" w:hAnsi="Arial" w:cs="Arial"/>
        </w:rPr>
        <w:t>Alaska Department of Fish and Game</w:t>
      </w:r>
      <w:r w:rsidR="005D28FB">
        <w:rPr>
          <w:rFonts w:ascii="Arial" w:hAnsi="Arial" w:cs="Arial"/>
        </w:rPr>
        <w:t>,</w:t>
      </w:r>
      <w:r w:rsidRPr="005D28FB">
        <w:rPr>
          <w:rFonts w:ascii="Arial" w:hAnsi="Arial" w:cs="Arial"/>
        </w:rPr>
        <w:t xml:space="preserve"> Division of Subsistence Technical Paper No. 376, Anchorage</w:t>
      </w:r>
    </w:p>
    <w:p w:rsidR="00124F71" w:rsidRPr="006A5211" w:rsidRDefault="005D28FB" w:rsidP="00124F71">
      <w:pPr>
        <w:ind w:left="360" w:hanging="360"/>
        <w:rPr>
          <w:rFonts w:ascii="Arial" w:hAnsi="Arial" w:cs="Arial"/>
          <w:lang w:val="en-CA"/>
        </w:rPr>
      </w:pPr>
      <w:r w:rsidRPr="005D28FB">
        <w:rPr>
          <w:rFonts w:ascii="Arial" w:hAnsi="Arial" w:cs="Arial"/>
          <w:lang w:val="en-CA"/>
        </w:rPr>
        <w:t>Naves LC (2014</w:t>
      </w:r>
      <w:r w:rsidR="00124F71" w:rsidRPr="006A5211">
        <w:rPr>
          <w:rFonts w:ascii="Arial" w:hAnsi="Arial" w:cs="Arial"/>
          <w:lang w:val="en-CA"/>
        </w:rPr>
        <w:t>) Alaska subsistence harvest of birds and eggs, 2011, Alaska Migratory Bird Co-Management Council. Alaska Department of Fish and Game, Division of Subsistence Technical Paper 395, Anchorage</w:t>
      </w:r>
    </w:p>
    <w:p w:rsidR="00124F71" w:rsidRDefault="00124F71" w:rsidP="00124F71">
      <w:pPr>
        <w:ind w:left="360" w:hanging="360"/>
        <w:rPr>
          <w:rFonts w:ascii="Arial" w:hAnsi="Arial" w:cs="Arial"/>
          <w:lang w:val="en-CA"/>
        </w:rPr>
      </w:pPr>
      <w:r w:rsidRPr="006A5211">
        <w:rPr>
          <w:rFonts w:ascii="Arial" w:hAnsi="Arial" w:cs="Arial"/>
          <w:lang w:val="en-CA"/>
        </w:rPr>
        <w:t xml:space="preserve">Naves LC </w:t>
      </w:r>
      <w:r>
        <w:rPr>
          <w:rFonts w:ascii="Arial" w:hAnsi="Arial" w:cs="Arial"/>
          <w:lang w:val="en-CA"/>
        </w:rPr>
        <w:t xml:space="preserve">and </w:t>
      </w:r>
      <w:proofErr w:type="spellStart"/>
      <w:r>
        <w:rPr>
          <w:rFonts w:ascii="Arial" w:hAnsi="Arial" w:cs="Arial"/>
          <w:lang w:val="en-CA"/>
        </w:rPr>
        <w:t>Braem</w:t>
      </w:r>
      <w:proofErr w:type="spellEnd"/>
      <w:r>
        <w:rPr>
          <w:rFonts w:ascii="Arial" w:hAnsi="Arial" w:cs="Arial"/>
          <w:lang w:val="en-CA"/>
        </w:rPr>
        <w:t xml:space="preserve"> NM </w:t>
      </w:r>
      <w:r w:rsidRPr="006A5211">
        <w:rPr>
          <w:rFonts w:ascii="Arial" w:hAnsi="Arial" w:cs="Arial"/>
          <w:lang w:val="en-CA"/>
        </w:rPr>
        <w:t>(2014) Alaska subsistence harvest of birds and eggs, 2012, Alaska Migratory Bird Co-Management Council. Alaska Department of Fish and Game, Division of Subsistence Technical Paper 397, Anchorage</w:t>
      </w:r>
    </w:p>
    <w:p w:rsidR="00124F71" w:rsidRPr="00124F71" w:rsidRDefault="00124F71" w:rsidP="00124F71">
      <w:pPr>
        <w:ind w:left="360" w:hanging="360"/>
        <w:rPr>
          <w:rFonts w:ascii="Arial" w:hAnsi="Arial" w:cs="Arial"/>
        </w:rPr>
      </w:pPr>
      <w:r>
        <w:rPr>
          <w:rFonts w:ascii="Arial" w:hAnsi="Arial" w:cs="Arial"/>
        </w:rPr>
        <w:t>Naves LC (</w:t>
      </w:r>
      <w:r w:rsidRPr="00124F71">
        <w:rPr>
          <w:rFonts w:ascii="Arial" w:hAnsi="Arial" w:cs="Arial"/>
        </w:rPr>
        <w:t>2015</w:t>
      </w:r>
      <w:r>
        <w:rPr>
          <w:rFonts w:ascii="Arial" w:hAnsi="Arial" w:cs="Arial"/>
        </w:rPr>
        <w:t xml:space="preserve">a) </w:t>
      </w:r>
      <w:r w:rsidRPr="00124F71">
        <w:rPr>
          <w:rFonts w:ascii="Arial" w:hAnsi="Arial" w:cs="Arial"/>
        </w:rPr>
        <w:t xml:space="preserve">Alaska </w:t>
      </w:r>
      <w:r>
        <w:rPr>
          <w:rFonts w:ascii="Arial" w:hAnsi="Arial" w:cs="Arial"/>
        </w:rPr>
        <w:t>s</w:t>
      </w:r>
      <w:r w:rsidRPr="00124F71">
        <w:rPr>
          <w:rFonts w:ascii="Arial" w:hAnsi="Arial" w:cs="Arial"/>
        </w:rPr>
        <w:t xml:space="preserve">ubsistence </w:t>
      </w:r>
      <w:r>
        <w:rPr>
          <w:rFonts w:ascii="Arial" w:hAnsi="Arial" w:cs="Arial"/>
        </w:rPr>
        <w:t>h</w:t>
      </w:r>
      <w:r w:rsidRPr="00124F71">
        <w:rPr>
          <w:rFonts w:ascii="Arial" w:hAnsi="Arial" w:cs="Arial"/>
        </w:rPr>
        <w:t xml:space="preserve">arvest of </w:t>
      </w:r>
      <w:r>
        <w:rPr>
          <w:rFonts w:ascii="Arial" w:hAnsi="Arial" w:cs="Arial"/>
        </w:rPr>
        <w:t>b</w:t>
      </w:r>
      <w:r w:rsidRPr="00124F71">
        <w:rPr>
          <w:rFonts w:ascii="Arial" w:hAnsi="Arial" w:cs="Arial"/>
        </w:rPr>
        <w:t xml:space="preserve">irds and </w:t>
      </w:r>
      <w:r>
        <w:rPr>
          <w:rFonts w:ascii="Arial" w:hAnsi="Arial" w:cs="Arial"/>
        </w:rPr>
        <w:t>e</w:t>
      </w:r>
      <w:r w:rsidRPr="00124F71">
        <w:rPr>
          <w:rFonts w:ascii="Arial" w:hAnsi="Arial" w:cs="Arial"/>
        </w:rPr>
        <w:t>ggs, 2013, Alaska Migrat</w:t>
      </w:r>
      <w:r>
        <w:rPr>
          <w:rFonts w:ascii="Arial" w:hAnsi="Arial" w:cs="Arial"/>
        </w:rPr>
        <w:t>ory Bird Co-Management Council.</w:t>
      </w:r>
      <w:r w:rsidRPr="00124F71">
        <w:rPr>
          <w:rFonts w:ascii="Arial" w:hAnsi="Arial" w:cs="Arial"/>
        </w:rPr>
        <w:t xml:space="preserve"> Anchorage: Alaska Department of Fish and Game</w:t>
      </w:r>
      <w:r w:rsidR="005D28FB">
        <w:rPr>
          <w:rFonts w:ascii="Arial" w:hAnsi="Arial" w:cs="Arial"/>
        </w:rPr>
        <w:t>,</w:t>
      </w:r>
      <w:r w:rsidRPr="00124F71">
        <w:rPr>
          <w:rFonts w:ascii="Arial" w:hAnsi="Arial" w:cs="Arial"/>
        </w:rPr>
        <w:t xml:space="preserve"> Division of S</w:t>
      </w:r>
      <w:r>
        <w:rPr>
          <w:rFonts w:ascii="Arial" w:hAnsi="Arial" w:cs="Arial"/>
        </w:rPr>
        <w:t>ubsistence Technical Paper</w:t>
      </w:r>
      <w:r w:rsidRPr="00124F71">
        <w:rPr>
          <w:rFonts w:ascii="Arial" w:hAnsi="Arial" w:cs="Arial"/>
        </w:rPr>
        <w:t xml:space="preserve"> 409</w:t>
      </w:r>
      <w:r>
        <w:rPr>
          <w:rFonts w:ascii="Arial" w:hAnsi="Arial" w:cs="Arial"/>
        </w:rPr>
        <w:t>, Anchorage</w:t>
      </w:r>
    </w:p>
    <w:p w:rsidR="00124F71" w:rsidRDefault="00124F71" w:rsidP="009E71A9">
      <w:pPr>
        <w:ind w:left="360" w:hanging="360"/>
        <w:rPr>
          <w:rFonts w:ascii="Arial" w:hAnsi="Arial" w:cs="Arial"/>
        </w:rPr>
      </w:pPr>
      <w:r w:rsidRPr="00124F71">
        <w:rPr>
          <w:rFonts w:ascii="Arial" w:hAnsi="Arial" w:cs="Arial"/>
        </w:rPr>
        <w:t>Naves LC (201</w:t>
      </w:r>
      <w:r>
        <w:rPr>
          <w:rFonts w:ascii="Arial" w:hAnsi="Arial" w:cs="Arial"/>
        </w:rPr>
        <w:t>5b</w:t>
      </w:r>
      <w:r w:rsidRPr="00124F71">
        <w:rPr>
          <w:rFonts w:ascii="Arial" w:hAnsi="Arial" w:cs="Arial"/>
        </w:rPr>
        <w:t>) Alaska subsistence harvest of birds and eggs, 201</w:t>
      </w:r>
      <w:r>
        <w:rPr>
          <w:rFonts w:ascii="Arial" w:hAnsi="Arial" w:cs="Arial"/>
        </w:rPr>
        <w:t>4</w:t>
      </w:r>
      <w:r w:rsidRPr="00124F71">
        <w:rPr>
          <w:rFonts w:ascii="Arial" w:hAnsi="Arial" w:cs="Arial"/>
        </w:rPr>
        <w:t>, Alaska Migratory Bird Co-Management Council. Anchorage: Alaska Department of Fish and Game</w:t>
      </w:r>
      <w:r w:rsidR="005D28FB">
        <w:rPr>
          <w:rFonts w:ascii="Arial" w:hAnsi="Arial" w:cs="Arial"/>
        </w:rPr>
        <w:t>,</w:t>
      </w:r>
      <w:r w:rsidRPr="00124F71">
        <w:rPr>
          <w:rFonts w:ascii="Arial" w:hAnsi="Arial" w:cs="Arial"/>
        </w:rPr>
        <w:t xml:space="preserve"> Division of Subsistence Technical Paper </w:t>
      </w:r>
      <w:r w:rsidRPr="006A5211">
        <w:rPr>
          <w:rFonts w:ascii="Arial" w:hAnsi="Arial" w:cs="Arial"/>
        </w:rPr>
        <w:t>415</w:t>
      </w:r>
      <w:r w:rsidRPr="00124F71">
        <w:rPr>
          <w:rFonts w:ascii="Arial" w:hAnsi="Arial" w:cs="Arial"/>
        </w:rPr>
        <w:t>, Anchorage</w:t>
      </w:r>
    </w:p>
    <w:p w:rsidR="009E71A9" w:rsidRPr="00124F71" w:rsidRDefault="005D28FB" w:rsidP="009E71A9">
      <w:pPr>
        <w:ind w:left="360" w:hanging="360"/>
        <w:rPr>
          <w:rFonts w:ascii="Arial" w:hAnsi="Arial" w:cs="Arial"/>
        </w:rPr>
      </w:pPr>
      <w:r w:rsidRPr="00124F71">
        <w:rPr>
          <w:rFonts w:ascii="Arial" w:hAnsi="Arial" w:cs="Arial"/>
        </w:rPr>
        <w:t>Naves LC (201</w:t>
      </w:r>
      <w:r>
        <w:rPr>
          <w:rFonts w:ascii="Arial" w:hAnsi="Arial" w:cs="Arial"/>
        </w:rPr>
        <w:t>5c</w:t>
      </w:r>
      <w:r w:rsidRPr="00124F71">
        <w:rPr>
          <w:rFonts w:ascii="Arial" w:hAnsi="Arial" w:cs="Arial"/>
        </w:rPr>
        <w:t>) Alaska subsistence bird</w:t>
      </w:r>
      <w:r>
        <w:rPr>
          <w:rFonts w:ascii="Arial" w:hAnsi="Arial" w:cs="Arial"/>
        </w:rPr>
        <w:t xml:space="preserve"> harvest</w:t>
      </w:r>
      <w:r w:rsidRPr="00124F71">
        <w:rPr>
          <w:rFonts w:ascii="Arial" w:hAnsi="Arial" w:cs="Arial"/>
        </w:rPr>
        <w:t>,</w:t>
      </w:r>
      <w:r>
        <w:rPr>
          <w:rFonts w:ascii="Arial" w:hAnsi="Arial" w:cs="Arial"/>
        </w:rPr>
        <w:t>2004–</w:t>
      </w:r>
      <w:r w:rsidRPr="00124F71">
        <w:rPr>
          <w:rFonts w:ascii="Arial" w:hAnsi="Arial" w:cs="Arial"/>
        </w:rPr>
        <w:t>201</w:t>
      </w:r>
      <w:r>
        <w:rPr>
          <w:rFonts w:ascii="Arial" w:hAnsi="Arial" w:cs="Arial"/>
        </w:rPr>
        <w:t>4</w:t>
      </w:r>
      <w:r w:rsidRPr="00124F71">
        <w:rPr>
          <w:rFonts w:ascii="Arial" w:hAnsi="Arial" w:cs="Arial"/>
        </w:rPr>
        <w:t>, Alaska Migratory Bird Co-Management Council. Alaska Department of Fish and Game</w:t>
      </w:r>
      <w:r>
        <w:rPr>
          <w:rFonts w:ascii="Arial" w:hAnsi="Arial" w:cs="Arial"/>
        </w:rPr>
        <w:t>,</w:t>
      </w:r>
      <w:r w:rsidRPr="00124F71">
        <w:rPr>
          <w:rFonts w:ascii="Arial" w:hAnsi="Arial" w:cs="Arial"/>
        </w:rPr>
        <w:t xml:space="preserve"> Division of Subsistence </w:t>
      </w:r>
      <w:r>
        <w:rPr>
          <w:rFonts w:ascii="Arial" w:hAnsi="Arial" w:cs="Arial"/>
        </w:rPr>
        <w:t>Special Publication 2015-05,</w:t>
      </w:r>
      <w:r w:rsidRPr="00124F71">
        <w:rPr>
          <w:rFonts w:ascii="Arial" w:hAnsi="Arial" w:cs="Arial"/>
        </w:rPr>
        <w:t xml:space="preserve"> Anchorage</w:t>
      </w:r>
    </w:p>
    <w:p w:rsidR="000C071F" w:rsidRPr="00DE7349" w:rsidRDefault="000C071F" w:rsidP="000C071F">
      <w:pPr>
        <w:ind w:left="360" w:hanging="360"/>
        <w:rPr>
          <w:rFonts w:ascii="Arial" w:hAnsi="Arial" w:cs="Arial"/>
          <w:noProof/>
        </w:rPr>
      </w:pPr>
      <w:r w:rsidRPr="00124F71">
        <w:rPr>
          <w:rFonts w:ascii="Arial" w:hAnsi="Arial" w:cs="Arial"/>
          <w:noProof/>
        </w:rPr>
        <w:t>Wentworth</w:t>
      </w:r>
      <w:r w:rsidR="00561DB7" w:rsidRPr="00124F71">
        <w:rPr>
          <w:rFonts w:ascii="Arial" w:hAnsi="Arial" w:cs="Arial"/>
          <w:noProof/>
        </w:rPr>
        <w:t xml:space="preserve"> </w:t>
      </w:r>
      <w:r w:rsidRPr="00124F71">
        <w:rPr>
          <w:rFonts w:ascii="Arial" w:hAnsi="Arial" w:cs="Arial"/>
          <w:noProof/>
        </w:rPr>
        <w:t>C</w:t>
      </w:r>
      <w:r w:rsidR="00561DB7" w:rsidRPr="00124F71">
        <w:rPr>
          <w:rFonts w:ascii="Arial" w:hAnsi="Arial" w:cs="Arial"/>
          <w:noProof/>
        </w:rPr>
        <w:t xml:space="preserve"> (</w:t>
      </w:r>
      <w:r w:rsidRPr="00124F71">
        <w:rPr>
          <w:rFonts w:ascii="Arial" w:hAnsi="Arial" w:cs="Arial"/>
          <w:noProof/>
        </w:rPr>
        <w:t>2006</w:t>
      </w:r>
      <w:r w:rsidR="00561DB7" w:rsidRPr="00124F71">
        <w:rPr>
          <w:rFonts w:ascii="Arial" w:hAnsi="Arial" w:cs="Arial"/>
          <w:noProof/>
        </w:rPr>
        <w:t>)</w:t>
      </w:r>
      <w:r w:rsidRPr="00124F71">
        <w:rPr>
          <w:rFonts w:ascii="Arial" w:hAnsi="Arial" w:cs="Arial"/>
          <w:noProof/>
        </w:rPr>
        <w:t xml:space="preserve"> Subsistence migratory bird harvest survey handbook 2007; subsistence migratory bi</w:t>
      </w:r>
      <w:r w:rsidRPr="00DE7349">
        <w:rPr>
          <w:rFonts w:ascii="Arial" w:hAnsi="Arial" w:cs="Arial"/>
          <w:noProof/>
        </w:rPr>
        <w:t>rd harvest survey handbook for refuge information technicians and survey contractors. Alaska Migratory Bird Co-Management Council, Anchorage.</w:t>
      </w:r>
    </w:p>
    <w:p w:rsidR="0001175F" w:rsidRPr="00DE7349" w:rsidRDefault="0001175F" w:rsidP="0001175F">
      <w:pPr>
        <w:ind w:left="360" w:hanging="360"/>
        <w:rPr>
          <w:rFonts w:ascii="Arial" w:hAnsi="Arial" w:cs="Arial"/>
          <w:noProof/>
        </w:rPr>
      </w:pPr>
      <w:r w:rsidRPr="00DE7349">
        <w:rPr>
          <w:rFonts w:ascii="Arial" w:hAnsi="Arial" w:cs="Arial"/>
          <w:noProof/>
        </w:rPr>
        <w:t>Wentworth C</w:t>
      </w:r>
      <w:r w:rsidR="00561DB7">
        <w:rPr>
          <w:rFonts w:ascii="Arial" w:hAnsi="Arial" w:cs="Arial"/>
          <w:noProof/>
        </w:rPr>
        <w:t xml:space="preserve"> (</w:t>
      </w:r>
      <w:r w:rsidRPr="00DE7349">
        <w:rPr>
          <w:rFonts w:ascii="Arial" w:hAnsi="Arial" w:cs="Arial"/>
          <w:noProof/>
        </w:rPr>
        <w:t>2007a</w:t>
      </w:r>
      <w:r w:rsidR="00561DB7">
        <w:rPr>
          <w:rFonts w:ascii="Arial" w:hAnsi="Arial" w:cs="Arial"/>
          <w:noProof/>
        </w:rPr>
        <w:t>)</w:t>
      </w:r>
      <w:r w:rsidRPr="00DE7349">
        <w:rPr>
          <w:rFonts w:ascii="Arial" w:hAnsi="Arial" w:cs="Arial"/>
          <w:i/>
          <w:noProof/>
        </w:rPr>
        <w:t xml:space="preserve"> </w:t>
      </w:r>
      <w:r w:rsidRPr="00DE7349">
        <w:rPr>
          <w:rFonts w:ascii="Arial" w:hAnsi="Arial" w:cs="Arial"/>
          <w:noProof/>
        </w:rPr>
        <w:t>Subsistence migratory bird harvest survey: Bristol Bay: 2001–2005, with 1995–2005 species tables.</w:t>
      </w:r>
      <w:r w:rsidRPr="00DE7349">
        <w:rPr>
          <w:rFonts w:ascii="Arial" w:hAnsi="Arial" w:cs="Arial"/>
          <w:i/>
          <w:noProof/>
        </w:rPr>
        <w:t xml:space="preserve"> </w:t>
      </w:r>
      <w:r w:rsidRPr="00DE7349">
        <w:rPr>
          <w:rFonts w:ascii="Arial" w:hAnsi="Arial" w:cs="Arial"/>
          <w:noProof/>
        </w:rPr>
        <w:t>U.S. Fish and Wildlife Service Migratory Birds and State Programs, in cooperation with Togiak National Wildlife Refuge and Bristol Bay Native Association, Anchorage</w:t>
      </w:r>
    </w:p>
    <w:p w:rsidR="00DD42AB" w:rsidRDefault="0001175F" w:rsidP="00CA24EC">
      <w:pPr>
        <w:ind w:left="360" w:hanging="360"/>
        <w:rPr>
          <w:rFonts w:ascii="Arial" w:hAnsi="Arial" w:cs="Arial"/>
          <w:noProof/>
        </w:rPr>
      </w:pPr>
      <w:r w:rsidRPr="00DE7349">
        <w:rPr>
          <w:rFonts w:ascii="Arial" w:hAnsi="Arial" w:cs="Arial"/>
          <w:noProof/>
        </w:rPr>
        <w:t>Wentworth C</w:t>
      </w:r>
      <w:r w:rsidR="00561DB7">
        <w:rPr>
          <w:rFonts w:ascii="Arial" w:hAnsi="Arial" w:cs="Arial"/>
          <w:noProof/>
        </w:rPr>
        <w:t xml:space="preserve"> (</w:t>
      </w:r>
      <w:r w:rsidRPr="00DE7349">
        <w:rPr>
          <w:rFonts w:ascii="Arial" w:hAnsi="Arial" w:cs="Arial"/>
          <w:noProof/>
        </w:rPr>
        <w:t>2007b</w:t>
      </w:r>
      <w:r w:rsidR="00561DB7">
        <w:rPr>
          <w:rFonts w:ascii="Arial" w:hAnsi="Arial" w:cs="Arial"/>
          <w:noProof/>
        </w:rPr>
        <w:t>)</w:t>
      </w:r>
      <w:r w:rsidRPr="00DE7349">
        <w:rPr>
          <w:rFonts w:ascii="Arial" w:hAnsi="Arial" w:cs="Arial"/>
          <w:i/>
          <w:noProof/>
        </w:rPr>
        <w:t xml:space="preserve"> </w:t>
      </w:r>
      <w:r w:rsidRPr="00DE7349">
        <w:rPr>
          <w:rFonts w:ascii="Arial" w:hAnsi="Arial" w:cs="Arial"/>
          <w:noProof/>
        </w:rPr>
        <w:t>Subsistence migratory bird harvest survey: Yukon-Kuskokwim Delta: 2001–2005 with 1985–2005 species tables.</w:t>
      </w:r>
      <w:r w:rsidRPr="00DE7349">
        <w:rPr>
          <w:rFonts w:ascii="Arial" w:hAnsi="Arial" w:cs="Arial"/>
          <w:i/>
          <w:noProof/>
        </w:rPr>
        <w:t xml:space="preserve"> </w:t>
      </w:r>
      <w:r w:rsidRPr="00DE7349">
        <w:rPr>
          <w:rFonts w:ascii="Arial" w:hAnsi="Arial" w:cs="Arial"/>
          <w:noProof/>
        </w:rPr>
        <w:t>U.S. Fish and Wildlife Service Migratory Birds and State Programs, in cooperation with Yukon Delta National Wildlife Refuge, Anchorage</w:t>
      </w:r>
    </w:p>
    <w:sectPr w:rsidR="00DD42AB" w:rsidSect="007D4154">
      <w:footerReference w:type="default" r:id="rId18"/>
      <w:type w:val="continuous"/>
      <w:pgSz w:w="12240" w:h="15840" w:code="1"/>
      <w:pgMar w:top="1152" w:right="1440" w:bottom="1152" w:left="1440" w:header="1152" w:footer="115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6C5" w:rsidRDefault="004366C5">
      <w:r>
        <w:separator/>
      </w:r>
    </w:p>
  </w:endnote>
  <w:endnote w:type="continuationSeparator" w:id="0">
    <w:p w:rsidR="004366C5" w:rsidRDefault="0043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872532"/>
      <w:docPartObj>
        <w:docPartGallery w:val="Page Numbers (Bottom of Page)"/>
        <w:docPartUnique/>
      </w:docPartObj>
    </w:sdtPr>
    <w:sdtEndPr>
      <w:rPr>
        <w:noProof/>
      </w:rPr>
    </w:sdtEndPr>
    <w:sdtContent>
      <w:p w:rsidR="00AE6AD4" w:rsidRDefault="00AE6AD4">
        <w:pPr>
          <w:pStyle w:val="Footer"/>
          <w:jc w:val="center"/>
        </w:pPr>
        <w:r w:rsidRPr="007D4154">
          <w:rPr>
            <w:rFonts w:ascii="Arial" w:hAnsi="Arial" w:cs="Arial"/>
          </w:rPr>
          <w:fldChar w:fldCharType="begin"/>
        </w:r>
        <w:r w:rsidRPr="007D4154">
          <w:rPr>
            <w:rFonts w:ascii="Arial" w:hAnsi="Arial" w:cs="Arial"/>
          </w:rPr>
          <w:instrText xml:space="preserve"> PAGE   \* MERGEFORMAT </w:instrText>
        </w:r>
        <w:r w:rsidRPr="007D4154">
          <w:rPr>
            <w:rFonts w:ascii="Arial" w:hAnsi="Arial" w:cs="Arial"/>
          </w:rPr>
          <w:fldChar w:fldCharType="separate"/>
        </w:r>
        <w:r w:rsidR="006E1B7A">
          <w:rPr>
            <w:rFonts w:ascii="Arial" w:hAnsi="Arial" w:cs="Arial"/>
            <w:noProof/>
          </w:rPr>
          <w:t>11</w:t>
        </w:r>
        <w:r w:rsidRPr="007D4154">
          <w:rPr>
            <w:rFonts w:ascii="Arial" w:hAnsi="Arial" w:cs="Arial"/>
            <w:noProof/>
          </w:rPr>
          <w:fldChar w:fldCharType="end"/>
        </w:r>
      </w:p>
    </w:sdtContent>
  </w:sdt>
  <w:p w:rsidR="00AE6AD4" w:rsidRDefault="00AE6AD4"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6C5" w:rsidRDefault="004366C5">
      <w:r>
        <w:separator/>
      </w:r>
    </w:p>
  </w:footnote>
  <w:footnote w:type="continuationSeparator" w:id="0">
    <w:p w:rsidR="004366C5" w:rsidRDefault="00436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90930EB"/>
    <w:multiLevelType w:val="hybridMultilevel"/>
    <w:tmpl w:val="A06E44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B221C9"/>
    <w:multiLevelType w:val="hybridMultilevel"/>
    <w:tmpl w:val="976A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C6E19"/>
    <w:multiLevelType w:val="hybridMultilevel"/>
    <w:tmpl w:val="234E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411B77"/>
    <w:multiLevelType w:val="hybridMultilevel"/>
    <w:tmpl w:val="B81C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E0623BB"/>
    <w:multiLevelType w:val="hybridMultilevel"/>
    <w:tmpl w:val="8B3C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6590EFE"/>
    <w:multiLevelType w:val="hybridMultilevel"/>
    <w:tmpl w:val="842AD0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550E3B32"/>
    <w:multiLevelType w:val="hybridMultilevel"/>
    <w:tmpl w:val="6F9631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60A03C0"/>
    <w:multiLevelType w:val="hybridMultilevel"/>
    <w:tmpl w:val="29946C2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5B174CD8"/>
    <w:multiLevelType w:val="hybridMultilevel"/>
    <w:tmpl w:val="90D010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62133A85"/>
    <w:multiLevelType w:val="hybridMultilevel"/>
    <w:tmpl w:val="8F08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7FE82FBD"/>
    <w:multiLevelType w:val="hybridMultilevel"/>
    <w:tmpl w:val="2F36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7"/>
  </w:num>
  <w:num w:numId="4">
    <w:abstractNumId w:val="20"/>
  </w:num>
  <w:num w:numId="5">
    <w:abstractNumId w:val="2"/>
  </w:num>
  <w:num w:numId="6">
    <w:abstractNumId w:val="11"/>
  </w:num>
  <w:num w:numId="7">
    <w:abstractNumId w:val="22"/>
  </w:num>
  <w:num w:numId="8">
    <w:abstractNumId w:val="9"/>
  </w:num>
  <w:num w:numId="9">
    <w:abstractNumId w:val="8"/>
  </w:num>
  <w:num w:numId="10">
    <w:abstractNumId w:val="1"/>
  </w:num>
  <w:num w:numId="11">
    <w:abstractNumId w:val="21"/>
  </w:num>
  <w:num w:numId="12">
    <w:abstractNumId w:val="6"/>
  </w:num>
  <w:num w:numId="13">
    <w:abstractNumId w:val="13"/>
  </w:num>
  <w:num w:numId="14">
    <w:abstractNumId w:val="12"/>
  </w:num>
  <w:num w:numId="15">
    <w:abstractNumId w:val="16"/>
  </w:num>
  <w:num w:numId="16">
    <w:abstractNumId w:val="3"/>
  </w:num>
  <w:num w:numId="17">
    <w:abstractNumId w:val="5"/>
  </w:num>
  <w:num w:numId="18">
    <w:abstractNumId w:val="7"/>
  </w:num>
  <w:num w:numId="19">
    <w:abstractNumId w:val="19"/>
  </w:num>
  <w:num w:numId="20">
    <w:abstractNumId w:val="10"/>
  </w:num>
  <w:num w:numId="21">
    <w:abstractNumId w:val="14"/>
  </w:num>
  <w:num w:numId="22">
    <w:abstractNumId w:val="15"/>
  </w:num>
  <w:num w:numId="23">
    <w:abstractNumId w:val="23"/>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3EAF"/>
    <w:rsid w:val="00006878"/>
    <w:rsid w:val="00007691"/>
    <w:rsid w:val="0001175F"/>
    <w:rsid w:val="000147A8"/>
    <w:rsid w:val="0001613D"/>
    <w:rsid w:val="000243CD"/>
    <w:rsid w:val="000266A5"/>
    <w:rsid w:val="00027A81"/>
    <w:rsid w:val="00031098"/>
    <w:rsid w:val="000322E7"/>
    <w:rsid w:val="00034D80"/>
    <w:rsid w:val="0004757B"/>
    <w:rsid w:val="00047E13"/>
    <w:rsid w:val="000502AC"/>
    <w:rsid w:val="00052706"/>
    <w:rsid w:val="00054F27"/>
    <w:rsid w:val="000564F5"/>
    <w:rsid w:val="000629CB"/>
    <w:rsid w:val="000728D1"/>
    <w:rsid w:val="00076009"/>
    <w:rsid w:val="000805A2"/>
    <w:rsid w:val="000807B5"/>
    <w:rsid w:val="0008548C"/>
    <w:rsid w:val="000861B1"/>
    <w:rsid w:val="000932F9"/>
    <w:rsid w:val="000B41D9"/>
    <w:rsid w:val="000C027C"/>
    <w:rsid w:val="000C071F"/>
    <w:rsid w:val="000C3C8B"/>
    <w:rsid w:val="000C4A42"/>
    <w:rsid w:val="000C4F29"/>
    <w:rsid w:val="000C649D"/>
    <w:rsid w:val="000C6D44"/>
    <w:rsid w:val="000D17D3"/>
    <w:rsid w:val="000D498D"/>
    <w:rsid w:val="000D5B79"/>
    <w:rsid w:val="000F0B52"/>
    <w:rsid w:val="000F13D0"/>
    <w:rsid w:val="000F20D2"/>
    <w:rsid w:val="00101F81"/>
    <w:rsid w:val="00103C03"/>
    <w:rsid w:val="00104DAB"/>
    <w:rsid w:val="001052A3"/>
    <w:rsid w:val="00111394"/>
    <w:rsid w:val="0011368D"/>
    <w:rsid w:val="00113AAC"/>
    <w:rsid w:val="00122A9D"/>
    <w:rsid w:val="00124F71"/>
    <w:rsid w:val="00126D7E"/>
    <w:rsid w:val="0013748E"/>
    <w:rsid w:val="001448CB"/>
    <w:rsid w:val="0015008E"/>
    <w:rsid w:val="00150437"/>
    <w:rsid w:val="00151B50"/>
    <w:rsid w:val="00153299"/>
    <w:rsid w:val="0015462A"/>
    <w:rsid w:val="00157818"/>
    <w:rsid w:val="001620DA"/>
    <w:rsid w:val="00170CCB"/>
    <w:rsid w:val="00173354"/>
    <w:rsid w:val="00187426"/>
    <w:rsid w:val="00187505"/>
    <w:rsid w:val="00196E3E"/>
    <w:rsid w:val="001A1789"/>
    <w:rsid w:val="001B1163"/>
    <w:rsid w:val="001C3F55"/>
    <w:rsid w:val="001C4D12"/>
    <w:rsid w:val="001C681A"/>
    <w:rsid w:val="001D020A"/>
    <w:rsid w:val="001E647B"/>
    <w:rsid w:val="001E744C"/>
    <w:rsid w:val="001F41ED"/>
    <w:rsid w:val="00200A47"/>
    <w:rsid w:val="00204DD7"/>
    <w:rsid w:val="00216628"/>
    <w:rsid w:val="002241DC"/>
    <w:rsid w:val="002334C1"/>
    <w:rsid w:val="002346C2"/>
    <w:rsid w:val="00261817"/>
    <w:rsid w:val="00266FDE"/>
    <w:rsid w:val="002753D4"/>
    <w:rsid w:val="002815BF"/>
    <w:rsid w:val="00281992"/>
    <w:rsid w:val="00284E3D"/>
    <w:rsid w:val="00291291"/>
    <w:rsid w:val="0029707A"/>
    <w:rsid w:val="002A7BBD"/>
    <w:rsid w:val="002B205F"/>
    <w:rsid w:val="002C0F93"/>
    <w:rsid w:val="002C1797"/>
    <w:rsid w:val="002C1FDB"/>
    <w:rsid w:val="002C363E"/>
    <w:rsid w:val="002C4305"/>
    <w:rsid w:val="002D1E3F"/>
    <w:rsid w:val="002F6F5F"/>
    <w:rsid w:val="00302260"/>
    <w:rsid w:val="0030504C"/>
    <w:rsid w:val="00305F37"/>
    <w:rsid w:val="00306CA5"/>
    <w:rsid w:val="00314C08"/>
    <w:rsid w:val="00324266"/>
    <w:rsid w:val="00334B96"/>
    <w:rsid w:val="003440ED"/>
    <w:rsid w:val="00344735"/>
    <w:rsid w:val="00355784"/>
    <w:rsid w:val="00364DCD"/>
    <w:rsid w:val="00372251"/>
    <w:rsid w:val="00377841"/>
    <w:rsid w:val="0038338F"/>
    <w:rsid w:val="00384A4E"/>
    <w:rsid w:val="00385B19"/>
    <w:rsid w:val="00386B88"/>
    <w:rsid w:val="0039517D"/>
    <w:rsid w:val="00396130"/>
    <w:rsid w:val="003A0C09"/>
    <w:rsid w:val="003A2694"/>
    <w:rsid w:val="003A4CCD"/>
    <w:rsid w:val="003B1915"/>
    <w:rsid w:val="003D2DED"/>
    <w:rsid w:val="003D41BB"/>
    <w:rsid w:val="003D68D6"/>
    <w:rsid w:val="003E6033"/>
    <w:rsid w:val="003F7CAB"/>
    <w:rsid w:val="004035E3"/>
    <w:rsid w:val="0040704D"/>
    <w:rsid w:val="0042108E"/>
    <w:rsid w:val="00423226"/>
    <w:rsid w:val="00423C33"/>
    <w:rsid w:val="004246FF"/>
    <w:rsid w:val="004305B2"/>
    <w:rsid w:val="00431266"/>
    <w:rsid w:val="0043336D"/>
    <w:rsid w:val="004366C5"/>
    <w:rsid w:val="004418B0"/>
    <w:rsid w:val="0044495B"/>
    <w:rsid w:val="0045126A"/>
    <w:rsid w:val="00454697"/>
    <w:rsid w:val="00454DA4"/>
    <w:rsid w:val="004642DE"/>
    <w:rsid w:val="00474D41"/>
    <w:rsid w:val="004810E6"/>
    <w:rsid w:val="0049050C"/>
    <w:rsid w:val="0049063A"/>
    <w:rsid w:val="00492C26"/>
    <w:rsid w:val="00495D1A"/>
    <w:rsid w:val="004A0B69"/>
    <w:rsid w:val="004A2225"/>
    <w:rsid w:val="004B7771"/>
    <w:rsid w:val="004C51F1"/>
    <w:rsid w:val="004C706B"/>
    <w:rsid w:val="004D745A"/>
    <w:rsid w:val="004E4075"/>
    <w:rsid w:val="004E4480"/>
    <w:rsid w:val="004F5E56"/>
    <w:rsid w:val="0050206B"/>
    <w:rsid w:val="00505978"/>
    <w:rsid w:val="00527E0C"/>
    <w:rsid w:val="0053642A"/>
    <w:rsid w:val="00541AA8"/>
    <w:rsid w:val="00544E71"/>
    <w:rsid w:val="005509F0"/>
    <w:rsid w:val="005514A1"/>
    <w:rsid w:val="005536F0"/>
    <w:rsid w:val="00554223"/>
    <w:rsid w:val="00561DB7"/>
    <w:rsid w:val="005647CC"/>
    <w:rsid w:val="005746DF"/>
    <w:rsid w:val="005922CB"/>
    <w:rsid w:val="00593FCA"/>
    <w:rsid w:val="005A0410"/>
    <w:rsid w:val="005A23FC"/>
    <w:rsid w:val="005A39FB"/>
    <w:rsid w:val="005B621E"/>
    <w:rsid w:val="005C2DBD"/>
    <w:rsid w:val="005C320C"/>
    <w:rsid w:val="005C530A"/>
    <w:rsid w:val="005C76AB"/>
    <w:rsid w:val="005D28FB"/>
    <w:rsid w:val="005D33CB"/>
    <w:rsid w:val="005E15A9"/>
    <w:rsid w:val="005F1528"/>
    <w:rsid w:val="006119B0"/>
    <w:rsid w:val="00624519"/>
    <w:rsid w:val="00630F69"/>
    <w:rsid w:val="006365C6"/>
    <w:rsid w:val="00637980"/>
    <w:rsid w:val="00641F7F"/>
    <w:rsid w:val="006505C0"/>
    <w:rsid w:val="00652CF5"/>
    <w:rsid w:val="00654F67"/>
    <w:rsid w:val="0066249D"/>
    <w:rsid w:val="00666E85"/>
    <w:rsid w:val="00670629"/>
    <w:rsid w:val="0068121B"/>
    <w:rsid w:val="0068435A"/>
    <w:rsid w:val="00692A72"/>
    <w:rsid w:val="006942DA"/>
    <w:rsid w:val="00696F48"/>
    <w:rsid w:val="006A5211"/>
    <w:rsid w:val="006A5E3F"/>
    <w:rsid w:val="006A69A6"/>
    <w:rsid w:val="006B005E"/>
    <w:rsid w:val="006C292F"/>
    <w:rsid w:val="006C77C5"/>
    <w:rsid w:val="006D1C79"/>
    <w:rsid w:val="006D59DD"/>
    <w:rsid w:val="006D5DE5"/>
    <w:rsid w:val="006E09A1"/>
    <w:rsid w:val="006E1B7A"/>
    <w:rsid w:val="006E3E3B"/>
    <w:rsid w:val="006F1045"/>
    <w:rsid w:val="006F54FF"/>
    <w:rsid w:val="007040EE"/>
    <w:rsid w:val="007049C1"/>
    <w:rsid w:val="00704A79"/>
    <w:rsid w:val="00710567"/>
    <w:rsid w:val="00720F92"/>
    <w:rsid w:val="007234AC"/>
    <w:rsid w:val="00724A29"/>
    <w:rsid w:val="0073462F"/>
    <w:rsid w:val="00734EC3"/>
    <w:rsid w:val="00735E30"/>
    <w:rsid w:val="0074463F"/>
    <w:rsid w:val="0074734F"/>
    <w:rsid w:val="00752CD7"/>
    <w:rsid w:val="007543AE"/>
    <w:rsid w:val="00760039"/>
    <w:rsid w:val="00760C33"/>
    <w:rsid w:val="00775ED2"/>
    <w:rsid w:val="00781B49"/>
    <w:rsid w:val="00791BCC"/>
    <w:rsid w:val="00793391"/>
    <w:rsid w:val="0079680D"/>
    <w:rsid w:val="007A0BBF"/>
    <w:rsid w:val="007A3FB1"/>
    <w:rsid w:val="007B518E"/>
    <w:rsid w:val="007B7AC1"/>
    <w:rsid w:val="007C4412"/>
    <w:rsid w:val="007D1DAC"/>
    <w:rsid w:val="007D25C7"/>
    <w:rsid w:val="007D4154"/>
    <w:rsid w:val="007D7773"/>
    <w:rsid w:val="007E6936"/>
    <w:rsid w:val="007F15DB"/>
    <w:rsid w:val="007F1C03"/>
    <w:rsid w:val="007F21A7"/>
    <w:rsid w:val="007F4A0A"/>
    <w:rsid w:val="008070F7"/>
    <w:rsid w:val="00822F5D"/>
    <w:rsid w:val="00825436"/>
    <w:rsid w:val="0086043C"/>
    <w:rsid w:val="008628B0"/>
    <w:rsid w:val="0086443D"/>
    <w:rsid w:val="00871AB7"/>
    <w:rsid w:val="00880580"/>
    <w:rsid w:val="008826B7"/>
    <w:rsid w:val="00890F9F"/>
    <w:rsid w:val="0089222E"/>
    <w:rsid w:val="008B128C"/>
    <w:rsid w:val="008B52AA"/>
    <w:rsid w:val="008B73D0"/>
    <w:rsid w:val="008C24C5"/>
    <w:rsid w:val="008C2B04"/>
    <w:rsid w:val="008C4F2A"/>
    <w:rsid w:val="008D4BD9"/>
    <w:rsid w:val="008E1BCB"/>
    <w:rsid w:val="008E6EA8"/>
    <w:rsid w:val="008E6F3D"/>
    <w:rsid w:val="008F09AF"/>
    <w:rsid w:val="00906EE1"/>
    <w:rsid w:val="009076C8"/>
    <w:rsid w:val="00907EC4"/>
    <w:rsid w:val="00913659"/>
    <w:rsid w:val="00917EF7"/>
    <w:rsid w:val="00921497"/>
    <w:rsid w:val="00922A8D"/>
    <w:rsid w:val="0092362C"/>
    <w:rsid w:val="00931490"/>
    <w:rsid w:val="00935DC2"/>
    <w:rsid w:val="0094120B"/>
    <w:rsid w:val="0095362B"/>
    <w:rsid w:val="00957324"/>
    <w:rsid w:val="00957AF6"/>
    <w:rsid w:val="0096707B"/>
    <w:rsid w:val="0097186A"/>
    <w:rsid w:val="009718AE"/>
    <w:rsid w:val="00976D34"/>
    <w:rsid w:val="009773C6"/>
    <w:rsid w:val="0098735D"/>
    <w:rsid w:val="009923F0"/>
    <w:rsid w:val="009B1C05"/>
    <w:rsid w:val="009B1CDE"/>
    <w:rsid w:val="009B7F47"/>
    <w:rsid w:val="009C1049"/>
    <w:rsid w:val="009D0B32"/>
    <w:rsid w:val="009D6479"/>
    <w:rsid w:val="009E043A"/>
    <w:rsid w:val="009E2E8D"/>
    <w:rsid w:val="009E71A9"/>
    <w:rsid w:val="009E7709"/>
    <w:rsid w:val="009F0619"/>
    <w:rsid w:val="009F1265"/>
    <w:rsid w:val="00A00051"/>
    <w:rsid w:val="00A004C4"/>
    <w:rsid w:val="00A00E93"/>
    <w:rsid w:val="00A01B93"/>
    <w:rsid w:val="00A02038"/>
    <w:rsid w:val="00A0203E"/>
    <w:rsid w:val="00A11812"/>
    <w:rsid w:val="00A23E3D"/>
    <w:rsid w:val="00A24AD0"/>
    <w:rsid w:val="00A3110B"/>
    <w:rsid w:val="00A31236"/>
    <w:rsid w:val="00A353A1"/>
    <w:rsid w:val="00A41994"/>
    <w:rsid w:val="00A47C42"/>
    <w:rsid w:val="00A511CA"/>
    <w:rsid w:val="00A550D2"/>
    <w:rsid w:val="00A551F4"/>
    <w:rsid w:val="00A61BD6"/>
    <w:rsid w:val="00A64DF2"/>
    <w:rsid w:val="00A74198"/>
    <w:rsid w:val="00A80285"/>
    <w:rsid w:val="00A82BB2"/>
    <w:rsid w:val="00A879C0"/>
    <w:rsid w:val="00A94F48"/>
    <w:rsid w:val="00A9672A"/>
    <w:rsid w:val="00AB3E57"/>
    <w:rsid w:val="00AB6EB2"/>
    <w:rsid w:val="00AC325A"/>
    <w:rsid w:val="00AE0C6F"/>
    <w:rsid w:val="00AE4375"/>
    <w:rsid w:val="00AE6AD4"/>
    <w:rsid w:val="00AF2DAC"/>
    <w:rsid w:val="00B02D69"/>
    <w:rsid w:val="00B0516F"/>
    <w:rsid w:val="00B0605B"/>
    <w:rsid w:val="00B10E1B"/>
    <w:rsid w:val="00B221A6"/>
    <w:rsid w:val="00B234DC"/>
    <w:rsid w:val="00B24A52"/>
    <w:rsid w:val="00B30E62"/>
    <w:rsid w:val="00B36B9B"/>
    <w:rsid w:val="00B45D26"/>
    <w:rsid w:val="00B51632"/>
    <w:rsid w:val="00B55C80"/>
    <w:rsid w:val="00B55E47"/>
    <w:rsid w:val="00B6035E"/>
    <w:rsid w:val="00B67F8F"/>
    <w:rsid w:val="00B87D33"/>
    <w:rsid w:val="00B90517"/>
    <w:rsid w:val="00BA5E1E"/>
    <w:rsid w:val="00BB03F5"/>
    <w:rsid w:val="00BB0E92"/>
    <w:rsid w:val="00BB1C9E"/>
    <w:rsid w:val="00BB4A08"/>
    <w:rsid w:val="00BD0DE4"/>
    <w:rsid w:val="00BD5D67"/>
    <w:rsid w:val="00BE45D3"/>
    <w:rsid w:val="00BF020F"/>
    <w:rsid w:val="00BF301B"/>
    <w:rsid w:val="00BF324C"/>
    <w:rsid w:val="00BF53FD"/>
    <w:rsid w:val="00BF7108"/>
    <w:rsid w:val="00C04287"/>
    <w:rsid w:val="00C0724B"/>
    <w:rsid w:val="00C13AA4"/>
    <w:rsid w:val="00C13B9A"/>
    <w:rsid w:val="00C160F5"/>
    <w:rsid w:val="00C246EE"/>
    <w:rsid w:val="00C34C51"/>
    <w:rsid w:val="00C50496"/>
    <w:rsid w:val="00C50DF9"/>
    <w:rsid w:val="00C55B1B"/>
    <w:rsid w:val="00C74735"/>
    <w:rsid w:val="00C76C68"/>
    <w:rsid w:val="00C85649"/>
    <w:rsid w:val="00C9471D"/>
    <w:rsid w:val="00C94FD8"/>
    <w:rsid w:val="00CA24EC"/>
    <w:rsid w:val="00CB5F32"/>
    <w:rsid w:val="00CC1D72"/>
    <w:rsid w:val="00CC1F77"/>
    <w:rsid w:val="00CD3849"/>
    <w:rsid w:val="00CD66F9"/>
    <w:rsid w:val="00CE22CA"/>
    <w:rsid w:val="00CE271A"/>
    <w:rsid w:val="00CF2B18"/>
    <w:rsid w:val="00D01E9E"/>
    <w:rsid w:val="00D11EC3"/>
    <w:rsid w:val="00D1495D"/>
    <w:rsid w:val="00D243EC"/>
    <w:rsid w:val="00D3038F"/>
    <w:rsid w:val="00D55A54"/>
    <w:rsid w:val="00D63D5F"/>
    <w:rsid w:val="00D8102E"/>
    <w:rsid w:val="00D81425"/>
    <w:rsid w:val="00D833A2"/>
    <w:rsid w:val="00D92285"/>
    <w:rsid w:val="00DA5ACC"/>
    <w:rsid w:val="00DA6B53"/>
    <w:rsid w:val="00DD0EA7"/>
    <w:rsid w:val="00DD1A86"/>
    <w:rsid w:val="00DD42AB"/>
    <w:rsid w:val="00DD6D60"/>
    <w:rsid w:val="00DE60D3"/>
    <w:rsid w:val="00DE7349"/>
    <w:rsid w:val="00DF4922"/>
    <w:rsid w:val="00DF6FF5"/>
    <w:rsid w:val="00E01F9A"/>
    <w:rsid w:val="00E1762E"/>
    <w:rsid w:val="00E2175C"/>
    <w:rsid w:val="00E22B88"/>
    <w:rsid w:val="00E237FA"/>
    <w:rsid w:val="00E27D7A"/>
    <w:rsid w:val="00E32059"/>
    <w:rsid w:val="00E33660"/>
    <w:rsid w:val="00E354CE"/>
    <w:rsid w:val="00E3596D"/>
    <w:rsid w:val="00E5399C"/>
    <w:rsid w:val="00E53E4D"/>
    <w:rsid w:val="00E70931"/>
    <w:rsid w:val="00E73222"/>
    <w:rsid w:val="00E752ED"/>
    <w:rsid w:val="00E80B4D"/>
    <w:rsid w:val="00E925CD"/>
    <w:rsid w:val="00E92AF2"/>
    <w:rsid w:val="00E93B4D"/>
    <w:rsid w:val="00E96D94"/>
    <w:rsid w:val="00E97B49"/>
    <w:rsid w:val="00EA1F3E"/>
    <w:rsid w:val="00EA2FCC"/>
    <w:rsid w:val="00EB2B81"/>
    <w:rsid w:val="00EC2027"/>
    <w:rsid w:val="00EC7AB0"/>
    <w:rsid w:val="00ED200E"/>
    <w:rsid w:val="00ED2449"/>
    <w:rsid w:val="00ED2C77"/>
    <w:rsid w:val="00EE0961"/>
    <w:rsid w:val="00EE46D7"/>
    <w:rsid w:val="00EF68ED"/>
    <w:rsid w:val="00EF6E84"/>
    <w:rsid w:val="00F01762"/>
    <w:rsid w:val="00F03863"/>
    <w:rsid w:val="00F10711"/>
    <w:rsid w:val="00F10DFF"/>
    <w:rsid w:val="00F12E39"/>
    <w:rsid w:val="00F13715"/>
    <w:rsid w:val="00F32EB9"/>
    <w:rsid w:val="00F37921"/>
    <w:rsid w:val="00F408BD"/>
    <w:rsid w:val="00F410AF"/>
    <w:rsid w:val="00F51054"/>
    <w:rsid w:val="00F54295"/>
    <w:rsid w:val="00F701B6"/>
    <w:rsid w:val="00F819CF"/>
    <w:rsid w:val="00F827C7"/>
    <w:rsid w:val="00F87038"/>
    <w:rsid w:val="00F965AE"/>
    <w:rsid w:val="00FA3EA5"/>
    <w:rsid w:val="00FA4978"/>
    <w:rsid w:val="00FB3B54"/>
    <w:rsid w:val="00FC3110"/>
    <w:rsid w:val="00FD0126"/>
    <w:rsid w:val="00FD0999"/>
    <w:rsid w:val="00FD26BB"/>
    <w:rsid w:val="00FD6338"/>
    <w:rsid w:val="00FE40A2"/>
    <w:rsid w:val="00FE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F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semiHidden/>
    <w:unhideWhenUsed/>
    <w:rsid w:val="00BA5E1E"/>
  </w:style>
  <w:style w:type="character" w:customStyle="1" w:styleId="CommentTextChar">
    <w:name w:val="Comment Text Char"/>
    <w:basedOn w:val="DefaultParagraphFont"/>
    <w:link w:val="CommentText"/>
    <w:uiPriority w:val="99"/>
    <w:semiHidden/>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 w:type="paragraph" w:styleId="Bibliography">
    <w:name w:val="Bibliography"/>
    <w:basedOn w:val="Normal"/>
    <w:next w:val="Normal"/>
    <w:uiPriority w:val="37"/>
    <w:semiHidden/>
    <w:unhideWhenUsed/>
    <w:rsid w:val="00124F71"/>
  </w:style>
  <w:style w:type="paragraph" w:styleId="Revision">
    <w:name w:val="Revision"/>
    <w:hidden/>
    <w:uiPriority w:val="99"/>
    <w:semiHidden/>
    <w:rsid w:val="00E97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F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semiHidden/>
    <w:unhideWhenUsed/>
    <w:rsid w:val="00BA5E1E"/>
  </w:style>
  <w:style w:type="character" w:customStyle="1" w:styleId="CommentTextChar">
    <w:name w:val="Comment Text Char"/>
    <w:basedOn w:val="DefaultParagraphFont"/>
    <w:link w:val="CommentText"/>
    <w:uiPriority w:val="99"/>
    <w:semiHidden/>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 w:type="paragraph" w:styleId="Bibliography">
    <w:name w:val="Bibliography"/>
    <w:basedOn w:val="Normal"/>
    <w:next w:val="Normal"/>
    <w:uiPriority w:val="37"/>
    <w:semiHidden/>
    <w:unhideWhenUsed/>
    <w:rsid w:val="00124F71"/>
  </w:style>
  <w:style w:type="paragraph" w:styleId="Revision">
    <w:name w:val="Revision"/>
    <w:hidden/>
    <w:uiPriority w:val="99"/>
    <w:semiHidden/>
    <w:rsid w:val="00E9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70534">
      <w:marLeft w:val="0"/>
      <w:marRight w:val="0"/>
      <w:marTop w:val="0"/>
      <w:marBottom w:val="0"/>
      <w:divBdr>
        <w:top w:val="none" w:sz="0" w:space="0" w:color="auto"/>
        <w:left w:val="none" w:sz="0" w:space="0" w:color="auto"/>
        <w:bottom w:val="none" w:sz="0" w:space="0" w:color="auto"/>
        <w:right w:val="none" w:sz="0" w:space="0" w:color="auto"/>
      </w:divBdr>
    </w:div>
    <w:div w:id="458770535">
      <w:marLeft w:val="0"/>
      <w:marRight w:val="0"/>
      <w:marTop w:val="0"/>
      <w:marBottom w:val="0"/>
      <w:divBdr>
        <w:top w:val="none" w:sz="0" w:space="0" w:color="auto"/>
        <w:left w:val="none" w:sz="0" w:space="0" w:color="auto"/>
        <w:bottom w:val="none" w:sz="0" w:space="0" w:color="auto"/>
        <w:right w:val="none" w:sz="0" w:space="0" w:color="auto"/>
      </w:divBdr>
    </w:div>
    <w:div w:id="458770536">
      <w:marLeft w:val="0"/>
      <w:marRight w:val="0"/>
      <w:marTop w:val="0"/>
      <w:marBottom w:val="0"/>
      <w:divBdr>
        <w:top w:val="none" w:sz="0" w:space="0" w:color="auto"/>
        <w:left w:val="none" w:sz="0" w:space="0" w:color="auto"/>
        <w:bottom w:val="none" w:sz="0" w:space="0" w:color="auto"/>
        <w:right w:val="none" w:sz="0" w:space="0" w:color="auto"/>
      </w:divBdr>
    </w:div>
    <w:div w:id="630943312">
      <w:bodyDiv w:val="1"/>
      <w:marLeft w:val="0"/>
      <w:marRight w:val="0"/>
      <w:marTop w:val="0"/>
      <w:marBottom w:val="84"/>
      <w:divBdr>
        <w:top w:val="none" w:sz="0" w:space="0" w:color="auto"/>
        <w:left w:val="none" w:sz="0" w:space="0" w:color="auto"/>
        <w:bottom w:val="none" w:sz="0" w:space="0" w:color="auto"/>
        <w:right w:val="none" w:sz="0" w:space="0" w:color="auto"/>
      </w:divBdr>
      <w:divsChild>
        <w:div w:id="1793211681">
          <w:marLeft w:val="0"/>
          <w:marRight w:val="0"/>
          <w:marTop w:val="0"/>
          <w:marBottom w:val="0"/>
          <w:divBdr>
            <w:top w:val="none" w:sz="0" w:space="0" w:color="auto"/>
            <w:left w:val="single" w:sz="2" w:space="0" w:color="000000"/>
            <w:bottom w:val="single" w:sz="2" w:space="0" w:color="000000"/>
            <w:right w:val="single" w:sz="2" w:space="0" w:color="000000"/>
          </w:divBdr>
          <w:divsChild>
            <w:div w:id="17532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7160427">
      <w:bodyDiv w:val="1"/>
      <w:marLeft w:val="0"/>
      <w:marRight w:val="0"/>
      <w:marTop w:val="0"/>
      <w:marBottom w:val="0"/>
      <w:divBdr>
        <w:top w:val="none" w:sz="0" w:space="0" w:color="auto"/>
        <w:left w:val="none" w:sz="0" w:space="0" w:color="auto"/>
        <w:bottom w:val="none" w:sz="0" w:space="0" w:color="auto"/>
        <w:right w:val="none" w:sz="0" w:space="0" w:color="auto"/>
      </w:divBdr>
    </w:div>
    <w:div w:id="1391461521">
      <w:bodyDiv w:val="1"/>
      <w:marLeft w:val="0"/>
      <w:marRight w:val="0"/>
      <w:marTop w:val="0"/>
      <w:marBottom w:val="0"/>
      <w:divBdr>
        <w:top w:val="none" w:sz="0" w:space="0" w:color="auto"/>
        <w:left w:val="none" w:sz="0" w:space="0" w:color="auto"/>
        <w:bottom w:val="none" w:sz="0" w:space="0" w:color="auto"/>
        <w:right w:val="none" w:sz="0" w:space="0" w:color="auto"/>
      </w:divBdr>
    </w:div>
    <w:div w:id="20383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fg.alaska.gov/techpap/TP395.pdf"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adfg.alaska.gov/techpap/TP397.pdf" TargetMode="External"/><Relationship Id="rId17" Type="http://schemas.openxmlformats.org/officeDocument/2006/relationships/hyperlink" Target="http://www.adfg.alaska.gov/techpap/TP349.pdf" TargetMode="External"/><Relationship Id="rId2" Type="http://schemas.openxmlformats.org/officeDocument/2006/relationships/numbering" Target="numbering.xml"/><Relationship Id="rId16" Type="http://schemas.openxmlformats.org/officeDocument/2006/relationships/hyperlink" Target="http://www.adfg.alaska.gov/techpap/TP35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fg.alaska.gov/techpap/TP409.pdf" TargetMode="External"/><Relationship Id="rId5" Type="http://schemas.openxmlformats.org/officeDocument/2006/relationships/settings" Target="settings.xml"/><Relationship Id="rId15" Type="http://schemas.openxmlformats.org/officeDocument/2006/relationships/hyperlink" Target="http://www.adfg.alaska.gov/techpap/TP%20364.pdf" TargetMode="External"/><Relationship Id="rId10" Type="http://schemas.openxmlformats.org/officeDocument/2006/relationships/hyperlink" Target="http://www.adfg.alaska.gov/techpap/TP415.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ws.gov/alaska/ambcc/harvest.htm" TargetMode="External"/><Relationship Id="rId14" Type="http://schemas.openxmlformats.org/officeDocument/2006/relationships/hyperlink" Target="http://www.adfg.alaska.gov/techpap/TP%2037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22A0D-0DD8-47AF-94BB-19C812DC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5649</Words>
  <Characters>32203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Grey, Hope</cp:lastModifiedBy>
  <cp:revision>2</cp:revision>
  <cp:lastPrinted>2016-06-02T23:09:00Z</cp:lastPrinted>
  <dcterms:created xsi:type="dcterms:W3CDTF">2016-06-10T21:37:00Z</dcterms:created>
  <dcterms:modified xsi:type="dcterms:W3CDTF">2016-06-10T21:37:00Z</dcterms:modified>
</cp:coreProperties>
</file>