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92" w:rsidRPr="00275192" w:rsidRDefault="00275192" w:rsidP="00275192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bookmarkStart w:id="0" w:name="_GoBack"/>
      <w:bookmarkEnd w:id="0"/>
      <w:r w:rsidRPr="00275192">
        <w:rPr>
          <w:rFonts w:ascii="Calibri Light" w:eastAsia="Times New Roman" w:hAnsi="Calibri Light" w:cs="Times New Roman"/>
          <w:color w:val="2E74B5"/>
          <w:sz w:val="32"/>
          <w:szCs w:val="32"/>
        </w:rPr>
        <w:t>HIGH RISK COUNTIES USED FOR RECRUITMENT IN STUDY*</w:t>
      </w:r>
    </w:p>
    <w:p w:rsidR="00275192" w:rsidRPr="00275192" w:rsidRDefault="00275192" w:rsidP="00275192">
      <w:pPr>
        <w:rPr>
          <w:rFonts w:ascii="Calibri" w:eastAsia="Calibri" w:hAnsi="Calibri" w:cs="Times New Roman"/>
        </w:rPr>
      </w:pPr>
    </w:p>
    <w:p w:rsidR="00275192" w:rsidRPr="00275192" w:rsidRDefault="00275192" w:rsidP="00275192">
      <w:pPr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  <w:noProof/>
        </w:rPr>
        <w:drawing>
          <wp:inline distT="0" distB="0" distL="0" distR="0" wp14:anchorId="018D20AD" wp14:editId="1E2B34B6">
            <wp:extent cx="5943600" cy="4596159"/>
            <wp:effectExtent l="0" t="0" r="0" b="0"/>
            <wp:docPr id="20" name="Picture 20" descr="K:\ADIC\Staff\Jenna Bjork\TickNET\Upper Midwest KAB Survey\Protocol\High Incidence Counties\All States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:\ADIC\Staff\Jenna Bjork\TickNET\Upper Midwest KAB Survey\Protocol\High Incidence Counties\All States M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92" w:rsidRPr="00275192" w:rsidRDefault="00275192" w:rsidP="00275192">
      <w:pPr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 xml:space="preserve">*”High risk” counties used for recruitment in this study have been defined as counties with a five-year average (2013-2017) Lyme disease incidence </w:t>
      </w:r>
      <w:r w:rsidRPr="00275192">
        <w:rPr>
          <w:rFonts w:ascii="Calibri" w:eastAsia="Calibri" w:hAnsi="Calibri" w:cs="Calibri"/>
        </w:rPr>
        <w:t>≥</w:t>
      </w:r>
      <w:r w:rsidRPr="00275192">
        <w:rPr>
          <w:rFonts w:ascii="Calibri" w:eastAsia="Calibri" w:hAnsi="Calibri" w:cs="Times New Roman"/>
        </w:rPr>
        <w:t xml:space="preserve"> 10 cases per 100,000 persons. The list of counties targeted in each of the three states are included below:</w:t>
      </w:r>
    </w:p>
    <w:p w:rsidR="00275192" w:rsidRDefault="00275192" w:rsidP="00275192">
      <w:pPr>
        <w:rPr>
          <w:rFonts w:ascii="Calibri" w:eastAsia="Calibri" w:hAnsi="Calibri" w:cs="Times New Roman"/>
          <w:u w:val="single"/>
        </w:rPr>
      </w:pPr>
    </w:p>
    <w:p w:rsidR="00275192" w:rsidRDefault="00275192" w:rsidP="00275192">
      <w:pPr>
        <w:rPr>
          <w:rFonts w:ascii="Calibri" w:eastAsia="Calibri" w:hAnsi="Calibri" w:cs="Times New Roman"/>
          <w:u w:val="single"/>
        </w:rPr>
      </w:pPr>
    </w:p>
    <w:p w:rsidR="00275192" w:rsidRDefault="00275192" w:rsidP="00275192">
      <w:pPr>
        <w:rPr>
          <w:rFonts w:ascii="Calibri" w:eastAsia="Calibri" w:hAnsi="Calibri" w:cs="Times New Roman"/>
          <w:u w:val="single"/>
        </w:rPr>
      </w:pPr>
    </w:p>
    <w:p w:rsidR="00275192" w:rsidRDefault="00275192" w:rsidP="00275192">
      <w:pPr>
        <w:rPr>
          <w:rFonts w:ascii="Calibri" w:eastAsia="Calibri" w:hAnsi="Calibri" w:cs="Times New Roman"/>
          <w:u w:val="single"/>
        </w:rPr>
      </w:pPr>
    </w:p>
    <w:p w:rsidR="00275192" w:rsidRDefault="00275192" w:rsidP="00275192">
      <w:pPr>
        <w:rPr>
          <w:rFonts w:ascii="Calibri" w:eastAsia="Calibri" w:hAnsi="Calibri" w:cs="Times New Roman"/>
          <w:u w:val="single"/>
        </w:rPr>
      </w:pPr>
    </w:p>
    <w:p w:rsidR="00275192" w:rsidRDefault="00275192" w:rsidP="00275192">
      <w:pPr>
        <w:rPr>
          <w:rFonts w:ascii="Calibri" w:eastAsia="Calibri" w:hAnsi="Calibri" w:cs="Times New Roman"/>
          <w:u w:val="single"/>
        </w:rPr>
      </w:pPr>
    </w:p>
    <w:p w:rsidR="00275192" w:rsidRDefault="00275192" w:rsidP="00275192">
      <w:pPr>
        <w:rPr>
          <w:rFonts w:ascii="Calibri" w:eastAsia="Calibri" w:hAnsi="Calibri" w:cs="Times New Roman"/>
          <w:u w:val="single"/>
        </w:rPr>
      </w:pPr>
    </w:p>
    <w:p w:rsidR="00275192" w:rsidRPr="00275192" w:rsidRDefault="00275192" w:rsidP="00275192">
      <w:pPr>
        <w:rPr>
          <w:rFonts w:ascii="Calibri" w:eastAsia="Calibri" w:hAnsi="Calibri" w:cs="Times New Roman"/>
          <w:u w:val="single"/>
        </w:rPr>
        <w:sectPr w:rsidR="00275192" w:rsidRPr="00275192" w:rsidSect="001706D5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275192" w:rsidRPr="00275192" w:rsidRDefault="00275192" w:rsidP="00275192">
      <w:pPr>
        <w:rPr>
          <w:rFonts w:ascii="Calibri" w:eastAsia="Calibri" w:hAnsi="Calibri" w:cs="Times New Roman"/>
          <w:u w:val="single"/>
        </w:rPr>
      </w:pPr>
      <w:r w:rsidRPr="00275192">
        <w:rPr>
          <w:rFonts w:ascii="Calibri" w:eastAsia="Calibri" w:hAnsi="Calibri" w:cs="Times New Roman"/>
          <w:u w:val="single"/>
        </w:rPr>
        <w:lastRenderedPageBreak/>
        <w:t>Michigan (n=8)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Berrien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Dickinson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Gogebic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Houghton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Keweenaw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Manistee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Menominee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Ontonagon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</w:p>
    <w:p w:rsidR="00275192" w:rsidRPr="00275192" w:rsidRDefault="00275192" w:rsidP="00275192">
      <w:pPr>
        <w:rPr>
          <w:rFonts w:ascii="Calibri" w:eastAsia="Calibri" w:hAnsi="Calibri" w:cs="Times New Roman"/>
          <w:u w:val="single"/>
        </w:rPr>
      </w:pPr>
    </w:p>
    <w:p w:rsidR="00275192" w:rsidRPr="00275192" w:rsidRDefault="00275192" w:rsidP="00275192">
      <w:pPr>
        <w:rPr>
          <w:rFonts w:ascii="Calibri" w:eastAsia="Calibri" w:hAnsi="Calibri" w:cs="Times New Roman"/>
          <w:u w:val="single"/>
        </w:rPr>
      </w:pPr>
      <w:r w:rsidRPr="00275192">
        <w:rPr>
          <w:rFonts w:ascii="Calibri" w:eastAsia="Calibri" w:hAnsi="Calibri" w:cs="Times New Roman"/>
          <w:u w:val="single"/>
        </w:rPr>
        <w:t>Minnesota (n=49)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Aitkin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Anoka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Becker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Beltrami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Benton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Carlton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Carver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Cass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Chisago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Clearwater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Cook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Crow Wing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Dakota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Douglas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Fillmore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Goodhue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Grant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Hennepin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Houston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Hubbard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Isanti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Itasca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Kanabec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Kandiyohi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Kittson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Koochiching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Lake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Mahnomen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Marshall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Mille Lacs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Morrison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Olmsted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Otter Tail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Pennington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Pine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Polk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Ramsey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Red Lake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Roseau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Scott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Sherburne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St. Louis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Stearns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Todd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Wabasha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Wadena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Washington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Winona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 xml:space="preserve">Wright 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</w:p>
    <w:p w:rsidR="00275192" w:rsidRPr="00275192" w:rsidRDefault="00275192" w:rsidP="00275192">
      <w:pPr>
        <w:rPr>
          <w:rFonts w:ascii="Calibri" w:eastAsia="Calibri" w:hAnsi="Calibri" w:cs="Times New Roman"/>
          <w:u w:val="single"/>
        </w:rPr>
      </w:pPr>
    </w:p>
    <w:p w:rsidR="00275192" w:rsidRPr="00275192" w:rsidRDefault="00275192" w:rsidP="00275192">
      <w:pPr>
        <w:rPr>
          <w:rFonts w:ascii="Calibri" w:eastAsia="Calibri" w:hAnsi="Calibri" w:cs="Times New Roman"/>
          <w:u w:val="single"/>
        </w:rPr>
      </w:pPr>
    </w:p>
    <w:p w:rsidR="00275192" w:rsidRPr="00275192" w:rsidRDefault="00275192" w:rsidP="00275192">
      <w:pPr>
        <w:rPr>
          <w:rFonts w:ascii="Calibri" w:eastAsia="Calibri" w:hAnsi="Calibri" w:cs="Times New Roman"/>
          <w:u w:val="single"/>
        </w:rPr>
      </w:pPr>
      <w:r w:rsidRPr="00275192">
        <w:rPr>
          <w:rFonts w:ascii="Calibri" w:eastAsia="Calibri" w:hAnsi="Calibri" w:cs="Times New Roman"/>
          <w:u w:val="single"/>
        </w:rPr>
        <w:t>Wisconsin (n=59)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Adams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Ashland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Barron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Bayfield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Brown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Buffalo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Burnett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Chippewa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Clark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Columbia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Crawford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Dane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Dodge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Door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Douglas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Dunn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Eau Claire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Florence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Forest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Grant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Green Lake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Green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Iowa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Iron</w:t>
      </w:r>
      <w:r w:rsidRPr="00275192">
        <w:rPr>
          <w:rFonts w:ascii="Calibri" w:eastAsia="Calibri" w:hAnsi="Calibri" w:cs="Times New Roman"/>
        </w:rPr>
        <w:br/>
        <w:t>Jackson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Jefferson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Juneau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Kewaunee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La Crosse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Langlade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Lincoln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Marathon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Marinette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Marquette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Menominee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Monroe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Oconto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Oneida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Pepin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Pierce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Polk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Portage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Price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Richland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Rusk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Sauk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Sawyer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Shawano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St. Croix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Taylor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Trempealeau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Vernon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Vilas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Walworth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Washburn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Waukesha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Waupaca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</w:pPr>
      <w:r w:rsidRPr="00275192">
        <w:rPr>
          <w:rFonts w:ascii="Calibri" w:eastAsia="Calibri" w:hAnsi="Calibri" w:cs="Times New Roman"/>
        </w:rPr>
        <w:t>Waushara</w:t>
      </w:r>
    </w:p>
    <w:p w:rsidR="00275192" w:rsidRPr="00275192" w:rsidRDefault="00275192" w:rsidP="00275192">
      <w:pPr>
        <w:spacing w:after="0"/>
        <w:rPr>
          <w:rFonts w:ascii="Calibri" w:eastAsia="Calibri" w:hAnsi="Calibri" w:cs="Times New Roman"/>
        </w:rPr>
        <w:sectPr w:rsidR="00275192" w:rsidRPr="00275192" w:rsidSect="00941269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  <w:r w:rsidRPr="00275192">
        <w:rPr>
          <w:rFonts w:ascii="Calibri" w:eastAsia="Calibri" w:hAnsi="Calibri" w:cs="Times New Roman"/>
        </w:rPr>
        <w:t>Wood</w:t>
      </w:r>
    </w:p>
    <w:p w:rsidR="00FC70C6" w:rsidRPr="00275192" w:rsidRDefault="00FC70C6">
      <w:pPr>
        <w:rPr>
          <w:rFonts w:ascii="Calibri" w:eastAsia="Calibri" w:hAnsi="Calibri" w:cs="Times New Roman"/>
        </w:rPr>
      </w:pPr>
    </w:p>
    <w:sectPr w:rsidR="00FC70C6" w:rsidRPr="0027519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73D4">
      <w:pPr>
        <w:spacing w:after="0" w:line="240" w:lineRule="auto"/>
      </w:pPr>
      <w:r>
        <w:separator/>
      </w:r>
    </w:p>
  </w:endnote>
  <w:endnote w:type="continuationSeparator" w:id="0">
    <w:p w:rsidR="00000000" w:rsidRDefault="00E4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13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5301" w:rsidRDefault="00275192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25301" w:rsidRDefault="00E473D4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73D4">
      <w:pPr>
        <w:spacing w:after="0" w:line="240" w:lineRule="auto"/>
      </w:pPr>
      <w:r>
        <w:separator/>
      </w:r>
    </w:p>
  </w:footnote>
  <w:footnote w:type="continuationSeparator" w:id="0">
    <w:p w:rsidR="00000000" w:rsidRDefault="00E47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92"/>
    <w:rsid w:val="00275192"/>
    <w:rsid w:val="00D26908"/>
    <w:rsid w:val="00E473D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275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275192"/>
  </w:style>
  <w:style w:type="paragraph" w:styleId="Footer">
    <w:name w:val="footer"/>
    <w:basedOn w:val="Normal"/>
    <w:link w:val="FooterChar1"/>
    <w:uiPriority w:val="99"/>
    <w:semiHidden/>
    <w:unhideWhenUsed/>
    <w:rsid w:val="00275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275192"/>
  </w:style>
  <w:style w:type="paragraph" w:styleId="BalloonText">
    <w:name w:val="Balloon Text"/>
    <w:basedOn w:val="Normal"/>
    <w:link w:val="BalloonTextChar"/>
    <w:uiPriority w:val="99"/>
    <w:semiHidden/>
    <w:unhideWhenUsed/>
    <w:rsid w:val="00E4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275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275192"/>
  </w:style>
  <w:style w:type="paragraph" w:styleId="Footer">
    <w:name w:val="footer"/>
    <w:basedOn w:val="Normal"/>
    <w:link w:val="FooterChar1"/>
    <w:uiPriority w:val="99"/>
    <w:semiHidden/>
    <w:unhideWhenUsed/>
    <w:rsid w:val="00275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275192"/>
  </w:style>
  <w:style w:type="paragraph" w:styleId="BalloonText">
    <w:name w:val="Balloon Text"/>
    <w:basedOn w:val="Normal"/>
    <w:link w:val="BalloonTextChar"/>
    <w:uiPriority w:val="99"/>
    <w:semiHidden/>
    <w:unhideWhenUsed/>
    <w:rsid w:val="00E4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Alyssa R (CDC/DDID/NCEZID/DVBD)</dc:creator>
  <cp:keywords/>
  <dc:description/>
  <cp:lastModifiedBy>SYSTEM</cp:lastModifiedBy>
  <cp:revision>2</cp:revision>
  <dcterms:created xsi:type="dcterms:W3CDTF">2019-06-24T15:00:00Z</dcterms:created>
  <dcterms:modified xsi:type="dcterms:W3CDTF">2019-06-24T15:00:00Z</dcterms:modified>
</cp:coreProperties>
</file>