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4227F" w14:textId="77777777" w:rsidR="00820398" w:rsidRDefault="00820398" w:rsidP="008203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p>
    <w:p w14:paraId="3DD42280" w14:textId="77777777" w:rsidR="00820398" w:rsidRDefault="00820398" w:rsidP="008203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Pr>
          <w:u w:val="single"/>
        </w:rPr>
        <w:t>Program Contact</w:t>
      </w:r>
    </w:p>
    <w:p w14:paraId="3DD42281" w14:textId="77777777" w:rsidR="00820398" w:rsidRDefault="00AE31E5" w:rsidP="00820398">
      <w:r>
        <w:t>Lee Samuel</w:t>
      </w:r>
    </w:p>
    <w:p w14:paraId="3DD42282" w14:textId="77777777" w:rsidR="00820398" w:rsidRDefault="00820398" w:rsidP="00820398">
      <w:r>
        <w:t>National Center for Emerging and Zoonotic Infectious Diseases</w:t>
      </w:r>
    </w:p>
    <w:p w14:paraId="3DD42283" w14:textId="77777777" w:rsidR="00820398" w:rsidRDefault="00820398" w:rsidP="00820398">
      <w:r>
        <w:t>Office of Policy</w:t>
      </w:r>
    </w:p>
    <w:p w14:paraId="3DD42284" w14:textId="77777777" w:rsidR="00820398" w:rsidRDefault="00820398" w:rsidP="00820398">
      <w:r>
        <w:t>1600 Clifton Rd, C-12</w:t>
      </w:r>
    </w:p>
    <w:p w14:paraId="3DD42285" w14:textId="77777777" w:rsidR="00820398" w:rsidRDefault="00820398" w:rsidP="00820398">
      <w:r>
        <w:t>Atlanta GA 30333</w:t>
      </w:r>
    </w:p>
    <w:p w14:paraId="3DD42286" w14:textId="77777777" w:rsidR="00820398" w:rsidRDefault="00820398" w:rsidP="00820398">
      <w:pPr>
        <w:tabs>
          <w:tab w:val="center" w:pos="4680"/>
        </w:tabs>
        <w:autoSpaceDE w:val="0"/>
        <w:autoSpaceDN w:val="0"/>
        <w:adjustRightInd w:val="0"/>
        <w:spacing w:line="276" w:lineRule="auto"/>
        <w:rPr>
          <w:noProof/>
        </w:rPr>
      </w:pPr>
      <w:r>
        <w:rPr>
          <w:noProof/>
        </w:rPr>
        <w:tab/>
      </w:r>
    </w:p>
    <w:p w14:paraId="3DD42287" w14:textId="1B267AE4" w:rsidR="00820398" w:rsidRDefault="00820398" w:rsidP="008203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t xml:space="preserve">Submission </w:t>
      </w:r>
      <w:r w:rsidRPr="00D33173">
        <w:t xml:space="preserve">Date: </w:t>
      </w:r>
      <w:r w:rsidR="00704F50">
        <w:fldChar w:fldCharType="begin"/>
      </w:r>
      <w:r w:rsidR="00704F50">
        <w:instrText xml:space="preserve"> DATE \@ "MMMM d, yyyy" </w:instrText>
      </w:r>
      <w:r w:rsidR="00704F50">
        <w:fldChar w:fldCharType="separate"/>
      </w:r>
      <w:r w:rsidR="00BF3344">
        <w:rPr>
          <w:noProof/>
        </w:rPr>
        <w:t>June 27, 2016</w:t>
      </w:r>
      <w:r w:rsidR="00704F50">
        <w:fldChar w:fldCharType="end"/>
      </w:r>
    </w:p>
    <w:p w14:paraId="3DD42288" w14:textId="77777777" w:rsidR="00DC57CC" w:rsidRDefault="00DC57CC"/>
    <w:p w14:paraId="79832594" w14:textId="49D7EB6A" w:rsidR="00704F50" w:rsidRDefault="00820398" w:rsidP="00820398">
      <w:pPr>
        <w:autoSpaceDE w:val="0"/>
        <w:autoSpaceDN w:val="0"/>
        <w:adjustRightInd w:val="0"/>
        <w:spacing w:line="276" w:lineRule="auto"/>
        <w:rPr>
          <w:bCs/>
        </w:rPr>
      </w:pPr>
      <w:r>
        <w:rPr>
          <w:bCs/>
        </w:rPr>
        <w:t>CDC requests approval for a non-substantive change to OMB Control No. 0920-</w:t>
      </w:r>
      <w:r w:rsidR="00704F50">
        <w:rPr>
          <w:bCs/>
        </w:rPr>
        <w:t>1118:</w:t>
      </w:r>
      <w:r>
        <w:rPr>
          <w:bCs/>
        </w:rPr>
        <w:t xml:space="preserve"> </w:t>
      </w:r>
      <w:r w:rsidR="00704F50" w:rsidRPr="00704F50">
        <w:rPr>
          <w:bCs/>
        </w:rPr>
        <w:t>Zika Emergency Package V: Assessment of Interventions Intended to Protect Pregnant Women in Puerto Rico from Zika virus Infections</w:t>
      </w:r>
      <w:r w:rsidR="00704F50">
        <w:rPr>
          <w:bCs/>
        </w:rPr>
        <w:t xml:space="preserve">.  </w:t>
      </w:r>
      <w:r w:rsidR="00704F50" w:rsidRPr="00BB453C">
        <w:rPr>
          <w:bCs/>
        </w:rPr>
        <w:t xml:space="preserve">Changes are necessary to </w:t>
      </w:r>
      <w:r w:rsidR="001F58B8" w:rsidRPr="00BB453C">
        <w:rPr>
          <w:bCs/>
        </w:rPr>
        <w:t>ensure questions are clear and culturally-competent as well as to optimize participation in the information collection.</w:t>
      </w:r>
    </w:p>
    <w:p w14:paraId="62C00EA1" w14:textId="77777777" w:rsidR="00704F50" w:rsidRDefault="00704F50" w:rsidP="00820398">
      <w:pPr>
        <w:autoSpaceDE w:val="0"/>
        <w:autoSpaceDN w:val="0"/>
        <w:adjustRightInd w:val="0"/>
        <w:spacing w:line="276" w:lineRule="auto"/>
      </w:pPr>
    </w:p>
    <w:p w14:paraId="239B2A6A" w14:textId="265845FC" w:rsidR="00DB635F" w:rsidRDefault="00DB635F" w:rsidP="00820398">
      <w:pPr>
        <w:autoSpaceDE w:val="0"/>
        <w:autoSpaceDN w:val="0"/>
        <w:adjustRightInd w:val="0"/>
        <w:spacing w:line="276" w:lineRule="auto"/>
      </w:pPr>
      <w:r>
        <w:t xml:space="preserve">Changes are requested to the supporting statement A and to Attachment C, the Initial telephone interview. </w:t>
      </w:r>
    </w:p>
    <w:p w14:paraId="23819B22" w14:textId="77777777" w:rsidR="00DB635F" w:rsidRDefault="00DB635F" w:rsidP="00820398">
      <w:pPr>
        <w:autoSpaceDE w:val="0"/>
        <w:autoSpaceDN w:val="0"/>
        <w:adjustRightInd w:val="0"/>
        <w:spacing w:line="276" w:lineRule="auto"/>
      </w:pPr>
    </w:p>
    <w:p w14:paraId="6C0422DA" w14:textId="24846EAD" w:rsidR="00704F50" w:rsidRPr="00DB635F" w:rsidRDefault="00704F50" w:rsidP="00820398">
      <w:pPr>
        <w:autoSpaceDE w:val="0"/>
        <w:autoSpaceDN w:val="0"/>
        <w:adjustRightInd w:val="0"/>
        <w:spacing w:line="276" w:lineRule="auto"/>
        <w:rPr>
          <w:b/>
          <w:i/>
        </w:rPr>
      </w:pPr>
      <w:r w:rsidRPr="00DB635F">
        <w:rPr>
          <w:b/>
          <w:u w:val="single"/>
        </w:rPr>
        <w:t>Supporting Statement A</w:t>
      </w:r>
    </w:p>
    <w:p w14:paraId="78DBD4ED" w14:textId="3AE8D398" w:rsidR="00704F50" w:rsidRPr="00704F50" w:rsidRDefault="00704F50" w:rsidP="00820398">
      <w:pPr>
        <w:autoSpaceDE w:val="0"/>
        <w:autoSpaceDN w:val="0"/>
        <w:adjustRightInd w:val="0"/>
        <w:spacing w:line="276" w:lineRule="auto"/>
        <w:rPr>
          <w:i/>
        </w:rPr>
      </w:pPr>
      <w:r w:rsidRPr="00704F50">
        <w:rPr>
          <w:i/>
        </w:rPr>
        <w:t>Description of changes:</w:t>
      </w:r>
    </w:p>
    <w:p w14:paraId="0796AFF4" w14:textId="5ED5A5AC" w:rsidR="00704F50" w:rsidRPr="00704F50" w:rsidRDefault="00704F50" w:rsidP="00820398">
      <w:pPr>
        <w:autoSpaceDE w:val="0"/>
        <w:autoSpaceDN w:val="0"/>
        <w:adjustRightInd w:val="0"/>
        <w:spacing w:line="276" w:lineRule="auto"/>
      </w:pPr>
      <w:r w:rsidRPr="00704F50">
        <w:t>As an incentive to participate in the monthly interviews, the program will offer monthly raffles with three possible prizes—1st prize:  $100 gift card; 2nd prize</w:t>
      </w:r>
      <w:r w:rsidR="001F5855">
        <w:t xml:space="preserve">: </w:t>
      </w:r>
      <w:r w:rsidRPr="00704F50">
        <w:t xml:space="preserve">$75 gift card; 3rd prize: $50 gift card.  </w:t>
      </w:r>
      <w:r w:rsidR="00C473E9">
        <w:t>CDC Foundation funds have been made availab</w:t>
      </w:r>
      <w:r w:rsidR="00013DCE">
        <w:t xml:space="preserve">le for participant incentives.  </w:t>
      </w:r>
    </w:p>
    <w:p w14:paraId="11532D28" w14:textId="77777777" w:rsidR="00704F50" w:rsidRDefault="00704F50" w:rsidP="00820398">
      <w:pPr>
        <w:autoSpaceDE w:val="0"/>
        <w:autoSpaceDN w:val="0"/>
        <w:adjustRightInd w:val="0"/>
        <w:spacing w:line="276" w:lineRule="auto"/>
        <w:rPr>
          <w:i/>
        </w:rPr>
      </w:pPr>
    </w:p>
    <w:p w14:paraId="3EF80E01" w14:textId="3A3A04DE" w:rsidR="00704F50" w:rsidRPr="00E23DB9" w:rsidRDefault="00704F50" w:rsidP="00820398">
      <w:pPr>
        <w:autoSpaceDE w:val="0"/>
        <w:autoSpaceDN w:val="0"/>
        <w:adjustRightInd w:val="0"/>
        <w:spacing w:line="276" w:lineRule="auto"/>
        <w:rPr>
          <w:i/>
        </w:rPr>
      </w:pPr>
      <w:r w:rsidRPr="00704F50">
        <w:rPr>
          <w:i/>
        </w:rPr>
        <w:t>Justification for changes:</w:t>
      </w:r>
    </w:p>
    <w:p w14:paraId="138C24C2" w14:textId="462F6B6E" w:rsidR="000F77AC" w:rsidRPr="000F77AC" w:rsidRDefault="000F77AC" w:rsidP="000F77AC">
      <w:pPr>
        <w:rPr>
          <w:snapToGrid w:val="0"/>
        </w:rPr>
      </w:pPr>
      <w:r w:rsidRPr="000F77AC">
        <w:rPr>
          <w:snapToGrid w:val="0"/>
        </w:rPr>
        <w:t>Evaluation efforts conducted in Puerto Rico (also with CDC Foundation financial support) as part of the Zika response have included incentives for participation in in-depth interviews and focus group discussions.  Offering incentives has been extremely helpful in recruiting participants for information collections with very short turn-around times and has conveyed value to participants, who are most vulnerable to the adverse effects of Zika and who feel most threatened by it (e.g., pregnant women</w:t>
      </w:r>
      <w:r w:rsidR="00086F72">
        <w:rPr>
          <w:snapToGrid w:val="0"/>
        </w:rPr>
        <w:t>)</w:t>
      </w:r>
      <w:r w:rsidRPr="000F77AC">
        <w:rPr>
          <w:snapToGrid w:val="0"/>
        </w:rPr>
        <w:t xml:space="preserve">.  To date, pregnant women have been very willing to participate so there is no need for giving all participants an incentive.  However, giving participants a chance to receive an incentive is seen as an appropriate way to improve response rates, improve data quality, and show appreciation for their time.  </w:t>
      </w:r>
    </w:p>
    <w:p w14:paraId="026AF215" w14:textId="77777777" w:rsidR="000F77AC" w:rsidRPr="000F77AC" w:rsidRDefault="000F77AC" w:rsidP="000F77AC">
      <w:pPr>
        <w:autoSpaceDE w:val="0"/>
        <w:autoSpaceDN w:val="0"/>
        <w:adjustRightInd w:val="0"/>
        <w:rPr>
          <w:i/>
        </w:rPr>
      </w:pPr>
    </w:p>
    <w:p w14:paraId="5BD5CDAB" w14:textId="77777777" w:rsidR="000F77AC" w:rsidRPr="0010443E" w:rsidRDefault="000F77AC" w:rsidP="000F77AC">
      <w:pPr>
        <w:autoSpaceDE w:val="0"/>
        <w:autoSpaceDN w:val="0"/>
        <w:adjustRightInd w:val="0"/>
      </w:pPr>
      <w:r w:rsidRPr="000F77AC">
        <w:t>Using incentives may improve the survey response rate and will demonstrate respect and appreciation for participants’ time and effort. A monthly raffle is feasible to implement and affordable.  CDC’s evaluation briefs acknowledge the use of incentives in boosting response rates (http://www.cdc.gov/HealthyYouth/evaluation/pdf/</w:t>
      </w:r>
      <w:proofErr w:type="gramStart"/>
      <w:r w:rsidRPr="000F77AC">
        <w:t>brief22.pdf )</w:t>
      </w:r>
      <w:proofErr w:type="gramEnd"/>
      <w:r w:rsidRPr="000F77AC">
        <w:t xml:space="preserve"> as does the National Business Research Institute (https://www.nbrii.com/customer-survey-white-papers/survey-incentives-response-rates-and-data-quality/).</w:t>
      </w:r>
    </w:p>
    <w:p w14:paraId="1F26819E" w14:textId="77777777" w:rsidR="000B3A95" w:rsidRDefault="000B3A95" w:rsidP="00820398">
      <w:pPr>
        <w:autoSpaceDE w:val="0"/>
        <w:autoSpaceDN w:val="0"/>
        <w:adjustRightInd w:val="0"/>
        <w:spacing w:line="276" w:lineRule="auto"/>
      </w:pPr>
    </w:p>
    <w:p w14:paraId="26B4C7EE" w14:textId="6F72D67B" w:rsidR="00BE1A48" w:rsidRDefault="004B1797" w:rsidP="0001291D">
      <w:pPr>
        <w:spacing w:line="276" w:lineRule="auto"/>
        <w:rPr>
          <w:bCs/>
          <w:u w:val="single"/>
        </w:rPr>
      </w:pPr>
      <w:r>
        <w:rPr>
          <w:b/>
          <w:bCs/>
          <w:u w:val="single"/>
        </w:rPr>
        <w:t>Attachment C:  Initial Telephone Interview</w:t>
      </w:r>
    </w:p>
    <w:p w14:paraId="02DE9265" w14:textId="29EA56F8" w:rsidR="004B1797" w:rsidRDefault="00704F50" w:rsidP="0001291D">
      <w:pPr>
        <w:spacing w:line="276" w:lineRule="auto"/>
        <w:rPr>
          <w:i/>
        </w:rPr>
      </w:pPr>
      <w:r>
        <w:rPr>
          <w:i/>
        </w:rPr>
        <w:t>Description of changes:</w:t>
      </w:r>
      <w:r w:rsidR="004B1797">
        <w:rPr>
          <w:i/>
        </w:rPr>
        <w:t xml:space="preserve"> </w:t>
      </w:r>
      <w:r w:rsidR="004B1797" w:rsidRPr="00443304">
        <w:t xml:space="preserve">A team of Puerto Rico Spanish speakers reviewed and tested the instruments to assess the </w:t>
      </w:r>
      <w:r w:rsidR="003C2AF7" w:rsidRPr="00443304">
        <w:t xml:space="preserve">language, </w:t>
      </w:r>
      <w:r w:rsidR="004B1797" w:rsidRPr="00443304">
        <w:t xml:space="preserve">structure, flow, and time that the interview would take. Interviews were taking </w:t>
      </w:r>
      <w:r w:rsidR="004B1797" w:rsidRPr="00443304">
        <w:lastRenderedPageBreak/>
        <w:t>approximately 30-35 minutes, which is longer than the 20 minutes we have been approved for.  The team has revised the instrument</w:t>
      </w:r>
      <w:r w:rsidR="003C2AF7" w:rsidRPr="00443304">
        <w:t xml:space="preserve">. </w:t>
      </w:r>
      <w:r w:rsidR="00227F7D" w:rsidRPr="00443304">
        <w:t xml:space="preserve"> The instrument has gone from 56 questions down to 4</w:t>
      </w:r>
      <w:r w:rsidR="00BF3344">
        <w:t>9</w:t>
      </w:r>
      <w:r w:rsidR="00227F7D" w:rsidRPr="00443304">
        <w:t xml:space="preserve"> questions.</w:t>
      </w:r>
    </w:p>
    <w:p w14:paraId="62343712" w14:textId="2FA2DE72" w:rsidR="00704F50" w:rsidRDefault="004B1797" w:rsidP="0001291D">
      <w:pPr>
        <w:spacing w:line="276" w:lineRule="auto"/>
        <w:rPr>
          <w:i/>
        </w:rPr>
      </w:pPr>
      <w:r>
        <w:rPr>
          <w:i/>
        </w:rPr>
        <w:t xml:space="preserve"> </w:t>
      </w:r>
    </w:p>
    <w:p w14:paraId="0844AB26" w14:textId="77777777" w:rsidR="00704F50" w:rsidRDefault="00704F50" w:rsidP="00704F50">
      <w:pPr>
        <w:spacing w:after="120" w:line="276" w:lineRule="auto"/>
      </w:pPr>
      <w:r>
        <w:t>The changes to the form are as follows:</w:t>
      </w:r>
    </w:p>
    <w:p w14:paraId="4D668434" w14:textId="7419F7C9" w:rsidR="00704F50" w:rsidRDefault="003C2AF7" w:rsidP="00704F50">
      <w:pPr>
        <w:pStyle w:val="ListParagraph"/>
        <w:numPr>
          <w:ilvl w:val="0"/>
          <w:numId w:val="4"/>
        </w:numPr>
        <w:spacing w:after="120" w:line="276" w:lineRule="auto"/>
      </w:pPr>
      <w:r>
        <w:t>Introductory text is more clear and concise</w:t>
      </w:r>
    </w:p>
    <w:p w14:paraId="70EAAFF4" w14:textId="2343D61A" w:rsidR="00704F50" w:rsidRDefault="003C2AF7" w:rsidP="00704F50">
      <w:pPr>
        <w:pStyle w:val="ListParagraph"/>
        <w:numPr>
          <w:ilvl w:val="0"/>
          <w:numId w:val="4"/>
        </w:numPr>
        <w:spacing w:after="120" w:line="276" w:lineRule="auto"/>
      </w:pPr>
      <w:r>
        <w:t>Section numbers were added</w:t>
      </w:r>
    </w:p>
    <w:p w14:paraId="766D2783" w14:textId="757F4134" w:rsidR="00704F50" w:rsidRDefault="009C5C92" w:rsidP="00704F50">
      <w:pPr>
        <w:pStyle w:val="ListParagraph"/>
        <w:numPr>
          <w:ilvl w:val="0"/>
          <w:numId w:val="4"/>
        </w:numPr>
        <w:spacing w:after="120" w:line="276" w:lineRule="auto"/>
      </w:pPr>
      <w:r>
        <w:t>Some questions were edited to make them more clear and/or concise</w:t>
      </w:r>
    </w:p>
    <w:p w14:paraId="593C330C" w14:textId="368B21CD" w:rsidR="009C5C92" w:rsidRDefault="009C5C92" w:rsidP="00704F50">
      <w:pPr>
        <w:pStyle w:val="ListParagraph"/>
        <w:numPr>
          <w:ilvl w:val="0"/>
          <w:numId w:val="4"/>
        </w:numPr>
        <w:spacing w:after="120" w:line="276" w:lineRule="auto"/>
      </w:pPr>
      <w:r>
        <w:t>Some questions were deleted</w:t>
      </w:r>
    </w:p>
    <w:p w14:paraId="2DF54CAC" w14:textId="129C7B9C" w:rsidR="009C5C92" w:rsidRDefault="009C5C92" w:rsidP="00704F50">
      <w:pPr>
        <w:pStyle w:val="ListParagraph"/>
        <w:numPr>
          <w:ilvl w:val="0"/>
          <w:numId w:val="4"/>
        </w:numPr>
        <w:spacing w:after="120" w:line="276" w:lineRule="auto"/>
      </w:pPr>
      <w:r>
        <w:t>Some instructions were added for the people who will be conducting the interviews</w:t>
      </w:r>
    </w:p>
    <w:p w14:paraId="7EBC22D5" w14:textId="73CC9E6F" w:rsidR="003E3AE7" w:rsidRDefault="003E3AE7" w:rsidP="00704F50">
      <w:pPr>
        <w:pStyle w:val="ListParagraph"/>
        <w:numPr>
          <w:ilvl w:val="0"/>
          <w:numId w:val="4"/>
        </w:numPr>
        <w:spacing w:after="120" w:line="276" w:lineRule="auto"/>
      </w:pPr>
      <w:r>
        <w:t>Closing statement edited</w:t>
      </w:r>
    </w:p>
    <w:p w14:paraId="08318AC1" w14:textId="77777777" w:rsidR="00704F50" w:rsidRPr="00704F50" w:rsidRDefault="00704F50" w:rsidP="0001291D">
      <w:pPr>
        <w:spacing w:line="276" w:lineRule="auto"/>
      </w:pPr>
    </w:p>
    <w:p w14:paraId="43D2D14C" w14:textId="527B1E99" w:rsidR="009B7741" w:rsidRDefault="0001291D" w:rsidP="0001291D">
      <w:pPr>
        <w:spacing w:line="276" w:lineRule="auto"/>
      </w:pPr>
      <w:r w:rsidRPr="00BE1A48">
        <w:rPr>
          <w:i/>
        </w:rPr>
        <w:t>Justification for changes</w:t>
      </w:r>
      <w:r>
        <w:t xml:space="preserve">: </w:t>
      </w:r>
    </w:p>
    <w:p w14:paraId="3DD42296" w14:textId="60A2B852" w:rsidR="00BB4139" w:rsidRPr="00443304" w:rsidRDefault="003E3AE7" w:rsidP="003E3AE7">
      <w:pPr>
        <w:spacing w:line="276" w:lineRule="auto"/>
      </w:pPr>
      <w:r w:rsidRPr="00443304">
        <w:t xml:space="preserve">Proposed changes make the interview more clear, culturally-competent, conversational, and concise.  The changes ensure that the interview can be completed within the 20 minute timeframe for each call.  </w:t>
      </w:r>
    </w:p>
    <w:p w14:paraId="35E7B6B6" w14:textId="77777777" w:rsidR="003E3AE7" w:rsidRDefault="003E3AE7" w:rsidP="003E3AE7">
      <w:pPr>
        <w:spacing w:line="276" w:lineRule="auto"/>
      </w:pPr>
    </w:p>
    <w:tbl>
      <w:tblPr>
        <w:tblStyle w:val="TableGrid"/>
        <w:tblW w:w="10255" w:type="dxa"/>
        <w:tblLook w:val="04A0" w:firstRow="1" w:lastRow="0" w:firstColumn="1" w:lastColumn="0" w:noHBand="0" w:noVBand="1"/>
      </w:tblPr>
      <w:tblGrid>
        <w:gridCol w:w="1885"/>
        <w:gridCol w:w="1170"/>
        <w:gridCol w:w="7200"/>
      </w:tblGrid>
      <w:tr w:rsidR="00BB4139" w14:paraId="3DD4229A" w14:textId="77777777" w:rsidTr="00F915B3">
        <w:tc>
          <w:tcPr>
            <w:tcW w:w="1885" w:type="dxa"/>
          </w:tcPr>
          <w:p w14:paraId="3DD42297" w14:textId="6AA266CE" w:rsidR="00BB4139" w:rsidRPr="00BB4139" w:rsidRDefault="00BB4139" w:rsidP="00BB4139">
            <w:pPr>
              <w:spacing w:after="120" w:line="276" w:lineRule="auto"/>
              <w:rPr>
                <w:b/>
              </w:rPr>
            </w:pPr>
            <w:r w:rsidRPr="00BB4139">
              <w:rPr>
                <w:b/>
              </w:rPr>
              <w:t>Form</w:t>
            </w:r>
          </w:p>
        </w:tc>
        <w:tc>
          <w:tcPr>
            <w:tcW w:w="1170" w:type="dxa"/>
          </w:tcPr>
          <w:p w14:paraId="3DD42298" w14:textId="7294383D" w:rsidR="00BB4139" w:rsidRPr="00BB4139" w:rsidRDefault="00BB4139" w:rsidP="00BB4139">
            <w:pPr>
              <w:spacing w:after="120" w:line="276" w:lineRule="auto"/>
              <w:rPr>
                <w:b/>
              </w:rPr>
            </w:pPr>
            <w:r>
              <w:rPr>
                <w:b/>
              </w:rPr>
              <w:t>Question</w:t>
            </w:r>
            <w:r w:rsidR="00443304">
              <w:rPr>
                <w:b/>
              </w:rPr>
              <w:t xml:space="preserve"> Number</w:t>
            </w:r>
          </w:p>
        </w:tc>
        <w:tc>
          <w:tcPr>
            <w:tcW w:w="7200" w:type="dxa"/>
          </w:tcPr>
          <w:p w14:paraId="3DD42299" w14:textId="77777777" w:rsidR="00BB4139" w:rsidRPr="00BB4139" w:rsidRDefault="00BB4139" w:rsidP="00BB4139">
            <w:pPr>
              <w:spacing w:after="120" w:line="276" w:lineRule="auto"/>
              <w:rPr>
                <w:b/>
              </w:rPr>
            </w:pPr>
            <w:r w:rsidRPr="00BB4139">
              <w:rPr>
                <w:b/>
              </w:rPr>
              <w:t>Requested Change</w:t>
            </w:r>
          </w:p>
        </w:tc>
      </w:tr>
      <w:tr w:rsidR="00BB4139" w14:paraId="3DD4229E" w14:textId="77777777" w:rsidTr="00F915B3">
        <w:tc>
          <w:tcPr>
            <w:tcW w:w="1885" w:type="dxa"/>
          </w:tcPr>
          <w:p w14:paraId="3DD4229B" w14:textId="3BDAF253" w:rsidR="00BB4139" w:rsidRPr="00BB4139" w:rsidRDefault="00591BCC" w:rsidP="00BB4139">
            <w:pPr>
              <w:spacing w:after="120" w:line="276" w:lineRule="auto"/>
            </w:pPr>
            <w:r>
              <w:t>Initial Telephone Inte</w:t>
            </w:r>
            <w:r w:rsidR="004700AE">
              <w:t>r</w:t>
            </w:r>
            <w:r>
              <w:t>view</w:t>
            </w:r>
          </w:p>
        </w:tc>
        <w:tc>
          <w:tcPr>
            <w:tcW w:w="1170" w:type="dxa"/>
          </w:tcPr>
          <w:p w14:paraId="3DD4229C" w14:textId="66D80139" w:rsidR="00BB4139" w:rsidRPr="00BB4139" w:rsidRDefault="004700AE" w:rsidP="00BB4139">
            <w:pPr>
              <w:spacing w:after="120" w:line="276" w:lineRule="auto"/>
              <w:jc w:val="center"/>
            </w:pPr>
            <w:r>
              <w:t>Q4</w:t>
            </w:r>
          </w:p>
        </w:tc>
        <w:tc>
          <w:tcPr>
            <w:tcW w:w="7200" w:type="dxa"/>
          </w:tcPr>
          <w:p w14:paraId="598F3DCF" w14:textId="4105A727" w:rsidR="00BB4139" w:rsidRDefault="004700AE" w:rsidP="00BB4139">
            <w:pPr>
              <w:spacing w:after="120" w:line="276" w:lineRule="auto"/>
            </w:pPr>
            <w:r>
              <w:t xml:space="preserve">Follow-up question was changed </w:t>
            </w:r>
            <w:r w:rsidR="00CA78BE">
              <w:t>FROM</w:t>
            </w:r>
          </w:p>
          <w:p w14:paraId="4836935A" w14:textId="77777777" w:rsidR="004700AE" w:rsidRDefault="004700AE" w:rsidP="00BB4139">
            <w:pPr>
              <w:spacing w:after="120" w:line="276" w:lineRule="auto"/>
            </w:pPr>
            <w:r>
              <w:t>“What make you think you { } to get infected with Zika virus during your pregnancy (or while you are pregnant)?</w:t>
            </w:r>
          </w:p>
          <w:p w14:paraId="3E2EB7EB" w14:textId="3D00AFC8" w:rsidR="004700AE" w:rsidRDefault="004700AE" w:rsidP="00BB4139">
            <w:pPr>
              <w:spacing w:after="120" w:line="276" w:lineRule="auto"/>
            </w:pPr>
            <w:r>
              <w:t>T</w:t>
            </w:r>
            <w:r w:rsidR="00CA78BE">
              <w:t>O</w:t>
            </w:r>
          </w:p>
          <w:p w14:paraId="3DD4229D" w14:textId="7FEA88FF" w:rsidR="004700AE" w:rsidRPr="00BB4139" w:rsidRDefault="004700AE" w:rsidP="00BB4139">
            <w:pPr>
              <w:spacing w:after="120" w:line="276" w:lineRule="auto"/>
            </w:pPr>
            <w:r>
              <w:t>“And Why</w:t>
            </w:r>
            <w:r w:rsidR="00CA78BE">
              <w:t>?</w:t>
            </w:r>
            <w:r>
              <w:t>”</w:t>
            </w:r>
          </w:p>
        </w:tc>
      </w:tr>
      <w:tr w:rsidR="00FE7459" w:rsidRPr="00AC10A6" w14:paraId="7B83F271" w14:textId="77777777" w:rsidTr="00F915B3">
        <w:tc>
          <w:tcPr>
            <w:tcW w:w="1885" w:type="dxa"/>
          </w:tcPr>
          <w:p w14:paraId="55F5A64B" w14:textId="77777777" w:rsidR="00FE7459" w:rsidRDefault="00FE7459" w:rsidP="00BB4139">
            <w:pPr>
              <w:spacing w:after="120" w:line="276" w:lineRule="auto"/>
            </w:pPr>
          </w:p>
        </w:tc>
        <w:tc>
          <w:tcPr>
            <w:tcW w:w="1170" w:type="dxa"/>
          </w:tcPr>
          <w:p w14:paraId="4BF9684E" w14:textId="0FF8DDC1" w:rsidR="00FE7459" w:rsidRDefault="00FE7459" w:rsidP="00BB4139">
            <w:pPr>
              <w:spacing w:after="120" w:line="276" w:lineRule="auto"/>
              <w:jc w:val="center"/>
            </w:pPr>
            <w:r>
              <w:t>Q2</w:t>
            </w:r>
          </w:p>
        </w:tc>
        <w:tc>
          <w:tcPr>
            <w:tcW w:w="7200" w:type="dxa"/>
          </w:tcPr>
          <w:p w14:paraId="1B756846" w14:textId="1374A2B5" w:rsidR="00AC10A6" w:rsidRDefault="00FE7459" w:rsidP="00BB4139">
            <w:pPr>
              <w:spacing w:after="120" w:line="276" w:lineRule="auto"/>
            </w:pPr>
            <w:r>
              <w:t xml:space="preserve">In </w:t>
            </w:r>
            <w:r w:rsidR="00B85707">
              <w:t xml:space="preserve">the </w:t>
            </w:r>
            <w:r>
              <w:t>Spanish</w:t>
            </w:r>
            <w:r w:rsidR="00B85707">
              <w:t xml:space="preserve"> version</w:t>
            </w:r>
            <w:r>
              <w:t xml:space="preserve">, </w:t>
            </w:r>
            <w:r w:rsidR="00AC10A6">
              <w:t>several response options were changed:</w:t>
            </w:r>
          </w:p>
          <w:p w14:paraId="595FDC99" w14:textId="3D75BEFB" w:rsidR="00FE7459" w:rsidRPr="00AC10A6" w:rsidRDefault="00FE7459" w:rsidP="00BB4139">
            <w:pPr>
              <w:spacing w:after="120" w:line="276" w:lineRule="auto"/>
              <w:rPr>
                <w:lang w:val="es-PR"/>
              </w:rPr>
            </w:pPr>
            <w:r w:rsidRPr="00AC10A6">
              <w:rPr>
                <w:lang w:val="es-PR"/>
              </w:rPr>
              <w:t>FROM</w:t>
            </w:r>
            <w:r w:rsidR="00AC10A6" w:rsidRPr="00AC10A6">
              <w:rPr>
                <w:lang w:val="es-PR"/>
              </w:rPr>
              <w:t xml:space="preserve"> “S</w:t>
            </w:r>
            <w:r w:rsidR="00AC10A6">
              <w:rPr>
                <w:lang w:val="es-PR"/>
              </w:rPr>
              <w:t xml:space="preserve">olo una o dos </w:t>
            </w:r>
            <w:r w:rsidR="00AC10A6" w:rsidRPr="00AC10A6">
              <w:rPr>
                <w:lang w:val="es-PR"/>
              </w:rPr>
              <w:t>veces</w:t>
            </w:r>
            <w:r w:rsidR="00AC10A6">
              <w:rPr>
                <w:lang w:val="es-PR"/>
              </w:rPr>
              <w:t>”</w:t>
            </w:r>
            <w:r w:rsidR="00AC10A6" w:rsidRPr="00AC10A6">
              <w:rPr>
                <w:lang w:val="es-PR"/>
              </w:rPr>
              <w:br/>
              <w:t xml:space="preserve"> TO </w:t>
            </w:r>
            <w:r w:rsidR="00AC10A6">
              <w:rPr>
                <w:lang w:val="es-PR"/>
              </w:rPr>
              <w:t>“</w:t>
            </w:r>
            <w:r w:rsidR="00AC10A6" w:rsidRPr="00AC10A6">
              <w:rPr>
                <w:lang w:val="es-PR"/>
              </w:rPr>
              <w:t>Casi nunca</w:t>
            </w:r>
            <w:r w:rsidR="00AC10A6">
              <w:rPr>
                <w:lang w:val="es-PR"/>
              </w:rPr>
              <w:t>”</w:t>
            </w:r>
          </w:p>
          <w:p w14:paraId="17E64815" w14:textId="04496E2F" w:rsidR="00AC10A6" w:rsidRDefault="00AC10A6" w:rsidP="00BB4139">
            <w:pPr>
              <w:spacing w:after="120" w:line="276" w:lineRule="auto"/>
              <w:rPr>
                <w:lang w:val="es-PR"/>
              </w:rPr>
            </w:pPr>
            <w:r>
              <w:rPr>
                <w:lang w:val="es-PR"/>
              </w:rPr>
              <w:t>FROM “A menudo” TO “Casi siempre”</w:t>
            </w:r>
          </w:p>
          <w:p w14:paraId="3A23691B" w14:textId="76C1F76D" w:rsidR="00FE7459" w:rsidRPr="00AC10A6" w:rsidRDefault="00AC10A6" w:rsidP="00AC10A6">
            <w:pPr>
              <w:spacing w:after="120" w:line="276" w:lineRule="auto"/>
              <w:rPr>
                <w:lang w:val="es-PR"/>
              </w:rPr>
            </w:pPr>
            <w:r>
              <w:rPr>
                <w:lang w:val="es-PR"/>
              </w:rPr>
              <w:t>FROM “A diario” TO “Siempre”</w:t>
            </w:r>
          </w:p>
        </w:tc>
      </w:tr>
      <w:tr w:rsidR="00AC10A6" w:rsidRPr="00EA0EBF" w14:paraId="31DDFA96" w14:textId="77777777" w:rsidTr="00F915B3">
        <w:tc>
          <w:tcPr>
            <w:tcW w:w="1885" w:type="dxa"/>
          </w:tcPr>
          <w:p w14:paraId="366C3173" w14:textId="77777777" w:rsidR="00AC10A6" w:rsidRPr="00AC10A6" w:rsidRDefault="00AC10A6" w:rsidP="00BB4139">
            <w:pPr>
              <w:spacing w:after="120" w:line="276" w:lineRule="auto"/>
              <w:rPr>
                <w:lang w:val="es-PR"/>
              </w:rPr>
            </w:pPr>
          </w:p>
        </w:tc>
        <w:tc>
          <w:tcPr>
            <w:tcW w:w="1170" w:type="dxa"/>
          </w:tcPr>
          <w:p w14:paraId="6FB1E862" w14:textId="2BE3182C" w:rsidR="00AC10A6" w:rsidRDefault="00AC10A6" w:rsidP="00BB4139">
            <w:pPr>
              <w:spacing w:after="120" w:line="276" w:lineRule="auto"/>
              <w:jc w:val="center"/>
            </w:pPr>
            <w:r>
              <w:t>Q3</w:t>
            </w:r>
          </w:p>
        </w:tc>
        <w:tc>
          <w:tcPr>
            <w:tcW w:w="7200" w:type="dxa"/>
          </w:tcPr>
          <w:p w14:paraId="172CEF1D" w14:textId="55F78AD5" w:rsidR="00AC10A6" w:rsidRPr="00EA0EBF" w:rsidRDefault="00AC10A6" w:rsidP="00B85707">
            <w:pPr>
              <w:spacing w:after="120" w:line="276" w:lineRule="auto"/>
              <w:rPr>
                <w:lang w:val="es-PR"/>
              </w:rPr>
            </w:pPr>
            <w:r w:rsidRPr="00B85707">
              <w:t xml:space="preserve">In </w:t>
            </w:r>
            <w:r w:rsidR="00B85707" w:rsidRPr="00B85707">
              <w:t xml:space="preserve">the </w:t>
            </w:r>
            <w:r w:rsidRPr="00B85707">
              <w:t>Spanish</w:t>
            </w:r>
            <w:r w:rsidR="00B85707" w:rsidRPr="00B85707">
              <w:t xml:space="preserve"> version, </w:t>
            </w:r>
            <w:r w:rsidR="00874DBD" w:rsidRPr="00B85707">
              <w:t xml:space="preserve">the </w:t>
            </w:r>
            <w:r w:rsidRPr="00B85707">
              <w:t>question changed FROM “</w:t>
            </w:r>
            <w:proofErr w:type="spellStart"/>
            <w:r w:rsidRPr="00B85707">
              <w:t>Cuanto</w:t>
            </w:r>
            <w:proofErr w:type="spellEnd"/>
            <w:r w:rsidRPr="00B85707">
              <w:t xml:space="preserve"> le </w:t>
            </w:r>
            <w:proofErr w:type="spellStart"/>
            <w:r w:rsidRPr="00B85707">
              <w:t>preocupa</w:t>
            </w:r>
            <w:proofErr w:type="spellEnd"/>
            <w:r w:rsidRPr="00B85707">
              <w:t xml:space="preserve"> el virus del Zika para </w:t>
            </w:r>
            <w:proofErr w:type="spellStart"/>
            <w:r w:rsidRPr="00B85707">
              <w:t>usted</w:t>
            </w:r>
            <w:proofErr w:type="spellEnd"/>
            <w:r w:rsidRPr="00B85707">
              <w:t xml:space="preserve"> y </w:t>
            </w:r>
            <w:proofErr w:type="spellStart"/>
            <w:r w:rsidRPr="00B85707">
              <w:t>su</w:t>
            </w:r>
            <w:proofErr w:type="spellEnd"/>
            <w:r w:rsidRPr="00B85707">
              <w:t xml:space="preserve"> </w:t>
            </w:r>
            <w:proofErr w:type="spellStart"/>
            <w:r w:rsidRPr="00B85707">
              <w:t>bebé</w:t>
            </w:r>
            <w:proofErr w:type="spellEnd"/>
            <w:r w:rsidR="00EA0EBF" w:rsidRPr="00B85707">
              <w:t xml:space="preserve">?” </w:t>
            </w:r>
            <w:r w:rsidR="00EA0EBF" w:rsidRPr="00EA0EBF">
              <w:rPr>
                <w:lang w:val="es-PR"/>
              </w:rPr>
              <w:t>T</w:t>
            </w:r>
            <w:r w:rsidR="00EA0EBF">
              <w:rPr>
                <w:lang w:val="es-PR"/>
              </w:rPr>
              <w:t>O “Cuán preocupada se encuentra por su salud y la de su bebé</w:t>
            </w:r>
            <w:r w:rsidR="00E50E1D">
              <w:rPr>
                <w:lang w:val="es-PR"/>
              </w:rPr>
              <w:t xml:space="preserve"> a </w:t>
            </w:r>
            <w:r w:rsidR="00EA0EBF">
              <w:rPr>
                <w:lang w:val="es-PR"/>
              </w:rPr>
              <w:t>causa del virus del Zika?”</w:t>
            </w:r>
            <w:r w:rsidR="00B33765">
              <w:rPr>
                <w:lang w:val="es-PR"/>
              </w:rPr>
              <w:t xml:space="preserve">  </w:t>
            </w:r>
            <w:r w:rsidR="00B85707">
              <w:rPr>
                <w:lang w:val="es-PR"/>
              </w:rPr>
              <w:t xml:space="preserve"> </w:t>
            </w:r>
          </w:p>
        </w:tc>
      </w:tr>
      <w:tr w:rsidR="00EA0EBF" w:rsidRPr="00B85707" w14:paraId="405515E2" w14:textId="77777777" w:rsidTr="00F915B3">
        <w:tc>
          <w:tcPr>
            <w:tcW w:w="1885" w:type="dxa"/>
          </w:tcPr>
          <w:p w14:paraId="1EA7E560" w14:textId="77777777" w:rsidR="00EA0EBF" w:rsidRPr="00EA0EBF" w:rsidRDefault="00EA0EBF" w:rsidP="00BB4139">
            <w:pPr>
              <w:spacing w:after="120" w:line="276" w:lineRule="auto"/>
              <w:rPr>
                <w:lang w:val="es-PR"/>
              </w:rPr>
            </w:pPr>
          </w:p>
        </w:tc>
        <w:tc>
          <w:tcPr>
            <w:tcW w:w="1170" w:type="dxa"/>
          </w:tcPr>
          <w:p w14:paraId="2A1768B2" w14:textId="1B355A97" w:rsidR="00EA0EBF" w:rsidRDefault="00EA0EBF" w:rsidP="00BB4139">
            <w:pPr>
              <w:spacing w:after="120" w:line="276" w:lineRule="auto"/>
              <w:jc w:val="center"/>
            </w:pPr>
            <w:r>
              <w:t>Q4</w:t>
            </w:r>
          </w:p>
        </w:tc>
        <w:tc>
          <w:tcPr>
            <w:tcW w:w="7200" w:type="dxa"/>
          </w:tcPr>
          <w:p w14:paraId="1495F0E3" w14:textId="77777777" w:rsidR="00EA0EBF" w:rsidRDefault="00B85707" w:rsidP="00CA78BE">
            <w:pPr>
              <w:spacing w:after="120" w:line="276" w:lineRule="auto"/>
            </w:pPr>
            <w:r>
              <w:t>In the Spanish version, several response options were changed</w:t>
            </w:r>
          </w:p>
          <w:p w14:paraId="5E41063A" w14:textId="77777777" w:rsidR="00B85707" w:rsidRPr="00B85707" w:rsidRDefault="00B85707" w:rsidP="00CA78BE">
            <w:pPr>
              <w:spacing w:after="120" w:line="276" w:lineRule="auto"/>
              <w:rPr>
                <w:lang w:val="es-PR"/>
              </w:rPr>
            </w:pPr>
            <w:r w:rsidRPr="00B85707">
              <w:rPr>
                <w:lang w:val="es-PR"/>
              </w:rPr>
              <w:t>FROM “Muy poco probable” TO “Improbable”</w:t>
            </w:r>
          </w:p>
          <w:p w14:paraId="65C17390" w14:textId="77777777" w:rsidR="00B85707" w:rsidRDefault="00C52CEC" w:rsidP="00CA78BE">
            <w:pPr>
              <w:spacing w:after="120" w:line="276" w:lineRule="auto"/>
              <w:rPr>
                <w:lang w:val="es-PR"/>
              </w:rPr>
            </w:pPr>
            <w:r>
              <w:rPr>
                <w:lang w:val="es-PR"/>
              </w:rPr>
              <w:t>FROM “Improbable” to “Muy poco probable”</w:t>
            </w:r>
          </w:p>
          <w:p w14:paraId="5F183FD1" w14:textId="6B8A7BA3" w:rsidR="00C52CEC" w:rsidRPr="00B85707" w:rsidRDefault="00C52CEC" w:rsidP="00CA78BE">
            <w:pPr>
              <w:spacing w:after="120" w:line="276" w:lineRule="auto"/>
              <w:rPr>
                <w:lang w:val="es-PR"/>
              </w:rPr>
            </w:pPr>
            <w:proofErr w:type="spellStart"/>
            <w:r>
              <w:rPr>
                <w:lang w:val="es-PR"/>
              </w:rPr>
              <w:t>Added</w:t>
            </w:r>
            <w:proofErr w:type="spellEnd"/>
            <w:r>
              <w:rPr>
                <w:lang w:val="es-PR"/>
              </w:rPr>
              <w:t>:  “Ya tuvo Zika”</w:t>
            </w:r>
          </w:p>
        </w:tc>
      </w:tr>
      <w:tr w:rsidR="00BB4139" w14:paraId="3DD422A2" w14:textId="77777777" w:rsidTr="00F915B3">
        <w:tc>
          <w:tcPr>
            <w:tcW w:w="1885" w:type="dxa"/>
          </w:tcPr>
          <w:p w14:paraId="3DD4229F" w14:textId="5746F055" w:rsidR="00BB4139" w:rsidRPr="00B85707" w:rsidRDefault="00BB4139" w:rsidP="00BB4139">
            <w:pPr>
              <w:spacing w:after="120" w:line="276" w:lineRule="auto"/>
              <w:rPr>
                <w:lang w:val="es-PR"/>
              </w:rPr>
            </w:pPr>
          </w:p>
        </w:tc>
        <w:tc>
          <w:tcPr>
            <w:tcW w:w="1170" w:type="dxa"/>
          </w:tcPr>
          <w:p w14:paraId="3DD422A0" w14:textId="07B3D1CF" w:rsidR="00BB4139" w:rsidRPr="00BB4139" w:rsidRDefault="004700AE" w:rsidP="00BB4139">
            <w:pPr>
              <w:spacing w:after="120" w:line="276" w:lineRule="auto"/>
              <w:jc w:val="center"/>
            </w:pPr>
            <w:r>
              <w:t>Q5</w:t>
            </w:r>
          </w:p>
        </w:tc>
        <w:tc>
          <w:tcPr>
            <w:tcW w:w="7200" w:type="dxa"/>
          </w:tcPr>
          <w:p w14:paraId="08163D63" w14:textId="77777777" w:rsidR="00BB4139" w:rsidRDefault="004700AE" w:rsidP="00CA78BE">
            <w:pPr>
              <w:spacing w:after="120" w:line="276" w:lineRule="auto"/>
            </w:pPr>
            <w:r>
              <w:t>Follow-up question was change FROM “</w:t>
            </w:r>
            <w:r w:rsidR="00CA78BE">
              <w:t>What makes you [insert response] in your ability to protect yourself against Zika?” TO</w:t>
            </w:r>
          </w:p>
          <w:p w14:paraId="3DD422A1" w14:textId="7F5BCD93" w:rsidR="00CA78BE" w:rsidRPr="004700AE" w:rsidRDefault="00CA78BE" w:rsidP="00CA78BE">
            <w:pPr>
              <w:spacing w:after="120" w:line="276" w:lineRule="auto"/>
            </w:pPr>
            <w:r>
              <w:t>“And Why?”</w:t>
            </w:r>
          </w:p>
        </w:tc>
      </w:tr>
      <w:tr w:rsidR="00BB4139" w:rsidRPr="00C52CEC" w14:paraId="3DD422A6" w14:textId="77777777" w:rsidTr="00F915B3">
        <w:tc>
          <w:tcPr>
            <w:tcW w:w="1885" w:type="dxa"/>
          </w:tcPr>
          <w:p w14:paraId="3DD422A3" w14:textId="583DBC08" w:rsidR="00BB4139" w:rsidRPr="00BB4139" w:rsidRDefault="00BB4139" w:rsidP="00BB4139">
            <w:pPr>
              <w:spacing w:after="120" w:line="276" w:lineRule="auto"/>
            </w:pPr>
          </w:p>
        </w:tc>
        <w:tc>
          <w:tcPr>
            <w:tcW w:w="1170" w:type="dxa"/>
          </w:tcPr>
          <w:p w14:paraId="3DD422A4" w14:textId="6396947F" w:rsidR="00BB4139" w:rsidRPr="00BB4139" w:rsidRDefault="00CA78BE" w:rsidP="00BB4139">
            <w:pPr>
              <w:spacing w:after="120" w:line="276" w:lineRule="auto"/>
              <w:jc w:val="center"/>
            </w:pPr>
            <w:r>
              <w:t>Q9</w:t>
            </w:r>
          </w:p>
        </w:tc>
        <w:tc>
          <w:tcPr>
            <w:tcW w:w="7200" w:type="dxa"/>
          </w:tcPr>
          <w:p w14:paraId="22CBC1B4" w14:textId="77777777" w:rsidR="00BB4139" w:rsidRDefault="00CA78BE" w:rsidP="00BB4139">
            <w:pPr>
              <w:spacing w:after="120" w:line="276" w:lineRule="auto"/>
            </w:pPr>
            <w:r>
              <w:t>Question edited FROM</w:t>
            </w:r>
          </w:p>
          <w:p w14:paraId="62BD6702" w14:textId="77777777" w:rsidR="00CA78BE" w:rsidRDefault="00CA78BE" w:rsidP="00BB4139">
            <w:pPr>
              <w:spacing w:after="120" w:line="276" w:lineRule="auto"/>
            </w:pPr>
            <w:r>
              <w:t>“Have you attended an educational session at WIC that provided information about Zika? TO</w:t>
            </w:r>
          </w:p>
          <w:p w14:paraId="3AB60890" w14:textId="77777777" w:rsidR="00CA78BE" w:rsidRDefault="00CA78BE" w:rsidP="00BB4139">
            <w:pPr>
              <w:spacing w:after="120" w:line="276" w:lineRule="auto"/>
            </w:pPr>
            <w:r>
              <w:t>“Have you been oriented at WIC about Zika?”</w:t>
            </w:r>
          </w:p>
          <w:p w14:paraId="3DD422A5" w14:textId="63D156D3" w:rsidR="00C52CEC" w:rsidRPr="00C52CEC" w:rsidRDefault="00C52CEC" w:rsidP="00C52CEC">
            <w:pPr>
              <w:spacing w:after="120" w:line="276" w:lineRule="auto"/>
              <w:rPr>
                <w:lang w:val="es-PR"/>
              </w:rPr>
            </w:pPr>
            <w:r w:rsidRPr="007A797B">
              <w:t>Which in the Spanish-version went FROM “</w:t>
            </w:r>
            <w:proofErr w:type="spellStart"/>
            <w:r w:rsidRPr="007A797B">
              <w:t>Usted</w:t>
            </w:r>
            <w:proofErr w:type="spellEnd"/>
            <w:r w:rsidRPr="007A797B">
              <w:t xml:space="preserve"> ha </w:t>
            </w:r>
            <w:proofErr w:type="spellStart"/>
            <w:r w:rsidRPr="007A797B">
              <w:t>asistido</w:t>
            </w:r>
            <w:proofErr w:type="spellEnd"/>
            <w:r w:rsidRPr="007A797B">
              <w:t xml:space="preserve"> a </w:t>
            </w:r>
            <w:proofErr w:type="spellStart"/>
            <w:r w:rsidRPr="007A797B">
              <w:t>sesiones</w:t>
            </w:r>
            <w:proofErr w:type="spellEnd"/>
            <w:r w:rsidRPr="007A797B">
              <w:t xml:space="preserve"> de </w:t>
            </w:r>
            <w:proofErr w:type="spellStart"/>
            <w:r w:rsidRPr="007A797B">
              <w:t>educación</w:t>
            </w:r>
            <w:proofErr w:type="spellEnd"/>
            <w:r w:rsidRPr="007A797B">
              <w:t xml:space="preserve"> </w:t>
            </w:r>
            <w:proofErr w:type="spellStart"/>
            <w:r w:rsidRPr="007A797B">
              <w:t>en</w:t>
            </w:r>
            <w:proofErr w:type="spellEnd"/>
            <w:r w:rsidRPr="007A797B">
              <w:t xml:space="preserve"> el WIC </w:t>
            </w:r>
            <w:proofErr w:type="spellStart"/>
            <w:r w:rsidRPr="007A797B">
              <w:t>donde</w:t>
            </w:r>
            <w:proofErr w:type="spellEnd"/>
            <w:r w:rsidRPr="007A797B">
              <w:t xml:space="preserve"> </w:t>
            </w:r>
            <w:proofErr w:type="spellStart"/>
            <w:r w:rsidRPr="007A797B">
              <w:t>ofrecen</w:t>
            </w:r>
            <w:proofErr w:type="spellEnd"/>
            <w:r w:rsidRPr="007A797B">
              <w:t xml:space="preserve"> </w:t>
            </w:r>
            <w:proofErr w:type="spellStart"/>
            <w:r w:rsidRPr="007A797B">
              <w:t>información</w:t>
            </w:r>
            <w:proofErr w:type="spellEnd"/>
            <w:r w:rsidRPr="007A797B">
              <w:t xml:space="preserve"> </w:t>
            </w:r>
            <w:proofErr w:type="spellStart"/>
            <w:r w:rsidRPr="007A797B">
              <w:t>sobre</w:t>
            </w:r>
            <w:proofErr w:type="spellEnd"/>
            <w:r w:rsidRPr="007A797B">
              <w:t xml:space="preserve"> el Zika?” </w:t>
            </w:r>
            <w:r>
              <w:rPr>
                <w:lang w:val="es-PR"/>
              </w:rPr>
              <w:t>TO “Usted ha sido orientada en el WIC sobre el Zika?”</w:t>
            </w:r>
          </w:p>
        </w:tc>
      </w:tr>
      <w:tr w:rsidR="00BB4139" w14:paraId="3DD422AA" w14:textId="77777777" w:rsidTr="00F915B3">
        <w:tc>
          <w:tcPr>
            <w:tcW w:w="1885" w:type="dxa"/>
          </w:tcPr>
          <w:p w14:paraId="3DD422A7" w14:textId="1725B5D5" w:rsidR="00BB4139" w:rsidRPr="00C52CEC" w:rsidRDefault="00BB4139" w:rsidP="00BB4139">
            <w:pPr>
              <w:spacing w:after="120" w:line="276" w:lineRule="auto"/>
              <w:rPr>
                <w:lang w:val="es-PR"/>
              </w:rPr>
            </w:pPr>
          </w:p>
        </w:tc>
        <w:tc>
          <w:tcPr>
            <w:tcW w:w="1170" w:type="dxa"/>
          </w:tcPr>
          <w:p w14:paraId="3DD422A8" w14:textId="4313CC15" w:rsidR="00BB4139" w:rsidRPr="00BB4139" w:rsidRDefault="00CA78BE" w:rsidP="00BB4139">
            <w:pPr>
              <w:spacing w:after="120" w:line="276" w:lineRule="auto"/>
              <w:jc w:val="center"/>
            </w:pPr>
            <w:r>
              <w:t>Q11</w:t>
            </w:r>
          </w:p>
        </w:tc>
        <w:tc>
          <w:tcPr>
            <w:tcW w:w="7200" w:type="dxa"/>
          </w:tcPr>
          <w:p w14:paraId="3DD422A9" w14:textId="52779016" w:rsidR="00BB4139" w:rsidRPr="00BB4139" w:rsidRDefault="00CA78BE" w:rsidP="00BB4139">
            <w:pPr>
              <w:spacing w:after="120" w:line="276" w:lineRule="auto"/>
            </w:pPr>
            <w:r>
              <w:t>Added fake campaign name, “Musicians against Zika”</w:t>
            </w:r>
            <w:r w:rsidR="00FB29EE">
              <w:t xml:space="preserve"> [</w:t>
            </w:r>
            <w:proofErr w:type="spellStart"/>
            <w:r w:rsidR="00FB29EE">
              <w:t>Música</w:t>
            </w:r>
            <w:proofErr w:type="spellEnd"/>
            <w:r w:rsidR="00FB29EE">
              <w:t xml:space="preserve"> </w:t>
            </w:r>
            <w:proofErr w:type="spellStart"/>
            <w:r w:rsidR="00FB29EE">
              <w:t>Contral</w:t>
            </w:r>
            <w:proofErr w:type="spellEnd"/>
            <w:r w:rsidR="00FB29EE">
              <w:t xml:space="preserve"> el Zika]</w:t>
            </w:r>
          </w:p>
        </w:tc>
      </w:tr>
      <w:tr w:rsidR="00CA78BE" w:rsidRPr="007A797B" w14:paraId="760BAB26" w14:textId="77777777" w:rsidTr="00F915B3">
        <w:tc>
          <w:tcPr>
            <w:tcW w:w="1885" w:type="dxa"/>
          </w:tcPr>
          <w:p w14:paraId="01D05B78" w14:textId="77777777" w:rsidR="00CA78BE" w:rsidRPr="00BB4139" w:rsidRDefault="00CA78BE" w:rsidP="00BB4139">
            <w:pPr>
              <w:spacing w:after="120" w:line="276" w:lineRule="auto"/>
            </w:pPr>
          </w:p>
        </w:tc>
        <w:tc>
          <w:tcPr>
            <w:tcW w:w="1170" w:type="dxa"/>
          </w:tcPr>
          <w:p w14:paraId="3151C424" w14:textId="0DEF6FC4" w:rsidR="00CA78BE" w:rsidRDefault="00EC4CBF" w:rsidP="00BB4139">
            <w:pPr>
              <w:spacing w:after="120" w:line="276" w:lineRule="auto"/>
              <w:jc w:val="center"/>
            </w:pPr>
            <w:r>
              <w:t>Q14</w:t>
            </w:r>
          </w:p>
        </w:tc>
        <w:tc>
          <w:tcPr>
            <w:tcW w:w="7200" w:type="dxa"/>
          </w:tcPr>
          <w:p w14:paraId="50FC20A5" w14:textId="7E534586" w:rsidR="00FB29EE" w:rsidRDefault="00EC4CBF" w:rsidP="00BB4139">
            <w:pPr>
              <w:spacing w:after="120" w:line="276" w:lineRule="auto"/>
            </w:pPr>
            <w:r>
              <w:t xml:space="preserve">Created table to list out communication products that will be asked </w:t>
            </w:r>
            <w:r w:rsidR="00FB29EE">
              <w:t xml:space="preserve">about each month.  </w:t>
            </w:r>
          </w:p>
          <w:p w14:paraId="28DE5FBD" w14:textId="06CD2A13" w:rsidR="00CA78BE" w:rsidRPr="007A797B" w:rsidRDefault="00FB29EE" w:rsidP="001C5871">
            <w:pPr>
              <w:spacing w:after="120" w:line="276" w:lineRule="auto"/>
              <w:rPr>
                <w:lang w:val="es-PR"/>
              </w:rPr>
            </w:pPr>
            <w:r w:rsidRPr="001C5871">
              <w:t>In Spanish version</w:t>
            </w:r>
            <w:r w:rsidR="001C5871" w:rsidRPr="001C5871">
              <w:t xml:space="preserve"> putt he question, without all the [</w:t>
            </w:r>
            <w:proofErr w:type="spellStart"/>
            <w:r w:rsidR="001C5871" w:rsidRPr="001C5871">
              <w:t>spaceholders</w:t>
            </w:r>
            <w:proofErr w:type="spellEnd"/>
            <w:r w:rsidR="001C5871" w:rsidRPr="001C5871">
              <w:t>] in front of the</w:t>
            </w:r>
            <w:r w:rsidR="001C5871">
              <w:t xml:space="preserve"> table so it can be easily read as follows:  “</w:t>
            </w:r>
            <w:proofErr w:type="spellStart"/>
            <w:r w:rsidRPr="001C5871">
              <w:t>Ahora</w:t>
            </w:r>
            <w:proofErr w:type="spellEnd"/>
            <w:r w:rsidRPr="001C5871">
              <w:t xml:space="preserve"> , le </w:t>
            </w:r>
            <w:proofErr w:type="spellStart"/>
            <w:r w:rsidRPr="001C5871">
              <w:t>voy</w:t>
            </w:r>
            <w:proofErr w:type="spellEnd"/>
            <w:r w:rsidRPr="001C5871">
              <w:t xml:space="preserve"> a leer </w:t>
            </w:r>
            <w:proofErr w:type="spellStart"/>
            <w:r w:rsidRPr="001C5871">
              <w:t>una</w:t>
            </w:r>
            <w:proofErr w:type="spellEnd"/>
            <w:r w:rsidRPr="001C5871">
              <w:t xml:space="preserve"> </w:t>
            </w:r>
            <w:proofErr w:type="spellStart"/>
            <w:r w:rsidRPr="001C5871">
              <w:t>lista</w:t>
            </w:r>
            <w:proofErr w:type="spellEnd"/>
            <w:r w:rsidRPr="001C5871">
              <w:t xml:space="preserve"> de </w:t>
            </w:r>
            <w:proofErr w:type="spellStart"/>
            <w:r w:rsidRPr="001C5871">
              <w:t>varios</w:t>
            </w:r>
            <w:proofErr w:type="spellEnd"/>
            <w:r w:rsidRPr="001C5871">
              <w:t xml:space="preserve"> </w:t>
            </w:r>
            <w:proofErr w:type="spellStart"/>
            <w:r w:rsidRPr="001C5871">
              <w:t>tipos</w:t>
            </w:r>
            <w:proofErr w:type="spellEnd"/>
            <w:r w:rsidRPr="001C5871">
              <w:t xml:space="preserve"> de </w:t>
            </w:r>
            <w:proofErr w:type="spellStart"/>
            <w:r w:rsidRPr="001C5871">
              <w:t>comunicación</w:t>
            </w:r>
            <w:proofErr w:type="spellEnd"/>
            <w:r w:rsidRPr="001C5871">
              <w:t xml:space="preserve"> que </w:t>
            </w:r>
            <w:proofErr w:type="spellStart"/>
            <w:r w:rsidRPr="001C5871">
              <w:t>puede</w:t>
            </w:r>
            <w:proofErr w:type="spellEnd"/>
            <w:r w:rsidRPr="001C5871">
              <w:t xml:space="preserve"> que </w:t>
            </w:r>
            <w:proofErr w:type="spellStart"/>
            <w:r w:rsidRPr="001C5871">
              <w:t>usted</w:t>
            </w:r>
            <w:proofErr w:type="spellEnd"/>
            <w:r w:rsidRPr="001C5871">
              <w:t xml:space="preserve"> </w:t>
            </w:r>
            <w:proofErr w:type="spellStart"/>
            <w:r w:rsidRPr="001C5871">
              <w:t>haya</w:t>
            </w:r>
            <w:proofErr w:type="spellEnd"/>
            <w:r w:rsidRPr="001C5871">
              <w:t xml:space="preserve"> </w:t>
            </w:r>
            <w:proofErr w:type="spellStart"/>
            <w:r w:rsidRPr="001C5871">
              <w:t>escuchado</w:t>
            </w:r>
            <w:proofErr w:type="spellEnd"/>
            <w:r w:rsidRPr="001C5871">
              <w:t xml:space="preserve"> </w:t>
            </w:r>
            <w:proofErr w:type="spellStart"/>
            <w:r w:rsidRPr="001C5871">
              <w:t>como</w:t>
            </w:r>
            <w:proofErr w:type="spellEnd"/>
            <w:r w:rsidRPr="001C5871">
              <w:t xml:space="preserve"> </w:t>
            </w:r>
            <w:proofErr w:type="spellStart"/>
            <w:r w:rsidRPr="001C5871">
              <w:t>puede</w:t>
            </w:r>
            <w:proofErr w:type="spellEnd"/>
            <w:r w:rsidRPr="001C5871">
              <w:t xml:space="preserve"> que no. </w:t>
            </w:r>
            <w:r>
              <w:rPr>
                <w:lang w:val="es-PR"/>
              </w:rPr>
              <w:t xml:space="preserve">¿Cuál de los siguientes medios usted ha visto o escuchado?” </w:t>
            </w:r>
            <w:r w:rsidRPr="00FB29EE">
              <w:rPr>
                <w:lang w:val="es-PR"/>
              </w:rPr>
              <w:t xml:space="preserve"> </w:t>
            </w:r>
          </w:p>
        </w:tc>
      </w:tr>
      <w:tr w:rsidR="00CA78BE" w14:paraId="6280E55D" w14:textId="77777777" w:rsidTr="00F915B3">
        <w:tc>
          <w:tcPr>
            <w:tcW w:w="1885" w:type="dxa"/>
          </w:tcPr>
          <w:p w14:paraId="630A4ACB" w14:textId="77777777" w:rsidR="00CA78BE" w:rsidRPr="007A797B" w:rsidRDefault="00CA78BE" w:rsidP="00BB4139">
            <w:pPr>
              <w:spacing w:after="120" w:line="276" w:lineRule="auto"/>
              <w:rPr>
                <w:lang w:val="es-PR"/>
              </w:rPr>
            </w:pPr>
          </w:p>
        </w:tc>
        <w:tc>
          <w:tcPr>
            <w:tcW w:w="1170" w:type="dxa"/>
          </w:tcPr>
          <w:p w14:paraId="1CE445EF" w14:textId="3EECF74E" w:rsidR="00CA78BE" w:rsidRDefault="00EC4CBF" w:rsidP="00BB4139">
            <w:pPr>
              <w:spacing w:after="120" w:line="276" w:lineRule="auto"/>
              <w:jc w:val="center"/>
            </w:pPr>
            <w:r>
              <w:t>Q17</w:t>
            </w:r>
          </w:p>
        </w:tc>
        <w:tc>
          <w:tcPr>
            <w:tcW w:w="7200" w:type="dxa"/>
          </w:tcPr>
          <w:p w14:paraId="7C5BA2C9" w14:textId="4D22BC75" w:rsidR="00CA78BE" w:rsidRDefault="00EC4CBF" w:rsidP="00BB4139">
            <w:pPr>
              <w:spacing w:after="120" w:line="276" w:lineRule="auto"/>
            </w:pPr>
            <w:r>
              <w:t>Edited the question to remove the text in parentheses after the question.  Deleted “[or has anyone called you/contacted you to offer you a Zika Prevention Kit for free?)”</w:t>
            </w:r>
          </w:p>
        </w:tc>
      </w:tr>
      <w:tr w:rsidR="00EC4CBF" w14:paraId="0539CCD6" w14:textId="77777777" w:rsidTr="00F915B3">
        <w:tc>
          <w:tcPr>
            <w:tcW w:w="1885" w:type="dxa"/>
          </w:tcPr>
          <w:p w14:paraId="114150B0" w14:textId="77777777" w:rsidR="00EC4CBF" w:rsidRPr="00BB4139" w:rsidRDefault="00EC4CBF" w:rsidP="00BB4139">
            <w:pPr>
              <w:spacing w:after="120" w:line="276" w:lineRule="auto"/>
            </w:pPr>
          </w:p>
        </w:tc>
        <w:tc>
          <w:tcPr>
            <w:tcW w:w="1170" w:type="dxa"/>
          </w:tcPr>
          <w:p w14:paraId="11C11CBF" w14:textId="37DEE397" w:rsidR="00EC4CBF" w:rsidRDefault="00731896" w:rsidP="00BB4139">
            <w:pPr>
              <w:spacing w:after="120" w:line="276" w:lineRule="auto"/>
              <w:jc w:val="center"/>
            </w:pPr>
            <w:r>
              <w:t>Q20</w:t>
            </w:r>
          </w:p>
        </w:tc>
        <w:tc>
          <w:tcPr>
            <w:tcW w:w="7200" w:type="dxa"/>
          </w:tcPr>
          <w:p w14:paraId="3D034103" w14:textId="53C1D3FA" w:rsidR="00EC4CBF" w:rsidRDefault="00731896" w:rsidP="00BB4139">
            <w:pPr>
              <w:spacing w:after="120" w:line="276" w:lineRule="auto"/>
            </w:pPr>
            <w:r>
              <w:t>Edited the question to remove the text, “Have you opened your Zika P</w:t>
            </w:r>
            <w:r w:rsidR="00634166">
              <w:t>r</w:t>
            </w:r>
            <w:r>
              <w:t>evention kit? What did the information in the kit say you need to do?” The question now starts with what was a follow-up question,</w:t>
            </w:r>
          </w:p>
          <w:p w14:paraId="387896B1" w14:textId="4532F45C" w:rsidR="00731896" w:rsidRDefault="00731896" w:rsidP="00BB4139">
            <w:pPr>
              <w:spacing w:after="120" w:line="276" w:lineRule="auto"/>
            </w:pPr>
            <w:r>
              <w:t>“What items were included in the kit?”</w:t>
            </w:r>
          </w:p>
        </w:tc>
      </w:tr>
      <w:tr w:rsidR="00731896" w14:paraId="130185E3" w14:textId="77777777" w:rsidTr="00F915B3">
        <w:tc>
          <w:tcPr>
            <w:tcW w:w="1885" w:type="dxa"/>
          </w:tcPr>
          <w:p w14:paraId="62BDD78A" w14:textId="77777777" w:rsidR="00731896" w:rsidRPr="00BB4139" w:rsidRDefault="00731896" w:rsidP="00BB4139">
            <w:pPr>
              <w:spacing w:after="120" w:line="276" w:lineRule="auto"/>
            </w:pPr>
          </w:p>
        </w:tc>
        <w:tc>
          <w:tcPr>
            <w:tcW w:w="1170" w:type="dxa"/>
          </w:tcPr>
          <w:p w14:paraId="2802AEF6" w14:textId="15A3828F" w:rsidR="00731896" w:rsidRDefault="00793233" w:rsidP="00BB4139">
            <w:pPr>
              <w:spacing w:after="120" w:line="276" w:lineRule="auto"/>
              <w:jc w:val="center"/>
            </w:pPr>
            <w:r>
              <w:t>Q21</w:t>
            </w:r>
          </w:p>
        </w:tc>
        <w:tc>
          <w:tcPr>
            <w:tcW w:w="7200" w:type="dxa"/>
          </w:tcPr>
          <w:p w14:paraId="09FEE771" w14:textId="486BB5C5" w:rsidR="00F6455E" w:rsidRDefault="00793233" w:rsidP="00F6455E">
            <w:pPr>
              <w:spacing w:after="120" w:line="276" w:lineRule="auto"/>
            </w:pPr>
            <w:r>
              <w:t>Table edited so “Importance” is the heading</w:t>
            </w:r>
            <w:r w:rsidR="00F6455E">
              <w:t xml:space="preserve">.  Removed last column of table labeled “Participant did not list this item in their kit” [La participant no </w:t>
            </w:r>
            <w:proofErr w:type="spellStart"/>
            <w:r w:rsidR="00F6455E">
              <w:t>mencionó</w:t>
            </w:r>
            <w:proofErr w:type="spellEnd"/>
            <w:r w:rsidR="00F6455E">
              <w:t xml:space="preserve"> </w:t>
            </w:r>
            <w:proofErr w:type="spellStart"/>
            <w:r w:rsidR="00F6455E">
              <w:t>este</w:t>
            </w:r>
            <w:proofErr w:type="spellEnd"/>
            <w:r w:rsidR="00F6455E">
              <w:t xml:space="preserve"> </w:t>
            </w:r>
            <w:proofErr w:type="spellStart"/>
            <w:r w:rsidR="00F6455E">
              <w:t>artículo</w:t>
            </w:r>
            <w:proofErr w:type="spellEnd"/>
            <w:r w:rsidR="00F6455E">
              <w:t>”]</w:t>
            </w:r>
          </w:p>
        </w:tc>
      </w:tr>
      <w:tr w:rsidR="00731896" w14:paraId="43087E37" w14:textId="77777777" w:rsidTr="00F915B3">
        <w:tc>
          <w:tcPr>
            <w:tcW w:w="1885" w:type="dxa"/>
          </w:tcPr>
          <w:p w14:paraId="3BF19615" w14:textId="40E1E403" w:rsidR="00731896" w:rsidRPr="00BB4139" w:rsidRDefault="00731896" w:rsidP="00BB4139">
            <w:pPr>
              <w:spacing w:after="120" w:line="276" w:lineRule="auto"/>
            </w:pPr>
          </w:p>
        </w:tc>
        <w:tc>
          <w:tcPr>
            <w:tcW w:w="1170" w:type="dxa"/>
          </w:tcPr>
          <w:p w14:paraId="3E177946" w14:textId="277DEBDA" w:rsidR="00731896" w:rsidRDefault="00793233" w:rsidP="00BB4139">
            <w:pPr>
              <w:spacing w:after="120" w:line="276" w:lineRule="auto"/>
              <w:jc w:val="center"/>
            </w:pPr>
            <w:r>
              <w:t>Q22</w:t>
            </w:r>
          </w:p>
        </w:tc>
        <w:tc>
          <w:tcPr>
            <w:tcW w:w="7200" w:type="dxa"/>
          </w:tcPr>
          <w:p w14:paraId="25943D83" w14:textId="55C0C3FC" w:rsidR="00731896" w:rsidRDefault="00756DE5" w:rsidP="00BB4139">
            <w:pPr>
              <w:spacing w:after="120" w:line="276" w:lineRule="auto"/>
            </w:pPr>
            <w:r>
              <w:t>Deleted</w:t>
            </w:r>
          </w:p>
        </w:tc>
      </w:tr>
      <w:tr w:rsidR="00F6455E" w14:paraId="6EAB8705" w14:textId="77777777" w:rsidTr="00F915B3">
        <w:tc>
          <w:tcPr>
            <w:tcW w:w="1885" w:type="dxa"/>
          </w:tcPr>
          <w:p w14:paraId="05771A12" w14:textId="77777777" w:rsidR="00F6455E" w:rsidRPr="00BB4139" w:rsidRDefault="00F6455E" w:rsidP="00BB4139">
            <w:pPr>
              <w:spacing w:after="120" w:line="276" w:lineRule="auto"/>
            </w:pPr>
          </w:p>
        </w:tc>
        <w:tc>
          <w:tcPr>
            <w:tcW w:w="1170" w:type="dxa"/>
          </w:tcPr>
          <w:p w14:paraId="452FE667" w14:textId="4567BA9C" w:rsidR="00F6455E" w:rsidRDefault="00F6455E" w:rsidP="00BB4139">
            <w:pPr>
              <w:spacing w:after="120" w:line="276" w:lineRule="auto"/>
              <w:jc w:val="center"/>
            </w:pPr>
            <w:r>
              <w:t>Q23</w:t>
            </w:r>
          </w:p>
        </w:tc>
        <w:tc>
          <w:tcPr>
            <w:tcW w:w="7200" w:type="dxa"/>
          </w:tcPr>
          <w:p w14:paraId="59A6CA4B" w14:textId="0924949E" w:rsidR="00F6455E" w:rsidRDefault="00F6455E" w:rsidP="00BB4139">
            <w:pPr>
              <w:spacing w:after="120" w:line="276" w:lineRule="auto"/>
            </w:pPr>
            <w:r>
              <w:t>Added response option, “There were no instructions in the kit” [</w:t>
            </w:r>
            <w:r w:rsidR="00586040">
              <w:t>“</w:t>
            </w:r>
            <w:proofErr w:type="spellStart"/>
            <w:r w:rsidR="007A4435" w:rsidRPr="007A4435">
              <w:t>Había</w:t>
            </w:r>
            <w:proofErr w:type="spellEnd"/>
            <w:r w:rsidR="007A4435" w:rsidRPr="007A4435">
              <w:t xml:space="preserve"> no hay </w:t>
            </w:r>
            <w:proofErr w:type="spellStart"/>
            <w:r w:rsidR="007A4435" w:rsidRPr="007A4435">
              <w:t>instrucciones</w:t>
            </w:r>
            <w:proofErr w:type="spellEnd"/>
            <w:r w:rsidR="007A4435" w:rsidRPr="007A4435">
              <w:t xml:space="preserve"> </w:t>
            </w:r>
            <w:proofErr w:type="spellStart"/>
            <w:r w:rsidR="007A4435" w:rsidRPr="007A4435">
              <w:t>en</w:t>
            </w:r>
            <w:proofErr w:type="spellEnd"/>
            <w:r w:rsidR="007A4435" w:rsidRPr="007A4435">
              <w:t xml:space="preserve"> el kit</w:t>
            </w:r>
            <w:r w:rsidR="00586040">
              <w:t>”</w:t>
            </w:r>
            <w:r w:rsidR="004970C5">
              <w:t>]</w:t>
            </w:r>
          </w:p>
        </w:tc>
      </w:tr>
      <w:tr w:rsidR="00793233" w14:paraId="5D107727" w14:textId="77777777" w:rsidTr="00F915B3">
        <w:tc>
          <w:tcPr>
            <w:tcW w:w="1885" w:type="dxa"/>
          </w:tcPr>
          <w:p w14:paraId="590444F0" w14:textId="77777777" w:rsidR="00793233" w:rsidRPr="00BB4139" w:rsidRDefault="00793233" w:rsidP="00BB4139">
            <w:pPr>
              <w:spacing w:after="120" w:line="276" w:lineRule="auto"/>
            </w:pPr>
          </w:p>
        </w:tc>
        <w:tc>
          <w:tcPr>
            <w:tcW w:w="1170" w:type="dxa"/>
          </w:tcPr>
          <w:p w14:paraId="13D589FA" w14:textId="413664C0" w:rsidR="00793233" w:rsidRDefault="008F62D5" w:rsidP="00BB4139">
            <w:pPr>
              <w:spacing w:after="120" w:line="276" w:lineRule="auto"/>
              <w:jc w:val="center"/>
            </w:pPr>
            <w:r>
              <w:t>Q24</w:t>
            </w:r>
          </w:p>
        </w:tc>
        <w:tc>
          <w:tcPr>
            <w:tcW w:w="7200" w:type="dxa"/>
          </w:tcPr>
          <w:p w14:paraId="021AE6AF" w14:textId="2119EBC5" w:rsidR="00793233" w:rsidRDefault="00756DE5" w:rsidP="00BB4139">
            <w:pPr>
              <w:spacing w:after="120" w:line="276" w:lineRule="auto"/>
            </w:pPr>
            <w:r>
              <w:t xml:space="preserve">Deleted </w:t>
            </w:r>
          </w:p>
        </w:tc>
      </w:tr>
      <w:tr w:rsidR="00586040" w14:paraId="087B1C6A" w14:textId="77777777" w:rsidTr="00F915B3">
        <w:tc>
          <w:tcPr>
            <w:tcW w:w="1885" w:type="dxa"/>
          </w:tcPr>
          <w:p w14:paraId="51B02B34" w14:textId="77777777" w:rsidR="00586040" w:rsidRPr="00BB4139" w:rsidRDefault="00586040" w:rsidP="00BB4139">
            <w:pPr>
              <w:spacing w:after="120" w:line="276" w:lineRule="auto"/>
            </w:pPr>
          </w:p>
        </w:tc>
        <w:tc>
          <w:tcPr>
            <w:tcW w:w="1170" w:type="dxa"/>
          </w:tcPr>
          <w:p w14:paraId="6E763DCF" w14:textId="75FDC61A" w:rsidR="00586040" w:rsidRDefault="00586040" w:rsidP="00BB4139">
            <w:pPr>
              <w:spacing w:after="120" w:line="276" w:lineRule="auto"/>
              <w:jc w:val="center"/>
            </w:pPr>
            <w:r>
              <w:t>Q25</w:t>
            </w:r>
          </w:p>
        </w:tc>
        <w:tc>
          <w:tcPr>
            <w:tcW w:w="7200" w:type="dxa"/>
          </w:tcPr>
          <w:p w14:paraId="492E18D2" w14:textId="23A5CB1C" w:rsidR="00586040" w:rsidRDefault="00586040" w:rsidP="00BB4139">
            <w:pPr>
              <w:spacing w:after="120" w:line="276" w:lineRule="auto"/>
            </w:pPr>
            <w:r>
              <w:t>Deleted</w:t>
            </w:r>
          </w:p>
        </w:tc>
      </w:tr>
      <w:tr w:rsidR="006D4BCA" w14:paraId="76DF1454" w14:textId="77777777" w:rsidTr="00F915B3">
        <w:tc>
          <w:tcPr>
            <w:tcW w:w="1885" w:type="dxa"/>
          </w:tcPr>
          <w:p w14:paraId="196244C2" w14:textId="77777777" w:rsidR="006D4BCA" w:rsidRPr="00BB4139" w:rsidRDefault="006D4BCA" w:rsidP="00BB4139">
            <w:pPr>
              <w:spacing w:after="120" w:line="276" w:lineRule="auto"/>
            </w:pPr>
          </w:p>
        </w:tc>
        <w:tc>
          <w:tcPr>
            <w:tcW w:w="1170" w:type="dxa"/>
          </w:tcPr>
          <w:p w14:paraId="69F482F1" w14:textId="671BD5B2" w:rsidR="006D4BCA" w:rsidRDefault="006D4BCA" w:rsidP="00BB4139">
            <w:pPr>
              <w:spacing w:after="120" w:line="276" w:lineRule="auto"/>
              <w:jc w:val="center"/>
            </w:pPr>
            <w:r>
              <w:t>Q27</w:t>
            </w:r>
          </w:p>
        </w:tc>
        <w:tc>
          <w:tcPr>
            <w:tcW w:w="7200" w:type="dxa"/>
          </w:tcPr>
          <w:p w14:paraId="645047CB" w14:textId="14A3BAE3" w:rsidR="006D4BCA" w:rsidRDefault="006D4BCA" w:rsidP="00BB4139">
            <w:pPr>
              <w:spacing w:after="120" w:line="276" w:lineRule="auto"/>
            </w:pPr>
            <w:r>
              <w:t>In Spanish version one response option was changed FROM “</w:t>
            </w:r>
            <w:proofErr w:type="spellStart"/>
            <w:r>
              <w:t>Seguido</w:t>
            </w:r>
            <w:proofErr w:type="spellEnd"/>
            <w:r>
              <w:t xml:space="preserve">” TO “Con </w:t>
            </w:r>
            <w:proofErr w:type="spellStart"/>
            <w:r>
              <w:t>frecuencia</w:t>
            </w:r>
            <w:proofErr w:type="spellEnd"/>
            <w:r>
              <w:t>”</w:t>
            </w:r>
          </w:p>
        </w:tc>
      </w:tr>
      <w:tr w:rsidR="006D4BCA" w:rsidRPr="00584038" w14:paraId="4986964C" w14:textId="77777777" w:rsidTr="00F915B3">
        <w:tc>
          <w:tcPr>
            <w:tcW w:w="1885" w:type="dxa"/>
          </w:tcPr>
          <w:p w14:paraId="64EBD699" w14:textId="77777777" w:rsidR="006D4BCA" w:rsidRPr="00BB4139" w:rsidRDefault="006D4BCA" w:rsidP="00BB4139">
            <w:pPr>
              <w:spacing w:after="120" w:line="276" w:lineRule="auto"/>
            </w:pPr>
          </w:p>
        </w:tc>
        <w:tc>
          <w:tcPr>
            <w:tcW w:w="1170" w:type="dxa"/>
          </w:tcPr>
          <w:p w14:paraId="4694886B" w14:textId="4B40BED2" w:rsidR="006D4BCA" w:rsidRDefault="006D4BCA" w:rsidP="00BB4139">
            <w:pPr>
              <w:spacing w:after="120" w:line="276" w:lineRule="auto"/>
              <w:jc w:val="center"/>
            </w:pPr>
            <w:r>
              <w:t>Q28</w:t>
            </w:r>
          </w:p>
        </w:tc>
        <w:tc>
          <w:tcPr>
            <w:tcW w:w="7200" w:type="dxa"/>
          </w:tcPr>
          <w:p w14:paraId="5B6F5BEF" w14:textId="77777777" w:rsidR="006D4BCA" w:rsidRDefault="006D4BCA" w:rsidP="00BB4139">
            <w:pPr>
              <w:spacing w:after="120" w:line="276" w:lineRule="auto"/>
              <w:rPr>
                <w:sz w:val="22"/>
                <w:szCs w:val="22"/>
                <w:lang w:val="es-PR"/>
              </w:rPr>
            </w:pPr>
            <w:r w:rsidRPr="00584038">
              <w:t>In Spanish version, question was changed FROM “</w:t>
            </w:r>
            <w:proofErr w:type="spellStart"/>
            <w:r w:rsidRPr="00584038">
              <w:t>Mientras</w:t>
            </w:r>
            <w:proofErr w:type="spellEnd"/>
            <w:r w:rsidRPr="00584038">
              <w:t xml:space="preserve"> </w:t>
            </w:r>
            <w:proofErr w:type="spellStart"/>
            <w:r w:rsidRPr="00584038">
              <w:t>estuvo</w:t>
            </w:r>
            <w:proofErr w:type="spellEnd"/>
            <w:r w:rsidRPr="00584038">
              <w:t xml:space="preserve"> </w:t>
            </w:r>
            <w:proofErr w:type="spellStart"/>
            <w:r w:rsidRPr="00584038">
              <w:t>embarazada</w:t>
            </w:r>
            <w:proofErr w:type="spellEnd"/>
            <w:r w:rsidRPr="00584038">
              <w:t xml:space="preserve"> </w:t>
            </w:r>
            <w:proofErr w:type="spellStart"/>
            <w:r w:rsidRPr="00584038">
              <w:t>pero</w:t>
            </w:r>
            <w:proofErr w:type="spellEnd"/>
            <w:r w:rsidRPr="00584038">
              <w:t xml:space="preserve"> DESPU</w:t>
            </w:r>
            <w:r w:rsidRPr="00584038">
              <w:rPr>
                <w:caps/>
              </w:rPr>
              <w:t xml:space="preserve">és </w:t>
            </w:r>
            <w:r w:rsidR="00584038" w:rsidRPr="00584038">
              <w:t xml:space="preserve">de </w:t>
            </w:r>
            <w:proofErr w:type="spellStart"/>
            <w:r w:rsidR="00584038" w:rsidRPr="00584038">
              <w:t>haber</w:t>
            </w:r>
            <w:proofErr w:type="spellEnd"/>
            <w:r w:rsidR="00584038" w:rsidRPr="00584038">
              <w:t xml:space="preserve"> </w:t>
            </w:r>
            <w:proofErr w:type="spellStart"/>
            <w:r w:rsidR="00584038" w:rsidRPr="00584038">
              <w:t>recibido</w:t>
            </w:r>
            <w:proofErr w:type="spellEnd"/>
            <w:r w:rsidR="00584038" w:rsidRPr="00584038">
              <w:t xml:space="preserve"> el kit, ¿</w:t>
            </w:r>
            <w:proofErr w:type="spellStart"/>
            <w:r w:rsidR="00584038" w:rsidRPr="00584038">
              <w:t>cuán</w:t>
            </w:r>
            <w:proofErr w:type="spellEnd"/>
            <w:r w:rsidR="00584038" w:rsidRPr="00584038">
              <w:t xml:space="preserve"> </w:t>
            </w:r>
            <w:proofErr w:type="spellStart"/>
            <w:r w:rsidR="00584038" w:rsidRPr="00584038">
              <w:t>seguido</w:t>
            </w:r>
            <w:proofErr w:type="spellEnd"/>
            <w:r w:rsidR="00584038" w:rsidRPr="00584038">
              <w:t xml:space="preserve"> </w:t>
            </w:r>
            <w:proofErr w:type="spellStart"/>
            <w:r w:rsidR="00584038" w:rsidRPr="00584038">
              <w:t>usted</w:t>
            </w:r>
            <w:proofErr w:type="spellEnd"/>
            <w:r w:rsidR="00584038" w:rsidRPr="00584038">
              <w:t xml:space="preserve"> </w:t>
            </w:r>
            <w:proofErr w:type="spellStart"/>
            <w:r w:rsidR="00584038" w:rsidRPr="00584038">
              <w:t>utiliza</w:t>
            </w:r>
            <w:proofErr w:type="spellEnd"/>
            <w:r w:rsidR="00584038" w:rsidRPr="00584038">
              <w:t xml:space="preserve"> </w:t>
            </w:r>
            <w:proofErr w:type="spellStart"/>
            <w:r w:rsidR="00584038" w:rsidRPr="00584038">
              <w:t>los</w:t>
            </w:r>
            <w:proofErr w:type="spellEnd"/>
            <w:r w:rsidR="00584038" w:rsidRPr="00584038">
              <w:t xml:space="preserve"> </w:t>
            </w:r>
            <w:proofErr w:type="spellStart"/>
            <w:r w:rsidR="00584038" w:rsidRPr="00584038">
              <w:t>artículos</w:t>
            </w:r>
            <w:proofErr w:type="spellEnd"/>
            <w:r w:rsidR="00584038" w:rsidRPr="00584038">
              <w:t xml:space="preserve"> </w:t>
            </w:r>
            <w:proofErr w:type="spellStart"/>
            <w:r w:rsidR="00584038" w:rsidRPr="00584038">
              <w:t>incluidos</w:t>
            </w:r>
            <w:proofErr w:type="spellEnd"/>
            <w:r w:rsidR="00584038" w:rsidRPr="00584038">
              <w:t xml:space="preserve"> </w:t>
            </w:r>
            <w:proofErr w:type="spellStart"/>
            <w:r w:rsidR="00584038" w:rsidRPr="00584038">
              <w:t>en</w:t>
            </w:r>
            <w:proofErr w:type="spellEnd"/>
            <w:r w:rsidR="00584038" w:rsidRPr="00584038">
              <w:t xml:space="preserve"> </w:t>
            </w:r>
            <w:proofErr w:type="spellStart"/>
            <w:r w:rsidR="00584038" w:rsidRPr="00584038">
              <w:t>si</w:t>
            </w:r>
            <w:proofErr w:type="spellEnd"/>
            <w:r w:rsidR="00584038" w:rsidRPr="00584038">
              <w:t xml:space="preserve"> Kit de </w:t>
            </w:r>
            <w:proofErr w:type="spellStart"/>
            <w:r w:rsidR="00584038" w:rsidRPr="00584038">
              <w:t>Prevención</w:t>
            </w:r>
            <w:proofErr w:type="spellEnd"/>
            <w:r w:rsidR="00584038" w:rsidRPr="00584038">
              <w:t xml:space="preserve"> del Zika?” </w:t>
            </w:r>
            <w:r w:rsidR="00584038" w:rsidRPr="00584038">
              <w:rPr>
                <w:lang w:val="es-PR"/>
              </w:rPr>
              <w:t>TO “</w:t>
            </w:r>
            <w:r w:rsidR="00584038" w:rsidRPr="00B97844">
              <w:rPr>
                <w:b/>
                <w:sz w:val="22"/>
                <w:szCs w:val="22"/>
                <w:lang w:val="es-PR"/>
              </w:rPr>
              <w:t xml:space="preserve">DESPUÉS </w:t>
            </w:r>
            <w:r w:rsidR="00584038" w:rsidRPr="00B97844">
              <w:rPr>
                <w:sz w:val="22"/>
                <w:szCs w:val="22"/>
                <w:lang w:val="es-PR"/>
              </w:rPr>
              <w:t>de haber recibido  el kit, durante su embarazo ¿con que frecuencia utiliza usted los siguientes artículos (incluidos en si Kit de Prevención del Zika)?</w:t>
            </w:r>
            <w:r w:rsidR="00584038">
              <w:rPr>
                <w:sz w:val="22"/>
                <w:szCs w:val="22"/>
                <w:lang w:val="es-PR"/>
              </w:rPr>
              <w:t>”</w:t>
            </w:r>
          </w:p>
          <w:p w14:paraId="6155FFC4" w14:textId="77777777" w:rsidR="00584038" w:rsidRDefault="00584038" w:rsidP="006C682A">
            <w:pPr>
              <w:spacing w:after="120" w:line="276" w:lineRule="auto"/>
            </w:pPr>
            <w:r>
              <w:t>In Spanish version one response option was changed FROM “</w:t>
            </w:r>
            <w:proofErr w:type="spellStart"/>
            <w:r>
              <w:t>Seguido</w:t>
            </w:r>
            <w:proofErr w:type="spellEnd"/>
            <w:r>
              <w:t xml:space="preserve">” TO “Con </w:t>
            </w:r>
            <w:proofErr w:type="spellStart"/>
            <w:r>
              <w:t>frecuencia</w:t>
            </w:r>
            <w:proofErr w:type="spellEnd"/>
            <w:r w:rsidR="006C682A">
              <w:t>”</w:t>
            </w:r>
          </w:p>
          <w:p w14:paraId="4B424CBC" w14:textId="6BC6C10C" w:rsidR="006C682A" w:rsidRPr="00584038" w:rsidRDefault="006C682A" w:rsidP="006C682A">
            <w:pPr>
              <w:spacing w:after="120" w:line="276" w:lineRule="auto"/>
            </w:pPr>
            <w:r>
              <w:t>Fixed lettering in table from e through h to a through d</w:t>
            </w:r>
          </w:p>
        </w:tc>
      </w:tr>
      <w:tr w:rsidR="006C682A" w:rsidRPr="00584038" w14:paraId="79948CEE" w14:textId="77777777" w:rsidTr="00F915B3">
        <w:tc>
          <w:tcPr>
            <w:tcW w:w="1885" w:type="dxa"/>
          </w:tcPr>
          <w:p w14:paraId="2F85C3DE" w14:textId="77777777" w:rsidR="006C682A" w:rsidRPr="00BB4139" w:rsidRDefault="006C682A" w:rsidP="00BB4139">
            <w:pPr>
              <w:spacing w:after="120" w:line="276" w:lineRule="auto"/>
            </w:pPr>
          </w:p>
        </w:tc>
        <w:tc>
          <w:tcPr>
            <w:tcW w:w="1170" w:type="dxa"/>
          </w:tcPr>
          <w:p w14:paraId="39B7E3BB" w14:textId="52EF6EFC" w:rsidR="006C682A" w:rsidRDefault="006C682A" w:rsidP="00BB4139">
            <w:pPr>
              <w:spacing w:after="120" w:line="276" w:lineRule="auto"/>
              <w:jc w:val="center"/>
            </w:pPr>
            <w:r>
              <w:t>Q29</w:t>
            </w:r>
          </w:p>
        </w:tc>
        <w:tc>
          <w:tcPr>
            <w:tcW w:w="7200" w:type="dxa"/>
          </w:tcPr>
          <w:p w14:paraId="59E6222D" w14:textId="4BEBE399" w:rsidR="006C682A" w:rsidRPr="00B9344D" w:rsidRDefault="006C682A" w:rsidP="006C682A">
            <w:pPr>
              <w:rPr>
                <w:rFonts w:eastAsiaTheme="minorEastAsia"/>
                <w:lang w:val="es-PR"/>
              </w:rPr>
            </w:pPr>
            <w:r w:rsidRPr="006C682A">
              <w:rPr>
                <w:lang w:val="es-PR"/>
              </w:rPr>
              <w:t xml:space="preserve">In </w:t>
            </w:r>
            <w:proofErr w:type="spellStart"/>
            <w:r w:rsidRPr="006C682A">
              <w:rPr>
                <w:lang w:val="es-PR"/>
              </w:rPr>
              <w:t>Spanish</w:t>
            </w:r>
            <w:proofErr w:type="spellEnd"/>
            <w:r w:rsidRPr="006C682A">
              <w:rPr>
                <w:lang w:val="es-PR"/>
              </w:rPr>
              <w:t xml:space="preserve"> </w:t>
            </w:r>
            <w:proofErr w:type="spellStart"/>
            <w:r w:rsidRPr="006C682A">
              <w:rPr>
                <w:lang w:val="es-PR"/>
              </w:rPr>
              <w:t>version</w:t>
            </w:r>
            <w:proofErr w:type="spellEnd"/>
            <w:r w:rsidRPr="006C682A">
              <w:rPr>
                <w:lang w:val="es-PR"/>
              </w:rPr>
              <w:t xml:space="preserve">, </w:t>
            </w:r>
            <w:proofErr w:type="spellStart"/>
            <w:r w:rsidRPr="006C682A">
              <w:rPr>
                <w:lang w:val="es-PR"/>
              </w:rPr>
              <w:t>question</w:t>
            </w:r>
            <w:proofErr w:type="spellEnd"/>
            <w:r w:rsidRPr="006C682A">
              <w:rPr>
                <w:lang w:val="es-PR"/>
              </w:rPr>
              <w:t xml:space="preserve"> </w:t>
            </w:r>
            <w:proofErr w:type="spellStart"/>
            <w:r w:rsidRPr="006C682A">
              <w:rPr>
                <w:lang w:val="es-PR"/>
              </w:rPr>
              <w:t>changed</w:t>
            </w:r>
            <w:proofErr w:type="spellEnd"/>
            <w:r w:rsidRPr="006C682A">
              <w:rPr>
                <w:lang w:val="es-PR"/>
              </w:rPr>
              <w:t xml:space="preserve"> </w:t>
            </w:r>
            <w:r w:rsidRPr="00B9344D">
              <w:rPr>
                <w:lang w:val="es-PR"/>
              </w:rPr>
              <w:t>FROM</w:t>
            </w:r>
            <w:r w:rsidR="00B9344D" w:rsidRPr="00B9344D">
              <w:rPr>
                <w:lang w:val="es-PR"/>
              </w:rPr>
              <w:t xml:space="preserve"> </w:t>
            </w:r>
            <w:r w:rsidRPr="00B9344D">
              <w:rPr>
                <w:lang w:val="es-PR"/>
              </w:rPr>
              <w:t xml:space="preserve"> </w:t>
            </w:r>
            <w:r w:rsidR="00B9344D" w:rsidRPr="00B9344D">
              <w:rPr>
                <w:lang w:val="es-PR"/>
              </w:rPr>
              <w:t>“</w:t>
            </w:r>
            <w:r w:rsidRPr="00B9344D">
              <w:rPr>
                <w:rFonts w:eastAsiaTheme="minorEastAsia"/>
                <w:lang w:val="es-PR"/>
              </w:rPr>
              <w:t>¿Ha utilizado algunos de los artículos incluidos en el Kit de Prevención del Zika? (¿o ha tenido que reemplazar algunos de los artículos que vinieron en el Kit de Prevención del Zika?) ¿Cuáles artículos?</w:t>
            </w:r>
            <w:r w:rsidR="00B9344D" w:rsidRPr="00B9344D">
              <w:rPr>
                <w:rFonts w:eastAsiaTheme="minorEastAsia"/>
                <w:lang w:val="es-PR"/>
              </w:rPr>
              <w:t>”</w:t>
            </w:r>
            <w:r w:rsidR="00B9344D">
              <w:rPr>
                <w:rFonts w:eastAsiaTheme="minorEastAsia"/>
                <w:lang w:val="es-PR"/>
              </w:rPr>
              <w:t xml:space="preserve"> TO “</w:t>
            </w:r>
            <w:r w:rsidR="00B9344D" w:rsidRPr="00B9344D">
              <w:rPr>
                <w:rFonts w:eastAsiaTheme="minorEastAsia"/>
                <w:lang w:val="es-PR"/>
              </w:rPr>
              <w:t>¿Se le han acabado algunos de los artículos incluidos en el Kit de Prevención del Zika? (¿o ha tenido que reemplazar algunos de los artículos que vinieron en el Kit de Prevención del Zika?) ¿Cuáles artículos?</w:t>
            </w:r>
            <w:r w:rsidR="00B9344D">
              <w:rPr>
                <w:rFonts w:eastAsiaTheme="minorEastAsia"/>
                <w:lang w:val="es-PR"/>
              </w:rPr>
              <w:t>”</w:t>
            </w:r>
          </w:p>
          <w:p w14:paraId="5EA84CBB" w14:textId="4681A25F" w:rsidR="006C682A" w:rsidRPr="00584038" w:rsidRDefault="006C682A" w:rsidP="00BB4139">
            <w:pPr>
              <w:spacing w:after="120" w:line="276" w:lineRule="auto"/>
            </w:pPr>
          </w:p>
        </w:tc>
      </w:tr>
      <w:tr w:rsidR="008F62D5" w14:paraId="68EFD731" w14:textId="77777777" w:rsidTr="00F915B3">
        <w:tc>
          <w:tcPr>
            <w:tcW w:w="1885" w:type="dxa"/>
          </w:tcPr>
          <w:p w14:paraId="7E452E0B" w14:textId="77777777" w:rsidR="008F62D5" w:rsidRPr="00584038" w:rsidRDefault="008F62D5" w:rsidP="00BB4139">
            <w:pPr>
              <w:spacing w:after="120" w:line="276" w:lineRule="auto"/>
            </w:pPr>
          </w:p>
        </w:tc>
        <w:tc>
          <w:tcPr>
            <w:tcW w:w="1170" w:type="dxa"/>
          </w:tcPr>
          <w:p w14:paraId="3F045F59" w14:textId="7BDB137D" w:rsidR="008F62D5" w:rsidRDefault="00756DE5" w:rsidP="00BB4139">
            <w:pPr>
              <w:spacing w:after="120" w:line="276" w:lineRule="auto"/>
              <w:jc w:val="center"/>
            </w:pPr>
            <w:r>
              <w:t>Q31</w:t>
            </w:r>
          </w:p>
        </w:tc>
        <w:tc>
          <w:tcPr>
            <w:tcW w:w="7200" w:type="dxa"/>
          </w:tcPr>
          <w:p w14:paraId="25CA9CD8" w14:textId="7A769BB6" w:rsidR="008F62D5" w:rsidRDefault="00756DE5" w:rsidP="00BB4139">
            <w:pPr>
              <w:spacing w:after="120" w:line="276" w:lineRule="auto"/>
            </w:pPr>
            <w:r>
              <w:t>Deleted</w:t>
            </w:r>
          </w:p>
        </w:tc>
      </w:tr>
      <w:tr w:rsidR="00756DE5" w:rsidRPr="00B9344D" w14:paraId="6D7C6772" w14:textId="77777777" w:rsidTr="00F915B3">
        <w:tc>
          <w:tcPr>
            <w:tcW w:w="1885" w:type="dxa"/>
          </w:tcPr>
          <w:p w14:paraId="14427FA7" w14:textId="77777777" w:rsidR="00756DE5" w:rsidRPr="00BB4139" w:rsidRDefault="00756DE5" w:rsidP="00BB4139">
            <w:pPr>
              <w:spacing w:after="120" w:line="276" w:lineRule="auto"/>
            </w:pPr>
          </w:p>
        </w:tc>
        <w:tc>
          <w:tcPr>
            <w:tcW w:w="1170" w:type="dxa"/>
          </w:tcPr>
          <w:p w14:paraId="5627E9CE" w14:textId="1054F0B5" w:rsidR="00756DE5" w:rsidRDefault="00D905E3" w:rsidP="00BB4139">
            <w:pPr>
              <w:spacing w:after="120" w:line="276" w:lineRule="auto"/>
              <w:jc w:val="center"/>
            </w:pPr>
            <w:r>
              <w:t>Q32</w:t>
            </w:r>
          </w:p>
        </w:tc>
        <w:tc>
          <w:tcPr>
            <w:tcW w:w="7200" w:type="dxa"/>
          </w:tcPr>
          <w:p w14:paraId="1AF0B672" w14:textId="77777777" w:rsidR="00756DE5" w:rsidRDefault="00D905E3" w:rsidP="00BB4139">
            <w:pPr>
              <w:spacing w:after="120" w:line="276" w:lineRule="auto"/>
            </w:pPr>
            <w:r>
              <w:t>Edited the question FROM “If you got to say what items should go into a Zika Prevention Kit to help pregnant women in Puerto Rico to protect themselves from getting infected with Zika, what items would you put in the kit?” TO</w:t>
            </w:r>
          </w:p>
          <w:p w14:paraId="4338F0F2" w14:textId="77777777" w:rsidR="00D905E3" w:rsidRDefault="00D905E3" w:rsidP="007C7770">
            <w:pPr>
              <w:spacing w:after="120" w:line="276" w:lineRule="auto"/>
            </w:pPr>
            <w:r>
              <w:t>“What other items do you recommend to be included in the Zika Prevention Kit to help pregnant women in Puerto Rico to protect themselves from getting infected with Zika?”</w:t>
            </w:r>
            <w:r w:rsidR="00634166">
              <w:t xml:space="preserve">  For items not currently in the kit, ask them “Why?”</w:t>
            </w:r>
          </w:p>
          <w:p w14:paraId="54417042" w14:textId="5517BF77" w:rsidR="00B9344D" w:rsidRPr="00B9344D" w:rsidRDefault="00B9344D" w:rsidP="007C7770">
            <w:pPr>
              <w:spacing w:after="120" w:line="276" w:lineRule="auto"/>
              <w:rPr>
                <w:lang w:val="es-PR"/>
              </w:rPr>
            </w:pPr>
            <w:r w:rsidRPr="00B9344D">
              <w:rPr>
                <w:lang w:val="es-PR"/>
              </w:rPr>
              <w:t xml:space="preserve">In </w:t>
            </w:r>
            <w:proofErr w:type="spellStart"/>
            <w:r w:rsidRPr="00B9344D">
              <w:rPr>
                <w:lang w:val="es-PR"/>
              </w:rPr>
              <w:t>Spanish</w:t>
            </w:r>
            <w:proofErr w:type="spellEnd"/>
            <w:r w:rsidRPr="00B9344D">
              <w:rPr>
                <w:lang w:val="es-PR"/>
              </w:rPr>
              <w:t xml:space="preserve"> </w:t>
            </w:r>
            <w:proofErr w:type="spellStart"/>
            <w:r w:rsidRPr="00B9344D">
              <w:rPr>
                <w:lang w:val="es-PR"/>
              </w:rPr>
              <w:t>version</w:t>
            </w:r>
            <w:proofErr w:type="spellEnd"/>
            <w:r w:rsidRPr="00B9344D">
              <w:rPr>
                <w:lang w:val="es-PR"/>
              </w:rPr>
              <w:t xml:space="preserve">, </w:t>
            </w:r>
            <w:proofErr w:type="spellStart"/>
            <w:r w:rsidRPr="00B9344D">
              <w:rPr>
                <w:lang w:val="es-PR"/>
              </w:rPr>
              <w:t>question</w:t>
            </w:r>
            <w:proofErr w:type="spellEnd"/>
            <w:r w:rsidRPr="00B9344D">
              <w:rPr>
                <w:lang w:val="es-PR"/>
              </w:rPr>
              <w:t xml:space="preserve"> </w:t>
            </w:r>
            <w:proofErr w:type="spellStart"/>
            <w:r w:rsidRPr="00B9344D">
              <w:rPr>
                <w:lang w:val="es-PR"/>
              </w:rPr>
              <w:t>changed</w:t>
            </w:r>
            <w:proofErr w:type="spellEnd"/>
            <w:r w:rsidRPr="00B9344D">
              <w:rPr>
                <w:lang w:val="es-PR"/>
              </w:rPr>
              <w:t xml:space="preserve"> FROM “</w:t>
            </w:r>
            <w:r w:rsidRPr="00B9344D">
              <w:rPr>
                <w:rFonts w:eastAsiaTheme="minorEastAsia"/>
                <w:lang w:val="es-PR"/>
              </w:rPr>
              <w:t xml:space="preserve">Si usted fuera a decir que artículos deben estar en el Kit de Prevención del Zika para ayudar a las mujeres embarazadas en puerto Rico a protegerse del </w:t>
            </w:r>
            <w:proofErr w:type="spellStart"/>
            <w:r w:rsidRPr="00B9344D">
              <w:rPr>
                <w:rFonts w:eastAsiaTheme="minorEastAsia"/>
                <w:lang w:val="es-PR"/>
              </w:rPr>
              <w:t>zika</w:t>
            </w:r>
            <w:proofErr w:type="spellEnd"/>
            <w:r w:rsidRPr="00B9344D">
              <w:rPr>
                <w:rFonts w:eastAsiaTheme="minorEastAsia"/>
                <w:lang w:val="es-PR"/>
              </w:rPr>
              <w:t>, ¿Qué artículos usted pondría en el Kit?”</w:t>
            </w:r>
            <w:r>
              <w:rPr>
                <w:rFonts w:eastAsiaTheme="minorEastAsia"/>
                <w:lang w:val="es-PR"/>
              </w:rPr>
              <w:t xml:space="preserve"> TO “</w:t>
            </w:r>
            <w:r w:rsidRPr="00637686">
              <w:rPr>
                <w:sz w:val="22"/>
                <w:szCs w:val="22"/>
                <w:lang w:val="es-PR"/>
              </w:rPr>
              <w:t>¿Qué otros artículos recomendaría incluir en el Kit de Prevención del Zika para ayudar a las mujeres embarazadas en Puerto Rico a protegerse del Zika? y ¿por qué?</w:t>
            </w:r>
            <w:r w:rsidR="007C7770">
              <w:rPr>
                <w:sz w:val="22"/>
                <w:szCs w:val="22"/>
                <w:lang w:val="es-PR"/>
              </w:rPr>
              <w:t>”</w:t>
            </w:r>
          </w:p>
        </w:tc>
      </w:tr>
      <w:tr w:rsidR="00756DE5" w14:paraId="78BA86FD" w14:textId="77777777" w:rsidTr="00F915B3">
        <w:tc>
          <w:tcPr>
            <w:tcW w:w="1885" w:type="dxa"/>
          </w:tcPr>
          <w:p w14:paraId="0897F4DB" w14:textId="1F93E817" w:rsidR="00756DE5" w:rsidRPr="00B9344D" w:rsidRDefault="00756DE5" w:rsidP="00BB4139">
            <w:pPr>
              <w:spacing w:after="120" w:line="276" w:lineRule="auto"/>
              <w:rPr>
                <w:lang w:val="es-PR"/>
              </w:rPr>
            </w:pPr>
          </w:p>
        </w:tc>
        <w:tc>
          <w:tcPr>
            <w:tcW w:w="1170" w:type="dxa"/>
          </w:tcPr>
          <w:p w14:paraId="489934A6" w14:textId="4042697A" w:rsidR="00756DE5" w:rsidRDefault="00634166" w:rsidP="00BB4139">
            <w:pPr>
              <w:spacing w:after="120" w:line="276" w:lineRule="auto"/>
              <w:jc w:val="center"/>
            </w:pPr>
            <w:r>
              <w:t>Q33</w:t>
            </w:r>
          </w:p>
        </w:tc>
        <w:tc>
          <w:tcPr>
            <w:tcW w:w="7200" w:type="dxa"/>
          </w:tcPr>
          <w:p w14:paraId="38859BE6" w14:textId="4ED5339A" w:rsidR="00756DE5" w:rsidRDefault="00634166" w:rsidP="00BB4139">
            <w:pPr>
              <w:spacing w:after="120" w:line="276" w:lineRule="auto"/>
            </w:pPr>
            <w:r>
              <w:t>Deleted</w:t>
            </w:r>
          </w:p>
        </w:tc>
      </w:tr>
      <w:tr w:rsidR="007A797B" w:rsidRPr="007A797B" w14:paraId="7992DED1" w14:textId="77777777" w:rsidTr="00F915B3">
        <w:tc>
          <w:tcPr>
            <w:tcW w:w="1885" w:type="dxa"/>
          </w:tcPr>
          <w:p w14:paraId="2A714C31" w14:textId="77777777" w:rsidR="007A797B" w:rsidRPr="00B9344D" w:rsidRDefault="007A797B" w:rsidP="00BB4139">
            <w:pPr>
              <w:spacing w:after="120" w:line="276" w:lineRule="auto"/>
              <w:rPr>
                <w:lang w:val="es-PR"/>
              </w:rPr>
            </w:pPr>
          </w:p>
        </w:tc>
        <w:tc>
          <w:tcPr>
            <w:tcW w:w="1170" w:type="dxa"/>
          </w:tcPr>
          <w:p w14:paraId="5784C28D" w14:textId="127B01CC" w:rsidR="007A797B" w:rsidRDefault="007A797B" w:rsidP="00BB4139">
            <w:pPr>
              <w:spacing w:after="120" w:line="276" w:lineRule="auto"/>
              <w:jc w:val="center"/>
            </w:pPr>
            <w:r>
              <w:t>Q34</w:t>
            </w:r>
          </w:p>
        </w:tc>
        <w:tc>
          <w:tcPr>
            <w:tcW w:w="7200" w:type="dxa"/>
          </w:tcPr>
          <w:p w14:paraId="1B287165" w14:textId="3DF52899" w:rsidR="007A797B" w:rsidRPr="007A797B" w:rsidRDefault="007A797B" w:rsidP="0089130E">
            <w:pPr>
              <w:spacing w:after="120" w:line="276" w:lineRule="auto"/>
              <w:rPr>
                <w:lang w:val="es-PR"/>
              </w:rPr>
            </w:pPr>
            <w:r w:rsidRPr="007A797B">
              <w:rPr>
                <w:lang w:val="es-PR"/>
              </w:rPr>
              <w:t xml:space="preserve">In </w:t>
            </w:r>
            <w:proofErr w:type="spellStart"/>
            <w:r w:rsidRPr="007A797B">
              <w:rPr>
                <w:lang w:val="es-PR"/>
              </w:rPr>
              <w:t>Spanish</w:t>
            </w:r>
            <w:proofErr w:type="spellEnd"/>
            <w:r w:rsidRPr="007A797B">
              <w:rPr>
                <w:lang w:val="es-PR"/>
              </w:rPr>
              <w:t xml:space="preserve"> </w:t>
            </w:r>
            <w:proofErr w:type="spellStart"/>
            <w:r w:rsidRPr="007A797B">
              <w:rPr>
                <w:lang w:val="es-PR"/>
              </w:rPr>
              <w:t>version</w:t>
            </w:r>
            <w:proofErr w:type="spellEnd"/>
            <w:r w:rsidRPr="007A797B">
              <w:rPr>
                <w:lang w:val="es-PR"/>
              </w:rPr>
              <w:t xml:space="preserve">, </w:t>
            </w:r>
            <w:proofErr w:type="spellStart"/>
            <w:r w:rsidRPr="007A797B">
              <w:rPr>
                <w:lang w:val="es-PR"/>
              </w:rPr>
              <w:t>question</w:t>
            </w:r>
            <w:proofErr w:type="spellEnd"/>
            <w:r w:rsidRPr="007A797B">
              <w:rPr>
                <w:lang w:val="es-PR"/>
              </w:rPr>
              <w:t xml:space="preserve"> </w:t>
            </w:r>
            <w:proofErr w:type="spellStart"/>
            <w:r w:rsidRPr="007A797B">
              <w:rPr>
                <w:lang w:val="es-PR"/>
              </w:rPr>
              <w:t>changed</w:t>
            </w:r>
            <w:proofErr w:type="spellEnd"/>
            <w:r w:rsidRPr="007A797B">
              <w:rPr>
                <w:lang w:val="es-PR"/>
              </w:rPr>
              <w:t xml:space="preserve"> FROM “</w:t>
            </w:r>
            <w:r w:rsidRPr="007A797B">
              <w:rPr>
                <w:sz w:val="22"/>
                <w:szCs w:val="22"/>
                <w:lang w:val="es-PR"/>
              </w:rPr>
              <w:t xml:space="preserve">¿Ha escuchado sobre regar insecticida </w:t>
            </w:r>
            <w:r w:rsidR="0089130E">
              <w:rPr>
                <w:sz w:val="22"/>
                <w:szCs w:val="22"/>
                <w:lang w:val="es-PR"/>
              </w:rPr>
              <w:t>dentro y fuera del hogar?” TO “</w:t>
            </w:r>
            <w:r w:rsidRPr="007A797B">
              <w:rPr>
                <w:sz w:val="22"/>
                <w:szCs w:val="22"/>
                <w:lang w:val="es-ES_tradnl"/>
              </w:rPr>
              <w:t xml:space="preserve">¿Ha escuchado sobre la fumigación </w:t>
            </w:r>
            <w:r w:rsidRPr="007A797B">
              <w:rPr>
                <w:sz w:val="22"/>
                <w:szCs w:val="22"/>
                <w:lang w:val="es-ES_tradnl"/>
              </w:rPr>
              <w:lastRenderedPageBreak/>
              <w:t>(insecticida en aerosol o spray) dentro y fuera del hogar para proteger</w:t>
            </w:r>
            <w:r>
              <w:rPr>
                <w:sz w:val="22"/>
                <w:szCs w:val="22"/>
                <w:lang w:val="es-ES_tradnl"/>
              </w:rPr>
              <w:t xml:space="preserve"> contra los mosquitos del </w:t>
            </w:r>
            <w:proofErr w:type="spellStart"/>
            <w:r>
              <w:rPr>
                <w:sz w:val="22"/>
                <w:szCs w:val="22"/>
                <w:lang w:val="es-ES_tradnl"/>
              </w:rPr>
              <w:t>zika</w:t>
            </w:r>
            <w:proofErr w:type="spellEnd"/>
            <w:r>
              <w:rPr>
                <w:sz w:val="22"/>
                <w:szCs w:val="22"/>
                <w:lang w:val="es-ES_tradnl"/>
              </w:rPr>
              <w:t>?”</w:t>
            </w:r>
          </w:p>
        </w:tc>
      </w:tr>
      <w:tr w:rsidR="00634166" w:rsidRPr="0089130E" w14:paraId="40E95DD7" w14:textId="77777777" w:rsidTr="00F915B3">
        <w:tc>
          <w:tcPr>
            <w:tcW w:w="1885" w:type="dxa"/>
          </w:tcPr>
          <w:p w14:paraId="5BB952DC" w14:textId="77777777" w:rsidR="00634166" w:rsidRPr="007A797B" w:rsidRDefault="00634166" w:rsidP="00BB4139">
            <w:pPr>
              <w:spacing w:after="120" w:line="276" w:lineRule="auto"/>
              <w:rPr>
                <w:lang w:val="es-PR"/>
              </w:rPr>
            </w:pPr>
          </w:p>
        </w:tc>
        <w:tc>
          <w:tcPr>
            <w:tcW w:w="1170" w:type="dxa"/>
          </w:tcPr>
          <w:p w14:paraId="6FACBB61" w14:textId="4DEDF39D" w:rsidR="00634166" w:rsidRDefault="00634166" w:rsidP="00BB4139">
            <w:pPr>
              <w:spacing w:after="120" w:line="276" w:lineRule="auto"/>
              <w:jc w:val="center"/>
            </w:pPr>
            <w:r>
              <w:t>Q39</w:t>
            </w:r>
          </w:p>
        </w:tc>
        <w:tc>
          <w:tcPr>
            <w:tcW w:w="7200" w:type="dxa"/>
          </w:tcPr>
          <w:p w14:paraId="7A028F86" w14:textId="77777777" w:rsidR="00634166" w:rsidRDefault="00634166" w:rsidP="00BB4139">
            <w:pPr>
              <w:spacing w:after="120" w:line="276" w:lineRule="auto"/>
            </w:pPr>
            <w:r>
              <w:t>Edited the question FROM “In your opinion, how important is it to offer insecticide spraying services to pregnant women in Puerto Rico?” TO</w:t>
            </w:r>
          </w:p>
          <w:p w14:paraId="0123575E" w14:textId="77777777" w:rsidR="00634166" w:rsidRDefault="00634166" w:rsidP="00BB4139">
            <w:pPr>
              <w:spacing w:after="120" w:line="276" w:lineRule="auto"/>
            </w:pPr>
            <w:r>
              <w:t>“How important was it for you to receive insecticide spraying services to prevent Zika while pregnant?”</w:t>
            </w:r>
          </w:p>
          <w:p w14:paraId="509D62EF" w14:textId="07FA4D95" w:rsidR="0089130E" w:rsidRPr="0089130E" w:rsidRDefault="0089130E" w:rsidP="0089130E">
            <w:pPr>
              <w:rPr>
                <w:lang w:val="es-PR"/>
              </w:rPr>
            </w:pPr>
            <w:r w:rsidRPr="0089130E">
              <w:rPr>
                <w:lang w:val="es-PR"/>
              </w:rPr>
              <w:t xml:space="preserve">In </w:t>
            </w:r>
            <w:proofErr w:type="spellStart"/>
            <w:r w:rsidRPr="0089130E">
              <w:rPr>
                <w:lang w:val="es-PR"/>
              </w:rPr>
              <w:t>Spanish</w:t>
            </w:r>
            <w:proofErr w:type="spellEnd"/>
            <w:r w:rsidRPr="0089130E">
              <w:rPr>
                <w:lang w:val="es-PR"/>
              </w:rPr>
              <w:t xml:space="preserve"> </w:t>
            </w:r>
            <w:proofErr w:type="spellStart"/>
            <w:r w:rsidRPr="0089130E">
              <w:rPr>
                <w:lang w:val="es-PR"/>
              </w:rPr>
              <w:t>version</w:t>
            </w:r>
            <w:proofErr w:type="spellEnd"/>
            <w:r w:rsidRPr="0089130E">
              <w:rPr>
                <w:lang w:val="es-PR"/>
              </w:rPr>
              <w:t xml:space="preserve">, </w:t>
            </w:r>
            <w:proofErr w:type="spellStart"/>
            <w:r w:rsidRPr="0089130E">
              <w:rPr>
                <w:lang w:val="es-PR"/>
              </w:rPr>
              <w:t>question</w:t>
            </w:r>
            <w:proofErr w:type="spellEnd"/>
            <w:r w:rsidRPr="0089130E">
              <w:rPr>
                <w:lang w:val="es-PR"/>
              </w:rPr>
              <w:t xml:space="preserve"> </w:t>
            </w:r>
            <w:proofErr w:type="spellStart"/>
            <w:r w:rsidRPr="0089130E">
              <w:rPr>
                <w:lang w:val="es-PR"/>
              </w:rPr>
              <w:t>changed</w:t>
            </w:r>
            <w:proofErr w:type="spellEnd"/>
            <w:r w:rsidRPr="0089130E">
              <w:rPr>
                <w:lang w:val="es-PR"/>
              </w:rPr>
              <w:t xml:space="preserve"> FROM “</w:t>
            </w:r>
            <w:r w:rsidRPr="0089130E">
              <w:rPr>
                <w:rFonts w:eastAsiaTheme="minorEastAsia"/>
                <w:lang w:val="es-PR"/>
              </w:rPr>
              <w:t>¿En su opinión, cuán importante es ofrecer servicios de fumigación a mujeres embarazadas en Puerto Rico?”</w:t>
            </w:r>
            <w:r>
              <w:rPr>
                <w:rFonts w:eastAsiaTheme="minorEastAsia"/>
                <w:lang w:val="es-PR"/>
              </w:rPr>
              <w:t xml:space="preserve"> TO “</w:t>
            </w:r>
            <w:r w:rsidRPr="00FB3228">
              <w:rPr>
                <w:sz w:val="22"/>
                <w:szCs w:val="22"/>
                <w:lang w:val="es-PR"/>
              </w:rPr>
              <w:t>¿Cuán importante fue para usted recibir los servicios de fumigación para prevenir la infección con el Zika durante su embarazo?</w:t>
            </w:r>
            <w:r>
              <w:rPr>
                <w:sz w:val="22"/>
                <w:szCs w:val="22"/>
                <w:lang w:val="es-PR"/>
              </w:rPr>
              <w:t>”</w:t>
            </w:r>
          </w:p>
        </w:tc>
      </w:tr>
      <w:tr w:rsidR="007C31C8" w:rsidRPr="00072EAA" w14:paraId="35C2C0EA" w14:textId="77777777" w:rsidTr="00F915B3">
        <w:tc>
          <w:tcPr>
            <w:tcW w:w="1885" w:type="dxa"/>
          </w:tcPr>
          <w:p w14:paraId="2DAFDE7B" w14:textId="77777777" w:rsidR="007C31C8" w:rsidRPr="0089130E" w:rsidRDefault="007C31C8" w:rsidP="00BB4139">
            <w:pPr>
              <w:spacing w:after="120" w:line="276" w:lineRule="auto"/>
              <w:rPr>
                <w:lang w:val="es-PR"/>
              </w:rPr>
            </w:pPr>
          </w:p>
        </w:tc>
        <w:tc>
          <w:tcPr>
            <w:tcW w:w="1170" w:type="dxa"/>
          </w:tcPr>
          <w:p w14:paraId="4EF6F0B2" w14:textId="0B6FAA40" w:rsidR="007C31C8" w:rsidRDefault="007C31C8" w:rsidP="00BB4139">
            <w:pPr>
              <w:spacing w:after="120" w:line="276" w:lineRule="auto"/>
              <w:jc w:val="center"/>
            </w:pPr>
            <w:r>
              <w:t>Q40</w:t>
            </w:r>
          </w:p>
        </w:tc>
        <w:tc>
          <w:tcPr>
            <w:tcW w:w="7200" w:type="dxa"/>
          </w:tcPr>
          <w:p w14:paraId="2C6691C7" w14:textId="77777777" w:rsidR="007C31C8" w:rsidRDefault="007C31C8" w:rsidP="00BB4139">
            <w:pPr>
              <w:spacing w:after="120" w:line="276" w:lineRule="auto"/>
            </w:pPr>
            <w:r>
              <w:t>Edited the question FROM “During the day, how often are you bothered by mosquitoes biting you?” TO</w:t>
            </w:r>
          </w:p>
          <w:p w14:paraId="287F09AC" w14:textId="77777777" w:rsidR="007C31C8" w:rsidRDefault="007C31C8" w:rsidP="00BB4139">
            <w:pPr>
              <w:spacing w:after="120" w:line="276" w:lineRule="auto"/>
            </w:pPr>
            <w:r>
              <w:t>“In a typical day, how often are you bothered by mosquitoes biting you?”</w:t>
            </w:r>
          </w:p>
          <w:p w14:paraId="68E3C745" w14:textId="77777777" w:rsidR="0089130E" w:rsidRDefault="0089130E" w:rsidP="00072EAA">
            <w:pPr>
              <w:spacing w:after="120" w:line="276" w:lineRule="auto"/>
              <w:rPr>
                <w:sz w:val="22"/>
                <w:szCs w:val="22"/>
                <w:lang w:val="es-PR"/>
              </w:rPr>
            </w:pPr>
            <w:r w:rsidRPr="0089130E">
              <w:rPr>
                <w:lang w:val="es-PR"/>
              </w:rPr>
              <w:t xml:space="preserve">In </w:t>
            </w:r>
            <w:proofErr w:type="spellStart"/>
            <w:r w:rsidRPr="0089130E">
              <w:rPr>
                <w:lang w:val="es-PR"/>
              </w:rPr>
              <w:t>Spanish</w:t>
            </w:r>
            <w:proofErr w:type="spellEnd"/>
            <w:r w:rsidRPr="0089130E">
              <w:rPr>
                <w:lang w:val="es-PR"/>
              </w:rPr>
              <w:t xml:space="preserve"> </w:t>
            </w:r>
            <w:proofErr w:type="spellStart"/>
            <w:r w:rsidRPr="0089130E">
              <w:rPr>
                <w:lang w:val="es-PR"/>
              </w:rPr>
              <w:t>version</w:t>
            </w:r>
            <w:proofErr w:type="spellEnd"/>
            <w:r w:rsidRPr="0089130E">
              <w:rPr>
                <w:lang w:val="es-PR"/>
              </w:rPr>
              <w:t xml:space="preserve">, </w:t>
            </w:r>
            <w:proofErr w:type="spellStart"/>
            <w:r w:rsidRPr="0089130E">
              <w:rPr>
                <w:lang w:val="es-PR"/>
              </w:rPr>
              <w:t>question</w:t>
            </w:r>
            <w:proofErr w:type="spellEnd"/>
            <w:r w:rsidRPr="0089130E">
              <w:rPr>
                <w:lang w:val="es-PR"/>
              </w:rPr>
              <w:t xml:space="preserve"> </w:t>
            </w:r>
            <w:proofErr w:type="spellStart"/>
            <w:r w:rsidRPr="0089130E">
              <w:rPr>
                <w:lang w:val="es-PR"/>
              </w:rPr>
              <w:t>was</w:t>
            </w:r>
            <w:proofErr w:type="spellEnd"/>
            <w:r w:rsidRPr="0089130E">
              <w:rPr>
                <w:lang w:val="es-PR"/>
              </w:rPr>
              <w:t xml:space="preserve"> </w:t>
            </w:r>
            <w:proofErr w:type="spellStart"/>
            <w:r w:rsidRPr="0089130E">
              <w:rPr>
                <w:lang w:val="es-PR"/>
              </w:rPr>
              <w:t>changed</w:t>
            </w:r>
            <w:proofErr w:type="spellEnd"/>
            <w:r w:rsidRPr="0089130E">
              <w:rPr>
                <w:lang w:val="es-PR"/>
              </w:rPr>
              <w:t xml:space="preserve"> FROM “Durante el día, cuan a menudo usted es molestada por picadas de mosquitos</w:t>
            </w:r>
            <w:proofErr w:type="gramStart"/>
            <w:r w:rsidRPr="0089130E">
              <w:rPr>
                <w:lang w:val="es-PR"/>
              </w:rPr>
              <w:t>?</w:t>
            </w:r>
            <w:proofErr w:type="gramEnd"/>
            <w:r>
              <w:rPr>
                <w:lang w:val="es-PR"/>
              </w:rPr>
              <w:t>” TO</w:t>
            </w:r>
            <w:r w:rsidR="00072EAA">
              <w:rPr>
                <w:lang w:val="es-PR"/>
              </w:rPr>
              <w:t xml:space="preserve"> “</w:t>
            </w:r>
            <w:proofErr w:type="gramStart"/>
            <w:r w:rsidR="00072EAA">
              <w:rPr>
                <w:sz w:val="22"/>
                <w:szCs w:val="22"/>
                <w:lang w:val="es-PR"/>
              </w:rPr>
              <w:t>¿</w:t>
            </w:r>
            <w:proofErr w:type="gramEnd"/>
            <w:r w:rsidR="00072EAA" w:rsidRPr="00FB3228">
              <w:rPr>
                <w:sz w:val="22"/>
                <w:szCs w:val="22"/>
                <w:lang w:val="es-PR"/>
              </w:rPr>
              <w:t>En un día típico ¿cuán a menudo usted es molestada por picadas de mosquitos?</w:t>
            </w:r>
            <w:r w:rsidR="00072EAA">
              <w:rPr>
                <w:sz w:val="22"/>
                <w:szCs w:val="22"/>
                <w:lang w:val="es-PR"/>
              </w:rPr>
              <w:t>”</w:t>
            </w:r>
          </w:p>
          <w:p w14:paraId="32F7A6FE" w14:textId="77777777" w:rsidR="00072EAA" w:rsidRPr="00072EAA" w:rsidRDefault="00072EAA" w:rsidP="00072EAA">
            <w:pPr>
              <w:spacing w:after="120" w:line="276" w:lineRule="auto"/>
              <w:rPr>
                <w:sz w:val="22"/>
                <w:szCs w:val="22"/>
              </w:rPr>
            </w:pPr>
            <w:r w:rsidRPr="00072EAA">
              <w:rPr>
                <w:sz w:val="22"/>
                <w:szCs w:val="22"/>
              </w:rPr>
              <w:t xml:space="preserve">Several response options changed </w:t>
            </w:r>
          </w:p>
          <w:p w14:paraId="40448285" w14:textId="77777777" w:rsidR="00072EAA" w:rsidRPr="00072EAA" w:rsidRDefault="00072EAA" w:rsidP="00072EAA">
            <w:pPr>
              <w:spacing w:after="120" w:line="276" w:lineRule="auto"/>
              <w:rPr>
                <w:sz w:val="22"/>
                <w:szCs w:val="22"/>
                <w:lang w:val="es-PR"/>
              </w:rPr>
            </w:pPr>
            <w:r w:rsidRPr="00072EAA">
              <w:rPr>
                <w:sz w:val="22"/>
                <w:szCs w:val="22"/>
                <w:lang w:val="es-PR"/>
              </w:rPr>
              <w:t>FROM “</w:t>
            </w:r>
            <w:proofErr w:type="spellStart"/>
            <w:r w:rsidRPr="00072EAA">
              <w:rPr>
                <w:sz w:val="22"/>
                <w:szCs w:val="22"/>
                <w:lang w:val="es-PR"/>
              </w:rPr>
              <w:t>Raremente</w:t>
            </w:r>
            <w:proofErr w:type="spellEnd"/>
            <w:r w:rsidRPr="00072EAA">
              <w:rPr>
                <w:sz w:val="22"/>
                <w:szCs w:val="22"/>
                <w:lang w:val="es-PR"/>
              </w:rPr>
              <w:t>” TO “Casi nunca”</w:t>
            </w:r>
          </w:p>
          <w:p w14:paraId="727CB899" w14:textId="56FB9D43" w:rsidR="00072EAA" w:rsidRPr="00072EAA" w:rsidRDefault="00072EAA" w:rsidP="00072EAA">
            <w:pPr>
              <w:spacing w:after="120" w:line="276" w:lineRule="auto"/>
              <w:rPr>
                <w:sz w:val="22"/>
                <w:szCs w:val="22"/>
                <w:lang w:val="es-PR"/>
              </w:rPr>
            </w:pPr>
            <w:r>
              <w:rPr>
                <w:sz w:val="22"/>
                <w:szCs w:val="22"/>
                <w:lang w:val="es-PR"/>
              </w:rPr>
              <w:t>FROM “A menudo” TO “Casi siempre”</w:t>
            </w:r>
          </w:p>
        </w:tc>
      </w:tr>
      <w:tr w:rsidR="007C31C8" w14:paraId="6CA74288" w14:textId="77777777" w:rsidTr="00F915B3">
        <w:tc>
          <w:tcPr>
            <w:tcW w:w="1885" w:type="dxa"/>
          </w:tcPr>
          <w:p w14:paraId="1CF9215B" w14:textId="77777777" w:rsidR="007C31C8" w:rsidRPr="00072EAA" w:rsidRDefault="007C31C8" w:rsidP="00BB4139">
            <w:pPr>
              <w:spacing w:after="120" w:line="276" w:lineRule="auto"/>
              <w:rPr>
                <w:lang w:val="es-PR"/>
              </w:rPr>
            </w:pPr>
          </w:p>
        </w:tc>
        <w:tc>
          <w:tcPr>
            <w:tcW w:w="1170" w:type="dxa"/>
          </w:tcPr>
          <w:p w14:paraId="1C816EE3" w14:textId="61D08701" w:rsidR="007C31C8" w:rsidRDefault="007C31C8" w:rsidP="00BB4139">
            <w:pPr>
              <w:spacing w:after="120" w:line="276" w:lineRule="auto"/>
              <w:jc w:val="center"/>
            </w:pPr>
            <w:r>
              <w:t>Q41</w:t>
            </w:r>
          </w:p>
        </w:tc>
        <w:tc>
          <w:tcPr>
            <w:tcW w:w="7200" w:type="dxa"/>
          </w:tcPr>
          <w:p w14:paraId="2C87B13D" w14:textId="17D82189" w:rsidR="007C31C8" w:rsidRDefault="007C31C8" w:rsidP="00BB4139">
            <w:pPr>
              <w:spacing w:after="120" w:line="276" w:lineRule="auto"/>
            </w:pPr>
            <w:r>
              <w:t>Deleted</w:t>
            </w:r>
          </w:p>
        </w:tc>
      </w:tr>
      <w:tr w:rsidR="007C31C8" w14:paraId="5D5A0722" w14:textId="77777777" w:rsidTr="00F915B3">
        <w:tc>
          <w:tcPr>
            <w:tcW w:w="1885" w:type="dxa"/>
          </w:tcPr>
          <w:p w14:paraId="759851F9" w14:textId="77777777" w:rsidR="007C31C8" w:rsidRPr="00BB4139" w:rsidRDefault="007C31C8" w:rsidP="00BB4139">
            <w:pPr>
              <w:spacing w:after="120" w:line="276" w:lineRule="auto"/>
            </w:pPr>
          </w:p>
        </w:tc>
        <w:tc>
          <w:tcPr>
            <w:tcW w:w="1170" w:type="dxa"/>
          </w:tcPr>
          <w:p w14:paraId="6F8DBA5A" w14:textId="598B3506" w:rsidR="007C31C8" w:rsidRDefault="007C31C8" w:rsidP="00BB4139">
            <w:pPr>
              <w:spacing w:after="120" w:line="276" w:lineRule="auto"/>
              <w:jc w:val="center"/>
            </w:pPr>
            <w:r>
              <w:t>Q42</w:t>
            </w:r>
          </w:p>
        </w:tc>
        <w:tc>
          <w:tcPr>
            <w:tcW w:w="7200" w:type="dxa"/>
          </w:tcPr>
          <w:p w14:paraId="2B32F7D2" w14:textId="4C7E001E" w:rsidR="007C31C8" w:rsidRDefault="007C31C8" w:rsidP="00BB4139">
            <w:pPr>
              <w:spacing w:after="120" w:line="276" w:lineRule="auto"/>
            </w:pPr>
            <w:r>
              <w:t>Deleted</w:t>
            </w:r>
          </w:p>
        </w:tc>
      </w:tr>
      <w:tr w:rsidR="00BD6025" w:rsidRPr="00A9413C" w14:paraId="75A69610" w14:textId="77777777" w:rsidTr="00F915B3">
        <w:tc>
          <w:tcPr>
            <w:tcW w:w="1885" w:type="dxa"/>
          </w:tcPr>
          <w:p w14:paraId="1C8B8355" w14:textId="77777777" w:rsidR="00BD6025" w:rsidRPr="00BB4139" w:rsidRDefault="00BD6025" w:rsidP="00BB4139">
            <w:pPr>
              <w:spacing w:after="120" w:line="276" w:lineRule="auto"/>
            </w:pPr>
          </w:p>
        </w:tc>
        <w:tc>
          <w:tcPr>
            <w:tcW w:w="1170" w:type="dxa"/>
          </w:tcPr>
          <w:p w14:paraId="2F3A13DE" w14:textId="0C6F7BA1" w:rsidR="00BD6025" w:rsidRDefault="00BD6025" w:rsidP="00A9413C">
            <w:pPr>
              <w:spacing w:after="120" w:line="276" w:lineRule="auto"/>
              <w:jc w:val="center"/>
            </w:pPr>
            <w:r>
              <w:t>Q4</w:t>
            </w:r>
            <w:r w:rsidR="00A9413C">
              <w:t>7</w:t>
            </w:r>
          </w:p>
        </w:tc>
        <w:tc>
          <w:tcPr>
            <w:tcW w:w="7200" w:type="dxa"/>
          </w:tcPr>
          <w:p w14:paraId="6DAAF702" w14:textId="77777777" w:rsidR="00BD6025" w:rsidRDefault="00BD6025" w:rsidP="00BB4139">
            <w:pPr>
              <w:spacing w:after="120" w:line="276" w:lineRule="auto"/>
            </w:pPr>
            <w:r>
              <w:t>Edited the question FROM “How about screens on the doors that open?” TO “How about screens on the doors that open to the outside (exterior)?</w:t>
            </w:r>
          </w:p>
          <w:p w14:paraId="62190A22" w14:textId="6E1E3F4A" w:rsidR="00A9413C" w:rsidRPr="00A9413C" w:rsidRDefault="00BD6025" w:rsidP="00E6457C">
            <w:pPr>
              <w:spacing w:after="120" w:line="276" w:lineRule="auto"/>
              <w:rPr>
                <w:lang w:val="es-PR"/>
              </w:rPr>
            </w:pPr>
            <w:r w:rsidRPr="00A9413C">
              <w:rPr>
                <w:lang w:val="es-PR"/>
              </w:rPr>
              <w:t xml:space="preserve">In </w:t>
            </w:r>
            <w:proofErr w:type="spellStart"/>
            <w:r w:rsidRPr="00A9413C">
              <w:rPr>
                <w:lang w:val="es-PR"/>
              </w:rPr>
              <w:t>Spanish</w:t>
            </w:r>
            <w:proofErr w:type="spellEnd"/>
            <w:r w:rsidRPr="00A9413C">
              <w:rPr>
                <w:lang w:val="es-PR"/>
              </w:rPr>
              <w:t xml:space="preserve"> </w:t>
            </w:r>
            <w:proofErr w:type="spellStart"/>
            <w:r w:rsidRPr="00A9413C">
              <w:rPr>
                <w:lang w:val="es-PR"/>
              </w:rPr>
              <w:t>version</w:t>
            </w:r>
            <w:proofErr w:type="spellEnd"/>
            <w:r w:rsidRPr="00A9413C">
              <w:rPr>
                <w:lang w:val="es-PR"/>
              </w:rPr>
              <w:t xml:space="preserve">, </w:t>
            </w:r>
            <w:proofErr w:type="spellStart"/>
            <w:r w:rsidRPr="00A9413C">
              <w:rPr>
                <w:lang w:val="es-PR"/>
              </w:rPr>
              <w:t>question</w:t>
            </w:r>
            <w:proofErr w:type="spellEnd"/>
            <w:r w:rsidRPr="00A9413C">
              <w:rPr>
                <w:lang w:val="es-PR"/>
              </w:rPr>
              <w:t xml:space="preserve"> </w:t>
            </w:r>
            <w:proofErr w:type="spellStart"/>
            <w:r w:rsidRPr="00A9413C">
              <w:rPr>
                <w:lang w:val="es-PR"/>
              </w:rPr>
              <w:t>changed</w:t>
            </w:r>
            <w:proofErr w:type="spellEnd"/>
            <w:r w:rsidRPr="00A9413C">
              <w:rPr>
                <w:lang w:val="es-PR"/>
              </w:rPr>
              <w:t xml:space="preserve"> FROM </w:t>
            </w:r>
            <w:r w:rsidR="00A9413C" w:rsidRPr="00A9413C">
              <w:rPr>
                <w:rFonts w:eastAsiaTheme="minorEastAsia"/>
                <w:lang w:val="es-PR"/>
              </w:rPr>
              <w:t xml:space="preserve">¿Y tiene </w:t>
            </w:r>
            <w:proofErr w:type="spellStart"/>
            <w:r w:rsidR="00A9413C" w:rsidRPr="00A9413C">
              <w:rPr>
                <w:rFonts w:eastAsiaTheme="minorEastAsia"/>
                <w:lang w:val="es-PR"/>
              </w:rPr>
              <w:t>escrines</w:t>
            </w:r>
            <w:proofErr w:type="spellEnd"/>
            <w:r w:rsidR="00A9413C" w:rsidRPr="00A9413C">
              <w:rPr>
                <w:rFonts w:eastAsiaTheme="minorEastAsia"/>
                <w:lang w:val="es-PR"/>
              </w:rPr>
              <w:t xml:space="preserve"> en las puertas que abren a la calle?” </w:t>
            </w:r>
            <w:r w:rsidR="00A9413C" w:rsidRPr="00A9413C">
              <w:rPr>
                <w:lang w:val="es-PR"/>
              </w:rPr>
              <w:t>TO “</w:t>
            </w:r>
            <w:r w:rsidR="00A9413C" w:rsidRPr="00A9413C">
              <w:rPr>
                <w:rFonts w:eastAsiaTheme="minorEastAsia"/>
                <w:lang w:val="es-PR"/>
              </w:rPr>
              <w:t xml:space="preserve">¿Y tiene </w:t>
            </w:r>
            <w:proofErr w:type="spellStart"/>
            <w:r w:rsidR="00A9413C" w:rsidRPr="00A9413C">
              <w:rPr>
                <w:rFonts w:eastAsiaTheme="minorEastAsia"/>
                <w:lang w:val="es-PR"/>
              </w:rPr>
              <w:t>escrines</w:t>
            </w:r>
            <w:proofErr w:type="spellEnd"/>
            <w:r w:rsidR="00A9413C" w:rsidRPr="00A9413C">
              <w:rPr>
                <w:rFonts w:eastAsiaTheme="minorEastAsia"/>
                <w:lang w:val="es-PR"/>
              </w:rPr>
              <w:t xml:space="preserve"> en las puertas que abren a </w:t>
            </w:r>
            <w:r w:rsidR="00A9413C">
              <w:rPr>
                <w:rFonts w:eastAsiaTheme="minorEastAsia"/>
                <w:lang w:val="es-PR"/>
              </w:rPr>
              <w:t>al exterior</w:t>
            </w:r>
            <w:r w:rsidR="00A9413C" w:rsidRPr="00A9413C">
              <w:rPr>
                <w:rFonts w:eastAsiaTheme="minorEastAsia"/>
                <w:lang w:val="es-PR"/>
              </w:rPr>
              <w:t>?”</w:t>
            </w:r>
          </w:p>
        </w:tc>
      </w:tr>
      <w:tr w:rsidR="007C31C8" w:rsidRPr="00CC0D23" w14:paraId="0A494301" w14:textId="77777777" w:rsidTr="00F915B3">
        <w:trPr>
          <w:trHeight w:val="3032"/>
        </w:trPr>
        <w:tc>
          <w:tcPr>
            <w:tcW w:w="1885" w:type="dxa"/>
          </w:tcPr>
          <w:p w14:paraId="055CE2E5" w14:textId="52D2ED1B" w:rsidR="007C31C8" w:rsidRPr="00A9413C" w:rsidRDefault="007C31C8" w:rsidP="00BB4139">
            <w:pPr>
              <w:spacing w:after="120" w:line="276" w:lineRule="auto"/>
              <w:rPr>
                <w:lang w:val="es-PR"/>
              </w:rPr>
            </w:pPr>
          </w:p>
        </w:tc>
        <w:tc>
          <w:tcPr>
            <w:tcW w:w="1170" w:type="dxa"/>
          </w:tcPr>
          <w:p w14:paraId="57792BC7" w14:textId="18D7700B" w:rsidR="007C31C8" w:rsidRDefault="007C31C8" w:rsidP="00BB4139">
            <w:pPr>
              <w:spacing w:after="120" w:line="276" w:lineRule="auto"/>
              <w:jc w:val="center"/>
            </w:pPr>
            <w:r>
              <w:t>Q48</w:t>
            </w:r>
          </w:p>
        </w:tc>
        <w:tc>
          <w:tcPr>
            <w:tcW w:w="7200" w:type="dxa"/>
          </w:tcPr>
          <w:p w14:paraId="4FCC76ED" w14:textId="77777777" w:rsidR="007C31C8" w:rsidRDefault="007C31C8" w:rsidP="00CC0D23">
            <w:pPr>
              <w:spacing w:after="120" w:line="276" w:lineRule="auto"/>
            </w:pPr>
            <w:r>
              <w:t>Edited the question FROM “Do you currently rent or own your home?” TO “Do you have the authority to decide</w:t>
            </w:r>
            <w:r w:rsidR="005A499D">
              <w:t xml:space="preserve"> about structural changes (like installing screens) and </w:t>
            </w:r>
            <w:r w:rsidR="00CC0D23">
              <w:t>to fumigate your home inside and outside</w:t>
            </w:r>
            <w:r w:rsidR="005A499D">
              <w:t>? New response option are, Yes, No, Oth</w:t>
            </w:r>
            <w:r w:rsidR="00D3620D">
              <w:t>er, please specify, and Refused</w:t>
            </w:r>
          </w:p>
          <w:p w14:paraId="5E916129" w14:textId="2434340D" w:rsidR="00CC0D23" w:rsidRPr="00BD6025" w:rsidRDefault="00CC0D23" w:rsidP="00BD6025">
            <w:pPr>
              <w:spacing w:after="120" w:line="276" w:lineRule="auto"/>
              <w:rPr>
                <w:lang w:val="es-PR"/>
              </w:rPr>
            </w:pPr>
            <w:r w:rsidRPr="00BD6025">
              <w:rPr>
                <w:lang w:val="es-PR"/>
              </w:rPr>
              <w:t xml:space="preserve">In </w:t>
            </w:r>
            <w:proofErr w:type="spellStart"/>
            <w:r w:rsidRPr="00BD6025">
              <w:rPr>
                <w:lang w:val="es-PR"/>
              </w:rPr>
              <w:t>Spanish</w:t>
            </w:r>
            <w:proofErr w:type="spellEnd"/>
            <w:r w:rsidRPr="00BD6025">
              <w:rPr>
                <w:lang w:val="es-PR"/>
              </w:rPr>
              <w:t xml:space="preserve"> </w:t>
            </w:r>
            <w:proofErr w:type="spellStart"/>
            <w:r w:rsidRPr="00BD6025">
              <w:rPr>
                <w:lang w:val="es-PR"/>
              </w:rPr>
              <w:t>version</w:t>
            </w:r>
            <w:proofErr w:type="spellEnd"/>
            <w:r w:rsidRPr="00BD6025">
              <w:rPr>
                <w:lang w:val="es-PR"/>
              </w:rPr>
              <w:t xml:space="preserve">, </w:t>
            </w:r>
            <w:proofErr w:type="spellStart"/>
            <w:r w:rsidRPr="00BD6025">
              <w:rPr>
                <w:lang w:val="es-PR"/>
              </w:rPr>
              <w:t>question</w:t>
            </w:r>
            <w:proofErr w:type="spellEnd"/>
            <w:r w:rsidRPr="00BD6025">
              <w:rPr>
                <w:lang w:val="es-PR"/>
              </w:rPr>
              <w:t xml:space="preserve"> </w:t>
            </w:r>
            <w:proofErr w:type="spellStart"/>
            <w:r w:rsidRPr="00BD6025">
              <w:rPr>
                <w:lang w:val="es-PR"/>
              </w:rPr>
              <w:t>was</w:t>
            </w:r>
            <w:proofErr w:type="spellEnd"/>
            <w:r w:rsidRPr="00BD6025">
              <w:rPr>
                <w:lang w:val="es-PR"/>
              </w:rPr>
              <w:t xml:space="preserve"> </w:t>
            </w:r>
            <w:proofErr w:type="spellStart"/>
            <w:r w:rsidRPr="00BD6025">
              <w:rPr>
                <w:lang w:val="es-PR"/>
              </w:rPr>
              <w:t>changed</w:t>
            </w:r>
            <w:proofErr w:type="spellEnd"/>
            <w:r w:rsidRPr="00BD6025">
              <w:rPr>
                <w:lang w:val="es-PR"/>
              </w:rPr>
              <w:t xml:space="preserve"> FROM “¿Usted actualmente alquila o tiene una casa propia?” TO “</w:t>
            </w:r>
            <w:r w:rsidRPr="00BD6025">
              <w:rPr>
                <w:rFonts w:eastAsiaTheme="minorEastAsia"/>
                <w:lang w:val="es-PR"/>
              </w:rPr>
              <w:t xml:space="preserve">¿Tiene usted autoridad para tomar en su casa para tomar decisiones como puede ser poner o no </w:t>
            </w:r>
            <w:proofErr w:type="spellStart"/>
            <w:r w:rsidRPr="00BD6025">
              <w:rPr>
                <w:rFonts w:eastAsiaTheme="minorEastAsia"/>
                <w:lang w:val="es-PR"/>
              </w:rPr>
              <w:t>escrines</w:t>
            </w:r>
            <w:proofErr w:type="spellEnd"/>
            <w:r w:rsidRPr="00BD6025">
              <w:rPr>
                <w:rFonts w:eastAsiaTheme="minorEastAsia"/>
                <w:lang w:val="es-PR"/>
              </w:rPr>
              <w:t xml:space="preserve"> en su casa o fumigarla por dentro y por fuera? actualmente alquila o tiene </w:t>
            </w:r>
            <w:r w:rsidRPr="00BD6025">
              <w:rPr>
                <w:rFonts w:eastAsiaTheme="minorEastAsia"/>
                <w:lang w:val="es-PR"/>
              </w:rPr>
              <w:lastRenderedPageBreak/>
              <w:t>una casa propia</w:t>
            </w:r>
            <w:proofErr w:type="gramStart"/>
            <w:r w:rsidRPr="00BD6025">
              <w:rPr>
                <w:rFonts w:eastAsiaTheme="minorEastAsia"/>
                <w:lang w:val="es-PR"/>
              </w:rPr>
              <w:t>?</w:t>
            </w:r>
            <w:proofErr w:type="gramEnd"/>
            <w:r w:rsidRPr="00BD6025">
              <w:rPr>
                <w:rFonts w:eastAsiaTheme="minorEastAsia"/>
                <w:lang w:val="es-PR"/>
              </w:rPr>
              <w:t xml:space="preserve">”  Response </w:t>
            </w:r>
            <w:proofErr w:type="spellStart"/>
            <w:r w:rsidRPr="00BD6025">
              <w:rPr>
                <w:rFonts w:eastAsiaTheme="minorEastAsia"/>
                <w:lang w:val="es-PR"/>
              </w:rPr>
              <w:t>options</w:t>
            </w:r>
            <w:proofErr w:type="spellEnd"/>
            <w:r w:rsidRPr="00BD6025">
              <w:rPr>
                <w:rFonts w:eastAsiaTheme="minorEastAsia"/>
                <w:lang w:val="es-PR"/>
              </w:rPr>
              <w:t xml:space="preserve"> are </w:t>
            </w:r>
            <w:r w:rsidRPr="00BD6025">
              <w:rPr>
                <w:rFonts w:eastAsiaTheme="minorEastAsia"/>
                <w:lang w:val="es-ES_tradnl"/>
              </w:rPr>
              <w:t>No, Otros, favor especifique, Rehúso</w:t>
            </w:r>
          </w:p>
        </w:tc>
      </w:tr>
      <w:tr w:rsidR="005A499D" w:rsidRPr="006E5109" w14:paraId="0CCBAAC3" w14:textId="77777777" w:rsidTr="00F915B3">
        <w:tc>
          <w:tcPr>
            <w:tcW w:w="1885" w:type="dxa"/>
          </w:tcPr>
          <w:p w14:paraId="237908A6" w14:textId="77777777" w:rsidR="005A499D" w:rsidRPr="00CC0D23" w:rsidRDefault="005A499D" w:rsidP="00BB4139">
            <w:pPr>
              <w:spacing w:after="120" w:line="276" w:lineRule="auto"/>
              <w:rPr>
                <w:lang w:val="es-PR"/>
              </w:rPr>
            </w:pPr>
          </w:p>
        </w:tc>
        <w:tc>
          <w:tcPr>
            <w:tcW w:w="1170" w:type="dxa"/>
          </w:tcPr>
          <w:p w14:paraId="754D9E3F" w14:textId="72F41399" w:rsidR="005A499D" w:rsidRDefault="005A499D" w:rsidP="00601D45">
            <w:pPr>
              <w:spacing w:after="120" w:line="276" w:lineRule="auto"/>
              <w:jc w:val="center"/>
            </w:pPr>
            <w:r>
              <w:t>Q</w:t>
            </w:r>
            <w:r w:rsidR="00601D45">
              <w:t>50</w:t>
            </w:r>
          </w:p>
        </w:tc>
        <w:tc>
          <w:tcPr>
            <w:tcW w:w="7200" w:type="dxa"/>
          </w:tcPr>
          <w:p w14:paraId="06057A65" w14:textId="77777777" w:rsidR="005A499D" w:rsidRDefault="005A499D" w:rsidP="00BB4139">
            <w:pPr>
              <w:spacing w:after="120" w:line="276" w:lineRule="auto"/>
            </w:pPr>
            <w:r>
              <w:t>Edited the question FROM “Do you personally know anyone who has been diagnosed or told that they have Zika infection?” TO “Do you personally know anyone who has been told by a health professional that they have Zika infection?”</w:t>
            </w:r>
          </w:p>
          <w:p w14:paraId="3DBCBDD7" w14:textId="7797E516" w:rsidR="006E5109" w:rsidRPr="006E5109" w:rsidRDefault="006E5109" w:rsidP="006E5109">
            <w:pPr>
              <w:rPr>
                <w:lang w:val="es-PR"/>
              </w:rPr>
            </w:pPr>
            <w:r w:rsidRPr="006E5109">
              <w:rPr>
                <w:lang w:val="es-PR"/>
              </w:rPr>
              <w:t xml:space="preserve">In </w:t>
            </w:r>
            <w:proofErr w:type="spellStart"/>
            <w:r w:rsidRPr="006E5109">
              <w:rPr>
                <w:lang w:val="es-PR"/>
              </w:rPr>
              <w:t>Spanish</w:t>
            </w:r>
            <w:proofErr w:type="spellEnd"/>
            <w:r w:rsidRPr="006E5109">
              <w:rPr>
                <w:lang w:val="es-PR"/>
              </w:rPr>
              <w:t xml:space="preserve"> </w:t>
            </w:r>
            <w:proofErr w:type="spellStart"/>
            <w:r w:rsidRPr="006E5109">
              <w:rPr>
                <w:lang w:val="es-PR"/>
              </w:rPr>
              <w:t>version</w:t>
            </w:r>
            <w:proofErr w:type="spellEnd"/>
            <w:r w:rsidRPr="006E5109">
              <w:rPr>
                <w:lang w:val="es-PR"/>
              </w:rPr>
              <w:t xml:space="preserve">, </w:t>
            </w:r>
            <w:proofErr w:type="spellStart"/>
            <w:r w:rsidRPr="006E5109">
              <w:rPr>
                <w:lang w:val="es-PR"/>
              </w:rPr>
              <w:t>question</w:t>
            </w:r>
            <w:proofErr w:type="spellEnd"/>
            <w:r w:rsidRPr="006E5109">
              <w:rPr>
                <w:lang w:val="es-PR"/>
              </w:rPr>
              <w:t xml:space="preserve"> </w:t>
            </w:r>
            <w:proofErr w:type="spellStart"/>
            <w:r w:rsidRPr="006E5109">
              <w:rPr>
                <w:lang w:val="es-PR"/>
              </w:rPr>
              <w:t>changed</w:t>
            </w:r>
            <w:proofErr w:type="spellEnd"/>
            <w:r w:rsidRPr="006E5109">
              <w:rPr>
                <w:lang w:val="es-PR"/>
              </w:rPr>
              <w:t xml:space="preserve"> FROM “¿</w:t>
            </w:r>
            <w:r w:rsidRPr="006E5109">
              <w:rPr>
                <w:rFonts w:eastAsiaTheme="minorEastAsia"/>
                <w:lang w:val="es-PR"/>
              </w:rPr>
              <w:t xml:space="preserve">Usted personalmente conoce a alguien que ha sido diagnosticado o le han dicho que tiene la infección de </w:t>
            </w:r>
            <w:proofErr w:type="spellStart"/>
            <w:r w:rsidRPr="006E5109">
              <w:rPr>
                <w:rFonts w:eastAsiaTheme="minorEastAsia"/>
                <w:lang w:val="es-PR"/>
              </w:rPr>
              <w:t>zika</w:t>
            </w:r>
            <w:proofErr w:type="spellEnd"/>
            <w:r w:rsidRPr="006E5109">
              <w:rPr>
                <w:rFonts w:eastAsiaTheme="minorEastAsia"/>
                <w:lang w:val="es-PR"/>
              </w:rPr>
              <w:t>? (Lea las opciones)” TO “</w:t>
            </w:r>
            <w:r w:rsidRPr="006E5109">
              <w:rPr>
                <w:sz w:val="22"/>
                <w:szCs w:val="22"/>
                <w:lang w:val="es-PR"/>
              </w:rPr>
              <w:t>Usted personalmente ¿conoce a alguna persona a quien algún profesional de salud le ha dicho que tiene Zika?”</w:t>
            </w:r>
          </w:p>
        </w:tc>
      </w:tr>
      <w:tr w:rsidR="005A499D" w:rsidRPr="006E5109" w14:paraId="350A7171" w14:textId="77777777" w:rsidTr="00F915B3">
        <w:tc>
          <w:tcPr>
            <w:tcW w:w="1885" w:type="dxa"/>
          </w:tcPr>
          <w:p w14:paraId="7A6C7482" w14:textId="77777777" w:rsidR="005A499D" w:rsidRPr="006E5109" w:rsidRDefault="005A499D" w:rsidP="00BB4139">
            <w:pPr>
              <w:spacing w:after="120" w:line="276" w:lineRule="auto"/>
              <w:rPr>
                <w:lang w:val="es-PR"/>
              </w:rPr>
            </w:pPr>
          </w:p>
        </w:tc>
        <w:tc>
          <w:tcPr>
            <w:tcW w:w="1170" w:type="dxa"/>
          </w:tcPr>
          <w:p w14:paraId="2DBE9504" w14:textId="180BE696" w:rsidR="005A499D" w:rsidRDefault="005A499D" w:rsidP="00601D45">
            <w:pPr>
              <w:spacing w:after="120" w:line="276" w:lineRule="auto"/>
              <w:jc w:val="center"/>
            </w:pPr>
            <w:r>
              <w:t>Q</w:t>
            </w:r>
            <w:r w:rsidR="00601D45">
              <w:t>51</w:t>
            </w:r>
          </w:p>
        </w:tc>
        <w:tc>
          <w:tcPr>
            <w:tcW w:w="7200" w:type="dxa"/>
          </w:tcPr>
          <w:p w14:paraId="193C6778" w14:textId="77777777" w:rsidR="005A499D" w:rsidRDefault="005A499D" w:rsidP="00BB4139">
            <w:pPr>
              <w:spacing w:after="120" w:line="276" w:lineRule="auto"/>
            </w:pPr>
            <w:r>
              <w:t xml:space="preserve">Edited the question FROM “Do you personally know </w:t>
            </w:r>
            <w:r w:rsidR="00601D45">
              <w:t>anyone who has been diagnosed or told she has a Zika infection while pregnant?” TO “Do you personally know anyone who has been told by a health professional she has Zika infection while pregnant?”</w:t>
            </w:r>
          </w:p>
          <w:p w14:paraId="0367829D" w14:textId="248820E0" w:rsidR="006E5109" w:rsidRPr="006E5109" w:rsidRDefault="006E5109" w:rsidP="006E5109">
            <w:pPr>
              <w:rPr>
                <w:lang w:val="es-PR"/>
              </w:rPr>
            </w:pPr>
            <w:r w:rsidRPr="006E5109">
              <w:rPr>
                <w:lang w:val="es-PR"/>
              </w:rPr>
              <w:t xml:space="preserve">In </w:t>
            </w:r>
            <w:proofErr w:type="spellStart"/>
            <w:r w:rsidRPr="006E5109">
              <w:rPr>
                <w:lang w:val="es-PR"/>
              </w:rPr>
              <w:t>Spanish</w:t>
            </w:r>
            <w:proofErr w:type="spellEnd"/>
            <w:r w:rsidRPr="006E5109">
              <w:rPr>
                <w:lang w:val="es-PR"/>
              </w:rPr>
              <w:t xml:space="preserve"> </w:t>
            </w:r>
            <w:proofErr w:type="spellStart"/>
            <w:r w:rsidRPr="006E5109">
              <w:rPr>
                <w:lang w:val="es-PR"/>
              </w:rPr>
              <w:t>version</w:t>
            </w:r>
            <w:proofErr w:type="spellEnd"/>
            <w:r w:rsidRPr="006E5109">
              <w:rPr>
                <w:lang w:val="es-PR"/>
              </w:rPr>
              <w:t xml:space="preserve">, </w:t>
            </w:r>
            <w:proofErr w:type="spellStart"/>
            <w:r w:rsidRPr="006E5109">
              <w:rPr>
                <w:lang w:val="es-PR"/>
              </w:rPr>
              <w:t>question</w:t>
            </w:r>
            <w:proofErr w:type="spellEnd"/>
            <w:r w:rsidRPr="006E5109">
              <w:rPr>
                <w:lang w:val="es-PR"/>
              </w:rPr>
              <w:t xml:space="preserve"> </w:t>
            </w:r>
            <w:proofErr w:type="spellStart"/>
            <w:r w:rsidRPr="006E5109">
              <w:rPr>
                <w:lang w:val="es-PR"/>
              </w:rPr>
              <w:t>changed</w:t>
            </w:r>
            <w:proofErr w:type="spellEnd"/>
            <w:r w:rsidRPr="006E5109">
              <w:rPr>
                <w:lang w:val="es-PR"/>
              </w:rPr>
              <w:t xml:space="preserve"> FROM “</w:t>
            </w:r>
            <w:r w:rsidRPr="006E5109">
              <w:rPr>
                <w:rFonts w:eastAsiaTheme="minorEastAsia"/>
                <w:lang w:val="es-PR"/>
              </w:rPr>
              <w:t xml:space="preserve">Usted personalmente conoce a alguien que ha sido diagnosticado o le han dicho que ha tenido </w:t>
            </w:r>
            <w:proofErr w:type="spellStart"/>
            <w:r w:rsidRPr="006E5109">
              <w:rPr>
                <w:rFonts w:eastAsiaTheme="minorEastAsia"/>
                <w:lang w:val="es-PR"/>
              </w:rPr>
              <w:t>zika</w:t>
            </w:r>
            <w:proofErr w:type="spellEnd"/>
            <w:r w:rsidRPr="006E5109">
              <w:rPr>
                <w:rFonts w:eastAsiaTheme="minorEastAsia"/>
                <w:lang w:val="es-PR"/>
              </w:rPr>
              <w:t xml:space="preserve"> mientras está embarazada</w:t>
            </w:r>
            <w:proofErr w:type="gramStart"/>
            <w:r w:rsidRPr="006E5109">
              <w:rPr>
                <w:rFonts w:eastAsiaTheme="minorEastAsia"/>
                <w:lang w:val="es-PR"/>
              </w:rPr>
              <w:t>?</w:t>
            </w:r>
            <w:proofErr w:type="gramEnd"/>
            <w:r w:rsidRPr="006E5109">
              <w:rPr>
                <w:rFonts w:eastAsiaTheme="minorEastAsia"/>
                <w:lang w:val="es-PR"/>
              </w:rPr>
              <w:t xml:space="preserve"> (Lea las opciones)</w:t>
            </w:r>
            <w:r>
              <w:rPr>
                <w:rFonts w:eastAsiaTheme="minorEastAsia"/>
                <w:lang w:val="es-PR"/>
              </w:rPr>
              <w:t>” TO “</w:t>
            </w:r>
            <w:r>
              <w:rPr>
                <w:sz w:val="22"/>
                <w:szCs w:val="22"/>
                <w:lang w:val="es-PR"/>
              </w:rPr>
              <w:t>Usted personalmente ¿</w:t>
            </w:r>
            <w:r w:rsidRPr="008B7115">
              <w:rPr>
                <w:sz w:val="22"/>
                <w:szCs w:val="22"/>
                <w:lang w:val="es-PR"/>
              </w:rPr>
              <w:t xml:space="preserve">conoce a </w:t>
            </w:r>
            <w:r>
              <w:rPr>
                <w:sz w:val="22"/>
                <w:szCs w:val="22"/>
                <w:lang w:val="es-PR"/>
              </w:rPr>
              <w:t xml:space="preserve">alguna mujer embarazada </w:t>
            </w:r>
            <w:r w:rsidRPr="008B0DC3">
              <w:rPr>
                <w:sz w:val="22"/>
                <w:szCs w:val="22"/>
                <w:lang w:val="es-PR"/>
              </w:rPr>
              <w:t>a quien algún profesional de salud le ha dicho que tiene Zika</w:t>
            </w:r>
            <w:r>
              <w:rPr>
                <w:sz w:val="22"/>
                <w:szCs w:val="22"/>
                <w:lang w:val="es-PR"/>
              </w:rPr>
              <w:t>?”</w:t>
            </w:r>
          </w:p>
        </w:tc>
      </w:tr>
      <w:tr w:rsidR="00601D45" w14:paraId="14F177C0" w14:textId="77777777" w:rsidTr="00F915B3">
        <w:tc>
          <w:tcPr>
            <w:tcW w:w="1885" w:type="dxa"/>
          </w:tcPr>
          <w:p w14:paraId="32634ACE" w14:textId="77777777" w:rsidR="00601D45" w:rsidRPr="006E5109" w:rsidRDefault="00601D45" w:rsidP="00BB4139">
            <w:pPr>
              <w:spacing w:after="120" w:line="276" w:lineRule="auto"/>
              <w:rPr>
                <w:lang w:val="es-PR"/>
              </w:rPr>
            </w:pPr>
          </w:p>
        </w:tc>
        <w:tc>
          <w:tcPr>
            <w:tcW w:w="1170" w:type="dxa"/>
          </w:tcPr>
          <w:p w14:paraId="26398E50" w14:textId="3B22C64B" w:rsidR="00601D45" w:rsidRDefault="009975BA" w:rsidP="006167B6">
            <w:pPr>
              <w:spacing w:after="120" w:line="276" w:lineRule="auto"/>
              <w:jc w:val="center"/>
            </w:pPr>
            <w:r>
              <w:t>Q5</w:t>
            </w:r>
            <w:r w:rsidR="006167B6">
              <w:t>3</w:t>
            </w:r>
          </w:p>
        </w:tc>
        <w:tc>
          <w:tcPr>
            <w:tcW w:w="7200" w:type="dxa"/>
          </w:tcPr>
          <w:p w14:paraId="091565DD" w14:textId="3FB58A65" w:rsidR="00601D45" w:rsidRDefault="009975BA" w:rsidP="00BB4139">
            <w:pPr>
              <w:spacing w:after="120" w:line="276" w:lineRule="auto"/>
            </w:pPr>
            <w:r>
              <w:t>Deleted</w:t>
            </w:r>
          </w:p>
        </w:tc>
      </w:tr>
      <w:tr w:rsidR="006167B6" w:rsidRPr="00F915B3" w14:paraId="2CC7F7A7" w14:textId="77777777" w:rsidTr="00F915B3">
        <w:tc>
          <w:tcPr>
            <w:tcW w:w="1885" w:type="dxa"/>
          </w:tcPr>
          <w:p w14:paraId="6FF818D3" w14:textId="77777777" w:rsidR="006167B6" w:rsidRPr="006E5109" w:rsidRDefault="006167B6" w:rsidP="00BB4139">
            <w:pPr>
              <w:spacing w:after="120" w:line="276" w:lineRule="auto"/>
              <w:rPr>
                <w:lang w:val="es-PR"/>
              </w:rPr>
            </w:pPr>
          </w:p>
        </w:tc>
        <w:tc>
          <w:tcPr>
            <w:tcW w:w="1170" w:type="dxa"/>
          </w:tcPr>
          <w:p w14:paraId="1BDD4254" w14:textId="0E749837" w:rsidR="006167B6" w:rsidRDefault="006167B6" w:rsidP="006167B6">
            <w:pPr>
              <w:spacing w:after="120" w:line="276" w:lineRule="auto"/>
              <w:jc w:val="center"/>
            </w:pPr>
            <w:r>
              <w:t>Q55</w:t>
            </w:r>
          </w:p>
        </w:tc>
        <w:tc>
          <w:tcPr>
            <w:tcW w:w="7200" w:type="dxa"/>
          </w:tcPr>
          <w:p w14:paraId="124644BE" w14:textId="4A907EEE" w:rsidR="006167B6" w:rsidRPr="00F915B3" w:rsidRDefault="00F915B3" w:rsidP="00BB4139">
            <w:pPr>
              <w:spacing w:after="120" w:line="276" w:lineRule="auto"/>
              <w:rPr>
                <w:lang w:val="es-PR"/>
              </w:rPr>
            </w:pPr>
            <w:r w:rsidRPr="00F915B3">
              <w:rPr>
                <w:lang w:val="es-PR"/>
              </w:rPr>
              <w:t xml:space="preserve">In </w:t>
            </w:r>
            <w:proofErr w:type="spellStart"/>
            <w:r w:rsidRPr="00F915B3">
              <w:rPr>
                <w:lang w:val="es-PR"/>
              </w:rPr>
              <w:t>Spanish</w:t>
            </w:r>
            <w:proofErr w:type="spellEnd"/>
            <w:r w:rsidRPr="00F915B3">
              <w:rPr>
                <w:lang w:val="es-PR"/>
              </w:rPr>
              <w:t xml:space="preserve"> </w:t>
            </w:r>
            <w:proofErr w:type="spellStart"/>
            <w:r w:rsidRPr="00F915B3">
              <w:rPr>
                <w:lang w:val="es-PR"/>
              </w:rPr>
              <w:t>version</w:t>
            </w:r>
            <w:proofErr w:type="spellEnd"/>
            <w:r w:rsidRPr="00F915B3">
              <w:rPr>
                <w:lang w:val="es-PR"/>
              </w:rPr>
              <w:t xml:space="preserve"> </w:t>
            </w:r>
            <w:proofErr w:type="spellStart"/>
            <w:r w:rsidRPr="00F915B3">
              <w:rPr>
                <w:lang w:val="es-PR"/>
              </w:rPr>
              <w:t>question</w:t>
            </w:r>
            <w:proofErr w:type="spellEnd"/>
            <w:r w:rsidRPr="00F915B3">
              <w:rPr>
                <w:lang w:val="es-PR"/>
              </w:rPr>
              <w:t xml:space="preserve"> </w:t>
            </w:r>
            <w:proofErr w:type="spellStart"/>
            <w:r w:rsidRPr="00F915B3">
              <w:rPr>
                <w:lang w:val="es-PR"/>
              </w:rPr>
              <w:t>changed</w:t>
            </w:r>
            <w:proofErr w:type="spellEnd"/>
            <w:r w:rsidRPr="00F915B3">
              <w:rPr>
                <w:lang w:val="es-PR"/>
              </w:rPr>
              <w:t xml:space="preserve"> FROM “</w:t>
            </w:r>
            <w:proofErr w:type="gramStart"/>
            <w:r>
              <w:rPr>
                <w:lang w:val="es-PR"/>
              </w:rPr>
              <w:t>?</w:t>
            </w:r>
            <w:r w:rsidRPr="00283CB0">
              <w:rPr>
                <w:sz w:val="22"/>
                <w:szCs w:val="22"/>
                <w:lang w:val="es-PR"/>
              </w:rPr>
              <w:t>Que</w:t>
            </w:r>
            <w:proofErr w:type="gramEnd"/>
            <w:r w:rsidRPr="00283CB0">
              <w:rPr>
                <w:sz w:val="22"/>
                <w:szCs w:val="22"/>
                <w:lang w:val="es-PR"/>
              </w:rPr>
              <w:t xml:space="preserve"> usted cree que se necesite o qué es necesario que pase para poder proteger a la mujer embarazada de que se infecte con el virus del Zika?</w:t>
            </w:r>
            <w:r>
              <w:rPr>
                <w:sz w:val="22"/>
                <w:szCs w:val="22"/>
                <w:lang w:val="es-PR"/>
              </w:rPr>
              <w:t>” TO “</w:t>
            </w:r>
            <w:r w:rsidRPr="00283CB0">
              <w:rPr>
                <w:sz w:val="22"/>
                <w:szCs w:val="22"/>
                <w:lang w:val="es-PR"/>
              </w:rPr>
              <w:t>¿Qué acciones usted recomienda se deben tomar para proteger a la mujer embarazada de que se infecte con el virus del Zika?</w:t>
            </w:r>
            <w:r>
              <w:rPr>
                <w:sz w:val="22"/>
                <w:szCs w:val="22"/>
                <w:lang w:val="es-PR"/>
              </w:rPr>
              <w:t>”</w:t>
            </w:r>
          </w:p>
        </w:tc>
      </w:tr>
      <w:tr w:rsidR="009975BA" w14:paraId="20ED4589" w14:textId="77777777" w:rsidTr="00F915B3">
        <w:tc>
          <w:tcPr>
            <w:tcW w:w="1885" w:type="dxa"/>
          </w:tcPr>
          <w:p w14:paraId="37B726E5" w14:textId="77777777" w:rsidR="009975BA" w:rsidRPr="00F915B3" w:rsidRDefault="009975BA" w:rsidP="00BB4139">
            <w:pPr>
              <w:spacing w:after="120" w:line="276" w:lineRule="auto"/>
              <w:rPr>
                <w:lang w:val="es-PR"/>
              </w:rPr>
            </w:pPr>
          </w:p>
        </w:tc>
        <w:tc>
          <w:tcPr>
            <w:tcW w:w="1170" w:type="dxa"/>
          </w:tcPr>
          <w:p w14:paraId="085BE388" w14:textId="58040DB3" w:rsidR="009975BA" w:rsidRDefault="009975BA" w:rsidP="006167B6">
            <w:pPr>
              <w:spacing w:after="120" w:line="276" w:lineRule="auto"/>
              <w:jc w:val="center"/>
            </w:pPr>
            <w:r>
              <w:t>Q5</w:t>
            </w:r>
            <w:r w:rsidR="006167B6">
              <w:t>6</w:t>
            </w:r>
          </w:p>
        </w:tc>
        <w:tc>
          <w:tcPr>
            <w:tcW w:w="7200" w:type="dxa"/>
          </w:tcPr>
          <w:p w14:paraId="48347EB2" w14:textId="6B4B6353" w:rsidR="009975BA" w:rsidRDefault="009975BA" w:rsidP="00BB4139">
            <w:pPr>
              <w:spacing w:after="120" w:line="276" w:lineRule="auto"/>
            </w:pPr>
            <w:r>
              <w:t>Deleted</w:t>
            </w:r>
          </w:p>
        </w:tc>
      </w:tr>
      <w:tr w:rsidR="00BF3344" w14:paraId="4DB21FA2" w14:textId="77777777" w:rsidTr="00F915B3">
        <w:tc>
          <w:tcPr>
            <w:tcW w:w="1885" w:type="dxa"/>
          </w:tcPr>
          <w:p w14:paraId="17BB6D2E" w14:textId="77777777" w:rsidR="00BF3344" w:rsidRPr="00F915B3" w:rsidRDefault="00BF3344" w:rsidP="00BB4139">
            <w:pPr>
              <w:spacing w:after="120" w:line="276" w:lineRule="auto"/>
              <w:rPr>
                <w:lang w:val="es-PR"/>
              </w:rPr>
            </w:pPr>
          </w:p>
        </w:tc>
        <w:tc>
          <w:tcPr>
            <w:tcW w:w="1170" w:type="dxa"/>
          </w:tcPr>
          <w:p w14:paraId="0C5847E5" w14:textId="4B274D4B" w:rsidR="00BF3344" w:rsidRPr="00BB73F8" w:rsidRDefault="00BF3344" w:rsidP="006167B6">
            <w:pPr>
              <w:spacing w:after="120" w:line="276" w:lineRule="auto"/>
              <w:jc w:val="center"/>
              <w:rPr>
                <w:sz w:val="22"/>
              </w:rPr>
            </w:pPr>
            <w:r w:rsidRPr="00BB73F8">
              <w:rPr>
                <w:sz w:val="22"/>
              </w:rPr>
              <w:t>Question added for DHHS indicators dashboard</w:t>
            </w:r>
          </w:p>
        </w:tc>
        <w:tc>
          <w:tcPr>
            <w:tcW w:w="7200" w:type="dxa"/>
          </w:tcPr>
          <w:p w14:paraId="1B560B7B" w14:textId="77777777" w:rsidR="00BB73F8" w:rsidRPr="00BB73F8" w:rsidRDefault="00BB73F8" w:rsidP="00BB73F8">
            <w:pPr>
              <w:spacing w:line="276" w:lineRule="auto"/>
              <w:rPr>
                <w:sz w:val="22"/>
              </w:rPr>
            </w:pPr>
            <w:r w:rsidRPr="00BB73F8">
              <w:rPr>
                <w:sz w:val="22"/>
              </w:rPr>
              <w:t>In the past week, how often have you used insect repellant?</w:t>
            </w:r>
          </w:p>
          <w:p w14:paraId="5F235355" w14:textId="05D51778" w:rsidR="00BB73F8" w:rsidRPr="00BB73F8" w:rsidRDefault="00BB73F8" w:rsidP="00BB73F8">
            <w:pPr>
              <w:spacing w:line="276" w:lineRule="auto"/>
              <w:rPr>
                <w:sz w:val="22"/>
              </w:rPr>
            </w:pPr>
            <w:r w:rsidRPr="00BB73F8">
              <w:rPr>
                <w:sz w:val="22"/>
              </w:rPr>
              <w:t>Never, Seldom or rarely, Sometimes, Often, Usually or most of the time, Always, Refused</w:t>
            </w:r>
          </w:p>
          <w:p w14:paraId="55F0FFCC" w14:textId="7BBF22CD" w:rsidR="00BB73F8" w:rsidRPr="00BB73F8" w:rsidRDefault="00BB73F8" w:rsidP="00BB73F8">
            <w:pPr>
              <w:spacing w:line="276" w:lineRule="auto"/>
              <w:rPr>
                <w:sz w:val="22"/>
                <w:lang w:val="es-PR"/>
              </w:rPr>
            </w:pPr>
            <w:r w:rsidRPr="00BB73F8">
              <w:rPr>
                <w:sz w:val="22"/>
                <w:lang w:val="es-PR"/>
              </w:rPr>
              <w:t>¿Cuántas veces ha usado repelente de mosquito en la semana pasada?</w:t>
            </w:r>
          </w:p>
          <w:p w14:paraId="31CAD74B" w14:textId="2B68A8EE" w:rsidR="00BF3344" w:rsidRPr="00BB73F8" w:rsidRDefault="00BB73F8" w:rsidP="00BB73F8">
            <w:pPr>
              <w:spacing w:line="276" w:lineRule="auto"/>
              <w:rPr>
                <w:sz w:val="22"/>
              </w:rPr>
            </w:pPr>
            <w:r w:rsidRPr="00BB73F8">
              <w:rPr>
                <w:sz w:val="22"/>
                <w:lang w:val="es-PR"/>
              </w:rPr>
              <w:t>Nunca, Casi nunca, A veces, Casi siempre, Siempre, No se/ No estoy s</w:t>
            </w:r>
            <w:r>
              <w:rPr>
                <w:sz w:val="22"/>
                <w:lang w:val="es-PR"/>
              </w:rPr>
              <w:t>eguro,</w:t>
            </w:r>
            <w:r w:rsidRPr="00BB73F8">
              <w:rPr>
                <w:sz w:val="22"/>
                <w:lang w:val="es-PR"/>
              </w:rPr>
              <w:t xml:space="preserve"> Rehúso </w:t>
            </w:r>
          </w:p>
        </w:tc>
      </w:tr>
      <w:tr w:rsidR="00BF3344" w14:paraId="7C6CB3C6" w14:textId="77777777" w:rsidTr="00F915B3">
        <w:tc>
          <w:tcPr>
            <w:tcW w:w="1885" w:type="dxa"/>
          </w:tcPr>
          <w:p w14:paraId="265AD581" w14:textId="77777777" w:rsidR="00BF3344" w:rsidRPr="00F915B3" w:rsidRDefault="00BF3344" w:rsidP="00BB4139">
            <w:pPr>
              <w:spacing w:after="120" w:line="276" w:lineRule="auto"/>
              <w:rPr>
                <w:lang w:val="es-PR"/>
              </w:rPr>
            </w:pPr>
          </w:p>
        </w:tc>
        <w:tc>
          <w:tcPr>
            <w:tcW w:w="1170" w:type="dxa"/>
          </w:tcPr>
          <w:p w14:paraId="05BD8717" w14:textId="3DCD005A" w:rsidR="00BF3344" w:rsidRPr="00BB73F8" w:rsidRDefault="00BF3344" w:rsidP="006167B6">
            <w:pPr>
              <w:spacing w:after="120" w:line="276" w:lineRule="auto"/>
              <w:jc w:val="center"/>
              <w:rPr>
                <w:sz w:val="22"/>
              </w:rPr>
            </w:pPr>
            <w:r w:rsidRPr="00BB73F8">
              <w:rPr>
                <w:sz w:val="22"/>
              </w:rPr>
              <w:t>Question added for DHHS indicators dashboard</w:t>
            </w:r>
          </w:p>
        </w:tc>
        <w:tc>
          <w:tcPr>
            <w:tcW w:w="7200" w:type="dxa"/>
          </w:tcPr>
          <w:p w14:paraId="70361C7F" w14:textId="77777777" w:rsidR="00BF3344" w:rsidRPr="00BB73F8" w:rsidRDefault="00BB73F8" w:rsidP="00BB4139">
            <w:pPr>
              <w:spacing w:after="120" w:line="276" w:lineRule="auto"/>
              <w:rPr>
                <w:sz w:val="22"/>
              </w:rPr>
            </w:pPr>
            <w:r w:rsidRPr="00BB73F8">
              <w:rPr>
                <w:sz w:val="22"/>
              </w:rPr>
              <w:t>Which of the following are actions that someone can take to protect themselves from getting infected with Zika?</w:t>
            </w:r>
          </w:p>
          <w:p w14:paraId="6DB3A36D" w14:textId="77777777" w:rsidR="00BB73F8" w:rsidRPr="00BB73F8" w:rsidRDefault="00BB73F8" w:rsidP="00BB73F8">
            <w:pPr>
              <w:spacing w:line="276" w:lineRule="auto"/>
              <w:rPr>
                <w:sz w:val="22"/>
              </w:rPr>
            </w:pPr>
            <w:r w:rsidRPr="00BB73F8">
              <w:rPr>
                <w:sz w:val="22"/>
              </w:rPr>
              <w:t>Use mosquito repellant</w:t>
            </w:r>
          </w:p>
          <w:p w14:paraId="1F9186CF" w14:textId="77777777" w:rsidR="00BB73F8" w:rsidRPr="00BB73F8" w:rsidRDefault="00BB73F8" w:rsidP="00BB73F8">
            <w:pPr>
              <w:spacing w:line="276" w:lineRule="auto"/>
              <w:rPr>
                <w:sz w:val="22"/>
              </w:rPr>
            </w:pPr>
            <w:r w:rsidRPr="00BB73F8">
              <w:rPr>
                <w:sz w:val="22"/>
              </w:rPr>
              <w:t>Drink only clean water</w:t>
            </w:r>
          </w:p>
          <w:p w14:paraId="2CED7091" w14:textId="77777777" w:rsidR="00BB73F8" w:rsidRPr="00BB73F8" w:rsidRDefault="00BB73F8" w:rsidP="00BB73F8">
            <w:pPr>
              <w:spacing w:line="276" w:lineRule="auto"/>
              <w:rPr>
                <w:sz w:val="22"/>
              </w:rPr>
            </w:pPr>
            <w:r w:rsidRPr="00BB73F8">
              <w:rPr>
                <w:sz w:val="22"/>
              </w:rPr>
              <w:t>Use condoms or not having sex</w:t>
            </w:r>
          </w:p>
          <w:p w14:paraId="2C043B73" w14:textId="77777777" w:rsidR="00BB73F8" w:rsidRPr="00BB73F8" w:rsidRDefault="00BB73F8" w:rsidP="00BB73F8">
            <w:pPr>
              <w:spacing w:line="276" w:lineRule="auto"/>
              <w:rPr>
                <w:sz w:val="22"/>
              </w:rPr>
            </w:pPr>
            <w:r w:rsidRPr="00BB73F8">
              <w:rPr>
                <w:sz w:val="22"/>
              </w:rPr>
              <w:t>Put screens on windows and doors</w:t>
            </w:r>
          </w:p>
          <w:p w14:paraId="39697D46" w14:textId="77777777" w:rsidR="00BB73F8" w:rsidRPr="00BB73F8" w:rsidRDefault="00BB73F8" w:rsidP="00BB73F8">
            <w:pPr>
              <w:spacing w:line="276" w:lineRule="auto"/>
              <w:rPr>
                <w:sz w:val="22"/>
              </w:rPr>
            </w:pPr>
            <w:r w:rsidRPr="00BB73F8">
              <w:rPr>
                <w:sz w:val="22"/>
              </w:rPr>
              <w:t>Wear clothes to cover arms and legs.</w:t>
            </w:r>
          </w:p>
          <w:p w14:paraId="526ED987" w14:textId="77777777" w:rsidR="00BB73F8" w:rsidRDefault="00BB73F8" w:rsidP="00BB4139">
            <w:pPr>
              <w:spacing w:after="120" w:line="276" w:lineRule="auto"/>
              <w:rPr>
                <w:sz w:val="22"/>
              </w:rPr>
            </w:pPr>
          </w:p>
          <w:p w14:paraId="019BF700" w14:textId="4B623BF6" w:rsidR="00BB73F8" w:rsidRDefault="00BB73F8" w:rsidP="00BB4139">
            <w:pPr>
              <w:spacing w:after="120" w:line="276" w:lineRule="auto"/>
              <w:rPr>
                <w:sz w:val="22"/>
              </w:rPr>
            </w:pPr>
            <w:r>
              <w:rPr>
                <w:sz w:val="22"/>
              </w:rPr>
              <w:t>Response options are yes, no, don’t know/not sure, and refused</w:t>
            </w:r>
          </w:p>
          <w:p w14:paraId="617307CA" w14:textId="77777777" w:rsidR="00BB73F8" w:rsidRPr="00BB73F8" w:rsidRDefault="00BB73F8" w:rsidP="00BB73F8">
            <w:pPr>
              <w:rPr>
                <w:sz w:val="22"/>
              </w:rPr>
            </w:pPr>
            <w:proofErr w:type="spellStart"/>
            <w:r w:rsidRPr="00BB73F8">
              <w:rPr>
                <w:sz w:val="22"/>
              </w:rPr>
              <w:t>Cuales</w:t>
            </w:r>
            <w:proofErr w:type="spellEnd"/>
            <w:r w:rsidRPr="00BB73F8">
              <w:rPr>
                <w:sz w:val="22"/>
              </w:rPr>
              <w:t xml:space="preserve"> de </w:t>
            </w:r>
            <w:proofErr w:type="spellStart"/>
            <w:r w:rsidRPr="00BB73F8">
              <w:rPr>
                <w:sz w:val="22"/>
              </w:rPr>
              <w:t>los</w:t>
            </w:r>
            <w:proofErr w:type="spellEnd"/>
            <w:r w:rsidRPr="00BB73F8">
              <w:rPr>
                <w:sz w:val="22"/>
              </w:rPr>
              <w:t xml:space="preserve"> </w:t>
            </w:r>
            <w:proofErr w:type="spellStart"/>
            <w:r w:rsidRPr="00BB73F8">
              <w:rPr>
                <w:sz w:val="22"/>
              </w:rPr>
              <w:t>siguientes</w:t>
            </w:r>
            <w:proofErr w:type="spellEnd"/>
            <w:r w:rsidRPr="00BB73F8">
              <w:rPr>
                <w:sz w:val="22"/>
              </w:rPr>
              <w:t xml:space="preserve"> son </w:t>
            </w:r>
            <w:proofErr w:type="spellStart"/>
            <w:r w:rsidRPr="00BB73F8">
              <w:rPr>
                <w:sz w:val="22"/>
              </w:rPr>
              <w:t>acciones</w:t>
            </w:r>
            <w:proofErr w:type="spellEnd"/>
            <w:r w:rsidRPr="00BB73F8">
              <w:rPr>
                <w:sz w:val="22"/>
              </w:rPr>
              <w:t xml:space="preserve"> que </w:t>
            </w:r>
            <w:proofErr w:type="spellStart"/>
            <w:r w:rsidRPr="00BB73F8">
              <w:rPr>
                <w:sz w:val="22"/>
              </w:rPr>
              <w:t>alguien</w:t>
            </w:r>
            <w:proofErr w:type="spellEnd"/>
            <w:r w:rsidRPr="00BB73F8">
              <w:rPr>
                <w:sz w:val="22"/>
              </w:rPr>
              <w:t xml:space="preserve"> </w:t>
            </w:r>
            <w:proofErr w:type="spellStart"/>
            <w:r w:rsidRPr="00BB73F8">
              <w:rPr>
                <w:sz w:val="22"/>
              </w:rPr>
              <w:t>puede</w:t>
            </w:r>
            <w:proofErr w:type="spellEnd"/>
            <w:r w:rsidRPr="00BB73F8">
              <w:rPr>
                <w:sz w:val="22"/>
              </w:rPr>
              <w:t xml:space="preserve"> </w:t>
            </w:r>
            <w:proofErr w:type="spellStart"/>
            <w:r w:rsidRPr="00BB73F8">
              <w:rPr>
                <w:sz w:val="22"/>
              </w:rPr>
              <w:t>tomar</w:t>
            </w:r>
            <w:proofErr w:type="spellEnd"/>
            <w:r w:rsidRPr="00BB73F8">
              <w:rPr>
                <w:sz w:val="22"/>
              </w:rPr>
              <w:t xml:space="preserve"> para </w:t>
            </w:r>
            <w:proofErr w:type="spellStart"/>
            <w:r w:rsidRPr="00BB73F8">
              <w:rPr>
                <w:sz w:val="22"/>
              </w:rPr>
              <w:t>protegerse</w:t>
            </w:r>
            <w:proofErr w:type="spellEnd"/>
            <w:r w:rsidRPr="00BB73F8">
              <w:rPr>
                <w:sz w:val="22"/>
              </w:rPr>
              <w:t xml:space="preserve"> de </w:t>
            </w:r>
            <w:proofErr w:type="spellStart"/>
            <w:r w:rsidRPr="00BB73F8">
              <w:rPr>
                <w:sz w:val="22"/>
              </w:rPr>
              <w:t>ser</w:t>
            </w:r>
            <w:proofErr w:type="spellEnd"/>
            <w:r w:rsidRPr="00BB73F8">
              <w:rPr>
                <w:sz w:val="22"/>
              </w:rPr>
              <w:t xml:space="preserve"> </w:t>
            </w:r>
            <w:proofErr w:type="spellStart"/>
            <w:r w:rsidRPr="00BB73F8">
              <w:rPr>
                <w:sz w:val="22"/>
              </w:rPr>
              <w:t>infectado</w:t>
            </w:r>
            <w:proofErr w:type="spellEnd"/>
            <w:r w:rsidRPr="00BB73F8">
              <w:rPr>
                <w:sz w:val="22"/>
              </w:rPr>
              <w:t xml:space="preserve"> con el virus de Zika? Marque </w:t>
            </w:r>
            <w:proofErr w:type="spellStart"/>
            <w:r w:rsidRPr="00BB73F8">
              <w:rPr>
                <w:sz w:val="22"/>
              </w:rPr>
              <w:t>todas</w:t>
            </w:r>
            <w:proofErr w:type="spellEnd"/>
            <w:r w:rsidRPr="00BB73F8">
              <w:rPr>
                <w:sz w:val="22"/>
              </w:rPr>
              <w:t xml:space="preserve"> las </w:t>
            </w:r>
            <w:proofErr w:type="spellStart"/>
            <w:r w:rsidRPr="00BB73F8">
              <w:rPr>
                <w:sz w:val="22"/>
              </w:rPr>
              <w:t>acciones</w:t>
            </w:r>
            <w:proofErr w:type="spellEnd"/>
            <w:r w:rsidRPr="00BB73F8">
              <w:rPr>
                <w:sz w:val="22"/>
              </w:rPr>
              <w:t xml:space="preserve"> que se </w:t>
            </w:r>
            <w:proofErr w:type="spellStart"/>
            <w:r w:rsidRPr="00BB73F8">
              <w:rPr>
                <w:sz w:val="22"/>
              </w:rPr>
              <w:t>puede</w:t>
            </w:r>
            <w:proofErr w:type="spellEnd"/>
            <w:r w:rsidRPr="00BB73F8">
              <w:rPr>
                <w:sz w:val="22"/>
              </w:rPr>
              <w:t xml:space="preserve"> </w:t>
            </w:r>
            <w:proofErr w:type="spellStart"/>
            <w:r w:rsidRPr="00BB73F8">
              <w:rPr>
                <w:sz w:val="22"/>
              </w:rPr>
              <w:t>aplicar</w:t>
            </w:r>
            <w:proofErr w:type="spellEnd"/>
            <w:r w:rsidRPr="00BB73F8">
              <w:rPr>
                <w:sz w:val="22"/>
              </w:rPr>
              <w:t xml:space="preserve">. (Lea las </w:t>
            </w:r>
            <w:proofErr w:type="spellStart"/>
            <w:r w:rsidRPr="00BB73F8">
              <w:rPr>
                <w:sz w:val="22"/>
              </w:rPr>
              <w:t>opciones</w:t>
            </w:r>
            <w:proofErr w:type="spellEnd"/>
            <w:r w:rsidRPr="00BB73F8">
              <w:rPr>
                <w:sz w:val="22"/>
              </w:rPr>
              <w:t>).</w:t>
            </w:r>
          </w:p>
          <w:p w14:paraId="14FEC31A" w14:textId="77777777" w:rsidR="00BB73F8" w:rsidRPr="00BB73F8" w:rsidRDefault="00BB73F8" w:rsidP="00BB73F8">
            <w:pPr>
              <w:rPr>
                <w:sz w:val="22"/>
              </w:rPr>
            </w:pPr>
            <w:proofErr w:type="spellStart"/>
            <w:r w:rsidRPr="00BB73F8">
              <w:rPr>
                <w:sz w:val="22"/>
              </w:rPr>
              <w:t>Usa</w:t>
            </w:r>
            <w:proofErr w:type="spellEnd"/>
            <w:r w:rsidRPr="00BB73F8">
              <w:rPr>
                <w:sz w:val="22"/>
              </w:rPr>
              <w:t xml:space="preserve"> </w:t>
            </w:r>
            <w:proofErr w:type="spellStart"/>
            <w:r w:rsidRPr="00BB73F8">
              <w:rPr>
                <w:sz w:val="22"/>
              </w:rPr>
              <w:t>repelente</w:t>
            </w:r>
            <w:proofErr w:type="spellEnd"/>
            <w:r w:rsidRPr="00BB73F8">
              <w:rPr>
                <w:sz w:val="22"/>
              </w:rPr>
              <w:t xml:space="preserve"> de mosquito</w:t>
            </w:r>
          </w:p>
          <w:p w14:paraId="0C8F7372" w14:textId="77777777" w:rsidR="00BB73F8" w:rsidRPr="00BB73F8" w:rsidRDefault="00BB73F8" w:rsidP="00BB73F8">
            <w:pPr>
              <w:rPr>
                <w:sz w:val="22"/>
              </w:rPr>
            </w:pPr>
            <w:proofErr w:type="spellStart"/>
            <w:r w:rsidRPr="00BB73F8">
              <w:rPr>
                <w:sz w:val="22"/>
              </w:rPr>
              <w:t>Toma</w:t>
            </w:r>
            <w:proofErr w:type="spellEnd"/>
            <w:r w:rsidRPr="00BB73F8">
              <w:rPr>
                <w:sz w:val="22"/>
              </w:rPr>
              <w:t xml:space="preserve"> </w:t>
            </w:r>
            <w:proofErr w:type="spellStart"/>
            <w:r w:rsidRPr="00BB73F8">
              <w:rPr>
                <w:sz w:val="22"/>
              </w:rPr>
              <w:t>solamente</w:t>
            </w:r>
            <w:proofErr w:type="spellEnd"/>
            <w:r w:rsidRPr="00BB73F8">
              <w:rPr>
                <w:sz w:val="22"/>
              </w:rPr>
              <w:t xml:space="preserve"> </w:t>
            </w:r>
            <w:proofErr w:type="spellStart"/>
            <w:r w:rsidRPr="00BB73F8">
              <w:rPr>
                <w:sz w:val="22"/>
              </w:rPr>
              <w:t>agua</w:t>
            </w:r>
            <w:proofErr w:type="spellEnd"/>
            <w:r w:rsidRPr="00BB73F8">
              <w:rPr>
                <w:sz w:val="22"/>
              </w:rPr>
              <w:t xml:space="preserve"> potable</w:t>
            </w:r>
          </w:p>
          <w:p w14:paraId="764C9C53" w14:textId="77777777" w:rsidR="00BB73F8" w:rsidRPr="00BB73F8" w:rsidRDefault="00BB73F8" w:rsidP="00BB73F8">
            <w:pPr>
              <w:rPr>
                <w:sz w:val="22"/>
              </w:rPr>
            </w:pPr>
            <w:proofErr w:type="spellStart"/>
            <w:r w:rsidRPr="00BB73F8">
              <w:rPr>
                <w:sz w:val="22"/>
              </w:rPr>
              <w:t>Usa</w:t>
            </w:r>
            <w:proofErr w:type="spellEnd"/>
            <w:r w:rsidRPr="00BB73F8">
              <w:rPr>
                <w:sz w:val="22"/>
              </w:rPr>
              <w:t xml:space="preserve"> condones o </w:t>
            </w:r>
            <w:proofErr w:type="spellStart"/>
            <w:r w:rsidRPr="00BB73F8">
              <w:rPr>
                <w:sz w:val="22"/>
              </w:rPr>
              <w:t>abstenerse</w:t>
            </w:r>
            <w:proofErr w:type="spellEnd"/>
            <w:r w:rsidRPr="00BB73F8">
              <w:rPr>
                <w:sz w:val="22"/>
              </w:rPr>
              <w:t xml:space="preserve"> del </w:t>
            </w:r>
            <w:proofErr w:type="spellStart"/>
            <w:r w:rsidRPr="00BB73F8">
              <w:rPr>
                <w:sz w:val="22"/>
              </w:rPr>
              <w:t>sexo</w:t>
            </w:r>
            <w:proofErr w:type="spellEnd"/>
          </w:p>
          <w:p w14:paraId="74161A07" w14:textId="77777777" w:rsidR="00BB73F8" w:rsidRPr="00BB73F8" w:rsidRDefault="00BB73F8" w:rsidP="00BB73F8">
            <w:pPr>
              <w:rPr>
                <w:sz w:val="22"/>
              </w:rPr>
            </w:pPr>
            <w:r w:rsidRPr="00BB73F8">
              <w:rPr>
                <w:sz w:val="22"/>
              </w:rPr>
              <w:t xml:space="preserve">Pone </w:t>
            </w:r>
            <w:proofErr w:type="spellStart"/>
            <w:r w:rsidRPr="00BB73F8">
              <w:rPr>
                <w:sz w:val="22"/>
              </w:rPr>
              <w:t>pantallas</w:t>
            </w:r>
            <w:proofErr w:type="spellEnd"/>
            <w:r w:rsidRPr="00BB73F8">
              <w:rPr>
                <w:sz w:val="22"/>
              </w:rPr>
              <w:t xml:space="preserve"> </w:t>
            </w:r>
            <w:proofErr w:type="spellStart"/>
            <w:r w:rsidRPr="00BB73F8">
              <w:rPr>
                <w:sz w:val="22"/>
              </w:rPr>
              <w:t>en</w:t>
            </w:r>
            <w:proofErr w:type="spellEnd"/>
            <w:r w:rsidRPr="00BB73F8">
              <w:rPr>
                <w:sz w:val="22"/>
              </w:rPr>
              <w:t xml:space="preserve"> las </w:t>
            </w:r>
            <w:proofErr w:type="spellStart"/>
            <w:r w:rsidRPr="00BB73F8">
              <w:rPr>
                <w:sz w:val="22"/>
              </w:rPr>
              <w:t>ventanas</w:t>
            </w:r>
            <w:proofErr w:type="spellEnd"/>
            <w:r w:rsidRPr="00BB73F8">
              <w:rPr>
                <w:sz w:val="22"/>
              </w:rPr>
              <w:t xml:space="preserve"> y </w:t>
            </w:r>
            <w:proofErr w:type="spellStart"/>
            <w:r w:rsidRPr="00BB73F8">
              <w:rPr>
                <w:sz w:val="22"/>
              </w:rPr>
              <w:t>puertas</w:t>
            </w:r>
            <w:proofErr w:type="spellEnd"/>
          </w:p>
          <w:p w14:paraId="0EF184BE" w14:textId="77777777" w:rsidR="00BB73F8" w:rsidRPr="00BB73F8" w:rsidRDefault="00BB73F8" w:rsidP="00BB73F8">
            <w:pPr>
              <w:rPr>
                <w:sz w:val="22"/>
              </w:rPr>
            </w:pPr>
            <w:proofErr w:type="spellStart"/>
            <w:r w:rsidRPr="00BB73F8">
              <w:rPr>
                <w:sz w:val="22"/>
              </w:rPr>
              <w:t>Lleva</w:t>
            </w:r>
            <w:proofErr w:type="spellEnd"/>
            <w:r w:rsidRPr="00BB73F8">
              <w:rPr>
                <w:sz w:val="22"/>
              </w:rPr>
              <w:t xml:space="preserve"> </w:t>
            </w:r>
            <w:proofErr w:type="spellStart"/>
            <w:r w:rsidRPr="00BB73F8">
              <w:rPr>
                <w:sz w:val="22"/>
              </w:rPr>
              <w:t>ropa</w:t>
            </w:r>
            <w:proofErr w:type="spellEnd"/>
            <w:r w:rsidRPr="00BB73F8">
              <w:rPr>
                <w:sz w:val="22"/>
              </w:rPr>
              <w:t xml:space="preserve"> que </w:t>
            </w:r>
            <w:proofErr w:type="spellStart"/>
            <w:r w:rsidRPr="00BB73F8">
              <w:rPr>
                <w:sz w:val="22"/>
              </w:rPr>
              <w:t>cubre</w:t>
            </w:r>
            <w:proofErr w:type="spellEnd"/>
            <w:r w:rsidRPr="00BB73F8">
              <w:rPr>
                <w:sz w:val="22"/>
              </w:rPr>
              <w:t xml:space="preserve"> </w:t>
            </w:r>
            <w:proofErr w:type="spellStart"/>
            <w:r w:rsidRPr="00BB73F8">
              <w:rPr>
                <w:sz w:val="22"/>
              </w:rPr>
              <w:t>los</w:t>
            </w:r>
            <w:proofErr w:type="spellEnd"/>
            <w:r w:rsidRPr="00BB73F8">
              <w:rPr>
                <w:sz w:val="22"/>
              </w:rPr>
              <w:t xml:space="preserve"> </w:t>
            </w:r>
            <w:proofErr w:type="spellStart"/>
            <w:r w:rsidRPr="00BB73F8">
              <w:rPr>
                <w:sz w:val="22"/>
              </w:rPr>
              <w:t>brazos</w:t>
            </w:r>
            <w:proofErr w:type="spellEnd"/>
            <w:r w:rsidRPr="00BB73F8">
              <w:rPr>
                <w:sz w:val="22"/>
              </w:rPr>
              <w:t xml:space="preserve"> y las </w:t>
            </w:r>
            <w:proofErr w:type="spellStart"/>
            <w:r w:rsidRPr="00BB73F8">
              <w:rPr>
                <w:sz w:val="22"/>
              </w:rPr>
              <w:t>piernas</w:t>
            </w:r>
            <w:proofErr w:type="spellEnd"/>
          </w:p>
          <w:p w14:paraId="12A333FF" w14:textId="77777777" w:rsidR="00BB73F8" w:rsidRDefault="00BB73F8" w:rsidP="00BB4139">
            <w:pPr>
              <w:spacing w:after="120" w:line="276" w:lineRule="auto"/>
              <w:rPr>
                <w:sz w:val="22"/>
              </w:rPr>
            </w:pPr>
          </w:p>
          <w:p w14:paraId="52F42CEF" w14:textId="3B7A1123" w:rsidR="00BB73F8" w:rsidRPr="00BB73F8" w:rsidRDefault="00BB73F8" w:rsidP="008B20D2">
            <w:pPr>
              <w:spacing w:after="120" w:line="276" w:lineRule="auto"/>
              <w:rPr>
                <w:sz w:val="22"/>
              </w:rPr>
            </w:pPr>
            <w:r>
              <w:rPr>
                <w:sz w:val="22"/>
              </w:rPr>
              <w:t xml:space="preserve">Response options are </w:t>
            </w:r>
            <w:proofErr w:type="spellStart"/>
            <w:r>
              <w:rPr>
                <w:sz w:val="22"/>
              </w:rPr>
              <w:t>si</w:t>
            </w:r>
            <w:proofErr w:type="spellEnd"/>
            <w:r>
              <w:rPr>
                <w:sz w:val="22"/>
              </w:rPr>
              <w:t xml:space="preserve">, no, </w:t>
            </w:r>
            <w:r w:rsidRPr="00D57A46">
              <w:rPr>
                <w:sz w:val="20"/>
                <w:szCs w:val="22"/>
                <w:lang w:val="es-PR"/>
              </w:rPr>
              <w:t>No se/ No estoy seguro</w:t>
            </w:r>
            <w:r w:rsidR="008B20D2">
              <w:rPr>
                <w:sz w:val="20"/>
                <w:szCs w:val="22"/>
                <w:lang w:val="es-PR"/>
              </w:rPr>
              <w:t xml:space="preserve">, </w:t>
            </w:r>
            <w:r w:rsidR="008B20D2" w:rsidRPr="008B20D2">
              <w:rPr>
                <w:sz w:val="20"/>
                <w:szCs w:val="22"/>
                <w:lang w:val="es-PR"/>
              </w:rPr>
              <w:t>Rehúso</w:t>
            </w:r>
            <w:bookmarkStart w:id="0" w:name="_GoBack"/>
            <w:bookmarkEnd w:id="0"/>
          </w:p>
        </w:tc>
      </w:tr>
    </w:tbl>
    <w:p w14:paraId="3DD422AC" w14:textId="1A0E8499" w:rsidR="00464C2F" w:rsidRPr="00820398" w:rsidRDefault="00464C2F" w:rsidP="00464C2F">
      <w:pPr>
        <w:spacing w:after="120" w:line="276" w:lineRule="auto"/>
      </w:pPr>
    </w:p>
    <w:p w14:paraId="42A0DBBE" w14:textId="77777777" w:rsidR="000B3A95" w:rsidRPr="00704F50" w:rsidRDefault="000B3A95" w:rsidP="000B3A95">
      <w:pPr>
        <w:spacing w:line="276" w:lineRule="auto"/>
        <w:rPr>
          <w:u w:val="single"/>
        </w:rPr>
      </w:pPr>
      <w:r w:rsidRPr="00704F50">
        <w:rPr>
          <w:u w:val="single"/>
        </w:rPr>
        <w:t>Burden:</w:t>
      </w:r>
    </w:p>
    <w:p w14:paraId="301AEAB5" w14:textId="77777777" w:rsidR="000B3A95" w:rsidRDefault="000B3A95" w:rsidP="000B3A95">
      <w:pPr>
        <w:spacing w:line="276" w:lineRule="auto"/>
      </w:pPr>
      <w:r w:rsidRPr="00BE1A48">
        <w:t>Estimates of annualized burden hours for this change request will</w:t>
      </w:r>
      <w:r>
        <w:t xml:space="preserve"> remain the same.</w:t>
      </w:r>
      <w:r w:rsidRPr="00BE1A48">
        <w:t xml:space="preserve"> </w:t>
      </w:r>
    </w:p>
    <w:p w14:paraId="13AADDB3" w14:textId="77777777" w:rsidR="000B3A95" w:rsidRDefault="000B3A95" w:rsidP="000B3A95">
      <w:pPr>
        <w:spacing w:line="276" w:lineRule="auto"/>
      </w:pPr>
    </w:p>
    <w:tbl>
      <w:tblPr>
        <w:tblStyle w:val="TableGrid2"/>
        <w:tblW w:w="9422" w:type="dxa"/>
        <w:tblInd w:w="-5" w:type="dxa"/>
        <w:tblLook w:val="01E0" w:firstRow="1" w:lastRow="1" w:firstColumn="1" w:lastColumn="1" w:noHBand="0" w:noVBand="0"/>
      </w:tblPr>
      <w:tblGrid>
        <w:gridCol w:w="1555"/>
        <w:gridCol w:w="2292"/>
        <w:gridCol w:w="1443"/>
        <w:gridCol w:w="1617"/>
        <w:gridCol w:w="1350"/>
        <w:gridCol w:w="1165"/>
      </w:tblGrid>
      <w:tr w:rsidR="000B3A95" w:rsidRPr="00704F50" w14:paraId="612C348E" w14:textId="77777777" w:rsidTr="00E23DB9">
        <w:trPr>
          <w:trHeight w:val="434"/>
          <w:tblHeader/>
        </w:trPr>
        <w:tc>
          <w:tcPr>
            <w:tcW w:w="1555" w:type="dxa"/>
            <w:shd w:val="clear" w:color="auto" w:fill="auto"/>
          </w:tcPr>
          <w:p w14:paraId="1D07DB7E" w14:textId="77777777" w:rsidR="000B3A95" w:rsidRPr="00704F50" w:rsidRDefault="000B3A95" w:rsidP="00E23DB9">
            <w:pPr>
              <w:spacing w:line="276" w:lineRule="auto"/>
              <w:rPr>
                <w:rFonts w:eastAsia="MS Mincho"/>
              </w:rPr>
            </w:pPr>
            <w:r w:rsidRPr="00704F50">
              <w:rPr>
                <w:rFonts w:eastAsia="MS Mincho"/>
              </w:rPr>
              <w:t>Type of Respondent</w:t>
            </w:r>
          </w:p>
        </w:tc>
        <w:tc>
          <w:tcPr>
            <w:tcW w:w="2292" w:type="dxa"/>
            <w:shd w:val="clear" w:color="auto" w:fill="auto"/>
          </w:tcPr>
          <w:p w14:paraId="517C44D8" w14:textId="77777777" w:rsidR="000B3A95" w:rsidRPr="00704F50" w:rsidRDefault="000B3A95" w:rsidP="00E23DB9">
            <w:pPr>
              <w:spacing w:line="276" w:lineRule="auto"/>
              <w:rPr>
                <w:rFonts w:eastAsia="MS Mincho"/>
                <w:b/>
              </w:rPr>
            </w:pPr>
            <w:r w:rsidRPr="00704F50">
              <w:rPr>
                <w:rFonts w:eastAsia="MS Mincho"/>
              </w:rPr>
              <w:t>Form Name</w:t>
            </w:r>
          </w:p>
        </w:tc>
        <w:tc>
          <w:tcPr>
            <w:tcW w:w="1443" w:type="dxa"/>
            <w:shd w:val="clear" w:color="auto" w:fill="auto"/>
          </w:tcPr>
          <w:p w14:paraId="2769E4AB" w14:textId="77777777" w:rsidR="000B3A95" w:rsidRPr="00704F50" w:rsidRDefault="000B3A95" w:rsidP="00E23DB9">
            <w:pPr>
              <w:spacing w:line="276" w:lineRule="auto"/>
              <w:rPr>
                <w:rFonts w:eastAsia="MS Mincho"/>
                <w:b/>
              </w:rPr>
            </w:pPr>
            <w:r w:rsidRPr="00704F50">
              <w:rPr>
                <w:rFonts w:eastAsia="MS Mincho"/>
              </w:rPr>
              <w:t>No. of Respondents</w:t>
            </w:r>
          </w:p>
        </w:tc>
        <w:tc>
          <w:tcPr>
            <w:tcW w:w="1617" w:type="dxa"/>
            <w:shd w:val="clear" w:color="auto" w:fill="auto"/>
          </w:tcPr>
          <w:p w14:paraId="24763190" w14:textId="77777777" w:rsidR="000B3A95" w:rsidRPr="00704F50" w:rsidRDefault="000B3A95" w:rsidP="00E23DB9">
            <w:pPr>
              <w:spacing w:line="276" w:lineRule="auto"/>
              <w:rPr>
                <w:rFonts w:eastAsia="MS Mincho"/>
                <w:b/>
              </w:rPr>
            </w:pPr>
            <w:r w:rsidRPr="00704F50">
              <w:rPr>
                <w:rFonts w:eastAsia="MS Mincho"/>
              </w:rPr>
              <w:t>No. of Responses per Respondent</w:t>
            </w:r>
          </w:p>
        </w:tc>
        <w:tc>
          <w:tcPr>
            <w:tcW w:w="1350" w:type="dxa"/>
            <w:shd w:val="clear" w:color="auto" w:fill="auto"/>
          </w:tcPr>
          <w:p w14:paraId="6558390D" w14:textId="77777777" w:rsidR="000B3A95" w:rsidRPr="00704F50" w:rsidRDefault="000B3A95" w:rsidP="00E23DB9">
            <w:pPr>
              <w:spacing w:line="276" w:lineRule="auto"/>
              <w:rPr>
                <w:rFonts w:eastAsia="MS Mincho"/>
                <w:b/>
              </w:rPr>
            </w:pPr>
            <w:r w:rsidRPr="00704F50">
              <w:rPr>
                <w:rFonts w:eastAsia="MS Mincho"/>
              </w:rPr>
              <w:t xml:space="preserve">Average Burden per Response  </w:t>
            </w:r>
          </w:p>
        </w:tc>
        <w:tc>
          <w:tcPr>
            <w:tcW w:w="1165" w:type="dxa"/>
            <w:shd w:val="clear" w:color="auto" w:fill="auto"/>
          </w:tcPr>
          <w:p w14:paraId="04919C77" w14:textId="77777777" w:rsidR="000B3A95" w:rsidRPr="00704F50" w:rsidRDefault="000B3A95" w:rsidP="00E23DB9">
            <w:pPr>
              <w:spacing w:line="276" w:lineRule="auto"/>
              <w:rPr>
                <w:rFonts w:eastAsia="MS Mincho"/>
                <w:b/>
              </w:rPr>
            </w:pPr>
            <w:r w:rsidRPr="00704F50">
              <w:rPr>
                <w:rFonts w:eastAsia="MS Mincho"/>
              </w:rPr>
              <w:t>Total Burden Hours</w:t>
            </w:r>
          </w:p>
        </w:tc>
      </w:tr>
      <w:tr w:rsidR="000B3A95" w:rsidRPr="00704F50" w14:paraId="3ED5D8C7" w14:textId="77777777" w:rsidTr="00E23DB9">
        <w:trPr>
          <w:trHeight w:val="434"/>
          <w:tblHeader/>
        </w:trPr>
        <w:tc>
          <w:tcPr>
            <w:tcW w:w="1555" w:type="dxa"/>
            <w:shd w:val="clear" w:color="auto" w:fill="auto"/>
            <w:vAlign w:val="center"/>
          </w:tcPr>
          <w:p w14:paraId="77E915AE" w14:textId="77777777" w:rsidR="000B3A95" w:rsidRPr="00704F50" w:rsidRDefault="000B3A95" w:rsidP="00E23DB9">
            <w:pPr>
              <w:spacing w:line="276" w:lineRule="auto"/>
              <w:rPr>
                <w:rFonts w:eastAsia="MS Mincho"/>
              </w:rPr>
            </w:pPr>
            <w:r w:rsidRPr="00704F50">
              <w:rPr>
                <w:rFonts w:eastAsia="MS Mincho"/>
              </w:rPr>
              <w:t>Project 1</w:t>
            </w:r>
          </w:p>
        </w:tc>
        <w:tc>
          <w:tcPr>
            <w:tcW w:w="2292" w:type="dxa"/>
            <w:shd w:val="clear" w:color="auto" w:fill="auto"/>
          </w:tcPr>
          <w:p w14:paraId="43F1BC35" w14:textId="77777777" w:rsidR="000B3A95" w:rsidRPr="00704F50" w:rsidRDefault="000B3A95" w:rsidP="00E23DB9">
            <w:pPr>
              <w:spacing w:line="276" w:lineRule="auto"/>
              <w:rPr>
                <w:rFonts w:eastAsia="MS Mincho"/>
              </w:rPr>
            </w:pPr>
          </w:p>
        </w:tc>
        <w:tc>
          <w:tcPr>
            <w:tcW w:w="1443" w:type="dxa"/>
            <w:shd w:val="clear" w:color="auto" w:fill="auto"/>
            <w:vAlign w:val="center"/>
          </w:tcPr>
          <w:p w14:paraId="2BCE0ACE" w14:textId="77777777" w:rsidR="000B3A95" w:rsidRPr="00704F50" w:rsidRDefault="000B3A95" w:rsidP="00E23DB9">
            <w:pPr>
              <w:spacing w:line="276" w:lineRule="auto"/>
              <w:rPr>
                <w:rFonts w:eastAsia="MS Mincho"/>
              </w:rPr>
            </w:pPr>
          </w:p>
        </w:tc>
        <w:tc>
          <w:tcPr>
            <w:tcW w:w="1617" w:type="dxa"/>
            <w:shd w:val="clear" w:color="auto" w:fill="auto"/>
            <w:vAlign w:val="center"/>
          </w:tcPr>
          <w:p w14:paraId="1A815A9A" w14:textId="77777777" w:rsidR="000B3A95" w:rsidRPr="00704F50" w:rsidRDefault="000B3A95" w:rsidP="00E23DB9">
            <w:pPr>
              <w:spacing w:line="276" w:lineRule="auto"/>
              <w:rPr>
                <w:rFonts w:eastAsia="MS Mincho"/>
              </w:rPr>
            </w:pPr>
          </w:p>
        </w:tc>
        <w:tc>
          <w:tcPr>
            <w:tcW w:w="1350" w:type="dxa"/>
            <w:shd w:val="clear" w:color="auto" w:fill="auto"/>
            <w:vAlign w:val="center"/>
          </w:tcPr>
          <w:p w14:paraId="6F7D90A5" w14:textId="77777777" w:rsidR="000B3A95" w:rsidRPr="00704F50" w:rsidRDefault="000B3A95" w:rsidP="00E23DB9">
            <w:pPr>
              <w:spacing w:line="276" w:lineRule="auto"/>
              <w:rPr>
                <w:rFonts w:eastAsia="MS Mincho"/>
              </w:rPr>
            </w:pPr>
          </w:p>
        </w:tc>
        <w:tc>
          <w:tcPr>
            <w:tcW w:w="1165" w:type="dxa"/>
            <w:shd w:val="clear" w:color="auto" w:fill="auto"/>
            <w:vAlign w:val="center"/>
          </w:tcPr>
          <w:p w14:paraId="3F230DD1" w14:textId="77777777" w:rsidR="000B3A95" w:rsidRPr="00704F50" w:rsidRDefault="000B3A95" w:rsidP="00E23DB9">
            <w:pPr>
              <w:spacing w:line="276" w:lineRule="auto"/>
              <w:rPr>
                <w:rFonts w:eastAsia="MS Mincho"/>
              </w:rPr>
            </w:pPr>
          </w:p>
        </w:tc>
      </w:tr>
      <w:tr w:rsidR="000B3A95" w:rsidRPr="00704F50" w14:paraId="5F4859C9" w14:textId="77777777" w:rsidTr="00E23DB9">
        <w:trPr>
          <w:trHeight w:val="434"/>
          <w:tblHeader/>
        </w:trPr>
        <w:tc>
          <w:tcPr>
            <w:tcW w:w="1555" w:type="dxa"/>
            <w:vMerge w:val="restart"/>
            <w:shd w:val="clear" w:color="auto" w:fill="auto"/>
            <w:vAlign w:val="center"/>
          </w:tcPr>
          <w:p w14:paraId="2CEA1992" w14:textId="77777777" w:rsidR="000B3A95" w:rsidRPr="00704F50" w:rsidRDefault="000B3A95" w:rsidP="00E23DB9">
            <w:pPr>
              <w:spacing w:line="276" w:lineRule="auto"/>
              <w:rPr>
                <w:rFonts w:eastAsia="MS Mincho"/>
              </w:rPr>
            </w:pPr>
            <w:r w:rsidRPr="00704F50">
              <w:rPr>
                <w:rFonts w:eastAsia="MS Mincho"/>
              </w:rPr>
              <w:t>Pregnant WIC participant</w:t>
            </w:r>
          </w:p>
        </w:tc>
        <w:tc>
          <w:tcPr>
            <w:tcW w:w="2292" w:type="dxa"/>
            <w:shd w:val="clear" w:color="auto" w:fill="auto"/>
          </w:tcPr>
          <w:p w14:paraId="2BE3B043" w14:textId="77777777" w:rsidR="000B3A95" w:rsidRPr="00704F50" w:rsidRDefault="000B3A95" w:rsidP="00E23DB9">
            <w:pPr>
              <w:spacing w:line="276" w:lineRule="auto"/>
              <w:rPr>
                <w:rFonts w:eastAsia="MS Mincho"/>
              </w:rPr>
            </w:pPr>
            <w:r w:rsidRPr="00704F50">
              <w:rPr>
                <w:rFonts w:eastAsia="MS Mincho"/>
              </w:rPr>
              <w:t>Initial Telephone Interview</w:t>
            </w:r>
          </w:p>
        </w:tc>
        <w:tc>
          <w:tcPr>
            <w:tcW w:w="1443" w:type="dxa"/>
            <w:shd w:val="clear" w:color="auto" w:fill="auto"/>
            <w:vAlign w:val="center"/>
          </w:tcPr>
          <w:p w14:paraId="58EDB2FC" w14:textId="77777777" w:rsidR="000B3A95" w:rsidRPr="00704F50" w:rsidRDefault="000B3A95" w:rsidP="00E23DB9">
            <w:pPr>
              <w:spacing w:line="276" w:lineRule="auto"/>
              <w:rPr>
                <w:rFonts w:eastAsia="MS Mincho"/>
              </w:rPr>
            </w:pPr>
            <w:r w:rsidRPr="00704F50">
              <w:rPr>
                <w:rFonts w:eastAsia="MS Mincho"/>
              </w:rPr>
              <w:t>1,800</w:t>
            </w:r>
          </w:p>
        </w:tc>
        <w:tc>
          <w:tcPr>
            <w:tcW w:w="1617" w:type="dxa"/>
            <w:shd w:val="clear" w:color="auto" w:fill="auto"/>
            <w:vAlign w:val="center"/>
          </w:tcPr>
          <w:p w14:paraId="31F853AD" w14:textId="77777777" w:rsidR="000B3A95" w:rsidRPr="00704F50" w:rsidRDefault="000B3A95" w:rsidP="00E23DB9">
            <w:pPr>
              <w:spacing w:line="276" w:lineRule="auto"/>
              <w:rPr>
                <w:rFonts w:eastAsia="MS Mincho"/>
              </w:rPr>
            </w:pPr>
            <w:r w:rsidRPr="00704F50">
              <w:rPr>
                <w:rFonts w:eastAsia="MS Mincho"/>
              </w:rPr>
              <w:t>1</w:t>
            </w:r>
          </w:p>
        </w:tc>
        <w:tc>
          <w:tcPr>
            <w:tcW w:w="1350" w:type="dxa"/>
            <w:shd w:val="clear" w:color="auto" w:fill="auto"/>
            <w:vAlign w:val="center"/>
          </w:tcPr>
          <w:p w14:paraId="1EAEDD6E" w14:textId="77777777" w:rsidR="000B3A95" w:rsidRPr="00704F50" w:rsidRDefault="000B3A95" w:rsidP="00E23DB9">
            <w:pPr>
              <w:spacing w:line="276" w:lineRule="auto"/>
              <w:rPr>
                <w:rFonts w:eastAsia="MS Mincho"/>
              </w:rPr>
            </w:pPr>
            <w:r w:rsidRPr="00704F50">
              <w:rPr>
                <w:rFonts w:eastAsia="MS Mincho"/>
              </w:rPr>
              <w:t>20/60</w:t>
            </w:r>
          </w:p>
        </w:tc>
        <w:tc>
          <w:tcPr>
            <w:tcW w:w="1165" w:type="dxa"/>
            <w:shd w:val="clear" w:color="auto" w:fill="auto"/>
            <w:vAlign w:val="center"/>
          </w:tcPr>
          <w:p w14:paraId="357186AD" w14:textId="77777777" w:rsidR="000B3A95" w:rsidRPr="00704F50" w:rsidRDefault="000B3A95" w:rsidP="00E23DB9">
            <w:pPr>
              <w:spacing w:line="276" w:lineRule="auto"/>
              <w:rPr>
                <w:rFonts w:eastAsia="MS Mincho"/>
              </w:rPr>
            </w:pPr>
            <w:r w:rsidRPr="00704F50">
              <w:rPr>
                <w:rFonts w:eastAsia="MS Mincho"/>
              </w:rPr>
              <w:t>600</w:t>
            </w:r>
          </w:p>
        </w:tc>
      </w:tr>
      <w:tr w:rsidR="000B3A95" w:rsidRPr="00704F50" w14:paraId="5C768F63" w14:textId="77777777" w:rsidTr="00E23DB9">
        <w:trPr>
          <w:trHeight w:val="196"/>
        </w:trPr>
        <w:tc>
          <w:tcPr>
            <w:tcW w:w="1555" w:type="dxa"/>
            <w:vMerge/>
            <w:shd w:val="clear" w:color="auto" w:fill="auto"/>
          </w:tcPr>
          <w:p w14:paraId="75A96409" w14:textId="77777777" w:rsidR="000B3A95" w:rsidRPr="00704F50" w:rsidRDefault="000B3A95" w:rsidP="00E23DB9">
            <w:pPr>
              <w:spacing w:line="276" w:lineRule="auto"/>
              <w:rPr>
                <w:rFonts w:eastAsia="MS Mincho"/>
              </w:rPr>
            </w:pPr>
          </w:p>
        </w:tc>
        <w:tc>
          <w:tcPr>
            <w:tcW w:w="2292" w:type="dxa"/>
            <w:shd w:val="clear" w:color="auto" w:fill="auto"/>
          </w:tcPr>
          <w:p w14:paraId="7E6F9C4F" w14:textId="77777777" w:rsidR="000B3A95" w:rsidRPr="00704F50" w:rsidRDefault="000B3A95" w:rsidP="00E23DB9">
            <w:pPr>
              <w:spacing w:line="276" w:lineRule="auto"/>
              <w:rPr>
                <w:rFonts w:eastAsia="MS Mincho"/>
              </w:rPr>
            </w:pPr>
            <w:r w:rsidRPr="00704F50">
              <w:rPr>
                <w:rFonts w:eastAsia="MS Mincho"/>
              </w:rPr>
              <w:t xml:space="preserve">Follow-up Telephone Interview  </w:t>
            </w:r>
          </w:p>
        </w:tc>
        <w:tc>
          <w:tcPr>
            <w:tcW w:w="1443" w:type="dxa"/>
            <w:shd w:val="clear" w:color="auto" w:fill="auto"/>
            <w:vAlign w:val="center"/>
          </w:tcPr>
          <w:p w14:paraId="1ACC8A66" w14:textId="77777777" w:rsidR="000B3A95" w:rsidRPr="00704F50" w:rsidRDefault="000B3A95" w:rsidP="00E23DB9">
            <w:pPr>
              <w:spacing w:line="276" w:lineRule="auto"/>
              <w:rPr>
                <w:rFonts w:eastAsia="MS Mincho"/>
              </w:rPr>
            </w:pPr>
            <w:r w:rsidRPr="00704F50">
              <w:rPr>
                <w:rFonts w:eastAsia="MS Mincho"/>
              </w:rPr>
              <w:t>900</w:t>
            </w:r>
          </w:p>
        </w:tc>
        <w:tc>
          <w:tcPr>
            <w:tcW w:w="1617" w:type="dxa"/>
            <w:shd w:val="clear" w:color="auto" w:fill="auto"/>
            <w:vAlign w:val="center"/>
          </w:tcPr>
          <w:p w14:paraId="33E61CBC" w14:textId="77777777" w:rsidR="000B3A95" w:rsidRPr="00704F50" w:rsidRDefault="000B3A95" w:rsidP="00E23DB9">
            <w:pPr>
              <w:spacing w:line="276" w:lineRule="auto"/>
              <w:rPr>
                <w:rFonts w:eastAsia="MS Mincho"/>
              </w:rPr>
            </w:pPr>
            <w:r w:rsidRPr="00704F50">
              <w:rPr>
                <w:rFonts w:eastAsia="MS Mincho"/>
              </w:rPr>
              <w:t>1</w:t>
            </w:r>
          </w:p>
        </w:tc>
        <w:tc>
          <w:tcPr>
            <w:tcW w:w="1350" w:type="dxa"/>
            <w:shd w:val="clear" w:color="auto" w:fill="auto"/>
            <w:vAlign w:val="center"/>
          </w:tcPr>
          <w:p w14:paraId="1DE91C2F" w14:textId="77777777" w:rsidR="000B3A95" w:rsidRPr="00704F50" w:rsidRDefault="000B3A95" w:rsidP="00E23DB9">
            <w:pPr>
              <w:spacing w:line="276" w:lineRule="auto"/>
              <w:rPr>
                <w:rFonts w:eastAsia="MS Mincho"/>
              </w:rPr>
            </w:pPr>
            <w:r w:rsidRPr="00704F50">
              <w:rPr>
                <w:rFonts w:eastAsia="MS Mincho"/>
              </w:rPr>
              <w:t>15/60</w:t>
            </w:r>
          </w:p>
        </w:tc>
        <w:tc>
          <w:tcPr>
            <w:tcW w:w="1165" w:type="dxa"/>
            <w:shd w:val="clear" w:color="auto" w:fill="auto"/>
            <w:vAlign w:val="center"/>
          </w:tcPr>
          <w:p w14:paraId="12EB0048" w14:textId="77777777" w:rsidR="000B3A95" w:rsidRPr="00704F50" w:rsidRDefault="000B3A95" w:rsidP="00E23DB9">
            <w:pPr>
              <w:spacing w:line="276" w:lineRule="auto"/>
              <w:rPr>
                <w:rFonts w:eastAsia="MS Mincho"/>
              </w:rPr>
            </w:pPr>
            <w:r w:rsidRPr="00704F50">
              <w:rPr>
                <w:rFonts w:eastAsia="MS Mincho"/>
              </w:rPr>
              <w:t>225</w:t>
            </w:r>
          </w:p>
        </w:tc>
      </w:tr>
      <w:tr w:rsidR="000B3A95" w:rsidRPr="00704F50" w14:paraId="40F09078" w14:textId="77777777" w:rsidTr="00E23DB9">
        <w:trPr>
          <w:trHeight w:val="196"/>
        </w:trPr>
        <w:tc>
          <w:tcPr>
            <w:tcW w:w="1555" w:type="dxa"/>
            <w:shd w:val="clear" w:color="auto" w:fill="auto"/>
          </w:tcPr>
          <w:p w14:paraId="4B67C2DF" w14:textId="77777777" w:rsidR="000B3A95" w:rsidRPr="00704F50" w:rsidRDefault="000B3A95" w:rsidP="00E23DB9">
            <w:pPr>
              <w:spacing w:line="276" w:lineRule="auto"/>
              <w:rPr>
                <w:rFonts w:eastAsia="MS Mincho"/>
              </w:rPr>
            </w:pPr>
            <w:r w:rsidRPr="00704F50">
              <w:rPr>
                <w:rFonts w:eastAsia="MS Mincho"/>
              </w:rPr>
              <w:t>Project 2</w:t>
            </w:r>
          </w:p>
        </w:tc>
        <w:tc>
          <w:tcPr>
            <w:tcW w:w="2292" w:type="dxa"/>
            <w:shd w:val="clear" w:color="auto" w:fill="auto"/>
          </w:tcPr>
          <w:p w14:paraId="66ABD327" w14:textId="77777777" w:rsidR="000B3A95" w:rsidRPr="00704F50" w:rsidRDefault="000B3A95" w:rsidP="00E23DB9">
            <w:pPr>
              <w:spacing w:line="276" w:lineRule="auto"/>
              <w:rPr>
                <w:rFonts w:eastAsia="MS Mincho"/>
              </w:rPr>
            </w:pPr>
          </w:p>
        </w:tc>
        <w:tc>
          <w:tcPr>
            <w:tcW w:w="1443" w:type="dxa"/>
            <w:shd w:val="clear" w:color="auto" w:fill="auto"/>
            <w:vAlign w:val="center"/>
          </w:tcPr>
          <w:p w14:paraId="68D07FD1" w14:textId="77777777" w:rsidR="000B3A95" w:rsidRPr="00704F50" w:rsidRDefault="000B3A95" w:rsidP="00E23DB9">
            <w:pPr>
              <w:spacing w:line="276" w:lineRule="auto"/>
              <w:rPr>
                <w:rFonts w:eastAsia="MS Mincho"/>
              </w:rPr>
            </w:pPr>
          </w:p>
        </w:tc>
        <w:tc>
          <w:tcPr>
            <w:tcW w:w="1617" w:type="dxa"/>
            <w:shd w:val="clear" w:color="auto" w:fill="auto"/>
            <w:vAlign w:val="center"/>
          </w:tcPr>
          <w:p w14:paraId="21C47069" w14:textId="77777777" w:rsidR="000B3A95" w:rsidRPr="00704F50" w:rsidRDefault="000B3A95" w:rsidP="00E23DB9">
            <w:pPr>
              <w:spacing w:line="276" w:lineRule="auto"/>
              <w:rPr>
                <w:rFonts w:eastAsia="MS Mincho"/>
              </w:rPr>
            </w:pPr>
          </w:p>
        </w:tc>
        <w:tc>
          <w:tcPr>
            <w:tcW w:w="1350" w:type="dxa"/>
            <w:shd w:val="clear" w:color="auto" w:fill="auto"/>
            <w:vAlign w:val="center"/>
          </w:tcPr>
          <w:p w14:paraId="08192CD0" w14:textId="77777777" w:rsidR="000B3A95" w:rsidRPr="00704F50" w:rsidRDefault="000B3A95" w:rsidP="00E23DB9">
            <w:pPr>
              <w:spacing w:line="276" w:lineRule="auto"/>
              <w:rPr>
                <w:rFonts w:eastAsia="MS Mincho"/>
              </w:rPr>
            </w:pPr>
          </w:p>
        </w:tc>
        <w:tc>
          <w:tcPr>
            <w:tcW w:w="1165" w:type="dxa"/>
            <w:shd w:val="clear" w:color="auto" w:fill="auto"/>
            <w:vAlign w:val="center"/>
          </w:tcPr>
          <w:p w14:paraId="48D8D1AC" w14:textId="77777777" w:rsidR="000B3A95" w:rsidRPr="00704F50" w:rsidRDefault="000B3A95" w:rsidP="00E23DB9">
            <w:pPr>
              <w:spacing w:line="276" w:lineRule="auto"/>
              <w:rPr>
                <w:rFonts w:eastAsia="MS Mincho"/>
              </w:rPr>
            </w:pPr>
          </w:p>
        </w:tc>
      </w:tr>
      <w:tr w:rsidR="000B3A95" w:rsidRPr="00704F50" w14:paraId="1CA12AE1" w14:textId="77777777" w:rsidTr="00E23DB9">
        <w:trPr>
          <w:trHeight w:val="196"/>
        </w:trPr>
        <w:tc>
          <w:tcPr>
            <w:tcW w:w="1555" w:type="dxa"/>
            <w:shd w:val="clear" w:color="auto" w:fill="auto"/>
          </w:tcPr>
          <w:p w14:paraId="67E33564" w14:textId="77777777" w:rsidR="000B3A95" w:rsidRPr="00704F50" w:rsidRDefault="000B3A95" w:rsidP="00E23DB9">
            <w:pPr>
              <w:spacing w:line="276" w:lineRule="auto"/>
              <w:rPr>
                <w:rFonts w:eastAsia="MS Mincho"/>
              </w:rPr>
            </w:pPr>
            <w:r w:rsidRPr="00704F50">
              <w:rPr>
                <w:rFonts w:eastAsia="MS Mincho"/>
              </w:rPr>
              <w:t>Pregnant WIC participant</w:t>
            </w:r>
          </w:p>
        </w:tc>
        <w:tc>
          <w:tcPr>
            <w:tcW w:w="2292" w:type="dxa"/>
            <w:shd w:val="clear" w:color="auto" w:fill="auto"/>
          </w:tcPr>
          <w:p w14:paraId="12842974" w14:textId="77777777" w:rsidR="000B3A95" w:rsidRPr="00704F50" w:rsidRDefault="000B3A95" w:rsidP="00E23DB9">
            <w:pPr>
              <w:spacing w:line="276" w:lineRule="auto"/>
              <w:rPr>
                <w:rFonts w:eastAsia="MS Mincho"/>
              </w:rPr>
            </w:pPr>
            <w:r w:rsidRPr="00704F50">
              <w:rPr>
                <w:rFonts w:eastAsia="MS Mincho"/>
              </w:rPr>
              <w:t>Telephone interview of  cases and controls</w:t>
            </w:r>
          </w:p>
        </w:tc>
        <w:tc>
          <w:tcPr>
            <w:tcW w:w="1443" w:type="dxa"/>
            <w:shd w:val="clear" w:color="auto" w:fill="auto"/>
            <w:vAlign w:val="center"/>
          </w:tcPr>
          <w:p w14:paraId="7336FEBC" w14:textId="77777777" w:rsidR="000B3A95" w:rsidRPr="00704F50" w:rsidRDefault="000B3A95" w:rsidP="00E23DB9">
            <w:pPr>
              <w:spacing w:line="276" w:lineRule="auto"/>
              <w:rPr>
                <w:rFonts w:eastAsia="MS Mincho"/>
              </w:rPr>
            </w:pPr>
            <w:r w:rsidRPr="00704F50">
              <w:rPr>
                <w:rFonts w:eastAsia="MS Mincho"/>
              </w:rPr>
              <w:t>200</w:t>
            </w:r>
          </w:p>
        </w:tc>
        <w:tc>
          <w:tcPr>
            <w:tcW w:w="1617" w:type="dxa"/>
            <w:shd w:val="clear" w:color="auto" w:fill="auto"/>
            <w:vAlign w:val="center"/>
          </w:tcPr>
          <w:p w14:paraId="1FD769F6" w14:textId="77777777" w:rsidR="000B3A95" w:rsidRPr="00704F50" w:rsidRDefault="000B3A95" w:rsidP="00E23DB9">
            <w:pPr>
              <w:spacing w:line="276" w:lineRule="auto"/>
              <w:rPr>
                <w:rFonts w:eastAsia="MS Mincho"/>
              </w:rPr>
            </w:pPr>
            <w:r w:rsidRPr="00704F50">
              <w:rPr>
                <w:rFonts w:eastAsia="MS Mincho"/>
              </w:rPr>
              <w:t>1</w:t>
            </w:r>
          </w:p>
        </w:tc>
        <w:tc>
          <w:tcPr>
            <w:tcW w:w="1350" w:type="dxa"/>
            <w:shd w:val="clear" w:color="auto" w:fill="auto"/>
            <w:vAlign w:val="center"/>
          </w:tcPr>
          <w:p w14:paraId="2608B8FE" w14:textId="77777777" w:rsidR="000B3A95" w:rsidRPr="00704F50" w:rsidRDefault="000B3A95" w:rsidP="00E23DB9">
            <w:pPr>
              <w:spacing w:line="276" w:lineRule="auto"/>
              <w:rPr>
                <w:rFonts w:eastAsia="MS Mincho"/>
              </w:rPr>
            </w:pPr>
            <w:r w:rsidRPr="00704F50">
              <w:rPr>
                <w:rFonts w:eastAsia="MS Mincho"/>
              </w:rPr>
              <w:t>20/60</w:t>
            </w:r>
          </w:p>
        </w:tc>
        <w:tc>
          <w:tcPr>
            <w:tcW w:w="1165" w:type="dxa"/>
            <w:shd w:val="clear" w:color="auto" w:fill="auto"/>
            <w:vAlign w:val="center"/>
          </w:tcPr>
          <w:p w14:paraId="37ADABB6" w14:textId="77777777" w:rsidR="000B3A95" w:rsidRPr="00704F50" w:rsidRDefault="000B3A95" w:rsidP="00E23DB9">
            <w:pPr>
              <w:spacing w:line="276" w:lineRule="auto"/>
              <w:rPr>
                <w:rFonts w:eastAsia="MS Mincho"/>
              </w:rPr>
            </w:pPr>
            <w:r w:rsidRPr="00704F50">
              <w:rPr>
                <w:rFonts w:eastAsia="MS Mincho"/>
              </w:rPr>
              <w:t>67</w:t>
            </w:r>
          </w:p>
        </w:tc>
      </w:tr>
      <w:tr w:rsidR="000B3A95" w:rsidRPr="00704F50" w14:paraId="4A8DE81E" w14:textId="77777777" w:rsidTr="00E23DB9">
        <w:trPr>
          <w:trHeight w:val="36"/>
        </w:trPr>
        <w:tc>
          <w:tcPr>
            <w:tcW w:w="8257" w:type="dxa"/>
            <w:gridSpan w:val="5"/>
            <w:shd w:val="clear" w:color="auto" w:fill="auto"/>
          </w:tcPr>
          <w:p w14:paraId="6DF6B155" w14:textId="77777777" w:rsidR="000B3A95" w:rsidRPr="00704F50" w:rsidRDefault="000B3A95" w:rsidP="00E23DB9">
            <w:pPr>
              <w:spacing w:line="276" w:lineRule="auto"/>
              <w:rPr>
                <w:rFonts w:eastAsia="MS Mincho"/>
                <w:b/>
              </w:rPr>
            </w:pPr>
            <w:r>
              <w:rPr>
                <w:rFonts w:eastAsia="MS Mincho"/>
                <w:b/>
              </w:rPr>
              <w:t>Total</w:t>
            </w:r>
          </w:p>
        </w:tc>
        <w:tc>
          <w:tcPr>
            <w:tcW w:w="1165" w:type="dxa"/>
            <w:shd w:val="clear" w:color="auto" w:fill="auto"/>
          </w:tcPr>
          <w:p w14:paraId="2BFE018A" w14:textId="77777777" w:rsidR="000B3A95" w:rsidRPr="00704F50" w:rsidRDefault="000B3A95" w:rsidP="00E23DB9">
            <w:pPr>
              <w:spacing w:line="276" w:lineRule="auto"/>
              <w:rPr>
                <w:rFonts w:eastAsia="MS Mincho"/>
              </w:rPr>
            </w:pPr>
            <w:r w:rsidRPr="00704F50">
              <w:rPr>
                <w:rFonts w:eastAsia="MS Mincho"/>
              </w:rPr>
              <w:t>892</w:t>
            </w:r>
          </w:p>
        </w:tc>
      </w:tr>
    </w:tbl>
    <w:p w14:paraId="3DD422AD" w14:textId="77777777" w:rsidR="00820398" w:rsidRDefault="00820398"/>
    <w:sectPr w:rsidR="00820398" w:rsidSect="006C6578">
      <w:head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D7167" w14:textId="77777777" w:rsidR="006E5109" w:rsidRDefault="006E5109" w:rsidP="008B5D54">
      <w:r>
        <w:separator/>
      </w:r>
    </w:p>
  </w:endnote>
  <w:endnote w:type="continuationSeparator" w:id="0">
    <w:p w14:paraId="02DC489A" w14:textId="77777777" w:rsidR="006E5109" w:rsidRDefault="006E510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7CC01" w14:textId="77777777" w:rsidR="006E5109" w:rsidRDefault="006E5109" w:rsidP="008B5D54">
      <w:r>
        <w:separator/>
      </w:r>
    </w:p>
  </w:footnote>
  <w:footnote w:type="continuationSeparator" w:id="0">
    <w:p w14:paraId="4AAA0C1D" w14:textId="77777777" w:rsidR="006E5109" w:rsidRDefault="006E510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2AE2" w14:textId="09FFD6B4" w:rsidR="006E5109" w:rsidRDefault="006E5109" w:rsidP="00820398">
    <w:pPr>
      <w:jc w:val="center"/>
    </w:pPr>
    <w:r w:rsidRPr="00820398">
      <w:t>Non-Substantive Change Request to OMB Control Number 0920-</w:t>
    </w:r>
    <w:r>
      <w:t>1118:</w:t>
    </w:r>
  </w:p>
  <w:p w14:paraId="3DD422B2" w14:textId="3DAF5294" w:rsidR="006E5109" w:rsidRPr="00820398" w:rsidRDefault="006E5109" w:rsidP="00820398">
    <w:pPr>
      <w:jc w:val="center"/>
    </w:pPr>
    <w:r w:rsidRPr="00704F50">
      <w:t>Zika Emergency Package V: Assessment of Interventions Intended to Protect Pregnant Women in Puerto Rico from Zika virus Infections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01EB"/>
    <w:multiLevelType w:val="hybridMultilevel"/>
    <w:tmpl w:val="76064EDC"/>
    <w:lvl w:ilvl="0" w:tplc="04090011">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85D71"/>
    <w:multiLevelType w:val="hybridMultilevel"/>
    <w:tmpl w:val="153ABE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4BC"/>
    <w:multiLevelType w:val="hybridMultilevel"/>
    <w:tmpl w:val="D2941BF8"/>
    <w:lvl w:ilvl="0" w:tplc="FE5A884A">
      <w:start w:val="4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0383F"/>
    <w:multiLevelType w:val="hybridMultilevel"/>
    <w:tmpl w:val="1552726A"/>
    <w:lvl w:ilvl="0" w:tplc="1382EA0A">
      <w:start w:val="37"/>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036A2"/>
    <w:multiLevelType w:val="hybridMultilevel"/>
    <w:tmpl w:val="58EA86A6"/>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3662B9"/>
    <w:multiLevelType w:val="hybridMultilevel"/>
    <w:tmpl w:val="31222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B23C5"/>
    <w:multiLevelType w:val="hybridMultilevel"/>
    <w:tmpl w:val="F12A75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36D3D"/>
    <w:multiLevelType w:val="hybridMultilevel"/>
    <w:tmpl w:val="3F2836FC"/>
    <w:lvl w:ilvl="0" w:tplc="FD1A5560">
      <w:start w:val="28"/>
      <w:numFmt w:val="decimal"/>
      <w:lvlText w:val="%1."/>
      <w:lvlJc w:val="left"/>
      <w:pPr>
        <w:ind w:left="360" w:hanging="360"/>
      </w:pPr>
      <w:rPr>
        <w:rFonts w:hint="default"/>
        <w:i w:val="0"/>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 w15:restartNumberingAfterBreak="0">
    <w:nsid w:val="521F3F6F"/>
    <w:multiLevelType w:val="hybridMultilevel"/>
    <w:tmpl w:val="930475FC"/>
    <w:lvl w:ilvl="0" w:tplc="F49226A4">
      <w:start w:val="3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D0278"/>
    <w:multiLevelType w:val="hybridMultilevel"/>
    <w:tmpl w:val="AEDA78F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D3AE8"/>
    <w:multiLevelType w:val="hybridMultilevel"/>
    <w:tmpl w:val="CA0246DA"/>
    <w:lvl w:ilvl="0" w:tplc="6C8C98C8">
      <w:start w:val="2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9"/>
  </w:num>
  <w:num w:numId="6">
    <w:abstractNumId w:val="4"/>
  </w:num>
  <w:num w:numId="7">
    <w:abstractNumId w:val="8"/>
  </w:num>
  <w:num w:numId="8">
    <w:abstractNumId w:val="3"/>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98"/>
    <w:rsid w:val="0001291D"/>
    <w:rsid w:val="00013DCE"/>
    <w:rsid w:val="00072EAA"/>
    <w:rsid w:val="00086F72"/>
    <w:rsid w:val="000B3A95"/>
    <w:rsid w:val="000F77AC"/>
    <w:rsid w:val="0011171C"/>
    <w:rsid w:val="001301D9"/>
    <w:rsid w:val="001B12E8"/>
    <w:rsid w:val="001C5871"/>
    <w:rsid w:val="001F354E"/>
    <w:rsid w:val="001F5855"/>
    <w:rsid w:val="001F58B8"/>
    <w:rsid w:val="00227F7D"/>
    <w:rsid w:val="0032653F"/>
    <w:rsid w:val="003B7816"/>
    <w:rsid w:val="003C2AF7"/>
    <w:rsid w:val="003E3AE7"/>
    <w:rsid w:val="00443304"/>
    <w:rsid w:val="00455277"/>
    <w:rsid w:val="00464C2F"/>
    <w:rsid w:val="004700AE"/>
    <w:rsid w:val="00493853"/>
    <w:rsid w:val="004970C5"/>
    <w:rsid w:val="004B1797"/>
    <w:rsid w:val="00561AAA"/>
    <w:rsid w:val="00584038"/>
    <w:rsid w:val="00586040"/>
    <w:rsid w:val="00591BCC"/>
    <w:rsid w:val="005A499D"/>
    <w:rsid w:val="00601D45"/>
    <w:rsid w:val="006167B6"/>
    <w:rsid w:val="00634166"/>
    <w:rsid w:val="00685EF9"/>
    <w:rsid w:val="006C6578"/>
    <w:rsid w:val="006C682A"/>
    <w:rsid w:val="006D4BCA"/>
    <w:rsid w:val="006E5109"/>
    <w:rsid w:val="00704F50"/>
    <w:rsid w:val="00731896"/>
    <w:rsid w:val="00756DE5"/>
    <w:rsid w:val="00793233"/>
    <w:rsid w:val="007946DF"/>
    <w:rsid w:val="007A4435"/>
    <w:rsid w:val="007A797B"/>
    <w:rsid w:val="007C31C8"/>
    <w:rsid w:val="007C7770"/>
    <w:rsid w:val="00820398"/>
    <w:rsid w:val="00874DBD"/>
    <w:rsid w:val="0089130E"/>
    <w:rsid w:val="008B20D2"/>
    <w:rsid w:val="008B5D54"/>
    <w:rsid w:val="008F62D5"/>
    <w:rsid w:val="009975BA"/>
    <w:rsid w:val="009B7741"/>
    <w:rsid w:val="009C5C92"/>
    <w:rsid w:val="00A67EE6"/>
    <w:rsid w:val="00A9413C"/>
    <w:rsid w:val="00AC10A6"/>
    <w:rsid w:val="00AE31E5"/>
    <w:rsid w:val="00AF2B49"/>
    <w:rsid w:val="00B33765"/>
    <w:rsid w:val="00B55735"/>
    <w:rsid w:val="00B608AC"/>
    <w:rsid w:val="00B73C02"/>
    <w:rsid w:val="00B85707"/>
    <w:rsid w:val="00B9344D"/>
    <w:rsid w:val="00BB4139"/>
    <w:rsid w:val="00BB453C"/>
    <w:rsid w:val="00BB73F8"/>
    <w:rsid w:val="00BD6025"/>
    <w:rsid w:val="00BE1A48"/>
    <w:rsid w:val="00BF3344"/>
    <w:rsid w:val="00C473E9"/>
    <w:rsid w:val="00C52CEC"/>
    <w:rsid w:val="00CA318C"/>
    <w:rsid w:val="00CA78BE"/>
    <w:rsid w:val="00CC0D23"/>
    <w:rsid w:val="00D33173"/>
    <w:rsid w:val="00D3620D"/>
    <w:rsid w:val="00D74FC2"/>
    <w:rsid w:val="00D905E3"/>
    <w:rsid w:val="00DA085F"/>
    <w:rsid w:val="00DB635F"/>
    <w:rsid w:val="00DC57CC"/>
    <w:rsid w:val="00E16E5F"/>
    <w:rsid w:val="00E23DB9"/>
    <w:rsid w:val="00E50E1D"/>
    <w:rsid w:val="00E6457C"/>
    <w:rsid w:val="00E92D09"/>
    <w:rsid w:val="00EA0EBF"/>
    <w:rsid w:val="00EC4CBF"/>
    <w:rsid w:val="00F6455E"/>
    <w:rsid w:val="00F915B3"/>
    <w:rsid w:val="00FB29EE"/>
    <w:rsid w:val="00FC2AF3"/>
    <w:rsid w:val="00FE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D4227F"/>
  <w15:chartTrackingRefBased/>
  <w15:docId w15:val="{87ABA2B2-1BC5-4C54-BEC8-5B85F1EF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3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20398"/>
    <w:pPr>
      <w:ind w:left="720"/>
      <w:contextualSpacing/>
    </w:pPr>
  </w:style>
  <w:style w:type="table" w:styleId="TableGrid">
    <w:name w:val="Table Grid"/>
    <w:basedOn w:val="TableNormal"/>
    <w:uiPriority w:val="59"/>
    <w:rsid w:val="00BB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04F50"/>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44842">
      <w:bodyDiv w:val="1"/>
      <w:marLeft w:val="0"/>
      <w:marRight w:val="0"/>
      <w:marTop w:val="0"/>
      <w:marBottom w:val="0"/>
      <w:divBdr>
        <w:top w:val="none" w:sz="0" w:space="0" w:color="auto"/>
        <w:left w:val="none" w:sz="0" w:space="0" w:color="auto"/>
        <w:bottom w:val="none" w:sz="0" w:space="0" w:color="auto"/>
        <w:right w:val="none" w:sz="0" w:space="0" w:color="auto"/>
      </w:divBdr>
    </w:div>
    <w:div w:id="594170209">
      <w:bodyDiv w:val="1"/>
      <w:marLeft w:val="0"/>
      <w:marRight w:val="0"/>
      <w:marTop w:val="0"/>
      <w:marBottom w:val="0"/>
      <w:divBdr>
        <w:top w:val="none" w:sz="0" w:space="0" w:color="auto"/>
        <w:left w:val="none" w:sz="0" w:space="0" w:color="auto"/>
        <w:bottom w:val="none" w:sz="0" w:space="0" w:color="auto"/>
        <w:right w:val="none" w:sz="0" w:space="0" w:color="auto"/>
      </w:divBdr>
    </w:div>
    <w:div w:id="1027295608">
      <w:bodyDiv w:val="1"/>
      <w:marLeft w:val="0"/>
      <w:marRight w:val="0"/>
      <w:marTop w:val="0"/>
      <w:marBottom w:val="0"/>
      <w:divBdr>
        <w:top w:val="none" w:sz="0" w:space="0" w:color="auto"/>
        <w:left w:val="none" w:sz="0" w:space="0" w:color="auto"/>
        <w:bottom w:val="none" w:sz="0" w:space="0" w:color="auto"/>
        <w:right w:val="none" w:sz="0" w:space="0" w:color="auto"/>
      </w:divBdr>
    </w:div>
    <w:div w:id="165992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PFY6PPX2AYTS-1630823389-30</_dlc_DocId>
    <_dlc_DocIdUrl xmlns="81daf041-c113-401c-bf82-107f5d396711">
      <Url>https://esp.cdc.gov/sites/ncezid/OD/policy/PRA/_layouts/15/DocIdRedir.aspx?ID=PFY6PPX2AYTS-1630823389-30</Url>
      <Description>PFY6PPX2AYTS-1630823389-30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4E394-3346-4451-8C21-FF575C08F79C}">
  <ds:schemaRefs>
    <ds:schemaRef ds:uri="http://schemas.microsoft.com/sharepoint/v3/contenttype/forms"/>
  </ds:schemaRefs>
</ds:datastoreItem>
</file>

<file path=customXml/itemProps2.xml><?xml version="1.0" encoding="utf-8"?>
<ds:datastoreItem xmlns:ds="http://schemas.openxmlformats.org/officeDocument/2006/customXml" ds:itemID="{A7D29BF5-9304-47FF-B700-14C70ED7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C3B3F-B282-4F6F-ADE7-80F6307D4CA9}">
  <ds:schemaRefs>
    <ds:schemaRef ds:uri="http://schemas.microsoft.com/sharepoint/events"/>
  </ds:schemaRefs>
</ds:datastoreItem>
</file>

<file path=customXml/itemProps4.xml><?xml version="1.0" encoding="utf-8"?>
<ds:datastoreItem xmlns:ds="http://schemas.openxmlformats.org/officeDocument/2006/customXml" ds:itemID="{287E03F4-7F28-4167-849B-B69CCC46FDB2}">
  <ds:schemaRefs>
    <ds:schemaRef ds:uri="81daf041-c113-401c-bf82-107f5d396711"/>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B62B8F86-F71E-4D61-BB87-28816B15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Prue, Christine (CDC/OID/NCEZID)</cp:lastModifiedBy>
  <cp:revision>24</cp:revision>
  <dcterms:created xsi:type="dcterms:W3CDTF">2016-06-24T17:59:00Z</dcterms:created>
  <dcterms:modified xsi:type="dcterms:W3CDTF">2016-06-27T15:17:00Z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2eaf5e01-4973-4ddb-8a6c-ca0b43cfa7b0</vt:lpwstr>
  </property>
</Properties>
</file>