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715BEA5" w14:textId="77C4B668" w:rsidR="00D854F3" w:rsidRDefault="00D854F3" w:rsidP="00D854F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44B0CD1D" w14:textId="7C9C1175" w:rsidR="00F1614D" w:rsidRPr="000D6228" w:rsidRDefault="00927059" w:rsidP="00F161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0D6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</w:t>
      </w:r>
      <w:r w:rsidR="00EC6685" w:rsidRPr="000D622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achment B</w:t>
      </w:r>
    </w:p>
    <w:p w14:paraId="4DB9A741" w14:textId="77777777" w:rsidR="00F1614D" w:rsidRPr="000D6228" w:rsidRDefault="00F1614D" w:rsidP="00F161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523AA8" w14:textId="003DB620" w:rsidR="00F1614D" w:rsidRPr="000D6228" w:rsidRDefault="00AC02AA" w:rsidP="00F1614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D6228">
        <w:rPr>
          <w:rFonts w:ascii="Times New Roman" w:hAnsi="Times New Roman" w:cs="Times New Roman"/>
          <w:b/>
          <w:bCs/>
          <w:iCs/>
          <w:sz w:val="24"/>
          <w:szCs w:val="24"/>
        </w:rPr>
        <w:t>Invitation Letter</w:t>
      </w:r>
      <w:r w:rsidR="009052FE" w:rsidRPr="000D62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7BA13B42" w14:textId="77777777" w:rsidR="00F1614D" w:rsidRDefault="00F1614D" w:rsidP="00F1614D">
      <w:pPr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br w:type="page"/>
      </w:r>
    </w:p>
    <w:p w14:paraId="736B5952" w14:textId="017E1443" w:rsidR="00F1614D" w:rsidRPr="00677FC9" w:rsidRDefault="00677FC9" w:rsidP="00C01EDC">
      <w:pPr>
        <w:pStyle w:val="HeadingBase"/>
        <w:jc w:val="right"/>
        <w:rPr>
          <w:rFonts w:ascii="Times New Roman" w:hAnsi="Times New Roman"/>
          <w:b/>
          <w:sz w:val="28"/>
          <w:szCs w:val="28"/>
        </w:rPr>
      </w:pPr>
      <w:r w:rsidRPr="00677FC9">
        <w:rPr>
          <w:rFonts w:ascii="Times New Roman" w:hAnsi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33A97D" wp14:editId="72476C8B">
                <wp:simplePos x="0" y="0"/>
                <wp:positionH relativeFrom="column">
                  <wp:posOffset>210185</wp:posOffset>
                </wp:positionH>
                <wp:positionV relativeFrom="paragraph">
                  <wp:posOffset>142875</wp:posOffset>
                </wp:positionV>
                <wp:extent cx="1265555" cy="914400"/>
                <wp:effectExtent l="0" t="0" r="1079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0D08D" w14:textId="6E8A2C82" w:rsidR="001E6AA3" w:rsidRDefault="001E6AA3">
                            <w:r>
                              <w:t>&lt;</w:t>
                            </w:r>
                            <w:r w:rsidRPr="00677FC9">
                              <w:rPr>
                                <w:i/>
                              </w:rPr>
                              <w:t>State seal</w:t>
                            </w:r>
                            <w: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55pt;margin-top:11.25pt;width:99.65pt;height:1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">
                <v:textbox>
                  <w:txbxContent>
                    <w:p w14:paraId="5440D08D" w14:textId="6E8A2C82" w:rsidR="001E6AA3" w:rsidRDefault="001E6AA3">
                      <w:r>
                        <w:t>&lt;</w:t>
                      </w:r>
                      <w:r w:rsidRPr="00677FC9">
                        <w:rPr>
                          <w:i/>
                        </w:rPr>
                        <w:t>State seal</w:t>
                      </w:r>
                      <w:r>
                        <w:t>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6E18" w:rsidRPr="00677FC9">
        <w:rPr>
          <w:rFonts w:ascii="Times New Roman" w:hAnsi="Times New Roman"/>
          <w:b/>
          <w:sz w:val="28"/>
          <w:szCs w:val="28"/>
        </w:rPr>
        <w:t>State, Department</w:t>
      </w:r>
    </w:p>
    <w:p w14:paraId="60ABCA2C" w14:textId="5CBFEF5D" w:rsidR="009D6E18" w:rsidRDefault="009D6E18" w:rsidP="00C01EDC">
      <w:pPr>
        <w:pStyle w:val="BodyText"/>
        <w:jc w:val="right"/>
        <w:rPr>
          <w:rFonts w:ascii="Times New Roman" w:hAnsi="Times New Roman" w:cs="Times New Roman"/>
          <w:sz w:val="24"/>
          <w:szCs w:val="24"/>
        </w:rPr>
      </w:pPr>
      <w:r w:rsidRPr="009D6E18">
        <w:rPr>
          <w:rFonts w:ascii="Times New Roman" w:hAnsi="Times New Roman" w:cs="Times New Roman"/>
          <w:i/>
          <w:sz w:val="24"/>
          <w:szCs w:val="24"/>
        </w:rPr>
        <w:t>Address</w:t>
      </w:r>
    </w:p>
    <w:p w14:paraId="6B011641" w14:textId="5A2F4F4B" w:rsidR="009D6E18" w:rsidRDefault="009D6E18" w:rsidP="009D6E18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14:paraId="0ACB12E4" w14:textId="77777777" w:rsidR="009D6E18" w:rsidRPr="009D6E18" w:rsidRDefault="009D6E18" w:rsidP="009D6E18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14:paraId="2EF79B4C" w14:textId="52FCDB2F" w:rsidR="009D6E18" w:rsidRDefault="009D6E18" w:rsidP="00F1614D">
      <w:pPr>
        <w:pStyle w:val="Title"/>
        <w:outlineLvl w:val="0"/>
      </w:pPr>
    </w:p>
    <w:p w14:paraId="784E92DA" w14:textId="49717FD4" w:rsidR="00F1614D" w:rsidRPr="00677FC9" w:rsidRDefault="00677FC9" w:rsidP="009D6E18">
      <w:pPr>
        <w:pStyle w:val="Title"/>
        <w:jc w:val="right"/>
        <w:outlineLvl w:val="0"/>
        <w:rPr>
          <w:sz w:val="28"/>
          <w:szCs w:val="28"/>
        </w:rPr>
      </w:pPr>
      <w:r w:rsidRPr="0093512E">
        <w:rPr>
          <w:noProof/>
        </w:rPr>
        <w:drawing>
          <wp:anchor distT="0" distB="0" distL="114300" distR="114300" simplePos="0" relativeHeight="251665408" behindDoc="0" locked="0" layoutInCell="0" allowOverlap="1" wp14:anchorId="71A22FC3" wp14:editId="58FF99B6">
            <wp:simplePos x="0" y="0"/>
            <wp:positionH relativeFrom="column">
              <wp:posOffset>308610</wp:posOffset>
            </wp:positionH>
            <wp:positionV relativeFrom="paragraph">
              <wp:posOffset>113030</wp:posOffset>
            </wp:positionV>
            <wp:extent cx="914400" cy="923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14D" w:rsidRPr="00677FC9">
        <w:rPr>
          <w:sz w:val="28"/>
          <w:szCs w:val="28"/>
        </w:rPr>
        <w:t>United States Department of the Interior</w:t>
      </w:r>
    </w:p>
    <w:p w14:paraId="79649CF8" w14:textId="77777777" w:rsidR="00F1614D" w:rsidRPr="0093512E" w:rsidRDefault="00F1614D" w:rsidP="009D6E18">
      <w:pPr>
        <w:pStyle w:val="Title"/>
        <w:jc w:val="right"/>
        <w:outlineLvl w:val="0"/>
        <w:rPr>
          <w:sz w:val="24"/>
        </w:rPr>
      </w:pPr>
      <w:r w:rsidRPr="0093512E">
        <w:rPr>
          <w:sz w:val="24"/>
        </w:rPr>
        <w:t>U. S. GEOLOGICAL SURVEY</w:t>
      </w:r>
    </w:p>
    <w:p w14:paraId="23E6C5F7" w14:textId="77777777" w:rsidR="00F1614D" w:rsidRPr="0093512E" w:rsidRDefault="00F1614D" w:rsidP="009D6E18">
      <w:pPr>
        <w:pStyle w:val="Title"/>
        <w:jc w:val="right"/>
        <w:outlineLvl w:val="0"/>
        <w:rPr>
          <w:sz w:val="24"/>
        </w:rPr>
      </w:pPr>
      <w:r w:rsidRPr="0093512E">
        <w:rPr>
          <w:sz w:val="24"/>
        </w:rPr>
        <w:t>New Hampshire - Vermont District</w:t>
      </w:r>
    </w:p>
    <w:p w14:paraId="67454F8C" w14:textId="77777777" w:rsidR="00F1614D" w:rsidRPr="0093512E" w:rsidRDefault="00F1614D" w:rsidP="009D6E18">
      <w:pPr>
        <w:pStyle w:val="Title"/>
        <w:jc w:val="right"/>
        <w:rPr>
          <w:sz w:val="24"/>
        </w:rPr>
      </w:pPr>
      <w:r w:rsidRPr="0093512E">
        <w:rPr>
          <w:sz w:val="24"/>
        </w:rPr>
        <w:t>361 Commerce Way</w:t>
      </w:r>
    </w:p>
    <w:p w14:paraId="69099E40" w14:textId="6CFDD2C1" w:rsidR="00F1614D" w:rsidRDefault="00F1614D" w:rsidP="009D6E18">
      <w:pPr>
        <w:pStyle w:val="Title"/>
        <w:jc w:val="right"/>
        <w:rPr>
          <w:sz w:val="24"/>
        </w:rPr>
      </w:pPr>
      <w:r w:rsidRPr="0093512E">
        <w:rPr>
          <w:sz w:val="24"/>
        </w:rPr>
        <w:t>Pembroke, New Hampshire 03275</w:t>
      </w:r>
    </w:p>
    <w:p w14:paraId="608B32F1" w14:textId="16364469" w:rsidR="009D6E18" w:rsidRDefault="009D6E18" w:rsidP="00F1614D">
      <w:pPr>
        <w:pStyle w:val="Title"/>
        <w:rPr>
          <w:sz w:val="24"/>
        </w:rPr>
      </w:pPr>
    </w:p>
    <w:p w14:paraId="0EC7196C" w14:textId="5759C2D3" w:rsidR="0093512E" w:rsidRDefault="0093512E" w:rsidP="00677FC9">
      <w:pPr>
        <w:pStyle w:val="Title"/>
      </w:pPr>
    </w:p>
    <w:p w14:paraId="2AFAC829" w14:textId="2993F005" w:rsidR="009D6E18" w:rsidRPr="00677FC9" w:rsidRDefault="00677FC9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1EDC">
        <w:rPr>
          <w:rFonts w:ascii="Times New Roman" w:hAnsi="Times New Roman" w:cs="Times New Roman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9B8729" wp14:editId="1A46A259">
                <wp:simplePos x="0" y="0"/>
                <wp:positionH relativeFrom="column">
                  <wp:posOffset>209550</wp:posOffset>
                </wp:positionH>
                <wp:positionV relativeFrom="paragraph">
                  <wp:posOffset>115570</wp:posOffset>
                </wp:positionV>
                <wp:extent cx="1181100" cy="814070"/>
                <wp:effectExtent l="0" t="0" r="19050" b="241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48F6A" w14:textId="596540D7" w:rsidR="001E6AA3" w:rsidRDefault="001E6AA3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0715F1DE" wp14:editId="6D5C042F">
                                  <wp:extent cx="989330" cy="723900"/>
                                  <wp:effectExtent l="0" t="0" r="1270" b="0"/>
                                  <wp:docPr id="9" name="Picture 9" descr="HIGH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HIGH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933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.5pt;margin-top:9.1pt;width:93pt;height:64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">
                <v:textbox>
                  <w:txbxContent>
                    <w:p w14:paraId="1F948F6A" w14:textId="596540D7" w:rsidR="001E6AA3" w:rsidRDefault="001E6AA3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0715F1DE" wp14:editId="6D5C042F">
                            <wp:extent cx="989330" cy="723900"/>
                            <wp:effectExtent l="0" t="0" r="1270" b="0"/>
                            <wp:docPr id="9" name="Picture 9" descr="HIGH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HIGH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933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EDC" w:rsidRPr="00677FC9">
        <w:rPr>
          <w:rFonts w:ascii="Times New Roman" w:hAnsi="Times New Roman" w:cs="Times New Roman"/>
          <w:b/>
          <w:sz w:val="28"/>
          <w:szCs w:val="28"/>
        </w:rPr>
        <w:t>N</w:t>
      </w:r>
      <w:r w:rsidR="009D6E18" w:rsidRPr="00677FC9">
        <w:rPr>
          <w:rFonts w:ascii="Times New Roman" w:hAnsi="Times New Roman" w:cs="Times New Roman"/>
          <w:b/>
          <w:sz w:val="28"/>
          <w:szCs w:val="28"/>
        </w:rPr>
        <w:t>ational Center for Environmental Health</w:t>
      </w:r>
    </w:p>
    <w:p w14:paraId="0A53FF47" w14:textId="1E3867FC" w:rsidR="009D6E18" w:rsidRPr="00677FC9" w:rsidRDefault="009D6E18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7FC9">
        <w:rPr>
          <w:rFonts w:ascii="Times New Roman" w:hAnsi="Times New Roman" w:cs="Times New Roman"/>
          <w:b/>
          <w:sz w:val="28"/>
          <w:szCs w:val="28"/>
        </w:rPr>
        <w:t>Centers for Disease Control and Prevention</w:t>
      </w:r>
    </w:p>
    <w:p w14:paraId="5FB81D7F" w14:textId="05BE991E" w:rsidR="009D6E18" w:rsidRPr="009D6E18" w:rsidRDefault="009D6E18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6E18">
        <w:rPr>
          <w:rFonts w:ascii="Times New Roman" w:hAnsi="Times New Roman" w:cs="Times New Roman"/>
          <w:b/>
          <w:sz w:val="24"/>
          <w:szCs w:val="24"/>
        </w:rPr>
        <w:t>4770 Buford Highway</w:t>
      </w:r>
    </w:p>
    <w:p w14:paraId="507418D4" w14:textId="77777777" w:rsidR="00677FC9" w:rsidRDefault="00677FC9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9D6E18" w:rsidRPr="009D6E18">
        <w:rPr>
          <w:rFonts w:ascii="Times New Roman" w:hAnsi="Times New Roman" w:cs="Times New Roman"/>
          <w:b/>
          <w:sz w:val="24"/>
          <w:szCs w:val="24"/>
        </w:rPr>
        <w:t>hamblee, GA 30341</w:t>
      </w:r>
    </w:p>
    <w:p w14:paraId="0A6B2CA4" w14:textId="77777777" w:rsidR="00677FC9" w:rsidRDefault="00677FC9" w:rsidP="009D6E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D6C082" w14:textId="7DA21AED" w:rsidR="00F1614D" w:rsidRDefault="0093512E" w:rsidP="00F1614D">
      <w:pPr>
        <w:pStyle w:val="DefaultText"/>
        <w:ind w:left="-180"/>
        <w:jc w:val="right"/>
      </w:pPr>
      <w:r>
        <w:t>XX, 201</w:t>
      </w:r>
      <w:r w:rsidR="002866CE">
        <w:t>9</w:t>
      </w:r>
    </w:p>
    <w:p w14:paraId="72A40720" w14:textId="77777777" w:rsidR="00F1614D" w:rsidRDefault="00F1614D" w:rsidP="00F1614D"/>
    <w:p w14:paraId="19B256E8" w14:textId="77777777" w:rsidR="00F1614D" w:rsidRPr="00CB3D17" w:rsidRDefault="00F1614D" w:rsidP="00F1614D">
      <w:pPr>
        <w:ind w:left="-18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Dear Property Owner:</w:t>
      </w:r>
    </w:p>
    <w:p w14:paraId="69BCB48E" w14:textId="072A95C5" w:rsidR="00F1614D" w:rsidRPr="00CB3D17" w:rsidRDefault="0093512E" w:rsidP="00F1614D">
      <w:pPr>
        <w:ind w:left="-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state, </w:t>
      </w:r>
      <w:r w:rsidRPr="0093512E">
        <w:rPr>
          <w:rFonts w:ascii="Times New Roman" w:hAnsi="Times New Roman" w:cs="Times New Roman"/>
          <w:color w:val="000000"/>
          <w:sz w:val="24"/>
          <w:szCs w:val="24"/>
        </w:rPr>
        <w:t>department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="002866CE">
        <w:rPr>
          <w:rFonts w:ascii="Times New Roman" w:hAnsi="Times New Roman" w:cs="Times New Roman"/>
          <w:color w:val="000000"/>
          <w:sz w:val="24"/>
          <w:szCs w:val="24"/>
        </w:rPr>
        <w:t xml:space="preserve"> is working with the</w:t>
      </w:r>
      <w:r w:rsidR="00C456EE">
        <w:rPr>
          <w:rFonts w:ascii="Times New Roman" w:hAnsi="Times New Roman" w:cs="Times New Roman"/>
          <w:color w:val="000000"/>
          <w:sz w:val="24"/>
          <w:szCs w:val="24"/>
        </w:rPr>
        <w:t xml:space="preserve"> National Center for Environmental Health (NCEH), Centers for</w:t>
      </w:r>
      <w:r w:rsidR="002866CE">
        <w:rPr>
          <w:rFonts w:ascii="Times New Roman" w:hAnsi="Times New Roman" w:cs="Times New Roman"/>
          <w:color w:val="000000"/>
          <w:sz w:val="24"/>
          <w:szCs w:val="24"/>
        </w:rPr>
        <w:t xml:space="preserve"> Disease Control and Prevention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6CE">
        <w:rPr>
          <w:rFonts w:ascii="Times New Roman" w:hAnsi="Times New Roman" w:cs="Times New Roman"/>
          <w:color w:val="000000"/>
          <w:sz w:val="24"/>
          <w:szCs w:val="24"/>
        </w:rPr>
        <w:t xml:space="preserve">and the U.S. Geological Survey (USGS) 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understand exposure to arsenic and uranium from private well water. </w:t>
      </w:r>
    </w:p>
    <w:p w14:paraId="0767A739" w14:textId="2F45F349" w:rsidR="00F1614D" w:rsidRPr="00CB3D17" w:rsidRDefault="00C456EE" w:rsidP="00F1614D">
      <w:pPr>
        <w:ind w:left="-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Pr="00C456EE">
        <w:rPr>
          <w:rFonts w:ascii="Times New Roman" w:hAnsi="Times New Roman" w:cs="Times New Roman"/>
          <w:i/>
          <w:color w:val="000000"/>
          <w:sz w:val="24"/>
          <w:szCs w:val="24"/>
        </w:rPr>
        <w:t>State</w:t>
      </w:r>
      <w:r>
        <w:rPr>
          <w:rFonts w:ascii="Times New Roman" w:hAnsi="Times New Roman" w:cs="Times New Roman"/>
          <w:color w:val="000000"/>
          <w:sz w:val="24"/>
          <w:szCs w:val="24"/>
        </w:rPr>
        <w:t>&gt; identified areas where there is no information about arsenic and/or uranium in well water in your area of the state. We want to test for the amount of arsenic and uranium in the water from 300 wells in your area. W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>e are asking for your permissio</w:t>
      </w:r>
      <w:r>
        <w:rPr>
          <w:rFonts w:ascii="Times New Roman" w:hAnsi="Times New Roman" w:cs="Times New Roman"/>
          <w:color w:val="000000"/>
          <w:sz w:val="24"/>
          <w:szCs w:val="24"/>
        </w:rPr>
        <w:t>n to collect and analyze a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 water sample from y</w:t>
      </w:r>
      <w:r>
        <w:rPr>
          <w:rFonts w:ascii="Times New Roman" w:hAnsi="Times New Roman" w:cs="Times New Roman"/>
          <w:color w:val="000000"/>
          <w:sz w:val="24"/>
          <w:szCs w:val="24"/>
        </w:rPr>
        <w:t>our private well</w:t>
      </w:r>
      <w:r w:rsidR="00F1614D" w:rsidRPr="00CB3D1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5B0CE9" w14:textId="5B814E1C" w:rsidR="009D6E18" w:rsidRDefault="00F1614D" w:rsidP="00F1614D">
      <w:pPr>
        <w:ind w:left="-18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 xml:space="preserve">Your participation in this </w:t>
      </w:r>
      <w:r w:rsidR="002866CE">
        <w:rPr>
          <w:rFonts w:ascii="Times New Roman" w:hAnsi="Times New Roman" w:cs="Times New Roman"/>
          <w:sz w:val="24"/>
          <w:szCs w:val="24"/>
        </w:rPr>
        <w:t>investigation</w:t>
      </w:r>
      <w:r w:rsidRPr="00CB3D17">
        <w:rPr>
          <w:rFonts w:ascii="Times New Roman" w:hAnsi="Times New Roman" w:cs="Times New Roman"/>
          <w:sz w:val="24"/>
          <w:szCs w:val="24"/>
        </w:rPr>
        <w:t xml:space="preserve"> will greatly enhance our understanding of </w:t>
      </w:r>
      <w:r w:rsidR="00C456EE">
        <w:rPr>
          <w:rFonts w:ascii="Times New Roman" w:hAnsi="Times New Roman" w:cs="Times New Roman"/>
          <w:sz w:val="24"/>
          <w:szCs w:val="24"/>
        </w:rPr>
        <w:t>where arsenic and uranium are in the ground water that supplies private wells.</w:t>
      </w:r>
      <w:r w:rsidR="009D6E18">
        <w:rPr>
          <w:rFonts w:ascii="Times New Roman" w:hAnsi="Times New Roman" w:cs="Times New Roman"/>
          <w:sz w:val="24"/>
          <w:szCs w:val="24"/>
        </w:rPr>
        <w:t xml:space="preserve"> For some homes, we will also ask that you provide a tap water sample, a urine specimen from one adult in the household, and answers to survey questions.</w:t>
      </w:r>
    </w:p>
    <w:p w14:paraId="2E86DDF2" w14:textId="583CA3FB" w:rsidR="00F1614D" w:rsidRPr="00C456EE" w:rsidRDefault="00F1614D" w:rsidP="00F1614D">
      <w:pPr>
        <w:ind w:left="-180"/>
        <w:rPr>
          <w:rFonts w:ascii="Times New Roman" w:hAnsi="Times New Roman" w:cs="Times New Roman"/>
          <w:bCs/>
          <w:sz w:val="24"/>
          <w:szCs w:val="24"/>
        </w:rPr>
      </w:pPr>
      <w:r w:rsidRPr="00C456EE">
        <w:rPr>
          <w:rFonts w:ascii="Times New Roman" w:hAnsi="Times New Roman" w:cs="Times New Roman"/>
          <w:bCs/>
          <w:sz w:val="24"/>
          <w:szCs w:val="24"/>
        </w:rPr>
        <w:t>The data we collect will be summarized in a scientific report and will not include owner names or identifying information.</w:t>
      </w:r>
      <w:r w:rsidR="00C456EE">
        <w:rPr>
          <w:rFonts w:ascii="Times New Roman" w:hAnsi="Times New Roman" w:cs="Times New Roman"/>
          <w:sz w:val="24"/>
          <w:szCs w:val="24"/>
        </w:rPr>
        <w:t xml:space="preserve"> </w:t>
      </w:r>
      <w:r w:rsidRPr="00C456EE">
        <w:rPr>
          <w:rFonts w:ascii="Times New Roman" w:hAnsi="Times New Roman" w:cs="Times New Roman"/>
          <w:sz w:val="24"/>
          <w:szCs w:val="24"/>
        </w:rPr>
        <w:t>You will receive the results of the analysis at no cost to you.</w:t>
      </w:r>
    </w:p>
    <w:p w14:paraId="3FB84A2D" w14:textId="59A2E400" w:rsidR="00F1614D" w:rsidRPr="00CB3D17" w:rsidRDefault="00F1614D" w:rsidP="00F1614D">
      <w:pPr>
        <w:pStyle w:val="DefaultText"/>
        <w:ind w:left="-180"/>
        <w:rPr>
          <w:szCs w:val="24"/>
        </w:rPr>
      </w:pPr>
      <w:r w:rsidRPr="00CB3D17">
        <w:rPr>
          <w:szCs w:val="24"/>
        </w:rPr>
        <w:t xml:space="preserve">The USGS's Water Resources Division conducts scientific studies related to ground water and surface waters in the nation. We do not make or enforce laws; instead, our job is to provide unbiased and accurate scientific information to the people who make decisions about water resources. </w:t>
      </w:r>
    </w:p>
    <w:p w14:paraId="1C02831B" w14:textId="77777777" w:rsidR="00F1614D" w:rsidRPr="00CB3D17" w:rsidRDefault="00F1614D" w:rsidP="00F1614D">
      <w:pPr>
        <w:pStyle w:val="DefaultText"/>
        <w:ind w:left="-180"/>
        <w:rPr>
          <w:szCs w:val="24"/>
        </w:rPr>
      </w:pPr>
    </w:p>
    <w:p w14:paraId="4FB866AB" w14:textId="63FE8151" w:rsidR="00F1614D" w:rsidRPr="00CB3D17" w:rsidRDefault="00F1614D" w:rsidP="00F1614D">
      <w:pPr>
        <w:pStyle w:val="DefaultText"/>
        <w:ind w:left="-180"/>
        <w:rPr>
          <w:szCs w:val="24"/>
        </w:rPr>
      </w:pPr>
      <w:r w:rsidRPr="00CB3D17">
        <w:rPr>
          <w:szCs w:val="24"/>
        </w:rPr>
        <w:t>Please look over these mate</w:t>
      </w:r>
      <w:r w:rsidR="00C456EE">
        <w:rPr>
          <w:szCs w:val="24"/>
        </w:rPr>
        <w:t>rials and consider being</w:t>
      </w:r>
      <w:r w:rsidR="002866CE">
        <w:rPr>
          <w:szCs w:val="24"/>
        </w:rPr>
        <w:t xml:space="preserve"> in this investigation</w:t>
      </w:r>
      <w:r w:rsidR="00C456EE">
        <w:rPr>
          <w:szCs w:val="24"/>
        </w:rPr>
        <w:t xml:space="preserve">. </w:t>
      </w:r>
      <w:r w:rsidR="002866CE">
        <w:rPr>
          <w:szCs w:val="24"/>
        </w:rPr>
        <w:t>If you decide to be in the investigation</w:t>
      </w:r>
      <w:r w:rsidRPr="00CB3D17">
        <w:rPr>
          <w:szCs w:val="24"/>
        </w:rPr>
        <w:t xml:space="preserve">, please sign the </w:t>
      </w:r>
      <w:r w:rsidR="001842CC">
        <w:rPr>
          <w:szCs w:val="24"/>
        </w:rPr>
        <w:t xml:space="preserve">permission </w:t>
      </w:r>
      <w:r w:rsidR="00101860">
        <w:rPr>
          <w:szCs w:val="24"/>
        </w:rPr>
        <w:t>form a</w:t>
      </w:r>
      <w:r w:rsidRPr="00CB3D17">
        <w:rPr>
          <w:szCs w:val="24"/>
        </w:rPr>
        <w:t xml:space="preserve">nd mail it to us in the enclosed postage-paid envelope. We would appreciate a response from you </w:t>
      </w:r>
      <w:r w:rsidR="00C456EE">
        <w:rPr>
          <w:b/>
          <w:bCs/>
          <w:szCs w:val="24"/>
        </w:rPr>
        <w:t>within 10 days of</w:t>
      </w:r>
      <w:r w:rsidRPr="00CB3D17">
        <w:rPr>
          <w:b/>
          <w:bCs/>
          <w:szCs w:val="24"/>
        </w:rPr>
        <w:t xml:space="preserve"> receipt</w:t>
      </w:r>
      <w:r w:rsidR="001842CC">
        <w:rPr>
          <w:szCs w:val="24"/>
        </w:rPr>
        <w:t xml:space="preserve">. Once the permission </w:t>
      </w:r>
      <w:r w:rsidRPr="00CB3D17">
        <w:rPr>
          <w:szCs w:val="24"/>
        </w:rPr>
        <w:t xml:space="preserve">form is returned, </w:t>
      </w:r>
      <w:r w:rsidRPr="00CB3D17">
        <w:rPr>
          <w:szCs w:val="24"/>
        </w:rPr>
        <w:lastRenderedPageBreak/>
        <w:t>we will call you to answer any questions you may have and arrange an a</w:t>
      </w:r>
      <w:r w:rsidR="001842CC">
        <w:rPr>
          <w:szCs w:val="24"/>
        </w:rPr>
        <w:t xml:space="preserve">ppointment to collect the </w:t>
      </w:r>
      <w:r w:rsidRPr="00CB3D17">
        <w:rPr>
          <w:szCs w:val="24"/>
        </w:rPr>
        <w:t>sample</w:t>
      </w:r>
      <w:r w:rsidR="001842CC">
        <w:rPr>
          <w:szCs w:val="24"/>
        </w:rPr>
        <w:t>(s)</w:t>
      </w:r>
      <w:r w:rsidRPr="00CB3D17">
        <w:rPr>
          <w:szCs w:val="24"/>
        </w:rPr>
        <w:t xml:space="preserve">. </w:t>
      </w:r>
    </w:p>
    <w:p w14:paraId="70477CCB" w14:textId="77777777" w:rsidR="00F1614D" w:rsidRPr="00CB3D17" w:rsidRDefault="00F1614D" w:rsidP="00F1614D">
      <w:pPr>
        <w:pStyle w:val="DefaultText"/>
        <w:ind w:left="-180"/>
        <w:rPr>
          <w:szCs w:val="24"/>
        </w:rPr>
      </w:pPr>
    </w:p>
    <w:p w14:paraId="2CF34BCA" w14:textId="632FD0AB" w:rsidR="00F1614D" w:rsidRDefault="00F1614D" w:rsidP="0096063D">
      <w:pPr>
        <w:pStyle w:val="DefaultText"/>
        <w:ind w:left="-180" w:right="-180"/>
        <w:rPr>
          <w:i/>
          <w:szCs w:val="24"/>
        </w:rPr>
      </w:pPr>
      <w:r w:rsidRPr="00CB3D17">
        <w:rPr>
          <w:szCs w:val="24"/>
        </w:rPr>
        <w:t xml:space="preserve">Please feel free to contact us: </w:t>
      </w:r>
      <w:r w:rsidR="00B004ED">
        <w:rPr>
          <w:szCs w:val="24"/>
        </w:rPr>
        <w:t>Lorraine Backer (770) 4</w:t>
      </w:r>
      <w:r w:rsidR="002866CE">
        <w:rPr>
          <w:szCs w:val="24"/>
        </w:rPr>
        <w:t xml:space="preserve">88-3426, </w:t>
      </w:r>
      <w:r w:rsidR="00B004ED">
        <w:rPr>
          <w:szCs w:val="24"/>
        </w:rPr>
        <w:t xml:space="preserve">Joe Ayotte (603) </w:t>
      </w:r>
      <w:r w:rsidRPr="00CB3D17">
        <w:rPr>
          <w:szCs w:val="24"/>
        </w:rPr>
        <w:t xml:space="preserve">226-7810 or </w:t>
      </w:r>
      <w:r w:rsidR="009D6E18">
        <w:rPr>
          <w:szCs w:val="24"/>
        </w:rPr>
        <w:t>&lt;</w:t>
      </w:r>
      <w:r w:rsidR="009D6E18" w:rsidRPr="009D6E18">
        <w:rPr>
          <w:i/>
          <w:szCs w:val="24"/>
        </w:rPr>
        <w:t>State contact, phone number</w:t>
      </w:r>
      <w:r w:rsidR="009D6E18">
        <w:rPr>
          <w:szCs w:val="24"/>
        </w:rPr>
        <w:t>&gt;</w:t>
      </w:r>
      <w:r w:rsidR="002866CE">
        <w:rPr>
          <w:szCs w:val="24"/>
        </w:rPr>
        <w:t xml:space="preserve">.  We can also </w:t>
      </w:r>
      <w:r w:rsidRPr="00CB3D17">
        <w:rPr>
          <w:szCs w:val="24"/>
        </w:rPr>
        <w:t xml:space="preserve">be reached via email: </w:t>
      </w:r>
      <w:hyperlink r:id="rId11" w:history="1">
        <w:r w:rsidRPr="00CB3D17">
          <w:rPr>
            <w:rStyle w:val="Hyperlink"/>
            <w:szCs w:val="24"/>
          </w:rPr>
          <w:t>jayotte@usgs.gov</w:t>
        </w:r>
      </w:hyperlink>
      <w:r w:rsidRPr="00CB3D17">
        <w:rPr>
          <w:szCs w:val="24"/>
        </w:rPr>
        <w:t xml:space="preserve"> or</w:t>
      </w:r>
      <w:r w:rsidR="002866CE">
        <w:rPr>
          <w:szCs w:val="24"/>
        </w:rPr>
        <w:t xml:space="preserve"> </w:t>
      </w:r>
      <w:hyperlink r:id="rId12" w:history="1">
        <w:r w:rsidR="002866CE" w:rsidRPr="00753A67">
          <w:rPr>
            <w:rStyle w:val="Hyperlink"/>
            <w:szCs w:val="24"/>
          </w:rPr>
          <w:t>lfb9@cdc.gov</w:t>
        </w:r>
      </w:hyperlink>
      <w:r w:rsidR="002866CE">
        <w:rPr>
          <w:szCs w:val="24"/>
        </w:rPr>
        <w:t xml:space="preserve">, or </w:t>
      </w:r>
      <w:r w:rsidRPr="00CB3D17">
        <w:rPr>
          <w:szCs w:val="24"/>
        </w:rPr>
        <w:t xml:space="preserve"> </w:t>
      </w:r>
      <w:r w:rsidR="009D6E18">
        <w:rPr>
          <w:szCs w:val="24"/>
        </w:rPr>
        <w:t>&lt;</w:t>
      </w:r>
      <w:r w:rsidR="009D6E18" w:rsidRPr="009D6E18">
        <w:rPr>
          <w:i/>
          <w:szCs w:val="24"/>
        </w:rPr>
        <w:t>State contact e-mail).</w:t>
      </w:r>
    </w:p>
    <w:p w14:paraId="5ADFBDCC" w14:textId="54811D7D" w:rsidR="0096063D" w:rsidRDefault="0096063D" w:rsidP="0096063D">
      <w:pPr>
        <w:pStyle w:val="DefaultText"/>
        <w:ind w:left="-180" w:right="-180"/>
        <w:rPr>
          <w:i/>
          <w:szCs w:val="24"/>
        </w:rPr>
      </w:pPr>
    </w:p>
    <w:p w14:paraId="78553134" w14:textId="14B898DE" w:rsidR="0096063D" w:rsidRDefault="0096063D" w:rsidP="0096063D">
      <w:pPr>
        <w:pStyle w:val="DefaultText"/>
        <w:ind w:left="-180" w:right="-1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Sincerely,</w:t>
      </w:r>
    </w:p>
    <w:p w14:paraId="08CD299C" w14:textId="41C1F88C" w:rsidR="0096063D" w:rsidRDefault="0096063D" w:rsidP="0096063D">
      <w:pPr>
        <w:pStyle w:val="DefaultText"/>
        <w:ind w:left="-180" w:right="-180"/>
        <w:rPr>
          <w:szCs w:val="24"/>
        </w:rPr>
      </w:pPr>
    </w:p>
    <w:p w14:paraId="4968F983" w14:textId="7E580A2E" w:rsidR="0096063D" w:rsidRPr="0096063D" w:rsidRDefault="0096063D" w:rsidP="0096063D">
      <w:pPr>
        <w:pStyle w:val="DefaultText"/>
        <w:ind w:left="-180" w:right="-180"/>
        <w:rPr>
          <w:b/>
          <w:bCs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&lt;State contact name&gt;</w:t>
      </w:r>
    </w:p>
    <w:p w14:paraId="0CC69C24" w14:textId="77777777" w:rsidR="0096063D" w:rsidRDefault="0096063D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u w:val="single"/>
        </w:rPr>
        <w:br w:type="page"/>
      </w:r>
    </w:p>
    <w:p w14:paraId="14A5CAFA" w14:textId="128B8053" w:rsidR="00F1614D" w:rsidRPr="00CB3D17" w:rsidRDefault="00F1614D" w:rsidP="00F1614D">
      <w:pPr>
        <w:pStyle w:val="Heading3"/>
        <w:jc w:val="left"/>
        <w:rPr>
          <w:u w:val="single"/>
        </w:rPr>
      </w:pPr>
      <w:r w:rsidRPr="00CB3D17">
        <w:rPr>
          <w:u w:val="single"/>
        </w:rPr>
        <w:t>COMMON QUESTIONS</w:t>
      </w:r>
    </w:p>
    <w:p w14:paraId="37688DDF" w14:textId="77777777" w:rsidR="00F1614D" w:rsidRPr="00CB3D17" w:rsidRDefault="00F1614D" w:rsidP="00F1614D">
      <w:pPr>
        <w:rPr>
          <w:rFonts w:ascii="Times New Roman" w:hAnsi="Times New Roman" w:cs="Times New Roman"/>
          <w:sz w:val="24"/>
          <w:szCs w:val="24"/>
        </w:rPr>
      </w:pPr>
    </w:p>
    <w:p w14:paraId="41176E91" w14:textId="261FC205" w:rsidR="00F1614D" w:rsidRDefault="00F1614D" w:rsidP="00A44BD0">
      <w:pPr>
        <w:pStyle w:val="Heading3"/>
        <w:ind w:left="-180"/>
        <w:jc w:val="left"/>
      </w:pPr>
      <w:r w:rsidRPr="00CB3D17">
        <w:rPr>
          <w:b w:val="0"/>
          <w:bCs w:val="0"/>
        </w:rPr>
        <w:sym w:font="Symbol" w:char="F0B7"/>
      </w:r>
      <w:r w:rsidRPr="00CB3D17">
        <w:rPr>
          <w:b w:val="0"/>
          <w:bCs w:val="0"/>
        </w:rPr>
        <w:t xml:space="preserve"> </w:t>
      </w:r>
      <w:r w:rsidRPr="00CB3D17">
        <w:t>Why was my well chosen?</w:t>
      </w:r>
    </w:p>
    <w:p w14:paraId="2B630C77" w14:textId="77777777" w:rsidR="00A44BD0" w:rsidRPr="00A44BD0" w:rsidRDefault="00A44BD0" w:rsidP="00A44BD0">
      <w:pPr>
        <w:spacing w:after="0" w:line="240" w:lineRule="auto"/>
      </w:pPr>
    </w:p>
    <w:p w14:paraId="3AF98040" w14:textId="020AB41C" w:rsidR="00F1614D" w:rsidRDefault="005B44E9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well is one of 1</w:t>
      </w:r>
      <w:r w:rsidR="00F1614D" w:rsidRPr="00CB3D17">
        <w:rPr>
          <w:rFonts w:ascii="Times New Roman" w:hAnsi="Times New Roman" w:cs="Times New Roman"/>
          <w:sz w:val="24"/>
          <w:szCs w:val="24"/>
        </w:rPr>
        <w:t>00 private wells randomly selected from a databa</w:t>
      </w:r>
      <w:r w:rsidR="00A17FEE">
        <w:rPr>
          <w:rFonts w:ascii="Times New Roman" w:hAnsi="Times New Roman" w:cs="Times New Roman"/>
          <w:sz w:val="24"/>
          <w:szCs w:val="24"/>
        </w:rPr>
        <w:t>se in this geographic area</w:t>
      </w:r>
      <w:r w:rsidR="00A44BD0">
        <w:rPr>
          <w:rFonts w:ascii="Times New Roman" w:hAnsi="Times New Roman" w:cs="Times New Roman"/>
          <w:sz w:val="24"/>
          <w:szCs w:val="24"/>
        </w:rPr>
        <w:t>.</w:t>
      </w:r>
    </w:p>
    <w:p w14:paraId="5D7745B6" w14:textId="77777777" w:rsidR="00A44BD0" w:rsidRPr="00CB3D17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22200" w14:textId="2084E526" w:rsidR="00A44BD0" w:rsidRDefault="00F1614D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="00A44BD0">
        <w:rPr>
          <w:rFonts w:ascii="Times New Roman" w:hAnsi="Times New Roman" w:cs="Times New Roman"/>
          <w:b/>
          <w:bCs/>
          <w:sz w:val="24"/>
          <w:szCs w:val="24"/>
        </w:rPr>
        <w:t xml:space="preserve"> What will this cost me?</w:t>
      </w:r>
    </w:p>
    <w:p w14:paraId="2557A93D" w14:textId="77777777" w:rsidR="00A44BD0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92467" w14:textId="1BD120CC" w:rsidR="00F1614D" w:rsidRPr="00A44BD0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1614D" w:rsidRPr="00CB3D17">
        <w:rPr>
          <w:rFonts w:ascii="Times New Roman" w:hAnsi="Times New Roman" w:cs="Times New Roman"/>
          <w:sz w:val="24"/>
          <w:szCs w:val="24"/>
        </w:rPr>
        <w:t xml:space="preserve">Nothing. In fact, you will receive important information about the </w:t>
      </w:r>
      <w:r w:rsidR="00A17FEE">
        <w:rPr>
          <w:rFonts w:ascii="Times New Roman" w:hAnsi="Times New Roman" w:cs="Times New Roman"/>
          <w:sz w:val="24"/>
          <w:szCs w:val="24"/>
        </w:rPr>
        <w:t>levels of arsenic and uranium in your well water. Arsenic and uranium tests t</w:t>
      </w:r>
      <w:r w:rsidR="00FE7B4A">
        <w:rPr>
          <w:rFonts w:ascii="Times New Roman" w:hAnsi="Times New Roman" w:cs="Times New Roman"/>
          <w:sz w:val="24"/>
          <w:szCs w:val="24"/>
        </w:rPr>
        <w:t>ypically costs about $20</w:t>
      </w:r>
      <w:r w:rsidR="00677FC9">
        <w:rPr>
          <w:rFonts w:ascii="Times New Roman" w:hAnsi="Times New Roman" w:cs="Times New Roman"/>
          <w:sz w:val="24"/>
          <w:szCs w:val="24"/>
        </w:rPr>
        <w:t>0</w:t>
      </w:r>
      <w:r w:rsidR="00F1614D" w:rsidRPr="00CB3D17">
        <w:rPr>
          <w:rFonts w:ascii="Times New Roman" w:hAnsi="Times New Roman" w:cs="Times New Roman"/>
          <w:sz w:val="24"/>
          <w:szCs w:val="24"/>
        </w:rPr>
        <w:t>.00.  As this is a large scie</w:t>
      </w:r>
      <w:r w:rsidR="00677FC9">
        <w:rPr>
          <w:rFonts w:ascii="Times New Roman" w:hAnsi="Times New Roman" w:cs="Times New Roman"/>
          <w:sz w:val="24"/>
          <w:szCs w:val="24"/>
        </w:rPr>
        <w:t>ntific study</w:t>
      </w:r>
      <w:r w:rsidR="000963E2">
        <w:rPr>
          <w:rFonts w:ascii="Times New Roman" w:hAnsi="Times New Roman" w:cs="Times New Roman"/>
          <w:sz w:val="24"/>
          <w:szCs w:val="24"/>
        </w:rPr>
        <w:t>,</w:t>
      </w:r>
      <w:r w:rsidR="00677FC9">
        <w:rPr>
          <w:rFonts w:ascii="Times New Roman" w:hAnsi="Times New Roman" w:cs="Times New Roman"/>
          <w:sz w:val="24"/>
          <w:szCs w:val="24"/>
        </w:rPr>
        <w:t xml:space="preserve"> it may take up to 12</w:t>
      </w:r>
      <w:r w:rsidR="00F1614D" w:rsidRPr="00CB3D17">
        <w:rPr>
          <w:rFonts w:ascii="Times New Roman" w:hAnsi="Times New Roman" w:cs="Times New Roman"/>
          <w:sz w:val="24"/>
          <w:szCs w:val="24"/>
        </w:rPr>
        <w:t xml:space="preserve"> months for you to receive your results. For more information on </w:t>
      </w:r>
      <w:r w:rsidR="00A17FEE">
        <w:rPr>
          <w:rFonts w:ascii="Times New Roman" w:hAnsi="Times New Roman" w:cs="Times New Roman"/>
          <w:sz w:val="24"/>
          <w:szCs w:val="24"/>
        </w:rPr>
        <w:t xml:space="preserve">arsenic and uranium in </w:t>
      </w:r>
      <w:r w:rsidR="00F1614D" w:rsidRPr="00CB3D17">
        <w:rPr>
          <w:rFonts w:ascii="Times New Roman" w:hAnsi="Times New Roman" w:cs="Times New Roman"/>
          <w:sz w:val="24"/>
          <w:szCs w:val="24"/>
        </w:rPr>
        <w:t xml:space="preserve">drinking water contact: </w:t>
      </w:r>
    </w:p>
    <w:p w14:paraId="2A3BA49E" w14:textId="1037C2CD" w:rsidR="00A17FEE" w:rsidRDefault="00A17FEE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A17FEE">
        <w:rPr>
          <w:rFonts w:ascii="Times New Roman" w:hAnsi="Times New Roman" w:cs="Times New Roman"/>
          <w:i/>
          <w:sz w:val="24"/>
          <w:szCs w:val="24"/>
        </w:rPr>
        <w:t>State, Department, phone number</w:t>
      </w:r>
      <w:r>
        <w:rPr>
          <w:rFonts w:ascii="Times New Roman" w:hAnsi="Times New Roman" w:cs="Times New Roman"/>
          <w:sz w:val="24"/>
          <w:szCs w:val="24"/>
        </w:rPr>
        <w:t>&gt;</w:t>
      </w:r>
      <w:r w:rsidR="00F1614D" w:rsidRPr="00CB3D1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38F529" w14:textId="6284EB92" w:rsidR="00A17FEE" w:rsidRDefault="00A17FEE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A17FEE">
        <w:rPr>
          <w:rFonts w:ascii="Times New Roman" w:hAnsi="Times New Roman" w:cs="Times New Roman"/>
          <w:i/>
          <w:sz w:val="24"/>
          <w:szCs w:val="24"/>
        </w:rPr>
        <w:t>website link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14:paraId="204E1EFA" w14:textId="77777777" w:rsidR="00A44BD0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3BBC4" w14:textId="53D7E5DC" w:rsidR="00F1614D" w:rsidRDefault="00F1614D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BD0">
        <w:rPr>
          <w:rFonts w:ascii="Times New Roman" w:hAnsi="Times New Roman" w:cs="Times New Roman"/>
          <w:b/>
          <w:bCs/>
          <w:sz w:val="24"/>
          <w:szCs w:val="24"/>
        </w:rPr>
        <w:t>Where will we collect the well water sample</w:t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57CCB37" w14:textId="77777777" w:rsidR="00A44BD0" w:rsidRPr="00CB3D17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04952" w14:textId="11213970" w:rsidR="00A44BD0" w:rsidRDefault="00F1614D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The sample wi</w:t>
      </w:r>
      <w:r w:rsidR="00677FC9">
        <w:rPr>
          <w:rFonts w:ascii="Times New Roman" w:hAnsi="Times New Roman" w:cs="Times New Roman"/>
          <w:sz w:val="24"/>
          <w:szCs w:val="24"/>
        </w:rPr>
        <w:t>ll be collected by trained personnel</w:t>
      </w:r>
      <w:r w:rsidRPr="00CB3D17">
        <w:rPr>
          <w:rFonts w:ascii="Times New Roman" w:hAnsi="Times New Roman" w:cs="Times New Roman"/>
          <w:sz w:val="24"/>
          <w:szCs w:val="24"/>
        </w:rPr>
        <w:t xml:space="preserve"> from a </w:t>
      </w:r>
      <w:r w:rsidR="00A44BD0">
        <w:rPr>
          <w:rFonts w:ascii="Times New Roman" w:hAnsi="Times New Roman" w:cs="Times New Roman"/>
          <w:sz w:val="24"/>
          <w:szCs w:val="24"/>
        </w:rPr>
        <w:t xml:space="preserve">spigot near the pressure tank. </w:t>
      </w:r>
      <w:r w:rsidRPr="00CB3D17">
        <w:rPr>
          <w:rFonts w:ascii="Times New Roman" w:hAnsi="Times New Roman" w:cs="Times New Roman"/>
          <w:sz w:val="24"/>
          <w:szCs w:val="24"/>
        </w:rPr>
        <w:t>The focus of this study is to assess the sources of drinking water in the state and therefore a goal is to collect water as close to the w</w:t>
      </w:r>
      <w:r w:rsidR="00A44BD0">
        <w:rPr>
          <w:rFonts w:ascii="Times New Roman" w:hAnsi="Times New Roman" w:cs="Times New Roman"/>
          <w:sz w:val="24"/>
          <w:szCs w:val="24"/>
        </w:rPr>
        <w:t xml:space="preserve">ell as possible. </w:t>
      </w:r>
      <w:r w:rsidRPr="00CB3D17">
        <w:rPr>
          <w:rFonts w:ascii="Times New Roman" w:hAnsi="Times New Roman" w:cs="Times New Roman"/>
          <w:sz w:val="24"/>
          <w:szCs w:val="24"/>
        </w:rPr>
        <w:t>If it is not feasible to access your pressure tank, we can also collect the water from an outside spigot if i</w:t>
      </w:r>
      <w:r w:rsidR="00A44BD0">
        <w:rPr>
          <w:rFonts w:ascii="Times New Roman" w:hAnsi="Times New Roman" w:cs="Times New Roman"/>
          <w:sz w:val="24"/>
          <w:szCs w:val="24"/>
        </w:rPr>
        <w:t xml:space="preserve">t is not treated water. </w:t>
      </w:r>
      <w:r w:rsidRPr="00CB3D17">
        <w:rPr>
          <w:rFonts w:ascii="Times New Roman" w:hAnsi="Times New Roman" w:cs="Times New Roman"/>
          <w:sz w:val="24"/>
          <w:szCs w:val="24"/>
        </w:rPr>
        <w:t xml:space="preserve">At the time of water sample collection, USGS personnel will also collect a series of physical measurements </w:t>
      </w:r>
      <w:r w:rsidR="00A44BD0">
        <w:rPr>
          <w:rFonts w:ascii="Times New Roman" w:hAnsi="Times New Roman" w:cs="Times New Roman"/>
          <w:sz w:val="24"/>
          <w:szCs w:val="24"/>
        </w:rPr>
        <w:t>such as pH</w:t>
      </w:r>
      <w:r w:rsidRPr="00CB3D17">
        <w:rPr>
          <w:rFonts w:ascii="Times New Roman" w:hAnsi="Times New Roman" w:cs="Times New Roman"/>
          <w:sz w:val="24"/>
          <w:szCs w:val="24"/>
        </w:rPr>
        <w:t xml:space="preserve"> and temperature.</w:t>
      </w:r>
    </w:p>
    <w:p w14:paraId="42A52566" w14:textId="77777777" w:rsidR="00A44BD0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9EAAC" w14:textId="737843F4" w:rsidR="00A44BD0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Where will we collect the tap water sample</w:t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7D3D45C" w14:textId="42CCC0DE" w:rsidR="00A44BD0" w:rsidRDefault="00A44BD0" w:rsidP="00A44BD0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E4275" w14:textId="32745BA8" w:rsidR="00A44BD0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collect a tap water sample, it will be collected by trained personnel from your kitchen tap.</w:t>
      </w:r>
    </w:p>
    <w:p w14:paraId="34ED00E4" w14:textId="372B798E" w:rsidR="00AC02AA" w:rsidRDefault="00AC02AA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8E76C" w14:textId="068C5179" w:rsidR="00AC02AA" w:rsidRDefault="00AC02AA" w:rsidP="00AC02AA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Will you ask me to do any other activities</w:t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9E30438" w14:textId="77777777" w:rsidR="00AC02AA" w:rsidRDefault="00AC02AA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36B2C" w14:textId="19289428" w:rsidR="00AC02AA" w:rsidRPr="00A44BD0" w:rsidRDefault="00AC02AA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Yes. We are doing an additional study to learn more about how arsenic in tap water relates to arsenic in urine. </w:t>
      </w:r>
      <w:r w:rsidR="00927059">
        <w:rPr>
          <w:rFonts w:ascii="Times New Roman" w:hAnsi="Times New Roman" w:cs="Times New Roman"/>
          <w:sz w:val="24"/>
          <w:szCs w:val="24"/>
        </w:rPr>
        <w:t>We will ask you about the second part of our study when we contact you about testing your well water.</w:t>
      </w:r>
    </w:p>
    <w:p w14:paraId="61C548E8" w14:textId="482269CC" w:rsidR="00A44BD0" w:rsidRDefault="00A44BD0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70EE5" w14:textId="1A88CB37" w:rsidR="00F1614D" w:rsidRDefault="00FE7B4A" w:rsidP="00FE7B4A">
      <w:pPr>
        <w:spacing w:after="0" w:line="240" w:lineRule="auto"/>
        <w:ind w:hanging="180"/>
        <w:rPr>
          <w:rFonts w:ascii="Times New Roman" w:hAnsi="Times New Roman" w:cs="Times New Roman"/>
          <w:b/>
          <w:bCs/>
          <w:sz w:val="24"/>
          <w:szCs w:val="24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</w:rPr>
        <w:sym w:font="Symbol" w:char="F0B7"/>
      </w:r>
      <w:r w:rsidRPr="00CB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614D" w:rsidRPr="00CB3D17">
        <w:rPr>
          <w:rFonts w:ascii="Times New Roman" w:hAnsi="Times New Roman" w:cs="Times New Roman"/>
          <w:b/>
          <w:bCs/>
          <w:sz w:val="24"/>
          <w:szCs w:val="24"/>
        </w:rPr>
        <w:t>How will the information be used?</w:t>
      </w:r>
    </w:p>
    <w:p w14:paraId="39D77125" w14:textId="77777777" w:rsidR="00A44BD0" w:rsidRPr="00CB3D17" w:rsidRDefault="00A44BD0" w:rsidP="00A44B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35A0F" w14:textId="0EC72EA4" w:rsidR="00AC02AA" w:rsidRDefault="00F1614D" w:rsidP="00A44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 xml:space="preserve">These data may be summarized in a scientific report, by </w:t>
      </w:r>
      <w:r w:rsidR="00FE7B4A">
        <w:rPr>
          <w:rFonts w:ascii="Times New Roman" w:hAnsi="Times New Roman" w:cs="Times New Roman"/>
          <w:sz w:val="24"/>
          <w:szCs w:val="24"/>
        </w:rPr>
        <w:t>geographic area,</w:t>
      </w:r>
      <w:r w:rsidRPr="00CB3D17">
        <w:rPr>
          <w:rFonts w:ascii="Times New Roman" w:hAnsi="Times New Roman" w:cs="Times New Roman"/>
          <w:sz w:val="24"/>
          <w:szCs w:val="24"/>
        </w:rPr>
        <w:t xml:space="preserve"> populat</w:t>
      </w:r>
      <w:r w:rsidR="00FE7B4A">
        <w:rPr>
          <w:rFonts w:ascii="Times New Roman" w:hAnsi="Times New Roman" w:cs="Times New Roman"/>
          <w:sz w:val="24"/>
          <w:szCs w:val="24"/>
        </w:rPr>
        <w:t xml:space="preserve">ion density and other factors. </w:t>
      </w:r>
      <w:r w:rsidRPr="00CB3D17">
        <w:rPr>
          <w:rFonts w:ascii="Times New Roman" w:hAnsi="Times New Roman" w:cs="Times New Roman"/>
          <w:sz w:val="24"/>
          <w:szCs w:val="24"/>
        </w:rPr>
        <w:t xml:space="preserve">No precise information pertaining to the well location or owner will be published; however, </w:t>
      </w:r>
      <w:r w:rsidRPr="00CB3D17">
        <w:rPr>
          <w:rFonts w:ascii="Times New Roman" w:hAnsi="Times New Roman" w:cs="Times New Roman"/>
          <w:color w:val="000000"/>
          <w:sz w:val="24"/>
          <w:szCs w:val="24"/>
        </w:rPr>
        <w:t>results may be disclosed as a result of Freedom of Information Act (FOIA) requests</w:t>
      </w:r>
      <w:r w:rsidR="00FE7B4A">
        <w:rPr>
          <w:rFonts w:ascii="Times New Roman" w:hAnsi="Times New Roman" w:cs="Times New Roman"/>
          <w:sz w:val="24"/>
          <w:szCs w:val="24"/>
        </w:rPr>
        <w:t xml:space="preserve">. </w:t>
      </w:r>
      <w:r w:rsidRPr="00CB3D17">
        <w:rPr>
          <w:rFonts w:ascii="Times New Roman" w:hAnsi="Times New Roman" w:cs="Times New Roman"/>
          <w:sz w:val="24"/>
          <w:szCs w:val="24"/>
        </w:rPr>
        <w:t>Upon completion of the analysis, you will receive a copy of the results from the water sample.</w:t>
      </w:r>
    </w:p>
    <w:p w14:paraId="0A54EF7F" w14:textId="77777777" w:rsidR="00AC02AA" w:rsidRDefault="00AC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98F456" w14:textId="73F6524E" w:rsidR="00AC02AA" w:rsidRPr="00CB3D17" w:rsidRDefault="000657CD" w:rsidP="00AC02AA">
      <w:pPr>
        <w:pStyle w:val="Heading1"/>
        <w:jc w:val="center"/>
        <w:rPr>
          <w:sz w:val="24"/>
        </w:rPr>
      </w:pPr>
      <w:r w:rsidRPr="000657C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BC06F09" wp14:editId="070A646E">
                <wp:simplePos x="0" y="0"/>
                <wp:positionH relativeFrom="column">
                  <wp:posOffset>5097780</wp:posOffset>
                </wp:positionH>
                <wp:positionV relativeFrom="paragraph">
                  <wp:posOffset>0</wp:posOffset>
                </wp:positionV>
                <wp:extent cx="16383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34BF3" w14:textId="210054BA" w:rsidR="000657CD" w:rsidRPr="0096063D" w:rsidRDefault="000657CD" w:rsidP="0096063D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Form Approved</w:t>
                            </w:r>
                          </w:p>
                          <w:p w14:paraId="24BF2DAD" w14:textId="7FD04F40" w:rsidR="000657CD" w:rsidRPr="0096063D" w:rsidRDefault="000657CD" w:rsidP="0096063D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OMB No. 0920-1173</w:t>
                            </w:r>
                          </w:p>
                          <w:p w14:paraId="757D534A" w14:textId="32E0E90C" w:rsidR="000657CD" w:rsidRPr="0096063D" w:rsidRDefault="000657CD" w:rsidP="0096063D">
                            <w:pPr>
                              <w:spacing w:after="0" w:line="240" w:lineRule="auto"/>
                              <w:jc w:val="right"/>
                            </w:pPr>
                            <w:r w:rsidRPr="0096063D">
                              <w:t>Exp. Date 03/31/2020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1.4pt;margin-top:0;width:129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">
                <v:textbox style="mso-fit-shape-to-text:t">
                  <w:txbxContent>
                    <w:p w14:paraId="03F34BF3" w14:textId="210054BA" w:rsidR="000657CD" w:rsidRPr="0096063D" w:rsidRDefault="000657CD" w:rsidP="0096063D">
                      <w:pPr>
                        <w:spacing w:after="0" w:line="240" w:lineRule="auto"/>
                        <w:jc w:val="right"/>
                      </w:pPr>
                      <w:r w:rsidRPr="0096063D">
                        <w:t>Form Approved</w:t>
                      </w:r>
                    </w:p>
                    <w:p w14:paraId="24BF2DAD" w14:textId="7FD04F40" w:rsidR="000657CD" w:rsidRPr="0096063D" w:rsidRDefault="000657CD" w:rsidP="0096063D">
                      <w:pPr>
                        <w:spacing w:after="0" w:line="240" w:lineRule="auto"/>
                        <w:jc w:val="right"/>
                      </w:pPr>
                      <w:r w:rsidRPr="0096063D">
                        <w:t>OMB No. 0920-1173</w:t>
                      </w:r>
                    </w:p>
                    <w:p w14:paraId="757D534A" w14:textId="32E0E90C" w:rsidR="000657CD" w:rsidRPr="0096063D" w:rsidRDefault="000657CD" w:rsidP="0096063D">
                      <w:pPr>
                        <w:spacing w:after="0" w:line="240" w:lineRule="auto"/>
                        <w:jc w:val="right"/>
                      </w:pPr>
                      <w:r w:rsidRPr="0096063D">
                        <w:t>Exp. Date 03/31/2020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2AA" w:rsidRPr="00CB3D17">
        <w:rPr>
          <w:sz w:val="24"/>
        </w:rPr>
        <w:t>RESPONSE FORM</w:t>
      </w:r>
      <w:r w:rsidR="00AC02AA">
        <w:rPr>
          <w:sz w:val="24"/>
        </w:rPr>
        <w:t>:  PERMISSION TO COLLECT A WELL WATER SAMPLE</w:t>
      </w:r>
    </w:p>
    <w:p w14:paraId="09E26282" w14:textId="77777777" w:rsidR="00AC02AA" w:rsidRPr="00CB3D17" w:rsidRDefault="00AC02AA" w:rsidP="00AC02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E9D1D8" w14:textId="77777777" w:rsidR="00AC02AA" w:rsidRPr="00CB3D17" w:rsidRDefault="00AC02AA" w:rsidP="00AC02A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3D17">
        <w:rPr>
          <w:rFonts w:ascii="Times New Roman" w:hAnsi="Times New Roman" w:cs="Times New Roman"/>
          <w:b/>
          <w:bCs/>
          <w:sz w:val="24"/>
          <w:szCs w:val="24"/>
          <w:u w:val="single"/>
        </w:rPr>
        <w:t>STUDY PARTICIPATION INFORMATION: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42349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fill out both pages</w:t>
      </w:r>
      <w:r w:rsidRPr="00CB3D17">
        <w:rPr>
          <w:rFonts w:ascii="Times New Roman" w:hAnsi="Times New Roman" w:cs="Times New Roman"/>
          <w:sz w:val="24"/>
          <w:szCs w:val="24"/>
        </w:rPr>
        <w:t xml:space="preserve"> of this form)</w:t>
      </w:r>
    </w:p>
    <w:p w14:paraId="226A7CDD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                                                                                                                                                                 Name (Please Print)</w:t>
      </w:r>
    </w:p>
    <w:p w14:paraId="6A44FFD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41838A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Street Address</w:t>
      </w:r>
    </w:p>
    <w:p w14:paraId="6042D63B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      Mailing Address, if different</w:t>
      </w:r>
    </w:p>
    <w:p w14:paraId="7F2174A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18598C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City, State, Zip Code</w:t>
      </w:r>
    </w:p>
    <w:p w14:paraId="3D43611D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            __________________________             __________________</w:t>
      </w:r>
    </w:p>
    <w:p w14:paraId="5CF1664E" w14:textId="3391D7B8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 xml:space="preserve"> Telephone number (Day</w:t>
      </w:r>
      <w:r>
        <w:rPr>
          <w:rFonts w:ascii="Times New Roman" w:hAnsi="Times New Roman" w:cs="Times New Roman"/>
          <w:sz w:val="24"/>
          <w:szCs w:val="24"/>
        </w:rPr>
        <w:t xml:space="preserve">)             Telephone number </w:t>
      </w:r>
      <w:r w:rsidRPr="00CB3D17">
        <w:rPr>
          <w:rFonts w:ascii="Times New Roman" w:hAnsi="Times New Roman" w:cs="Times New Roman"/>
          <w:sz w:val="24"/>
          <w:szCs w:val="24"/>
        </w:rPr>
        <w:t xml:space="preserve">(evening)                 Email </w:t>
      </w:r>
    </w:p>
    <w:p w14:paraId="33EEB732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67F6D27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May we contact you at the daytime telephone number?   YES _____   NO _____</w:t>
      </w:r>
    </w:p>
    <w:p w14:paraId="6CCF822E" w14:textId="77777777" w:rsidR="00AC02AA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1F3A106D" w14:textId="4F04236A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Have you ever had</w:t>
      </w:r>
      <w:r>
        <w:rPr>
          <w:rFonts w:ascii="Times New Roman" w:hAnsi="Times New Roman" w:cs="Times New Roman"/>
          <w:sz w:val="24"/>
          <w:szCs w:val="24"/>
        </w:rPr>
        <w:t xml:space="preserve"> your well water tested for arsenic and/or uranium</w:t>
      </w:r>
      <w:r w:rsidRPr="00CB3D17">
        <w:rPr>
          <w:rFonts w:ascii="Times New Roman" w:hAnsi="Times New Roman" w:cs="Times New Roman"/>
          <w:sz w:val="24"/>
          <w:szCs w:val="24"/>
        </w:rPr>
        <w:t>?     YES _____   NO _____</w:t>
      </w:r>
    </w:p>
    <w:p w14:paraId="1194F135" w14:textId="77777777" w:rsidR="00AC02AA" w:rsidRDefault="00AC02AA" w:rsidP="00AC02A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if YES,   WHEN:____________   Resul</w:t>
      </w:r>
      <w:r>
        <w:rPr>
          <w:rFonts w:ascii="Times New Roman" w:hAnsi="Times New Roman" w:cs="Times New Roman"/>
          <w:sz w:val="24"/>
          <w:szCs w:val="24"/>
        </w:rPr>
        <w:t>ts:</w:t>
      </w:r>
      <w:r>
        <w:rPr>
          <w:rFonts w:ascii="Times New Roman" w:hAnsi="Times New Roman" w:cs="Times New Roman"/>
          <w:sz w:val="24"/>
          <w:szCs w:val="24"/>
        </w:rPr>
        <w:tab/>
      </w:r>
      <w:r w:rsidRPr="00CB3D1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Arsenic</w:t>
      </w:r>
    </w:p>
    <w:p w14:paraId="19F62CF0" w14:textId="77777777" w:rsidR="00AC02AA" w:rsidRPr="00CB3D17" w:rsidRDefault="00AC02AA" w:rsidP="00AC02A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___________Uranium</w:t>
      </w:r>
    </w:p>
    <w:p w14:paraId="25E86C5C" w14:textId="77777777" w:rsidR="000963E2" w:rsidRDefault="00AC02AA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 xml:space="preserve">What is the depth of your well?  __________Ft.  </w:t>
      </w:r>
    </w:p>
    <w:p w14:paraId="5263763C" w14:textId="77777777" w:rsidR="000963E2" w:rsidRDefault="000963E2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7622954" w14:textId="02828848" w:rsidR="000963E2" w:rsidRDefault="000963E2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B2E195" wp14:editId="3D851083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6667500" cy="14097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9755" w14:textId="34D733FA" w:rsidR="000963E2" w:rsidRPr="00B17106" w:rsidRDefault="000963E2" w:rsidP="000963E2">
                            <w:r>
                              <w:t xml:space="preserve">CDC estimates the average public reporting burden for this collection of information as </w:t>
                            </w:r>
                            <w:r w:rsidRPr="00EE0BB3">
                              <w:rPr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      </w:r>
                          </w:p>
                          <w:p w14:paraId="49A96488" w14:textId="77777777" w:rsidR="000963E2" w:rsidRDefault="000963E2" w:rsidP="000963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30.6pt;width:525pt;height:11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">
                <v:textbox>
                  <w:txbxContent>
                    <w:p w14:paraId="3ABB9755" w14:textId="34D733FA" w:rsidR="000963E2" w:rsidRPr="00B17106" w:rsidRDefault="000963E2" w:rsidP="000963E2">
                      <w:r>
                        <w:t xml:space="preserve">CDC estimates the average public reporting burden for this collection of information as </w:t>
                      </w:r>
                      <w:r w:rsidRPr="00EE0BB3">
                        <w:rPr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(0920-1173).</w:t>
                      </w:r>
                    </w:p>
                    <w:p w14:paraId="49A96488" w14:textId="77777777" w:rsidR="000963E2" w:rsidRDefault="000963E2" w:rsidP="000963E2"/>
                  </w:txbxContent>
                </v:textbox>
                <w10:wrap type="square"/>
              </v:shape>
            </w:pict>
          </mc:Fallback>
        </mc:AlternateContent>
      </w:r>
    </w:p>
    <w:p w14:paraId="645540FB" w14:textId="77777777" w:rsidR="000963E2" w:rsidRDefault="000963E2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F244E86" w14:textId="4440505C" w:rsidR="00AC02AA" w:rsidRPr="00CB3D17" w:rsidRDefault="00AC02AA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I (we) _____________________________________________ hereby give my (our) permission to the U.S. Geological Survey to collect a water sample(s) from my well or spring.  I understand that this sample will be analyzed by the New Hampshire Department of Environmental Services Laboratory and that the data will be</w:t>
      </w:r>
      <w:r w:rsidR="00EE0BB3">
        <w:rPr>
          <w:rFonts w:ascii="Times New Roman" w:hAnsi="Times New Roman" w:cs="Times New Roman"/>
          <w:sz w:val="24"/>
          <w:szCs w:val="24"/>
        </w:rPr>
        <w:t xml:space="preserve"> used for scientific purposes. </w:t>
      </w:r>
      <w:r w:rsidRPr="00CB3D17">
        <w:rPr>
          <w:rFonts w:ascii="Times New Roman" w:hAnsi="Times New Roman" w:cs="Times New Roman"/>
          <w:sz w:val="24"/>
          <w:szCs w:val="24"/>
        </w:rPr>
        <w:t>I also understand that I will be given a copy of the results of the analysis</w:t>
      </w:r>
      <w:r w:rsidRPr="00CB3D17">
        <w:rPr>
          <w:rFonts w:ascii="Times New Roman" w:hAnsi="Times New Roman" w:cs="Times New Roman"/>
          <w:color w:val="000000"/>
          <w:sz w:val="24"/>
          <w:szCs w:val="24"/>
        </w:rPr>
        <w:t>. The U.S. Geological Survey will not release water system names or identifying information, except to the extent that i</w:t>
      </w:r>
      <w:r w:rsidR="00EE0BB3">
        <w:rPr>
          <w:rFonts w:ascii="Times New Roman" w:hAnsi="Times New Roman" w:cs="Times New Roman"/>
          <w:color w:val="000000"/>
          <w:sz w:val="24"/>
          <w:szCs w:val="24"/>
        </w:rPr>
        <w:t xml:space="preserve">t is required to do so by law. </w:t>
      </w:r>
      <w:r w:rsidRPr="00CB3D17">
        <w:rPr>
          <w:rFonts w:ascii="Times New Roman" w:hAnsi="Times New Roman" w:cs="Times New Roman"/>
          <w:color w:val="000000"/>
          <w:sz w:val="24"/>
          <w:szCs w:val="24"/>
        </w:rPr>
        <w:t xml:space="preserve">The U.S. Geological Survey has also informed me (us) that results may be disclosed as a result of Freedom of Information Act (FOIA) requests. </w:t>
      </w:r>
    </w:p>
    <w:p w14:paraId="2EE55B00" w14:textId="77777777" w:rsidR="00AC02AA" w:rsidRPr="00CB3D17" w:rsidRDefault="00AC02AA" w:rsidP="00AC02AA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In addition to collecting a water sample(s) for a laboratory analysis, the U.S. Geological Survey may also make a series of concurrent physical measurements such as pH, specific conductance, and temperature.</w:t>
      </w:r>
    </w:p>
    <w:p w14:paraId="2FE0E432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619F19CB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If I (we) have any questions about this study, I can contact:</w:t>
      </w:r>
    </w:p>
    <w:p w14:paraId="0A8C2067" w14:textId="238DED5B" w:rsidR="00D66B99" w:rsidRDefault="00D66B99" w:rsidP="00AC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D66B99">
        <w:rPr>
          <w:rFonts w:ascii="Times New Roman" w:hAnsi="Times New Roman" w:cs="Times New Roman"/>
          <w:i/>
          <w:sz w:val="24"/>
          <w:szCs w:val="24"/>
        </w:rPr>
        <w:t>State contac</w:t>
      </w:r>
      <w:r>
        <w:rPr>
          <w:rFonts w:ascii="Times New Roman" w:hAnsi="Times New Roman" w:cs="Times New Roman"/>
          <w:sz w:val="24"/>
          <w:szCs w:val="24"/>
        </w:rPr>
        <w:t>t&gt; at the following telephone XXX-XXX-XXXX</w:t>
      </w:r>
    </w:p>
    <w:p w14:paraId="2FAD7376" w14:textId="0A48164C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Denise Argue at the following telephone 603-226-7833 or</w:t>
      </w:r>
    </w:p>
    <w:p w14:paraId="2C33533B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Joseph Ayotte at the following telephone 603-226-7810</w:t>
      </w:r>
    </w:p>
    <w:p w14:paraId="480CBE59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2BEF33DA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__________________________________________                   _________________</w:t>
      </w:r>
    </w:p>
    <w:p w14:paraId="12A4EBAB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Signature, Permitter                                                                                Date</w:t>
      </w:r>
    </w:p>
    <w:p w14:paraId="5BF1BECF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                      __________</w:t>
      </w:r>
      <w:r w:rsidRPr="00CB3D17">
        <w:rPr>
          <w:rFonts w:ascii="Times New Roman" w:hAnsi="Times New Roman" w:cs="Times New Roman"/>
          <w:sz w:val="24"/>
          <w:szCs w:val="24"/>
        </w:rPr>
        <w:t>________</w:t>
      </w:r>
    </w:p>
    <w:p w14:paraId="6431F42C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Signature, U.S. Geological Survey                                                         Date</w:t>
      </w:r>
    </w:p>
    <w:p w14:paraId="6B71282E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</w:p>
    <w:p w14:paraId="6F1F51A3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Local Address:</w:t>
      </w:r>
    </w:p>
    <w:p w14:paraId="1F8BCDD5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U.S. Geological Survey- NH/VT</w:t>
      </w:r>
    </w:p>
    <w:p w14:paraId="51642258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361 Commerce Way</w:t>
      </w:r>
    </w:p>
    <w:p w14:paraId="09866C21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Pembroke, NH 03275</w:t>
      </w:r>
    </w:p>
    <w:p w14:paraId="04EEDF85" w14:textId="77777777" w:rsidR="00AC02AA" w:rsidRPr="00CB3D17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603-226-7800</w:t>
      </w:r>
    </w:p>
    <w:p w14:paraId="5B01A743" w14:textId="3F618794" w:rsidR="00927059" w:rsidRDefault="00AC02AA" w:rsidP="00AC02AA">
      <w:pPr>
        <w:rPr>
          <w:rFonts w:ascii="Times New Roman" w:hAnsi="Times New Roman" w:cs="Times New Roman"/>
          <w:sz w:val="24"/>
          <w:szCs w:val="24"/>
        </w:rPr>
      </w:pPr>
      <w:r w:rsidRPr="00CB3D17">
        <w:rPr>
          <w:rFonts w:ascii="Times New Roman" w:hAnsi="Times New Roman" w:cs="Times New Roman"/>
          <w:sz w:val="24"/>
          <w:szCs w:val="24"/>
        </w:rPr>
        <w:t>603-226-7894 (Fax)</w:t>
      </w:r>
    </w:p>
    <w:p w14:paraId="1B9AFD2D" w14:textId="5BCA34D7" w:rsidR="00927059" w:rsidRDefault="00927059">
      <w:pPr>
        <w:rPr>
          <w:rFonts w:ascii="Times New Roman" w:hAnsi="Times New Roman" w:cs="Times New Roman"/>
          <w:sz w:val="24"/>
          <w:szCs w:val="24"/>
        </w:rPr>
      </w:pPr>
    </w:p>
    <w:sectPr w:rsidR="00927059" w:rsidSect="00D854F3">
      <w:endnotePr>
        <w:numFmt w:val="decimal"/>
      </w:endnotePr>
      <w:type w:val="continuous"/>
      <w:pgSz w:w="12240" w:h="15840"/>
      <w:pgMar w:top="1080" w:right="1080" w:bottom="1080" w:left="1080" w:header="547" w:footer="44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1AC02" w14:textId="77777777" w:rsidR="001E6AA3" w:rsidRDefault="001E6AA3" w:rsidP="00C10721">
      <w:pPr>
        <w:spacing w:after="0" w:line="240" w:lineRule="auto"/>
      </w:pPr>
      <w:r>
        <w:separator/>
      </w:r>
    </w:p>
  </w:endnote>
  <w:endnote w:type="continuationSeparator" w:id="0">
    <w:p w14:paraId="2807580E" w14:textId="77777777" w:rsidR="001E6AA3" w:rsidRDefault="001E6AA3" w:rsidP="00C1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PPO H+ Berkeley">
    <w:altName w:val="Berkele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B6021" w14:textId="77777777" w:rsidR="001E6AA3" w:rsidRDefault="001E6AA3" w:rsidP="00C10721">
      <w:pPr>
        <w:spacing w:after="0" w:line="240" w:lineRule="auto"/>
      </w:pPr>
      <w:r>
        <w:separator/>
      </w:r>
    </w:p>
  </w:footnote>
  <w:footnote w:type="continuationSeparator" w:id="0">
    <w:p w14:paraId="2ECA938C" w14:textId="77777777" w:rsidR="001E6AA3" w:rsidRDefault="001E6AA3" w:rsidP="00C10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7EAC26"/>
    <w:multiLevelType w:val="hybridMultilevel"/>
    <w:tmpl w:val="E0F7AE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1582F0A"/>
    <w:multiLevelType w:val="hybridMultilevel"/>
    <w:tmpl w:val="C15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72F39"/>
    <w:multiLevelType w:val="hybridMultilevel"/>
    <w:tmpl w:val="A4C2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34D61"/>
    <w:multiLevelType w:val="hybridMultilevel"/>
    <w:tmpl w:val="7978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C0BED"/>
    <w:multiLevelType w:val="hybridMultilevel"/>
    <w:tmpl w:val="617669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F640F09"/>
    <w:multiLevelType w:val="hybridMultilevel"/>
    <w:tmpl w:val="59C68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22FB2"/>
    <w:multiLevelType w:val="hybridMultilevel"/>
    <w:tmpl w:val="DB84CF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045C50"/>
    <w:multiLevelType w:val="hybridMultilevel"/>
    <w:tmpl w:val="A8FC34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E01D1B"/>
    <w:multiLevelType w:val="hybridMultilevel"/>
    <w:tmpl w:val="87BCD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D0DC4"/>
    <w:multiLevelType w:val="hybridMultilevel"/>
    <w:tmpl w:val="79B819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A19234B"/>
    <w:multiLevelType w:val="hybridMultilevel"/>
    <w:tmpl w:val="6D0E3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F7F3BF2"/>
    <w:multiLevelType w:val="hybridMultilevel"/>
    <w:tmpl w:val="F11C88E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0AA7C26"/>
    <w:multiLevelType w:val="hybridMultilevel"/>
    <w:tmpl w:val="3C3C2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B3DD7"/>
    <w:multiLevelType w:val="hybridMultilevel"/>
    <w:tmpl w:val="A4B8CD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B03122"/>
    <w:multiLevelType w:val="hybridMultilevel"/>
    <w:tmpl w:val="40767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1181E"/>
    <w:multiLevelType w:val="hybridMultilevel"/>
    <w:tmpl w:val="E632D2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76C02E2"/>
    <w:multiLevelType w:val="hybridMultilevel"/>
    <w:tmpl w:val="9506A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3D551C"/>
    <w:multiLevelType w:val="hybridMultilevel"/>
    <w:tmpl w:val="BF48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914D4"/>
    <w:multiLevelType w:val="hybridMultilevel"/>
    <w:tmpl w:val="8B26BA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F3A032F"/>
    <w:multiLevelType w:val="hybridMultilevel"/>
    <w:tmpl w:val="CAA4B278"/>
    <w:lvl w:ilvl="0" w:tplc="9908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393EA9"/>
    <w:multiLevelType w:val="hybridMultilevel"/>
    <w:tmpl w:val="15CA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378AD"/>
    <w:multiLevelType w:val="hybridMultilevel"/>
    <w:tmpl w:val="D576EC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A306E60"/>
    <w:multiLevelType w:val="hybridMultilevel"/>
    <w:tmpl w:val="607CB4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BBE9362"/>
    <w:multiLevelType w:val="hybridMultilevel"/>
    <w:tmpl w:val="AEBB369B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C046822"/>
    <w:multiLevelType w:val="hybridMultilevel"/>
    <w:tmpl w:val="3D74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22"/>
  </w:num>
  <w:num w:numId="5">
    <w:abstractNumId w:val="4"/>
  </w:num>
  <w:num w:numId="6">
    <w:abstractNumId w:val="5"/>
  </w:num>
  <w:num w:numId="7">
    <w:abstractNumId w:val="25"/>
  </w:num>
  <w:num w:numId="8">
    <w:abstractNumId w:val="17"/>
  </w:num>
  <w:num w:numId="9">
    <w:abstractNumId w:val="14"/>
  </w:num>
  <w:num w:numId="10">
    <w:abstractNumId w:val="20"/>
  </w:num>
  <w:num w:numId="11">
    <w:abstractNumId w:val="13"/>
  </w:num>
  <w:num w:numId="12">
    <w:abstractNumId w:val="18"/>
  </w:num>
  <w:num w:numId="13">
    <w:abstractNumId w:val="16"/>
  </w:num>
  <w:num w:numId="14">
    <w:abstractNumId w:val="10"/>
  </w:num>
  <w:num w:numId="15">
    <w:abstractNumId w:val="8"/>
  </w:num>
  <w:num w:numId="16">
    <w:abstractNumId w:val="19"/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>
    <w:abstractNumId w:val="7"/>
  </w:num>
  <w:num w:numId="22">
    <w:abstractNumId w:val="6"/>
  </w:num>
  <w:num w:numId="23">
    <w:abstractNumId w:val="9"/>
  </w:num>
  <w:num w:numId="24">
    <w:abstractNumId w:val="12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45057">
      <o:colormenu v:ext="edit" fillcolor="none [3212]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4E"/>
    <w:rsid w:val="00000EEB"/>
    <w:rsid w:val="00006092"/>
    <w:rsid w:val="00007166"/>
    <w:rsid w:val="00007F1F"/>
    <w:rsid w:val="00020890"/>
    <w:rsid w:val="00021987"/>
    <w:rsid w:val="00032601"/>
    <w:rsid w:val="00034008"/>
    <w:rsid w:val="00034A61"/>
    <w:rsid w:val="00036F8A"/>
    <w:rsid w:val="00063737"/>
    <w:rsid w:val="00064944"/>
    <w:rsid w:val="000657CD"/>
    <w:rsid w:val="00065F04"/>
    <w:rsid w:val="00077DCB"/>
    <w:rsid w:val="000808EF"/>
    <w:rsid w:val="000905EB"/>
    <w:rsid w:val="000963E2"/>
    <w:rsid w:val="000B198D"/>
    <w:rsid w:val="000C734C"/>
    <w:rsid w:val="000D035D"/>
    <w:rsid w:val="000D6228"/>
    <w:rsid w:val="000D79CF"/>
    <w:rsid w:val="000E0ECD"/>
    <w:rsid w:val="000E2070"/>
    <w:rsid w:val="000F025B"/>
    <w:rsid w:val="000F0850"/>
    <w:rsid w:val="00101860"/>
    <w:rsid w:val="00114544"/>
    <w:rsid w:val="00121F97"/>
    <w:rsid w:val="00141242"/>
    <w:rsid w:val="00145025"/>
    <w:rsid w:val="00170F26"/>
    <w:rsid w:val="001805A0"/>
    <w:rsid w:val="001842CC"/>
    <w:rsid w:val="00184DB8"/>
    <w:rsid w:val="001903A8"/>
    <w:rsid w:val="00196130"/>
    <w:rsid w:val="001A183E"/>
    <w:rsid w:val="001A612A"/>
    <w:rsid w:val="001A684A"/>
    <w:rsid w:val="001B411C"/>
    <w:rsid w:val="001B58A7"/>
    <w:rsid w:val="001C5138"/>
    <w:rsid w:val="001D395F"/>
    <w:rsid w:val="001D3E07"/>
    <w:rsid w:val="001E6AA3"/>
    <w:rsid w:val="00216FEF"/>
    <w:rsid w:val="00227CB4"/>
    <w:rsid w:val="00243BBD"/>
    <w:rsid w:val="00255445"/>
    <w:rsid w:val="00270367"/>
    <w:rsid w:val="00284358"/>
    <w:rsid w:val="002866CE"/>
    <w:rsid w:val="0029033F"/>
    <w:rsid w:val="00296A7B"/>
    <w:rsid w:val="002A0520"/>
    <w:rsid w:val="002A4F83"/>
    <w:rsid w:val="002C04ED"/>
    <w:rsid w:val="002C0BBC"/>
    <w:rsid w:val="002C4818"/>
    <w:rsid w:val="002C6442"/>
    <w:rsid w:val="002D1A19"/>
    <w:rsid w:val="002D2A19"/>
    <w:rsid w:val="002D347B"/>
    <w:rsid w:val="002D4ACC"/>
    <w:rsid w:val="002D61F0"/>
    <w:rsid w:val="002E104E"/>
    <w:rsid w:val="002E7BB0"/>
    <w:rsid w:val="002F380C"/>
    <w:rsid w:val="00301197"/>
    <w:rsid w:val="00301547"/>
    <w:rsid w:val="003076BD"/>
    <w:rsid w:val="00324DEB"/>
    <w:rsid w:val="00334E9D"/>
    <w:rsid w:val="00335045"/>
    <w:rsid w:val="00340225"/>
    <w:rsid w:val="0034096A"/>
    <w:rsid w:val="00347CC1"/>
    <w:rsid w:val="00357329"/>
    <w:rsid w:val="00362823"/>
    <w:rsid w:val="00364C3B"/>
    <w:rsid w:val="003666ED"/>
    <w:rsid w:val="00374215"/>
    <w:rsid w:val="0038379B"/>
    <w:rsid w:val="0038772E"/>
    <w:rsid w:val="0039072E"/>
    <w:rsid w:val="003914EA"/>
    <w:rsid w:val="003939CA"/>
    <w:rsid w:val="00395F49"/>
    <w:rsid w:val="003C4A0A"/>
    <w:rsid w:val="003C4D49"/>
    <w:rsid w:val="003D1C0E"/>
    <w:rsid w:val="003D31F7"/>
    <w:rsid w:val="003E3C66"/>
    <w:rsid w:val="003F5DC4"/>
    <w:rsid w:val="00401D10"/>
    <w:rsid w:val="00404499"/>
    <w:rsid w:val="00416609"/>
    <w:rsid w:val="0042555F"/>
    <w:rsid w:val="00430476"/>
    <w:rsid w:val="00456E72"/>
    <w:rsid w:val="004617CF"/>
    <w:rsid w:val="00466A2D"/>
    <w:rsid w:val="00467E02"/>
    <w:rsid w:val="00476FA0"/>
    <w:rsid w:val="00477A03"/>
    <w:rsid w:val="004A035F"/>
    <w:rsid w:val="004B39DB"/>
    <w:rsid w:val="004B5857"/>
    <w:rsid w:val="004D3A06"/>
    <w:rsid w:val="004D514D"/>
    <w:rsid w:val="004E3179"/>
    <w:rsid w:val="004E3B20"/>
    <w:rsid w:val="004F31D0"/>
    <w:rsid w:val="004F4ED6"/>
    <w:rsid w:val="00501FB7"/>
    <w:rsid w:val="00527EEC"/>
    <w:rsid w:val="005308D4"/>
    <w:rsid w:val="0053669B"/>
    <w:rsid w:val="00542750"/>
    <w:rsid w:val="00553F02"/>
    <w:rsid w:val="00567000"/>
    <w:rsid w:val="00595058"/>
    <w:rsid w:val="00596339"/>
    <w:rsid w:val="00597A54"/>
    <w:rsid w:val="005B44E9"/>
    <w:rsid w:val="005C31D3"/>
    <w:rsid w:val="005F6BE5"/>
    <w:rsid w:val="005F7C1D"/>
    <w:rsid w:val="00610B94"/>
    <w:rsid w:val="006143C6"/>
    <w:rsid w:val="006222A4"/>
    <w:rsid w:val="00626D8F"/>
    <w:rsid w:val="00633B35"/>
    <w:rsid w:val="006430DF"/>
    <w:rsid w:val="00657CFD"/>
    <w:rsid w:val="0066049F"/>
    <w:rsid w:val="00675032"/>
    <w:rsid w:val="00677FC9"/>
    <w:rsid w:val="00685612"/>
    <w:rsid w:val="00690FE9"/>
    <w:rsid w:val="00691654"/>
    <w:rsid w:val="00695B1A"/>
    <w:rsid w:val="006A3AC8"/>
    <w:rsid w:val="006A63BD"/>
    <w:rsid w:val="006B088C"/>
    <w:rsid w:val="006B48C0"/>
    <w:rsid w:val="006D74C6"/>
    <w:rsid w:val="006F210E"/>
    <w:rsid w:val="006F54D0"/>
    <w:rsid w:val="00705214"/>
    <w:rsid w:val="00713465"/>
    <w:rsid w:val="007145CF"/>
    <w:rsid w:val="0074414B"/>
    <w:rsid w:val="00747A20"/>
    <w:rsid w:val="00751F5C"/>
    <w:rsid w:val="00770843"/>
    <w:rsid w:val="007742F6"/>
    <w:rsid w:val="007765A2"/>
    <w:rsid w:val="007810E1"/>
    <w:rsid w:val="007A0260"/>
    <w:rsid w:val="007A5DA1"/>
    <w:rsid w:val="007D546D"/>
    <w:rsid w:val="007E410E"/>
    <w:rsid w:val="007E6534"/>
    <w:rsid w:val="007F0FF0"/>
    <w:rsid w:val="007F78ED"/>
    <w:rsid w:val="00800FA1"/>
    <w:rsid w:val="008060AC"/>
    <w:rsid w:val="00815E69"/>
    <w:rsid w:val="008200A8"/>
    <w:rsid w:val="00822986"/>
    <w:rsid w:val="00840DCD"/>
    <w:rsid w:val="0084109A"/>
    <w:rsid w:val="0085131B"/>
    <w:rsid w:val="00854DDA"/>
    <w:rsid w:val="008566A7"/>
    <w:rsid w:val="00863E33"/>
    <w:rsid w:val="00864CD7"/>
    <w:rsid w:val="008671E9"/>
    <w:rsid w:val="008677E7"/>
    <w:rsid w:val="008824C5"/>
    <w:rsid w:val="008845A7"/>
    <w:rsid w:val="00895EFE"/>
    <w:rsid w:val="0089611A"/>
    <w:rsid w:val="008B4C1A"/>
    <w:rsid w:val="008B5489"/>
    <w:rsid w:val="008B795E"/>
    <w:rsid w:val="008C565C"/>
    <w:rsid w:val="0090155F"/>
    <w:rsid w:val="009052FE"/>
    <w:rsid w:val="009216B8"/>
    <w:rsid w:val="00922023"/>
    <w:rsid w:val="00923AEF"/>
    <w:rsid w:val="00923C3A"/>
    <w:rsid w:val="00924B2E"/>
    <w:rsid w:val="00927011"/>
    <w:rsid w:val="00927059"/>
    <w:rsid w:val="00932522"/>
    <w:rsid w:val="0093512E"/>
    <w:rsid w:val="00935323"/>
    <w:rsid w:val="009454E8"/>
    <w:rsid w:val="00947063"/>
    <w:rsid w:val="00954082"/>
    <w:rsid w:val="0096022D"/>
    <w:rsid w:val="0096063D"/>
    <w:rsid w:val="0097012A"/>
    <w:rsid w:val="0097088C"/>
    <w:rsid w:val="00977668"/>
    <w:rsid w:val="00985050"/>
    <w:rsid w:val="009933EE"/>
    <w:rsid w:val="00997633"/>
    <w:rsid w:val="009B3E96"/>
    <w:rsid w:val="009B52AC"/>
    <w:rsid w:val="009D5C8A"/>
    <w:rsid w:val="009D6E18"/>
    <w:rsid w:val="009F21C1"/>
    <w:rsid w:val="00A05AD1"/>
    <w:rsid w:val="00A1616F"/>
    <w:rsid w:val="00A17FEE"/>
    <w:rsid w:val="00A367F9"/>
    <w:rsid w:val="00A44BD0"/>
    <w:rsid w:val="00A461A3"/>
    <w:rsid w:val="00A46674"/>
    <w:rsid w:val="00A52FA4"/>
    <w:rsid w:val="00A53767"/>
    <w:rsid w:val="00A57B6F"/>
    <w:rsid w:val="00A62FF9"/>
    <w:rsid w:val="00A63B77"/>
    <w:rsid w:val="00A63EAC"/>
    <w:rsid w:val="00A64B72"/>
    <w:rsid w:val="00A75DFB"/>
    <w:rsid w:val="00A917CD"/>
    <w:rsid w:val="00A97D25"/>
    <w:rsid w:val="00AB422B"/>
    <w:rsid w:val="00AB4A15"/>
    <w:rsid w:val="00AC02AA"/>
    <w:rsid w:val="00AC6FBA"/>
    <w:rsid w:val="00AD7795"/>
    <w:rsid w:val="00AF56BA"/>
    <w:rsid w:val="00B004ED"/>
    <w:rsid w:val="00B07549"/>
    <w:rsid w:val="00B163A3"/>
    <w:rsid w:val="00B17106"/>
    <w:rsid w:val="00B23F3C"/>
    <w:rsid w:val="00B271DC"/>
    <w:rsid w:val="00B307D3"/>
    <w:rsid w:val="00B35409"/>
    <w:rsid w:val="00B45BDE"/>
    <w:rsid w:val="00B50353"/>
    <w:rsid w:val="00B50963"/>
    <w:rsid w:val="00B606F5"/>
    <w:rsid w:val="00B72BF0"/>
    <w:rsid w:val="00B826F1"/>
    <w:rsid w:val="00B93B61"/>
    <w:rsid w:val="00BA246C"/>
    <w:rsid w:val="00BB5AA6"/>
    <w:rsid w:val="00BE0BDB"/>
    <w:rsid w:val="00BE4F3F"/>
    <w:rsid w:val="00BE6AE6"/>
    <w:rsid w:val="00C01EDC"/>
    <w:rsid w:val="00C10721"/>
    <w:rsid w:val="00C145CB"/>
    <w:rsid w:val="00C17528"/>
    <w:rsid w:val="00C30BEC"/>
    <w:rsid w:val="00C37D75"/>
    <w:rsid w:val="00C456EE"/>
    <w:rsid w:val="00C636B1"/>
    <w:rsid w:val="00C65205"/>
    <w:rsid w:val="00C66550"/>
    <w:rsid w:val="00C77E43"/>
    <w:rsid w:val="00C84820"/>
    <w:rsid w:val="00C92AEC"/>
    <w:rsid w:val="00C966ED"/>
    <w:rsid w:val="00CB021A"/>
    <w:rsid w:val="00CB35A5"/>
    <w:rsid w:val="00CB3D17"/>
    <w:rsid w:val="00CB7AE5"/>
    <w:rsid w:val="00CC14BB"/>
    <w:rsid w:val="00CC3F06"/>
    <w:rsid w:val="00CC718A"/>
    <w:rsid w:val="00CD10AB"/>
    <w:rsid w:val="00CE58E2"/>
    <w:rsid w:val="00CF02DB"/>
    <w:rsid w:val="00D0568E"/>
    <w:rsid w:val="00D067CD"/>
    <w:rsid w:val="00D32CA8"/>
    <w:rsid w:val="00D355C4"/>
    <w:rsid w:val="00D41EDC"/>
    <w:rsid w:val="00D42C95"/>
    <w:rsid w:val="00D61228"/>
    <w:rsid w:val="00D654AC"/>
    <w:rsid w:val="00D66B99"/>
    <w:rsid w:val="00D672D3"/>
    <w:rsid w:val="00D74FE3"/>
    <w:rsid w:val="00D854F3"/>
    <w:rsid w:val="00D961F3"/>
    <w:rsid w:val="00DB2FEB"/>
    <w:rsid w:val="00DC4AD9"/>
    <w:rsid w:val="00DE6928"/>
    <w:rsid w:val="00E04D19"/>
    <w:rsid w:val="00E11179"/>
    <w:rsid w:val="00E1221E"/>
    <w:rsid w:val="00E1448E"/>
    <w:rsid w:val="00E15458"/>
    <w:rsid w:val="00E15E20"/>
    <w:rsid w:val="00E206E4"/>
    <w:rsid w:val="00E26CD3"/>
    <w:rsid w:val="00E35532"/>
    <w:rsid w:val="00E40FE1"/>
    <w:rsid w:val="00E42FD9"/>
    <w:rsid w:val="00E45174"/>
    <w:rsid w:val="00E52734"/>
    <w:rsid w:val="00E55485"/>
    <w:rsid w:val="00E6102B"/>
    <w:rsid w:val="00E73301"/>
    <w:rsid w:val="00E74F78"/>
    <w:rsid w:val="00E75733"/>
    <w:rsid w:val="00E83F03"/>
    <w:rsid w:val="00E911E1"/>
    <w:rsid w:val="00EA14E6"/>
    <w:rsid w:val="00EB00A5"/>
    <w:rsid w:val="00EC1FCB"/>
    <w:rsid w:val="00EC6685"/>
    <w:rsid w:val="00EE0BB3"/>
    <w:rsid w:val="00EE26F6"/>
    <w:rsid w:val="00EE449F"/>
    <w:rsid w:val="00EF0F68"/>
    <w:rsid w:val="00EF23AD"/>
    <w:rsid w:val="00EF4DF0"/>
    <w:rsid w:val="00F01AC1"/>
    <w:rsid w:val="00F0314A"/>
    <w:rsid w:val="00F03F5E"/>
    <w:rsid w:val="00F06B4E"/>
    <w:rsid w:val="00F13895"/>
    <w:rsid w:val="00F1614D"/>
    <w:rsid w:val="00F3077E"/>
    <w:rsid w:val="00F329B0"/>
    <w:rsid w:val="00F43D98"/>
    <w:rsid w:val="00F46132"/>
    <w:rsid w:val="00F47032"/>
    <w:rsid w:val="00F47942"/>
    <w:rsid w:val="00F501EA"/>
    <w:rsid w:val="00F57325"/>
    <w:rsid w:val="00F63B01"/>
    <w:rsid w:val="00F63FB5"/>
    <w:rsid w:val="00F7103D"/>
    <w:rsid w:val="00F96373"/>
    <w:rsid w:val="00FA3EC7"/>
    <w:rsid w:val="00FA5EE4"/>
    <w:rsid w:val="00FD1D66"/>
    <w:rsid w:val="00FD579D"/>
    <w:rsid w:val="00FD7181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9A07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3D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B3D1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Web6">
    <w:name w:val="Normal (Web)6"/>
    <w:basedOn w:val="Default"/>
    <w:next w:val="Default"/>
    <w:uiPriority w:val="99"/>
    <w:rsid w:val="00F06B4E"/>
    <w:rPr>
      <w:color w:val="auto"/>
    </w:rPr>
  </w:style>
  <w:style w:type="table" w:styleId="TableGrid">
    <w:name w:val="Table Grid"/>
    <w:basedOn w:val="TableNormal"/>
    <w:uiPriority w:val="59"/>
    <w:rsid w:val="0006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F0"/>
    <w:rPr>
      <w:rFonts w:ascii="Segoe UI" w:hAnsi="Segoe UI" w:cs="Segoe UI"/>
      <w:sz w:val="18"/>
      <w:szCs w:val="18"/>
    </w:rPr>
  </w:style>
  <w:style w:type="paragraph" w:customStyle="1" w:styleId="CM2">
    <w:name w:val="CM2"/>
    <w:basedOn w:val="Default"/>
    <w:next w:val="Default"/>
    <w:uiPriority w:val="99"/>
    <w:rsid w:val="00270367"/>
    <w:pPr>
      <w:spacing w:line="240" w:lineRule="atLeast"/>
    </w:pPr>
    <w:rPr>
      <w:rFonts w:ascii="JOPPO H+ Berkeley" w:hAnsi="JOPPO H+ Berkeley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70367"/>
    <w:rPr>
      <w:rFonts w:ascii="JOPPO H+ Berkeley" w:hAnsi="JOPPO H+ Berkeley"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270367"/>
    <w:pPr>
      <w:spacing w:line="240" w:lineRule="atLeast"/>
    </w:pPr>
    <w:rPr>
      <w:rFonts w:ascii="JOPPO H+ Berkeley" w:hAnsi="JOPPO H+ Berkeley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15458"/>
    <w:pPr>
      <w:spacing w:line="240" w:lineRule="atLeast"/>
    </w:pPr>
    <w:rPr>
      <w:rFonts w:ascii="JOPPO H+ Berkeley" w:hAnsi="JOPPO H+ Berkeley" w:cstheme="minorBidi"/>
      <w:color w:val="auto"/>
    </w:rPr>
  </w:style>
  <w:style w:type="paragraph" w:styleId="ListParagraph">
    <w:name w:val="List Paragraph"/>
    <w:basedOn w:val="Normal"/>
    <w:uiPriority w:val="34"/>
    <w:qFormat/>
    <w:rsid w:val="0038772E"/>
    <w:pPr>
      <w:ind w:left="720"/>
      <w:contextualSpacing/>
    </w:pPr>
  </w:style>
  <w:style w:type="character" w:styleId="Hyperlink">
    <w:name w:val="Hyperlink"/>
    <w:unhideWhenUsed/>
    <w:rsid w:val="00FD579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1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721"/>
  </w:style>
  <w:style w:type="paragraph" w:styleId="Footer">
    <w:name w:val="footer"/>
    <w:basedOn w:val="Normal"/>
    <w:link w:val="FooterChar"/>
    <w:uiPriority w:val="99"/>
    <w:unhideWhenUsed/>
    <w:rsid w:val="00C1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21"/>
  </w:style>
  <w:style w:type="character" w:customStyle="1" w:styleId="Heading1Char">
    <w:name w:val="Heading 1 Char"/>
    <w:basedOn w:val="DefaultParagraphFont"/>
    <w:link w:val="Heading1"/>
    <w:rsid w:val="00CB3D1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B3D1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CB3D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Base">
    <w:name w:val="Heading Base"/>
    <w:basedOn w:val="Normal"/>
    <w:next w:val="BodyText"/>
    <w:rsid w:val="00CB3D17"/>
    <w:pPr>
      <w:keepNext/>
      <w:keepLines/>
      <w:spacing w:after="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0"/>
      <w:szCs w:val="20"/>
    </w:rPr>
  </w:style>
  <w:style w:type="paragraph" w:styleId="Title">
    <w:name w:val="Title"/>
    <w:basedOn w:val="Normal"/>
    <w:link w:val="TitleChar"/>
    <w:qFormat/>
    <w:rsid w:val="00CB3D17"/>
    <w:pPr>
      <w:tabs>
        <w:tab w:val="left" w:pos="0"/>
        <w:tab w:val="left" w:pos="936"/>
        <w:tab w:val="left" w:pos="1800"/>
        <w:tab w:val="left" w:pos="2088"/>
        <w:tab w:val="left" w:pos="489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TitleChar">
    <w:name w:val="Title Char"/>
    <w:basedOn w:val="DefaultParagraphFont"/>
    <w:link w:val="Title"/>
    <w:rsid w:val="00CB3D17"/>
    <w:rPr>
      <w:rFonts w:ascii="Times New Roman" w:eastAsia="Times New Roman" w:hAnsi="Times New Roman" w:cs="Times New Roman"/>
      <w:b/>
      <w:sz w:val="3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B3D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3D17"/>
  </w:style>
  <w:style w:type="paragraph" w:styleId="FootnoteText">
    <w:name w:val="footnote text"/>
    <w:basedOn w:val="Normal"/>
    <w:link w:val="FootnoteTextChar"/>
    <w:uiPriority w:val="99"/>
    <w:semiHidden/>
    <w:unhideWhenUsed/>
    <w:rsid w:val="00340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9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96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63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63BD"/>
  </w:style>
  <w:style w:type="paragraph" w:styleId="BodyText3">
    <w:name w:val="Body Text 3"/>
    <w:basedOn w:val="Normal"/>
    <w:link w:val="BodyText3Char"/>
    <w:uiPriority w:val="99"/>
    <w:semiHidden/>
    <w:unhideWhenUsed/>
    <w:rsid w:val="006A63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63BD"/>
    <w:rPr>
      <w:sz w:val="16"/>
      <w:szCs w:val="16"/>
    </w:rPr>
  </w:style>
  <w:style w:type="paragraph" w:customStyle="1" w:styleId="Level1">
    <w:name w:val="Level 1"/>
    <w:basedOn w:val="Normal"/>
    <w:rsid w:val="006A63BD"/>
    <w:pPr>
      <w:widowControl w:val="0"/>
      <w:numPr>
        <w:numId w:val="20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6A63BD"/>
  </w:style>
  <w:style w:type="paragraph" w:customStyle="1" w:styleId="ResponseChar">
    <w:name w:val="Response Char"/>
    <w:basedOn w:val="Normal"/>
    <w:link w:val="ResponseCharChar"/>
    <w:rsid w:val="00101860"/>
    <w:pPr>
      <w:tabs>
        <w:tab w:val="right" w:leader="underscore" w:pos="9360"/>
      </w:tabs>
      <w:spacing w:after="60" w:line="240" w:lineRule="auto"/>
      <w:ind w:left="1267" w:hanging="547"/>
    </w:pPr>
    <w:rPr>
      <w:rFonts w:ascii="Verdana" w:eastAsia="Times New Roman" w:hAnsi="Verdana" w:cs="Times New Roman"/>
      <w:sz w:val="18"/>
    </w:rPr>
  </w:style>
  <w:style w:type="character" w:customStyle="1" w:styleId="ResponseCharChar">
    <w:name w:val="Response Char Char"/>
    <w:basedOn w:val="DefaultParagraphFont"/>
    <w:link w:val="ResponseChar"/>
    <w:rsid w:val="00101860"/>
    <w:rPr>
      <w:rFonts w:ascii="Verdana" w:eastAsia="Times New Roman" w:hAnsi="Verdana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3D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B3D1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Web6">
    <w:name w:val="Normal (Web)6"/>
    <w:basedOn w:val="Default"/>
    <w:next w:val="Default"/>
    <w:uiPriority w:val="99"/>
    <w:rsid w:val="00F06B4E"/>
    <w:rPr>
      <w:color w:val="auto"/>
    </w:rPr>
  </w:style>
  <w:style w:type="table" w:styleId="TableGrid">
    <w:name w:val="Table Grid"/>
    <w:basedOn w:val="TableNormal"/>
    <w:uiPriority w:val="59"/>
    <w:rsid w:val="0006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F0"/>
    <w:rPr>
      <w:rFonts w:ascii="Segoe UI" w:hAnsi="Segoe UI" w:cs="Segoe UI"/>
      <w:sz w:val="18"/>
      <w:szCs w:val="18"/>
    </w:rPr>
  </w:style>
  <w:style w:type="paragraph" w:customStyle="1" w:styleId="CM2">
    <w:name w:val="CM2"/>
    <w:basedOn w:val="Default"/>
    <w:next w:val="Default"/>
    <w:uiPriority w:val="99"/>
    <w:rsid w:val="00270367"/>
    <w:pPr>
      <w:spacing w:line="240" w:lineRule="atLeast"/>
    </w:pPr>
    <w:rPr>
      <w:rFonts w:ascii="JOPPO H+ Berkeley" w:hAnsi="JOPPO H+ Berkeley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70367"/>
    <w:rPr>
      <w:rFonts w:ascii="JOPPO H+ Berkeley" w:hAnsi="JOPPO H+ Berkeley"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270367"/>
    <w:pPr>
      <w:spacing w:line="240" w:lineRule="atLeast"/>
    </w:pPr>
    <w:rPr>
      <w:rFonts w:ascii="JOPPO H+ Berkeley" w:hAnsi="JOPPO H+ Berkeley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E15458"/>
    <w:pPr>
      <w:spacing w:line="240" w:lineRule="atLeast"/>
    </w:pPr>
    <w:rPr>
      <w:rFonts w:ascii="JOPPO H+ Berkeley" w:hAnsi="JOPPO H+ Berkeley" w:cstheme="minorBidi"/>
      <w:color w:val="auto"/>
    </w:rPr>
  </w:style>
  <w:style w:type="paragraph" w:styleId="ListParagraph">
    <w:name w:val="List Paragraph"/>
    <w:basedOn w:val="Normal"/>
    <w:uiPriority w:val="34"/>
    <w:qFormat/>
    <w:rsid w:val="0038772E"/>
    <w:pPr>
      <w:ind w:left="720"/>
      <w:contextualSpacing/>
    </w:pPr>
  </w:style>
  <w:style w:type="character" w:styleId="Hyperlink">
    <w:name w:val="Hyperlink"/>
    <w:unhideWhenUsed/>
    <w:rsid w:val="00FD579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C1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721"/>
  </w:style>
  <w:style w:type="paragraph" w:styleId="Footer">
    <w:name w:val="footer"/>
    <w:basedOn w:val="Normal"/>
    <w:link w:val="FooterChar"/>
    <w:uiPriority w:val="99"/>
    <w:unhideWhenUsed/>
    <w:rsid w:val="00C1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21"/>
  </w:style>
  <w:style w:type="character" w:customStyle="1" w:styleId="Heading1Char">
    <w:name w:val="Heading 1 Char"/>
    <w:basedOn w:val="DefaultParagraphFont"/>
    <w:link w:val="Heading1"/>
    <w:rsid w:val="00CB3D1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CB3D1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Text">
    <w:name w:val="Default Text"/>
    <w:basedOn w:val="Normal"/>
    <w:rsid w:val="00CB3D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Base">
    <w:name w:val="Heading Base"/>
    <w:basedOn w:val="Normal"/>
    <w:next w:val="BodyText"/>
    <w:rsid w:val="00CB3D17"/>
    <w:pPr>
      <w:keepNext/>
      <w:keepLines/>
      <w:spacing w:after="0" w:line="220" w:lineRule="atLeast"/>
      <w:jc w:val="both"/>
    </w:pPr>
    <w:rPr>
      <w:rFonts w:ascii="Arial Black" w:eastAsia="Times New Roman" w:hAnsi="Arial Black" w:cs="Times New Roman"/>
      <w:spacing w:val="-10"/>
      <w:kern w:val="20"/>
      <w:sz w:val="20"/>
      <w:szCs w:val="20"/>
    </w:rPr>
  </w:style>
  <w:style w:type="paragraph" w:styleId="Title">
    <w:name w:val="Title"/>
    <w:basedOn w:val="Normal"/>
    <w:link w:val="TitleChar"/>
    <w:qFormat/>
    <w:rsid w:val="00CB3D17"/>
    <w:pPr>
      <w:tabs>
        <w:tab w:val="left" w:pos="0"/>
        <w:tab w:val="left" w:pos="936"/>
        <w:tab w:val="left" w:pos="1800"/>
        <w:tab w:val="left" w:pos="2088"/>
        <w:tab w:val="left" w:pos="489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TitleChar">
    <w:name w:val="Title Char"/>
    <w:basedOn w:val="DefaultParagraphFont"/>
    <w:link w:val="Title"/>
    <w:rsid w:val="00CB3D17"/>
    <w:rPr>
      <w:rFonts w:ascii="Times New Roman" w:eastAsia="Times New Roman" w:hAnsi="Times New Roman" w:cs="Times New Roman"/>
      <w:b/>
      <w:sz w:val="3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B3D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3D17"/>
  </w:style>
  <w:style w:type="paragraph" w:styleId="FootnoteText">
    <w:name w:val="footnote text"/>
    <w:basedOn w:val="Normal"/>
    <w:link w:val="FootnoteTextChar"/>
    <w:uiPriority w:val="99"/>
    <w:semiHidden/>
    <w:unhideWhenUsed/>
    <w:rsid w:val="00340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9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96A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A63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A63BD"/>
  </w:style>
  <w:style w:type="paragraph" w:styleId="BodyText3">
    <w:name w:val="Body Text 3"/>
    <w:basedOn w:val="Normal"/>
    <w:link w:val="BodyText3Char"/>
    <w:uiPriority w:val="99"/>
    <w:semiHidden/>
    <w:unhideWhenUsed/>
    <w:rsid w:val="006A63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63BD"/>
    <w:rPr>
      <w:sz w:val="16"/>
      <w:szCs w:val="16"/>
    </w:rPr>
  </w:style>
  <w:style w:type="paragraph" w:customStyle="1" w:styleId="Level1">
    <w:name w:val="Level 1"/>
    <w:basedOn w:val="Normal"/>
    <w:rsid w:val="006A63BD"/>
    <w:pPr>
      <w:widowControl w:val="0"/>
      <w:numPr>
        <w:numId w:val="20"/>
      </w:numPr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6A63BD"/>
  </w:style>
  <w:style w:type="paragraph" w:customStyle="1" w:styleId="ResponseChar">
    <w:name w:val="Response Char"/>
    <w:basedOn w:val="Normal"/>
    <w:link w:val="ResponseCharChar"/>
    <w:rsid w:val="00101860"/>
    <w:pPr>
      <w:tabs>
        <w:tab w:val="right" w:leader="underscore" w:pos="9360"/>
      </w:tabs>
      <w:spacing w:after="60" w:line="240" w:lineRule="auto"/>
      <w:ind w:left="1267" w:hanging="547"/>
    </w:pPr>
    <w:rPr>
      <w:rFonts w:ascii="Verdana" w:eastAsia="Times New Roman" w:hAnsi="Verdana" w:cs="Times New Roman"/>
      <w:sz w:val="18"/>
    </w:rPr>
  </w:style>
  <w:style w:type="character" w:customStyle="1" w:styleId="ResponseCharChar">
    <w:name w:val="Response Char Char"/>
    <w:basedOn w:val="DefaultParagraphFont"/>
    <w:link w:val="ResponseChar"/>
    <w:rsid w:val="00101860"/>
    <w:rPr>
      <w:rFonts w:ascii="Verdana" w:eastAsia="Times New Roman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fb9@c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yotte@usgs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A321-CBCB-4617-B5E1-096FF1E6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lfb9</dc:creator>
  <cp:keywords/>
  <dc:description/>
  <cp:lastModifiedBy>SYSTEM</cp:lastModifiedBy>
  <cp:revision>2</cp:revision>
  <cp:lastPrinted>2018-06-15T17:10:00Z</cp:lastPrinted>
  <dcterms:created xsi:type="dcterms:W3CDTF">2019-06-12T18:34:00Z</dcterms:created>
  <dcterms:modified xsi:type="dcterms:W3CDTF">2019-06-12T18:34:00Z</dcterms:modified>
</cp:coreProperties>
</file>