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79369" w14:textId="095F4801" w:rsidR="003E6002" w:rsidRDefault="00AA5475">
      <w:pPr>
        <w:rPr>
          <w:b/>
          <w:sz w:val="24"/>
        </w:rPr>
      </w:pPr>
      <w:r w:rsidRPr="00AA5475">
        <w:rPr>
          <w:b/>
          <w:sz w:val="32"/>
        </w:rPr>
        <w:t xml:space="preserve">Customer Service Feedback Survey of </w:t>
      </w:r>
      <w:r w:rsidR="002606A3" w:rsidRPr="00AA5475">
        <w:rPr>
          <w:b/>
          <w:sz w:val="32"/>
        </w:rPr>
        <w:t>201</w:t>
      </w:r>
      <w:r w:rsidR="002606A3">
        <w:rPr>
          <w:b/>
          <w:sz w:val="32"/>
        </w:rPr>
        <w:t>7</w:t>
      </w:r>
      <w:r w:rsidR="002606A3" w:rsidRPr="00AA5475">
        <w:rPr>
          <w:b/>
          <w:sz w:val="32"/>
        </w:rPr>
        <w:t xml:space="preserve"> </w:t>
      </w:r>
      <w:r w:rsidRPr="00AA5475">
        <w:rPr>
          <w:b/>
          <w:sz w:val="32"/>
        </w:rPr>
        <w:t>NSSP Annual Grantee Meeting</w:t>
      </w:r>
    </w:p>
    <w:p w14:paraId="2952A819" w14:textId="77777777" w:rsidR="001421C3" w:rsidRDefault="001421C3" w:rsidP="001421C3">
      <w:pPr>
        <w:rPr>
          <w:b/>
          <w:sz w:val="24"/>
        </w:rPr>
      </w:pPr>
    </w:p>
    <w:p w14:paraId="0BA7EB36" w14:textId="43F732A3" w:rsidR="00230F49" w:rsidRPr="00230F49" w:rsidRDefault="00230F49" w:rsidP="001421C3">
      <w:pPr>
        <w:rPr>
          <w:b/>
          <w:i/>
          <w:sz w:val="28"/>
        </w:rPr>
      </w:pPr>
      <w:r w:rsidRPr="00230F49">
        <w:rPr>
          <w:b/>
          <w:i/>
          <w:sz w:val="28"/>
        </w:rPr>
        <w:t>General Meeting Feedback</w:t>
      </w:r>
    </w:p>
    <w:p w14:paraId="72BBCA74" w14:textId="3E50751E" w:rsidR="001421C3" w:rsidRPr="004A03B7" w:rsidRDefault="00230F49" w:rsidP="001421C3">
      <w:pPr>
        <w:rPr>
          <w:sz w:val="24"/>
        </w:rPr>
      </w:pPr>
      <w:r>
        <w:rPr>
          <w:b/>
          <w:sz w:val="24"/>
        </w:rPr>
        <w:t>From an overall perspective, p</w:t>
      </w:r>
      <w:r w:rsidR="001421C3" w:rsidRPr="00066016">
        <w:rPr>
          <w:b/>
          <w:sz w:val="24"/>
        </w:rPr>
        <w:t xml:space="preserve">lease indicate </w:t>
      </w:r>
      <w:r>
        <w:rPr>
          <w:b/>
          <w:sz w:val="24"/>
        </w:rPr>
        <w:t>whether this meeting met your expectations</w:t>
      </w:r>
      <w:r w:rsidR="001421C3" w:rsidRPr="00066016">
        <w:rPr>
          <w:b/>
          <w:sz w:val="24"/>
        </w:rPr>
        <w:t>:</w:t>
      </w:r>
      <w:r w:rsidR="004A03B7">
        <w:rPr>
          <w:b/>
          <w:sz w:val="24"/>
        </w:rPr>
        <w:t xml:space="preserve"> </w:t>
      </w:r>
    </w:p>
    <w:tbl>
      <w:tblPr>
        <w:tblStyle w:val="TableGrid"/>
        <w:tblW w:w="10104" w:type="dxa"/>
        <w:tblLook w:val="04A0" w:firstRow="1" w:lastRow="0" w:firstColumn="1" w:lastColumn="0" w:noHBand="0" w:noVBand="1"/>
      </w:tblPr>
      <w:tblGrid>
        <w:gridCol w:w="2338"/>
        <w:gridCol w:w="2220"/>
        <w:gridCol w:w="2473"/>
        <w:gridCol w:w="3073"/>
      </w:tblGrid>
      <w:tr w:rsidR="00C304CE" w14:paraId="3C524BAB" w14:textId="77777777" w:rsidTr="00C304CE">
        <w:trPr>
          <w:trHeight w:val="927"/>
        </w:trPr>
        <w:tc>
          <w:tcPr>
            <w:tcW w:w="2338" w:type="dxa"/>
          </w:tcPr>
          <w:p w14:paraId="2C4099E9" w14:textId="465B3381" w:rsidR="00C304CE" w:rsidRPr="00230F49" w:rsidRDefault="00C304CE">
            <w:pPr>
              <w:rPr>
                <w:b/>
              </w:rPr>
            </w:pPr>
            <w:r>
              <w:rPr>
                <w:b/>
              </w:rPr>
              <w:t>Met expectations</w:t>
            </w:r>
          </w:p>
        </w:tc>
        <w:tc>
          <w:tcPr>
            <w:tcW w:w="2220" w:type="dxa"/>
          </w:tcPr>
          <w:p w14:paraId="455D3D9C" w14:textId="6FC3855E" w:rsidR="00C304CE" w:rsidRPr="00230F49" w:rsidRDefault="00C304CE">
            <w:pPr>
              <w:rPr>
                <w:b/>
              </w:rPr>
            </w:pPr>
            <w:r w:rsidRPr="00230F49">
              <w:rPr>
                <w:b/>
              </w:rPr>
              <w:t>Neutral</w:t>
            </w:r>
          </w:p>
        </w:tc>
        <w:tc>
          <w:tcPr>
            <w:tcW w:w="2473" w:type="dxa"/>
          </w:tcPr>
          <w:p w14:paraId="25116BD4" w14:textId="460CEEFC" w:rsidR="00C304CE" w:rsidRPr="00230F49" w:rsidRDefault="00C304CE">
            <w:pPr>
              <w:rPr>
                <w:b/>
              </w:rPr>
            </w:pPr>
            <w:r>
              <w:rPr>
                <w:b/>
              </w:rPr>
              <w:t>Did not meet e</w:t>
            </w:r>
            <w:bookmarkStart w:id="0" w:name="_GoBack"/>
            <w:bookmarkEnd w:id="0"/>
            <w:r>
              <w:rPr>
                <w:b/>
              </w:rPr>
              <w:t>xpectations</w:t>
            </w:r>
          </w:p>
        </w:tc>
        <w:tc>
          <w:tcPr>
            <w:tcW w:w="3073" w:type="dxa"/>
          </w:tcPr>
          <w:p w14:paraId="65384F97" w14:textId="3E1F4165" w:rsidR="00C304CE" w:rsidRPr="00230F49" w:rsidRDefault="00C304CE">
            <w:pPr>
              <w:rPr>
                <w:b/>
              </w:rPr>
            </w:pPr>
            <w:r w:rsidRPr="00230F49">
              <w:rPr>
                <w:b/>
              </w:rPr>
              <w:t>NA/ Did not attend</w:t>
            </w:r>
          </w:p>
        </w:tc>
      </w:tr>
    </w:tbl>
    <w:p w14:paraId="0DF9BFC4" w14:textId="77777777" w:rsidR="001421C3" w:rsidRDefault="001421C3">
      <w:pPr>
        <w:rPr>
          <w:b/>
          <w:sz w:val="24"/>
        </w:rPr>
      </w:pPr>
    </w:p>
    <w:p w14:paraId="3243A441" w14:textId="2FA9D16C" w:rsidR="004A03B7" w:rsidRPr="004A03B7" w:rsidRDefault="004A03B7" w:rsidP="004A03B7">
      <w:pPr>
        <w:rPr>
          <w:sz w:val="24"/>
        </w:rPr>
      </w:pPr>
      <w:r>
        <w:rPr>
          <w:b/>
          <w:sz w:val="24"/>
        </w:rPr>
        <w:t xml:space="preserve">Please indicate what you liked most about the meeting. </w:t>
      </w:r>
    </w:p>
    <w:tbl>
      <w:tblPr>
        <w:tblStyle w:val="TableGrid"/>
        <w:tblW w:w="0" w:type="auto"/>
        <w:tblLook w:val="04A0" w:firstRow="1" w:lastRow="0" w:firstColumn="1" w:lastColumn="0" w:noHBand="0" w:noVBand="1"/>
      </w:tblPr>
      <w:tblGrid>
        <w:gridCol w:w="10070"/>
      </w:tblGrid>
      <w:tr w:rsidR="004A03B7" w14:paraId="0F181C63" w14:textId="77777777" w:rsidTr="00E45DD9">
        <w:trPr>
          <w:trHeight w:val="1340"/>
        </w:trPr>
        <w:tc>
          <w:tcPr>
            <w:tcW w:w="10070" w:type="dxa"/>
          </w:tcPr>
          <w:p w14:paraId="680125E8" w14:textId="77777777" w:rsidR="004A03B7" w:rsidRDefault="004A03B7" w:rsidP="00E45DD9">
            <w:pPr>
              <w:rPr>
                <w:b/>
                <w:sz w:val="24"/>
              </w:rPr>
            </w:pPr>
          </w:p>
        </w:tc>
      </w:tr>
    </w:tbl>
    <w:p w14:paraId="08D3DFF6" w14:textId="77777777" w:rsidR="004A03B7" w:rsidRDefault="004A03B7">
      <w:pPr>
        <w:rPr>
          <w:b/>
          <w:sz w:val="24"/>
        </w:rPr>
      </w:pPr>
    </w:p>
    <w:p w14:paraId="6EDE354E" w14:textId="7C6C2167" w:rsidR="00230F49" w:rsidRPr="004A03B7" w:rsidRDefault="00230F49">
      <w:pPr>
        <w:rPr>
          <w:sz w:val="24"/>
        </w:rPr>
      </w:pPr>
      <w:r>
        <w:rPr>
          <w:b/>
          <w:sz w:val="24"/>
        </w:rPr>
        <w:t xml:space="preserve">Please indicate how the meeting, as a whole, could be improved. </w:t>
      </w:r>
    </w:p>
    <w:tbl>
      <w:tblPr>
        <w:tblStyle w:val="TableGrid"/>
        <w:tblW w:w="0" w:type="auto"/>
        <w:tblLook w:val="04A0" w:firstRow="1" w:lastRow="0" w:firstColumn="1" w:lastColumn="0" w:noHBand="0" w:noVBand="1"/>
      </w:tblPr>
      <w:tblGrid>
        <w:gridCol w:w="10070"/>
      </w:tblGrid>
      <w:tr w:rsidR="00230F49" w14:paraId="771B13CE" w14:textId="77777777" w:rsidTr="00230F49">
        <w:trPr>
          <w:trHeight w:val="1340"/>
        </w:trPr>
        <w:tc>
          <w:tcPr>
            <w:tcW w:w="10070" w:type="dxa"/>
          </w:tcPr>
          <w:p w14:paraId="7D8875C5" w14:textId="77777777" w:rsidR="00230F49" w:rsidRDefault="00230F49">
            <w:pPr>
              <w:rPr>
                <w:b/>
                <w:sz w:val="24"/>
              </w:rPr>
            </w:pPr>
          </w:p>
        </w:tc>
      </w:tr>
    </w:tbl>
    <w:p w14:paraId="5DAFF0B6" w14:textId="77777777" w:rsidR="00230F49" w:rsidRDefault="00230F49">
      <w:pPr>
        <w:rPr>
          <w:b/>
          <w:sz w:val="24"/>
        </w:rPr>
      </w:pPr>
    </w:p>
    <w:p w14:paraId="66AC8FDC" w14:textId="020528D5" w:rsidR="00230F49" w:rsidRPr="006B50CA" w:rsidRDefault="00230F49" w:rsidP="00230F49">
      <w:pPr>
        <w:rPr>
          <w:b/>
          <w:sz w:val="24"/>
        </w:rPr>
      </w:pPr>
      <w:r w:rsidRPr="006B50CA">
        <w:rPr>
          <w:b/>
          <w:sz w:val="24"/>
        </w:rPr>
        <w:t>Please indicate topic areas/ areas of need that you would like further guidance on from CDC and/ or other grantees.</w:t>
      </w:r>
    </w:p>
    <w:tbl>
      <w:tblPr>
        <w:tblStyle w:val="TableGrid"/>
        <w:tblW w:w="0" w:type="auto"/>
        <w:tblLook w:val="04A0" w:firstRow="1" w:lastRow="0" w:firstColumn="1" w:lastColumn="0" w:noHBand="0" w:noVBand="1"/>
      </w:tblPr>
      <w:tblGrid>
        <w:gridCol w:w="10070"/>
      </w:tblGrid>
      <w:tr w:rsidR="00230F49" w14:paraId="7EDB1C5E" w14:textId="77777777" w:rsidTr="00E45DD9">
        <w:trPr>
          <w:trHeight w:val="1178"/>
        </w:trPr>
        <w:tc>
          <w:tcPr>
            <w:tcW w:w="10070" w:type="dxa"/>
          </w:tcPr>
          <w:p w14:paraId="0517D88C" w14:textId="77777777" w:rsidR="00230F49" w:rsidRDefault="00230F49" w:rsidP="00E45DD9"/>
        </w:tc>
      </w:tr>
    </w:tbl>
    <w:p w14:paraId="52D5074E" w14:textId="77777777" w:rsidR="001421C3" w:rsidRDefault="001421C3">
      <w:pPr>
        <w:rPr>
          <w:b/>
          <w:sz w:val="24"/>
        </w:rPr>
      </w:pPr>
    </w:p>
    <w:p w14:paraId="36DC341E" w14:textId="77777777" w:rsidR="00230F49" w:rsidRDefault="00230F49">
      <w:pPr>
        <w:rPr>
          <w:b/>
          <w:sz w:val="24"/>
        </w:rPr>
      </w:pPr>
    </w:p>
    <w:p w14:paraId="2BDE939E" w14:textId="77777777" w:rsidR="00230F49" w:rsidRDefault="00230F49">
      <w:pPr>
        <w:rPr>
          <w:b/>
          <w:i/>
          <w:sz w:val="28"/>
        </w:rPr>
      </w:pPr>
    </w:p>
    <w:p w14:paraId="14D1DE48" w14:textId="77777777" w:rsidR="00230F49" w:rsidRDefault="00230F49">
      <w:pPr>
        <w:rPr>
          <w:b/>
          <w:i/>
          <w:sz w:val="28"/>
        </w:rPr>
      </w:pPr>
    </w:p>
    <w:p w14:paraId="52492761" w14:textId="77777777" w:rsidR="00230F49" w:rsidRDefault="00230F49">
      <w:pPr>
        <w:rPr>
          <w:b/>
          <w:i/>
          <w:sz w:val="28"/>
        </w:rPr>
      </w:pPr>
    </w:p>
    <w:p w14:paraId="5B78890E" w14:textId="77777777" w:rsidR="00230F49" w:rsidRDefault="00230F49">
      <w:pPr>
        <w:rPr>
          <w:b/>
          <w:i/>
          <w:sz w:val="28"/>
        </w:rPr>
      </w:pPr>
    </w:p>
    <w:p w14:paraId="7D5E6925" w14:textId="33D78296" w:rsidR="00230F49" w:rsidRPr="00230F49" w:rsidRDefault="00230F49">
      <w:pPr>
        <w:rPr>
          <w:b/>
          <w:i/>
          <w:sz w:val="28"/>
        </w:rPr>
      </w:pPr>
      <w:r w:rsidRPr="00230F49">
        <w:rPr>
          <w:b/>
          <w:i/>
          <w:sz w:val="28"/>
        </w:rPr>
        <w:t>Session Feedback</w:t>
      </w:r>
    </w:p>
    <w:p w14:paraId="58AC7EA8" w14:textId="77777777" w:rsidR="00066016" w:rsidRPr="00066016" w:rsidRDefault="00066016">
      <w:pPr>
        <w:rPr>
          <w:b/>
          <w:sz w:val="24"/>
        </w:rPr>
      </w:pPr>
      <w:r w:rsidRPr="00066016">
        <w:rPr>
          <w:b/>
          <w:sz w:val="24"/>
        </w:rPr>
        <w:t>Please indicate your level of agreement with the following statements</w:t>
      </w:r>
      <w:r w:rsidR="00CE1073">
        <w:rPr>
          <w:b/>
          <w:sz w:val="24"/>
        </w:rPr>
        <w:t xml:space="preserve"> regarding the meeting sessions</w:t>
      </w:r>
      <w:r w:rsidRPr="00066016">
        <w:rPr>
          <w:b/>
          <w:sz w:val="24"/>
        </w:rPr>
        <w:t>:</w:t>
      </w:r>
    </w:p>
    <w:p w14:paraId="6C83E213" w14:textId="576585FB" w:rsidR="00DC57CC" w:rsidRDefault="00066016">
      <w:r>
        <w:t>I was</w:t>
      </w:r>
      <w:r w:rsidR="0005313D">
        <w:t xml:space="preserve"> satisfied with each of the following sessions</w:t>
      </w:r>
      <w:r w:rsidR="00A21FCA">
        <w:t xml:space="preserve"> </w:t>
      </w:r>
    </w:p>
    <w:tbl>
      <w:tblPr>
        <w:tblStyle w:val="TableGrid"/>
        <w:tblW w:w="0" w:type="auto"/>
        <w:tblLook w:val="04A0" w:firstRow="1" w:lastRow="0" w:firstColumn="1" w:lastColumn="0" w:noHBand="0" w:noVBand="1"/>
      </w:tblPr>
      <w:tblGrid>
        <w:gridCol w:w="4566"/>
        <w:gridCol w:w="974"/>
        <w:gridCol w:w="754"/>
        <w:gridCol w:w="907"/>
        <w:gridCol w:w="1010"/>
        <w:gridCol w:w="1010"/>
        <w:gridCol w:w="849"/>
      </w:tblGrid>
      <w:tr w:rsidR="0054178E" w14:paraId="15937D42" w14:textId="6CFD3668" w:rsidTr="001421C3">
        <w:tc>
          <w:tcPr>
            <w:tcW w:w="4566" w:type="dxa"/>
            <w:shd w:val="clear" w:color="auto" w:fill="BFBFBF" w:themeFill="background1" w:themeFillShade="BF"/>
          </w:tcPr>
          <w:p w14:paraId="1A84D416" w14:textId="77777777" w:rsidR="00570D88" w:rsidRPr="00066016" w:rsidRDefault="00570D88">
            <w:pPr>
              <w:rPr>
                <w:b/>
              </w:rPr>
            </w:pPr>
            <w:r w:rsidRPr="00066016">
              <w:rPr>
                <w:b/>
              </w:rPr>
              <w:t>Session</w:t>
            </w:r>
          </w:p>
        </w:tc>
        <w:tc>
          <w:tcPr>
            <w:tcW w:w="974" w:type="dxa"/>
            <w:shd w:val="clear" w:color="auto" w:fill="BFBFBF" w:themeFill="background1" w:themeFillShade="BF"/>
          </w:tcPr>
          <w:p w14:paraId="74C91A18" w14:textId="77777777" w:rsidR="00570D88" w:rsidRPr="00066016" w:rsidRDefault="00570D88">
            <w:pPr>
              <w:rPr>
                <w:b/>
              </w:rPr>
            </w:pPr>
            <w:r w:rsidRPr="00066016">
              <w:rPr>
                <w:b/>
              </w:rPr>
              <w:t>Strongly agree</w:t>
            </w:r>
          </w:p>
        </w:tc>
        <w:tc>
          <w:tcPr>
            <w:tcW w:w="754" w:type="dxa"/>
            <w:shd w:val="clear" w:color="auto" w:fill="BFBFBF" w:themeFill="background1" w:themeFillShade="BF"/>
          </w:tcPr>
          <w:p w14:paraId="61FAFD35" w14:textId="77777777" w:rsidR="00570D88" w:rsidRPr="00066016" w:rsidRDefault="00570D88">
            <w:pPr>
              <w:rPr>
                <w:b/>
              </w:rPr>
            </w:pPr>
            <w:r w:rsidRPr="00066016">
              <w:rPr>
                <w:b/>
              </w:rPr>
              <w:t>Agree</w:t>
            </w:r>
          </w:p>
        </w:tc>
        <w:tc>
          <w:tcPr>
            <w:tcW w:w="907" w:type="dxa"/>
            <w:shd w:val="clear" w:color="auto" w:fill="BFBFBF" w:themeFill="background1" w:themeFillShade="BF"/>
          </w:tcPr>
          <w:p w14:paraId="6E049530" w14:textId="1B2DF7C3" w:rsidR="00570D88" w:rsidRPr="00066016" w:rsidRDefault="00570D88">
            <w:pPr>
              <w:rPr>
                <w:b/>
              </w:rPr>
            </w:pPr>
            <w:r>
              <w:rPr>
                <w:b/>
              </w:rPr>
              <w:t>Neutral</w:t>
            </w:r>
          </w:p>
        </w:tc>
        <w:tc>
          <w:tcPr>
            <w:tcW w:w="1010" w:type="dxa"/>
            <w:shd w:val="clear" w:color="auto" w:fill="BFBFBF" w:themeFill="background1" w:themeFillShade="BF"/>
          </w:tcPr>
          <w:p w14:paraId="74D0C912" w14:textId="5E012C12" w:rsidR="00570D88" w:rsidRPr="00066016" w:rsidRDefault="00570D88">
            <w:pPr>
              <w:rPr>
                <w:b/>
              </w:rPr>
            </w:pPr>
            <w:r w:rsidRPr="00066016">
              <w:rPr>
                <w:b/>
              </w:rPr>
              <w:t>Disagree</w:t>
            </w:r>
          </w:p>
        </w:tc>
        <w:tc>
          <w:tcPr>
            <w:tcW w:w="1010" w:type="dxa"/>
            <w:shd w:val="clear" w:color="auto" w:fill="BFBFBF" w:themeFill="background1" w:themeFillShade="BF"/>
          </w:tcPr>
          <w:p w14:paraId="08BEAA2F" w14:textId="413C3CA5" w:rsidR="00570D88" w:rsidRPr="00066016" w:rsidRDefault="00570D88">
            <w:pPr>
              <w:rPr>
                <w:b/>
              </w:rPr>
            </w:pPr>
            <w:r w:rsidRPr="00066016">
              <w:rPr>
                <w:b/>
              </w:rPr>
              <w:t xml:space="preserve">Strongly </w:t>
            </w:r>
            <w:r w:rsidR="001421C3">
              <w:rPr>
                <w:b/>
              </w:rPr>
              <w:t>d</w:t>
            </w:r>
            <w:r w:rsidRPr="00066016">
              <w:rPr>
                <w:b/>
              </w:rPr>
              <w:t>isagree</w:t>
            </w:r>
          </w:p>
        </w:tc>
        <w:tc>
          <w:tcPr>
            <w:tcW w:w="849" w:type="dxa"/>
            <w:shd w:val="clear" w:color="auto" w:fill="BFBFBF" w:themeFill="background1" w:themeFillShade="BF"/>
          </w:tcPr>
          <w:p w14:paraId="491D22F9" w14:textId="31618F2C" w:rsidR="00570D88" w:rsidRPr="00066016" w:rsidRDefault="001421C3">
            <w:pPr>
              <w:rPr>
                <w:b/>
              </w:rPr>
            </w:pPr>
            <w:r>
              <w:rPr>
                <w:b/>
              </w:rPr>
              <w:t>NA/ Did not a</w:t>
            </w:r>
            <w:r w:rsidR="00570D88">
              <w:rPr>
                <w:b/>
              </w:rPr>
              <w:t>ttend</w:t>
            </w:r>
          </w:p>
        </w:tc>
      </w:tr>
      <w:tr w:rsidR="0054178E" w14:paraId="1D5FFF18" w14:textId="7DD39992" w:rsidTr="001421C3">
        <w:tc>
          <w:tcPr>
            <w:tcW w:w="4566" w:type="dxa"/>
          </w:tcPr>
          <w:p w14:paraId="5638F895" w14:textId="6BCC522D" w:rsidR="00570D88" w:rsidRDefault="00570D88" w:rsidP="00A21FCA">
            <w:r>
              <w:t>E</w:t>
            </w:r>
            <w:r w:rsidR="009E7545">
              <w:t>SSENCE</w:t>
            </w:r>
            <w:r>
              <w:t xml:space="preserve"> </w:t>
            </w:r>
            <w:r w:rsidR="00B62098">
              <w:t xml:space="preserve">Beginner </w:t>
            </w:r>
            <w:r>
              <w:t>Training</w:t>
            </w:r>
            <w:r w:rsidR="00A21FCA">
              <w:t xml:space="preserve"> </w:t>
            </w:r>
          </w:p>
        </w:tc>
        <w:tc>
          <w:tcPr>
            <w:tcW w:w="974" w:type="dxa"/>
          </w:tcPr>
          <w:p w14:paraId="62A56164" w14:textId="77777777" w:rsidR="00570D88" w:rsidRDefault="00570D88"/>
        </w:tc>
        <w:tc>
          <w:tcPr>
            <w:tcW w:w="754" w:type="dxa"/>
          </w:tcPr>
          <w:p w14:paraId="7D961D6E" w14:textId="77777777" w:rsidR="00570D88" w:rsidRDefault="00570D88"/>
        </w:tc>
        <w:tc>
          <w:tcPr>
            <w:tcW w:w="907" w:type="dxa"/>
          </w:tcPr>
          <w:p w14:paraId="5E7AF969" w14:textId="77777777" w:rsidR="00570D88" w:rsidRDefault="00570D88"/>
        </w:tc>
        <w:tc>
          <w:tcPr>
            <w:tcW w:w="1010" w:type="dxa"/>
          </w:tcPr>
          <w:p w14:paraId="02F3F894" w14:textId="40DC4CCC" w:rsidR="00570D88" w:rsidRDefault="00570D88"/>
        </w:tc>
        <w:tc>
          <w:tcPr>
            <w:tcW w:w="1010" w:type="dxa"/>
          </w:tcPr>
          <w:p w14:paraId="649403BB" w14:textId="77777777" w:rsidR="00570D88" w:rsidRDefault="00570D88"/>
        </w:tc>
        <w:tc>
          <w:tcPr>
            <w:tcW w:w="849" w:type="dxa"/>
          </w:tcPr>
          <w:p w14:paraId="39B7848E" w14:textId="77777777" w:rsidR="00570D88" w:rsidRDefault="00570D88"/>
        </w:tc>
      </w:tr>
      <w:tr w:rsidR="0054178E" w14:paraId="61B452D4" w14:textId="77777777" w:rsidTr="001421C3">
        <w:tc>
          <w:tcPr>
            <w:tcW w:w="4566" w:type="dxa"/>
          </w:tcPr>
          <w:p w14:paraId="349E6094" w14:textId="05482B49" w:rsidR="00B62098" w:rsidRPr="00066016" w:rsidRDefault="00B62098" w:rsidP="009E7545">
            <w:r>
              <w:t>E</w:t>
            </w:r>
            <w:r w:rsidR="009E7545">
              <w:t>SSENCE</w:t>
            </w:r>
            <w:r>
              <w:t xml:space="preserve"> Intermediate/ Advanced Trainin</w:t>
            </w:r>
            <w:r w:rsidR="00A21FCA">
              <w:t xml:space="preserve">g </w:t>
            </w:r>
          </w:p>
        </w:tc>
        <w:tc>
          <w:tcPr>
            <w:tcW w:w="974" w:type="dxa"/>
          </w:tcPr>
          <w:p w14:paraId="3AEBE5E2" w14:textId="77777777" w:rsidR="00B62098" w:rsidRDefault="00B62098"/>
        </w:tc>
        <w:tc>
          <w:tcPr>
            <w:tcW w:w="754" w:type="dxa"/>
          </w:tcPr>
          <w:p w14:paraId="06DED9F5" w14:textId="77777777" w:rsidR="00B62098" w:rsidRDefault="00B62098"/>
        </w:tc>
        <w:tc>
          <w:tcPr>
            <w:tcW w:w="907" w:type="dxa"/>
          </w:tcPr>
          <w:p w14:paraId="2E5C5117" w14:textId="77777777" w:rsidR="00B62098" w:rsidRDefault="00B62098"/>
        </w:tc>
        <w:tc>
          <w:tcPr>
            <w:tcW w:w="1010" w:type="dxa"/>
          </w:tcPr>
          <w:p w14:paraId="269FA4F7" w14:textId="77777777" w:rsidR="00B62098" w:rsidRDefault="00B62098"/>
        </w:tc>
        <w:tc>
          <w:tcPr>
            <w:tcW w:w="1010" w:type="dxa"/>
          </w:tcPr>
          <w:p w14:paraId="558867C1" w14:textId="77777777" w:rsidR="00B62098" w:rsidRDefault="00B62098"/>
        </w:tc>
        <w:tc>
          <w:tcPr>
            <w:tcW w:w="849" w:type="dxa"/>
          </w:tcPr>
          <w:p w14:paraId="6D0130A6" w14:textId="77777777" w:rsidR="00B62098" w:rsidRDefault="00B62098"/>
        </w:tc>
      </w:tr>
      <w:tr w:rsidR="0054178E" w14:paraId="30328F01" w14:textId="506501A5" w:rsidTr="001421C3">
        <w:tc>
          <w:tcPr>
            <w:tcW w:w="4566" w:type="dxa"/>
          </w:tcPr>
          <w:p w14:paraId="06CA0441" w14:textId="733F1E2C" w:rsidR="00570D88" w:rsidRPr="00066016" w:rsidRDefault="00570D88" w:rsidP="00B62098">
            <w:r w:rsidRPr="00066016">
              <w:t xml:space="preserve">National Syndromic Surveillance Program (NSSP) </w:t>
            </w:r>
            <w:r w:rsidR="00B62098">
              <w:t>Future Steps</w:t>
            </w:r>
            <w:r w:rsidR="00A21FCA">
              <w:t xml:space="preserve"> </w:t>
            </w:r>
          </w:p>
        </w:tc>
        <w:tc>
          <w:tcPr>
            <w:tcW w:w="974" w:type="dxa"/>
          </w:tcPr>
          <w:p w14:paraId="0F11DE80" w14:textId="77777777" w:rsidR="00570D88" w:rsidRDefault="00570D88"/>
        </w:tc>
        <w:tc>
          <w:tcPr>
            <w:tcW w:w="754" w:type="dxa"/>
          </w:tcPr>
          <w:p w14:paraId="3B918069" w14:textId="77777777" w:rsidR="00570D88" w:rsidRDefault="00570D88"/>
        </w:tc>
        <w:tc>
          <w:tcPr>
            <w:tcW w:w="907" w:type="dxa"/>
          </w:tcPr>
          <w:p w14:paraId="753CF2E0" w14:textId="77777777" w:rsidR="00570D88" w:rsidRDefault="00570D88"/>
        </w:tc>
        <w:tc>
          <w:tcPr>
            <w:tcW w:w="1010" w:type="dxa"/>
          </w:tcPr>
          <w:p w14:paraId="57F8008E" w14:textId="2EBF200A" w:rsidR="00570D88" w:rsidRDefault="00570D88"/>
        </w:tc>
        <w:tc>
          <w:tcPr>
            <w:tcW w:w="1010" w:type="dxa"/>
          </w:tcPr>
          <w:p w14:paraId="603A1B34" w14:textId="77777777" w:rsidR="00570D88" w:rsidRDefault="00570D88"/>
        </w:tc>
        <w:tc>
          <w:tcPr>
            <w:tcW w:w="849" w:type="dxa"/>
          </w:tcPr>
          <w:p w14:paraId="4DFCEA69" w14:textId="77777777" w:rsidR="00570D88" w:rsidRDefault="00570D88"/>
        </w:tc>
      </w:tr>
      <w:tr w:rsidR="006F6169" w14:paraId="219D4EB5" w14:textId="77777777" w:rsidTr="001421C3">
        <w:tc>
          <w:tcPr>
            <w:tcW w:w="4566" w:type="dxa"/>
          </w:tcPr>
          <w:p w14:paraId="72254C44" w14:textId="57757A4A" w:rsidR="00B62098" w:rsidRPr="00066016" w:rsidRDefault="00B62098" w:rsidP="00A21FCA">
            <w:r>
              <w:t>Meaningful Use Overview</w:t>
            </w:r>
          </w:p>
        </w:tc>
        <w:tc>
          <w:tcPr>
            <w:tcW w:w="974" w:type="dxa"/>
          </w:tcPr>
          <w:p w14:paraId="1BEBCBEF" w14:textId="77777777" w:rsidR="00B62098" w:rsidRDefault="00B62098"/>
        </w:tc>
        <w:tc>
          <w:tcPr>
            <w:tcW w:w="754" w:type="dxa"/>
          </w:tcPr>
          <w:p w14:paraId="3FFB53C9" w14:textId="77777777" w:rsidR="00B62098" w:rsidRDefault="00B62098"/>
        </w:tc>
        <w:tc>
          <w:tcPr>
            <w:tcW w:w="907" w:type="dxa"/>
          </w:tcPr>
          <w:p w14:paraId="27CA1632" w14:textId="77777777" w:rsidR="00B62098" w:rsidRDefault="00B62098"/>
        </w:tc>
        <w:tc>
          <w:tcPr>
            <w:tcW w:w="1010" w:type="dxa"/>
          </w:tcPr>
          <w:p w14:paraId="0EC23D48" w14:textId="77777777" w:rsidR="00B62098" w:rsidRDefault="00B62098"/>
        </w:tc>
        <w:tc>
          <w:tcPr>
            <w:tcW w:w="1010" w:type="dxa"/>
          </w:tcPr>
          <w:p w14:paraId="4CB5A0B6" w14:textId="77777777" w:rsidR="00B62098" w:rsidRDefault="00B62098"/>
        </w:tc>
        <w:tc>
          <w:tcPr>
            <w:tcW w:w="849" w:type="dxa"/>
          </w:tcPr>
          <w:p w14:paraId="6EE350BD" w14:textId="77777777" w:rsidR="00B62098" w:rsidRDefault="00B62098"/>
        </w:tc>
      </w:tr>
      <w:tr w:rsidR="0054178E" w14:paraId="04707DBC" w14:textId="7AB9A551" w:rsidTr="001421C3">
        <w:tc>
          <w:tcPr>
            <w:tcW w:w="4566" w:type="dxa"/>
          </w:tcPr>
          <w:p w14:paraId="1EA4EF88" w14:textId="5A6451E2" w:rsidR="00570D88" w:rsidRPr="00066016" w:rsidRDefault="00570D88" w:rsidP="00A21FCA">
            <w:r w:rsidRPr="00066016">
              <w:t>NSSP Success Stories from the Field</w:t>
            </w:r>
            <w:r w:rsidR="00A21FCA">
              <w:t xml:space="preserve"> </w:t>
            </w:r>
          </w:p>
        </w:tc>
        <w:tc>
          <w:tcPr>
            <w:tcW w:w="974" w:type="dxa"/>
          </w:tcPr>
          <w:p w14:paraId="388609E6" w14:textId="77777777" w:rsidR="00570D88" w:rsidRDefault="00570D88"/>
        </w:tc>
        <w:tc>
          <w:tcPr>
            <w:tcW w:w="754" w:type="dxa"/>
          </w:tcPr>
          <w:p w14:paraId="0936A010" w14:textId="77777777" w:rsidR="00570D88" w:rsidRDefault="00570D88"/>
        </w:tc>
        <w:tc>
          <w:tcPr>
            <w:tcW w:w="907" w:type="dxa"/>
          </w:tcPr>
          <w:p w14:paraId="7CF55BA5" w14:textId="77777777" w:rsidR="00570D88" w:rsidRDefault="00570D88"/>
        </w:tc>
        <w:tc>
          <w:tcPr>
            <w:tcW w:w="1010" w:type="dxa"/>
          </w:tcPr>
          <w:p w14:paraId="0FA741AF" w14:textId="3E3E7403" w:rsidR="00570D88" w:rsidRDefault="00570D88"/>
        </w:tc>
        <w:tc>
          <w:tcPr>
            <w:tcW w:w="1010" w:type="dxa"/>
          </w:tcPr>
          <w:p w14:paraId="1E8F8F13" w14:textId="77777777" w:rsidR="00570D88" w:rsidRDefault="00570D88"/>
        </w:tc>
        <w:tc>
          <w:tcPr>
            <w:tcW w:w="849" w:type="dxa"/>
          </w:tcPr>
          <w:p w14:paraId="3F081933" w14:textId="77777777" w:rsidR="00570D88" w:rsidRDefault="00570D88"/>
        </w:tc>
      </w:tr>
      <w:tr w:rsidR="0054178E" w14:paraId="67EAC551" w14:textId="34BB8E46" w:rsidTr="001421C3">
        <w:tc>
          <w:tcPr>
            <w:tcW w:w="4566" w:type="dxa"/>
          </w:tcPr>
          <w:p w14:paraId="6A9440C1" w14:textId="4FB647B3" w:rsidR="00570D88" w:rsidRPr="00066016" w:rsidRDefault="0054178E" w:rsidP="001421C3">
            <w:r>
              <w:t>State Collaboration and Partnership Strategies</w:t>
            </w:r>
            <w:r w:rsidR="00A21FCA">
              <w:t xml:space="preserve"> </w:t>
            </w:r>
          </w:p>
        </w:tc>
        <w:tc>
          <w:tcPr>
            <w:tcW w:w="974" w:type="dxa"/>
          </w:tcPr>
          <w:p w14:paraId="54851370" w14:textId="77777777" w:rsidR="00570D88" w:rsidRDefault="00570D88"/>
        </w:tc>
        <w:tc>
          <w:tcPr>
            <w:tcW w:w="754" w:type="dxa"/>
          </w:tcPr>
          <w:p w14:paraId="10479C09" w14:textId="77777777" w:rsidR="00570D88" w:rsidRDefault="00570D88"/>
        </w:tc>
        <w:tc>
          <w:tcPr>
            <w:tcW w:w="907" w:type="dxa"/>
          </w:tcPr>
          <w:p w14:paraId="385E74F1" w14:textId="77777777" w:rsidR="00570D88" w:rsidRDefault="00570D88"/>
        </w:tc>
        <w:tc>
          <w:tcPr>
            <w:tcW w:w="1010" w:type="dxa"/>
          </w:tcPr>
          <w:p w14:paraId="2639D1C6" w14:textId="6BC9D0DC" w:rsidR="00570D88" w:rsidRDefault="00570D88"/>
        </w:tc>
        <w:tc>
          <w:tcPr>
            <w:tcW w:w="1010" w:type="dxa"/>
          </w:tcPr>
          <w:p w14:paraId="13315DDE" w14:textId="77777777" w:rsidR="00570D88" w:rsidRDefault="00570D88"/>
        </w:tc>
        <w:tc>
          <w:tcPr>
            <w:tcW w:w="849" w:type="dxa"/>
          </w:tcPr>
          <w:p w14:paraId="1A4DD79E" w14:textId="77777777" w:rsidR="00570D88" w:rsidRDefault="00570D88"/>
        </w:tc>
      </w:tr>
      <w:tr w:rsidR="0054178E" w14:paraId="50D3ED05" w14:textId="3755871D" w:rsidTr="001421C3">
        <w:tc>
          <w:tcPr>
            <w:tcW w:w="4566" w:type="dxa"/>
          </w:tcPr>
          <w:p w14:paraId="34A0B30E" w14:textId="769221CB" w:rsidR="00570D88" w:rsidRPr="00066016" w:rsidRDefault="0054178E" w:rsidP="00451C4E">
            <w:r>
              <w:t>Community of practice</w:t>
            </w:r>
            <w:r w:rsidR="00A21FCA">
              <w:t xml:space="preserve"> </w:t>
            </w:r>
          </w:p>
        </w:tc>
        <w:tc>
          <w:tcPr>
            <w:tcW w:w="974" w:type="dxa"/>
          </w:tcPr>
          <w:p w14:paraId="1401F8E1" w14:textId="77777777" w:rsidR="00570D88" w:rsidRDefault="00570D88" w:rsidP="0009589A"/>
        </w:tc>
        <w:tc>
          <w:tcPr>
            <w:tcW w:w="754" w:type="dxa"/>
          </w:tcPr>
          <w:p w14:paraId="2AB58C95" w14:textId="77777777" w:rsidR="00570D88" w:rsidRDefault="00570D88" w:rsidP="0009589A"/>
        </w:tc>
        <w:tc>
          <w:tcPr>
            <w:tcW w:w="907" w:type="dxa"/>
          </w:tcPr>
          <w:p w14:paraId="4C0609DC" w14:textId="77777777" w:rsidR="00570D88" w:rsidRDefault="00570D88" w:rsidP="0009589A"/>
        </w:tc>
        <w:tc>
          <w:tcPr>
            <w:tcW w:w="1010" w:type="dxa"/>
          </w:tcPr>
          <w:p w14:paraId="11DEF67D" w14:textId="1AB9267B" w:rsidR="00570D88" w:rsidRDefault="00570D88" w:rsidP="0009589A"/>
        </w:tc>
        <w:tc>
          <w:tcPr>
            <w:tcW w:w="1010" w:type="dxa"/>
          </w:tcPr>
          <w:p w14:paraId="31A2E264" w14:textId="77777777" w:rsidR="00570D88" w:rsidRDefault="00570D88" w:rsidP="0009589A"/>
        </w:tc>
        <w:tc>
          <w:tcPr>
            <w:tcW w:w="849" w:type="dxa"/>
          </w:tcPr>
          <w:p w14:paraId="672D3EA5" w14:textId="77777777" w:rsidR="00570D88" w:rsidRDefault="00570D88" w:rsidP="0009589A"/>
        </w:tc>
      </w:tr>
      <w:tr w:rsidR="001421C3" w14:paraId="264BA2DB" w14:textId="77777777" w:rsidTr="001421C3">
        <w:tc>
          <w:tcPr>
            <w:tcW w:w="4566" w:type="dxa"/>
          </w:tcPr>
          <w:p w14:paraId="5C5EBC81" w14:textId="024BCE22" w:rsidR="001421C3" w:rsidRDefault="001421C3" w:rsidP="00451C4E">
            <w:r>
              <w:t>NSSP Grantee Guidance</w:t>
            </w:r>
          </w:p>
        </w:tc>
        <w:tc>
          <w:tcPr>
            <w:tcW w:w="974" w:type="dxa"/>
          </w:tcPr>
          <w:p w14:paraId="397281E5" w14:textId="77777777" w:rsidR="001421C3" w:rsidRDefault="001421C3" w:rsidP="0009589A"/>
        </w:tc>
        <w:tc>
          <w:tcPr>
            <w:tcW w:w="754" w:type="dxa"/>
          </w:tcPr>
          <w:p w14:paraId="78EE10A5" w14:textId="77777777" w:rsidR="001421C3" w:rsidRDefault="001421C3" w:rsidP="0009589A"/>
        </w:tc>
        <w:tc>
          <w:tcPr>
            <w:tcW w:w="907" w:type="dxa"/>
          </w:tcPr>
          <w:p w14:paraId="60017DB4" w14:textId="77777777" w:rsidR="001421C3" w:rsidRDefault="001421C3" w:rsidP="0009589A"/>
        </w:tc>
        <w:tc>
          <w:tcPr>
            <w:tcW w:w="1010" w:type="dxa"/>
          </w:tcPr>
          <w:p w14:paraId="344054A8" w14:textId="77777777" w:rsidR="001421C3" w:rsidRDefault="001421C3" w:rsidP="0009589A"/>
        </w:tc>
        <w:tc>
          <w:tcPr>
            <w:tcW w:w="1010" w:type="dxa"/>
          </w:tcPr>
          <w:p w14:paraId="22FC8AF3" w14:textId="77777777" w:rsidR="001421C3" w:rsidRDefault="001421C3" w:rsidP="0009589A"/>
        </w:tc>
        <w:tc>
          <w:tcPr>
            <w:tcW w:w="849" w:type="dxa"/>
          </w:tcPr>
          <w:p w14:paraId="4D6B3E8E" w14:textId="77777777" w:rsidR="001421C3" w:rsidRDefault="001421C3" w:rsidP="0009589A"/>
        </w:tc>
      </w:tr>
      <w:tr w:rsidR="0054178E" w14:paraId="71CA4E68" w14:textId="4DC93B59" w:rsidTr="001421C3">
        <w:tc>
          <w:tcPr>
            <w:tcW w:w="4566" w:type="dxa"/>
          </w:tcPr>
          <w:p w14:paraId="11D8ACF7" w14:textId="312FABF2" w:rsidR="00570D88" w:rsidRPr="00066016" w:rsidRDefault="0054178E" w:rsidP="00A21FCA">
            <w:r>
              <w:t>Annual Progress Report Results</w:t>
            </w:r>
            <w:r w:rsidR="00451C4E">
              <w:t xml:space="preserve"> </w:t>
            </w:r>
          </w:p>
        </w:tc>
        <w:tc>
          <w:tcPr>
            <w:tcW w:w="974" w:type="dxa"/>
          </w:tcPr>
          <w:p w14:paraId="40703CF2" w14:textId="77777777" w:rsidR="00570D88" w:rsidRDefault="00570D88" w:rsidP="0009589A"/>
        </w:tc>
        <w:tc>
          <w:tcPr>
            <w:tcW w:w="754" w:type="dxa"/>
          </w:tcPr>
          <w:p w14:paraId="2CDEF91D" w14:textId="77777777" w:rsidR="00570D88" w:rsidRDefault="00570D88" w:rsidP="0009589A"/>
        </w:tc>
        <w:tc>
          <w:tcPr>
            <w:tcW w:w="907" w:type="dxa"/>
          </w:tcPr>
          <w:p w14:paraId="0107A847" w14:textId="77777777" w:rsidR="00570D88" w:rsidRDefault="00570D88" w:rsidP="0009589A"/>
        </w:tc>
        <w:tc>
          <w:tcPr>
            <w:tcW w:w="1010" w:type="dxa"/>
          </w:tcPr>
          <w:p w14:paraId="1DCF5DFF" w14:textId="77777777" w:rsidR="00570D88" w:rsidRDefault="00570D88" w:rsidP="0009589A"/>
        </w:tc>
        <w:tc>
          <w:tcPr>
            <w:tcW w:w="1010" w:type="dxa"/>
          </w:tcPr>
          <w:p w14:paraId="3755CDF0" w14:textId="77777777" w:rsidR="00570D88" w:rsidRDefault="00570D88" w:rsidP="0009589A"/>
        </w:tc>
        <w:tc>
          <w:tcPr>
            <w:tcW w:w="849" w:type="dxa"/>
          </w:tcPr>
          <w:p w14:paraId="3BF6A564" w14:textId="77777777" w:rsidR="00570D88" w:rsidRDefault="00570D88" w:rsidP="0009589A"/>
        </w:tc>
      </w:tr>
      <w:tr w:rsidR="0054178E" w14:paraId="506476D7" w14:textId="0033C1ED" w:rsidTr="001421C3">
        <w:tc>
          <w:tcPr>
            <w:tcW w:w="4566" w:type="dxa"/>
          </w:tcPr>
          <w:p w14:paraId="7FDB49F4" w14:textId="14F5C86A" w:rsidR="00570D88" w:rsidRPr="00066016" w:rsidRDefault="006F6169" w:rsidP="00A21FCA">
            <w:r>
              <w:t>Supporting Data and Tools Used to Generate Measures for Reporting</w:t>
            </w:r>
            <w:r w:rsidR="00A21FCA">
              <w:t xml:space="preserve"> </w:t>
            </w:r>
          </w:p>
        </w:tc>
        <w:tc>
          <w:tcPr>
            <w:tcW w:w="974" w:type="dxa"/>
          </w:tcPr>
          <w:p w14:paraId="1AB114A6" w14:textId="77777777" w:rsidR="00570D88" w:rsidRDefault="00570D88" w:rsidP="0009589A"/>
        </w:tc>
        <w:tc>
          <w:tcPr>
            <w:tcW w:w="754" w:type="dxa"/>
          </w:tcPr>
          <w:p w14:paraId="1671D34A" w14:textId="77777777" w:rsidR="00570D88" w:rsidRDefault="00570D88" w:rsidP="0009589A"/>
        </w:tc>
        <w:tc>
          <w:tcPr>
            <w:tcW w:w="907" w:type="dxa"/>
          </w:tcPr>
          <w:p w14:paraId="27C36D17" w14:textId="77777777" w:rsidR="00570D88" w:rsidRDefault="00570D88" w:rsidP="0009589A"/>
        </w:tc>
        <w:tc>
          <w:tcPr>
            <w:tcW w:w="1010" w:type="dxa"/>
          </w:tcPr>
          <w:p w14:paraId="0F3CCF78" w14:textId="77777777" w:rsidR="00570D88" w:rsidRDefault="00570D88" w:rsidP="0009589A"/>
        </w:tc>
        <w:tc>
          <w:tcPr>
            <w:tcW w:w="1010" w:type="dxa"/>
          </w:tcPr>
          <w:p w14:paraId="2AEFE658" w14:textId="77777777" w:rsidR="00570D88" w:rsidRDefault="00570D88" w:rsidP="0009589A"/>
        </w:tc>
        <w:tc>
          <w:tcPr>
            <w:tcW w:w="849" w:type="dxa"/>
          </w:tcPr>
          <w:p w14:paraId="5CA35758" w14:textId="77777777" w:rsidR="00570D88" w:rsidRDefault="00570D88" w:rsidP="0009589A"/>
        </w:tc>
      </w:tr>
      <w:tr w:rsidR="0054178E" w14:paraId="08984C4D" w14:textId="015AB84B" w:rsidTr="001421C3">
        <w:tc>
          <w:tcPr>
            <w:tcW w:w="4566" w:type="dxa"/>
          </w:tcPr>
          <w:p w14:paraId="392FEAC6" w14:textId="5BAF4CB1" w:rsidR="00570D88" w:rsidRPr="00066016" w:rsidRDefault="006F6169" w:rsidP="00A21FCA">
            <w:r>
              <w:t>Representativeness and Recruitment</w:t>
            </w:r>
            <w:r w:rsidR="00570D88">
              <w:t xml:space="preserve"> Roundtable</w:t>
            </w:r>
            <w:r w:rsidR="00A21FCA">
              <w:t xml:space="preserve"> </w:t>
            </w:r>
          </w:p>
        </w:tc>
        <w:tc>
          <w:tcPr>
            <w:tcW w:w="974" w:type="dxa"/>
          </w:tcPr>
          <w:p w14:paraId="7E4E9182" w14:textId="77777777" w:rsidR="00570D88" w:rsidRDefault="00570D88" w:rsidP="0009589A"/>
        </w:tc>
        <w:tc>
          <w:tcPr>
            <w:tcW w:w="754" w:type="dxa"/>
          </w:tcPr>
          <w:p w14:paraId="2731116D" w14:textId="77777777" w:rsidR="00570D88" w:rsidRDefault="00570D88" w:rsidP="0009589A"/>
        </w:tc>
        <w:tc>
          <w:tcPr>
            <w:tcW w:w="907" w:type="dxa"/>
          </w:tcPr>
          <w:p w14:paraId="20765D57" w14:textId="77777777" w:rsidR="00570D88" w:rsidRDefault="00570D88" w:rsidP="0009589A"/>
        </w:tc>
        <w:tc>
          <w:tcPr>
            <w:tcW w:w="1010" w:type="dxa"/>
          </w:tcPr>
          <w:p w14:paraId="77E784CE" w14:textId="77777777" w:rsidR="00570D88" w:rsidRDefault="00570D88" w:rsidP="0009589A"/>
        </w:tc>
        <w:tc>
          <w:tcPr>
            <w:tcW w:w="1010" w:type="dxa"/>
          </w:tcPr>
          <w:p w14:paraId="07DEC781" w14:textId="77777777" w:rsidR="00570D88" w:rsidRDefault="00570D88" w:rsidP="0009589A"/>
        </w:tc>
        <w:tc>
          <w:tcPr>
            <w:tcW w:w="849" w:type="dxa"/>
          </w:tcPr>
          <w:p w14:paraId="105CD7A3" w14:textId="77777777" w:rsidR="00570D88" w:rsidRDefault="00570D88" w:rsidP="0009589A"/>
        </w:tc>
      </w:tr>
      <w:tr w:rsidR="0054178E" w14:paraId="1FE9F5FB" w14:textId="54C93925" w:rsidTr="001421C3">
        <w:tc>
          <w:tcPr>
            <w:tcW w:w="4566" w:type="dxa"/>
          </w:tcPr>
          <w:p w14:paraId="6D38B8B9" w14:textId="6E476CC3" w:rsidR="00570D88" w:rsidRPr="00066016" w:rsidRDefault="006F6169" w:rsidP="00A21FCA">
            <w:r>
              <w:rPr>
                <w:color w:val="000000" w:themeColor="text1"/>
              </w:rPr>
              <w:t>Syndromic Surveillance Practice Roundtable</w:t>
            </w:r>
            <w:r w:rsidR="00451C4E">
              <w:rPr>
                <w:color w:val="000000" w:themeColor="text1"/>
              </w:rPr>
              <w:t xml:space="preserve"> </w:t>
            </w:r>
          </w:p>
        </w:tc>
        <w:tc>
          <w:tcPr>
            <w:tcW w:w="974" w:type="dxa"/>
          </w:tcPr>
          <w:p w14:paraId="34137E3B" w14:textId="77777777" w:rsidR="00570D88" w:rsidRDefault="00570D88" w:rsidP="0009589A"/>
        </w:tc>
        <w:tc>
          <w:tcPr>
            <w:tcW w:w="754" w:type="dxa"/>
          </w:tcPr>
          <w:p w14:paraId="6ADE5BFF" w14:textId="77777777" w:rsidR="00570D88" w:rsidRDefault="00570D88" w:rsidP="0009589A"/>
        </w:tc>
        <w:tc>
          <w:tcPr>
            <w:tcW w:w="907" w:type="dxa"/>
          </w:tcPr>
          <w:p w14:paraId="24BB4291" w14:textId="77777777" w:rsidR="00570D88" w:rsidRDefault="00570D88" w:rsidP="0009589A"/>
        </w:tc>
        <w:tc>
          <w:tcPr>
            <w:tcW w:w="1010" w:type="dxa"/>
          </w:tcPr>
          <w:p w14:paraId="6F7C392C" w14:textId="1EB51A36" w:rsidR="00570D88" w:rsidRDefault="00570D88" w:rsidP="0009589A"/>
        </w:tc>
        <w:tc>
          <w:tcPr>
            <w:tcW w:w="1010" w:type="dxa"/>
          </w:tcPr>
          <w:p w14:paraId="0BAA50C9" w14:textId="77777777" w:rsidR="00570D88" w:rsidRDefault="00570D88" w:rsidP="0009589A"/>
        </w:tc>
        <w:tc>
          <w:tcPr>
            <w:tcW w:w="849" w:type="dxa"/>
          </w:tcPr>
          <w:p w14:paraId="46A216DF" w14:textId="77777777" w:rsidR="00570D88" w:rsidRDefault="00570D88" w:rsidP="0009589A"/>
        </w:tc>
      </w:tr>
      <w:tr w:rsidR="0054178E" w14:paraId="360BCF16" w14:textId="535443AD" w:rsidTr="001421C3">
        <w:tc>
          <w:tcPr>
            <w:tcW w:w="4566" w:type="dxa"/>
          </w:tcPr>
          <w:p w14:paraId="6D8E522E" w14:textId="21188ADA" w:rsidR="00570D88" w:rsidRPr="00066016" w:rsidRDefault="006F6169" w:rsidP="00A21FCA">
            <w:r>
              <w:rPr>
                <w:color w:val="000000" w:themeColor="text1"/>
              </w:rPr>
              <w:t>Data Quality Roundtable</w:t>
            </w:r>
            <w:r w:rsidR="00451C4E">
              <w:rPr>
                <w:color w:val="000000" w:themeColor="text1"/>
              </w:rPr>
              <w:t xml:space="preserve"> </w:t>
            </w:r>
          </w:p>
        </w:tc>
        <w:tc>
          <w:tcPr>
            <w:tcW w:w="974" w:type="dxa"/>
          </w:tcPr>
          <w:p w14:paraId="07F3B12A" w14:textId="77777777" w:rsidR="00570D88" w:rsidRDefault="00570D88" w:rsidP="0009589A"/>
        </w:tc>
        <w:tc>
          <w:tcPr>
            <w:tcW w:w="754" w:type="dxa"/>
          </w:tcPr>
          <w:p w14:paraId="2AE054E0" w14:textId="77777777" w:rsidR="00570D88" w:rsidRDefault="00570D88" w:rsidP="0009589A"/>
        </w:tc>
        <w:tc>
          <w:tcPr>
            <w:tcW w:w="907" w:type="dxa"/>
          </w:tcPr>
          <w:p w14:paraId="67EE6EBC" w14:textId="77777777" w:rsidR="00570D88" w:rsidRDefault="00570D88" w:rsidP="0009589A"/>
        </w:tc>
        <w:tc>
          <w:tcPr>
            <w:tcW w:w="1010" w:type="dxa"/>
          </w:tcPr>
          <w:p w14:paraId="7B24ED30" w14:textId="3EF569F3" w:rsidR="00570D88" w:rsidRDefault="00570D88" w:rsidP="0009589A"/>
        </w:tc>
        <w:tc>
          <w:tcPr>
            <w:tcW w:w="1010" w:type="dxa"/>
          </w:tcPr>
          <w:p w14:paraId="52AC4625" w14:textId="77777777" w:rsidR="00570D88" w:rsidRDefault="00570D88" w:rsidP="0009589A"/>
        </w:tc>
        <w:tc>
          <w:tcPr>
            <w:tcW w:w="849" w:type="dxa"/>
          </w:tcPr>
          <w:p w14:paraId="62B51571" w14:textId="77777777" w:rsidR="00570D88" w:rsidRDefault="00570D88" w:rsidP="0009589A"/>
        </w:tc>
      </w:tr>
      <w:tr w:rsidR="0054178E" w14:paraId="3818BB98" w14:textId="580488D6" w:rsidTr="001421C3">
        <w:tc>
          <w:tcPr>
            <w:tcW w:w="4566" w:type="dxa"/>
          </w:tcPr>
          <w:p w14:paraId="7E144A11" w14:textId="459388B0" w:rsidR="00570D88" w:rsidRPr="00066016" w:rsidRDefault="006F6169" w:rsidP="00A21FCA">
            <w:pPr>
              <w:rPr>
                <w:color w:val="000000" w:themeColor="text1"/>
              </w:rPr>
            </w:pPr>
            <w:r>
              <w:rPr>
                <w:color w:val="000000" w:themeColor="text1"/>
              </w:rPr>
              <w:t>Data Sharing Roundtable</w:t>
            </w:r>
            <w:r w:rsidR="00451C4E">
              <w:rPr>
                <w:color w:val="000000" w:themeColor="text1"/>
              </w:rPr>
              <w:t xml:space="preserve"> </w:t>
            </w:r>
          </w:p>
        </w:tc>
        <w:tc>
          <w:tcPr>
            <w:tcW w:w="974" w:type="dxa"/>
          </w:tcPr>
          <w:p w14:paraId="6B6A6E87" w14:textId="77777777" w:rsidR="00570D88" w:rsidRDefault="00570D88" w:rsidP="0009589A"/>
        </w:tc>
        <w:tc>
          <w:tcPr>
            <w:tcW w:w="754" w:type="dxa"/>
          </w:tcPr>
          <w:p w14:paraId="6D1F10B9" w14:textId="77777777" w:rsidR="00570D88" w:rsidRDefault="00570D88" w:rsidP="0009589A"/>
        </w:tc>
        <w:tc>
          <w:tcPr>
            <w:tcW w:w="907" w:type="dxa"/>
          </w:tcPr>
          <w:p w14:paraId="45A3413A" w14:textId="77777777" w:rsidR="00570D88" w:rsidRDefault="00570D88" w:rsidP="0009589A"/>
        </w:tc>
        <w:tc>
          <w:tcPr>
            <w:tcW w:w="1010" w:type="dxa"/>
          </w:tcPr>
          <w:p w14:paraId="5BD187C2" w14:textId="411B0BDF" w:rsidR="00570D88" w:rsidRDefault="00570D88" w:rsidP="0009589A"/>
        </w:tc>
        <w:tc>
          <w:tcPr>
            <w:tcW w:w="1010" w:type="dxa"/>
          </w:tcPr>
          <w:p w14:paraId="105215BD" w14:textId="77777777" w:rsidR="00570D88" w:rsidRDefault="00570D88" w:rsidP="0009589A"/>
        </w:tc>
        <w:tc>
          <w:tcPr>
            <w:tcW w:w="849" w:type="dxa"/>
          </w:tcPr>
          <w:p w14:paraId="41024C17" w14:textId="77777777" w:rsidR="00570D88" w:rsidRDefault="00570D88" w:rsidP="0009589A"/>
        </w:tc>
      </w:tr>
      <w:tr w:rsidR="001421C3" w14:paraId="18241F83" w14:textId="77777777" w:rsidTr="001421C3">
        <w:tc>
          <w:tcPr>
            <w:tcW w:w="4566" w:type="dxa"/>
          </w:tcPr>
          <w:p w14:paraId="7500E907" w14:textId="6D3EA4A7" w:rsidR="001421C3" w:rsidRDefault="001421C3" w:rsidP="00A21FCA">
            <w:pPr>
              <w:rPr>
                <w:color w:val="000000" w:themeColor="text1"/>
              </w:rPr>
            </w:pPr>
            <w:r>
              <w:rPr>
                <w:color w:val="000000" w:themeColor="text1"/>
              </w:rPr>
              <w:t>Poster Session</w:t>
            </w:r>
          </w:p>
        </w:tc>
        <w:tc>
          <w:tcPr>
            <w:tcW w:w="974" w:type="dxa"/>
          </w:tcPr>
          <w:p w14:paraId="3EF896EC" w14:textId="77777777" w:rsidR="001421C3" w:rsidRDefault="001421C3" w:rsidP="0009589A"/>
        </w:tc>
        <w:tc>
          <w:tcPr>
            <w:tcW w:w="754" w:type="dxa"/>
          </w:tcPr>
          <w:p w14:paraId="61C2AC6E" w14:textId="77777777" w:rsidR="001421C3" w:rsidRDefault="001421C3" w:rsidP="0009589A"/>
        </w:tc>
        <w:tc>
          <w:tcPr>
            <w:tcW w:w="907" w:type="dxa"/>
          </w:tcPr>
          <w:p w14:paraId="045DE9DB" w14:textId="77777777" w:rsidR="001421C3" w:rsidRDefault="001421C3" w:rsidP="0009589A"/>
        </w:tc>
        <w:tc>
          <w:tcPr>
            <w:tcW w:w="1010" w:type="dxa"/>
          </w:tcPr>
          <w:p w14:paraId="21E12DA2" w14:textId="77777777" w:rsidR="001421C3" w:rsidRDefault="001421C3" w:rsidP="0009589A"/>
        </w:tc>
        <w:tc>
          <w:tcPr>
            <w:tcW w:w="1010" w:type="dxa"/>
          </w:tcPr>
          <w:p w14:paraId="56A066BC" w14:textId="77777777" w:rsidR="001421C3" w:rsidRDefault="001421C3" w:rsidP="0009589A"/>
        </w:tc>
        <w:tc>
          <w:tcPr>
            <w:tcW w:w="849" w:type="dxa"/>
          </w:tcPr>
          <w:p w14:paraId="62920DB1" w14:textId="77777777" w:rsidR="001421C3" w:rsidRDefault="001421C3" w:rsidP="0009589A"/>
        </w:tc>
      </w:tr>
      <w:tr w:rsidR="0054178E" w14:paraId="2857B4D5" w14:textId="102DD9BD" w:rsidTr="001421C3">
        <w:tc>
          <w:tcPr>
            <w:tcW w:w="4566" w:type="dxa"/>
          </w:tcPr>
          <w:p w14:paraId="27E17815" w14:textId="7D0E5B60" w:rsidR="00570D88" w:rsidRPr="00066016" w:rsidRDefault="006F6169" w:rsidP="00A21FCA">
            <w:pPr>
              <w:rPr>
                <w:color w:val="000000" w:themeColor="text1"/>
              </w:rPr>
            </w:pPr>
            <w:r>
              <w:rPr>
                <w:color w:val="000000" w:themeColor="text1"/>
              </w:rPr>
              <w:t>Breakfast and Networking</w:t>
            </w:r>
            <w:r w:rsidR="00451C4E">
              <w:rPr>
                <w:color w:val="000000" w:themeColor="text1"/>
              </w:rPr>
              <w:t xml:space="preserve"> </w:t>
            </w:r>
          </w:p>
        </w:tc>
        <w:tc>
          <w:tcPr>
            <w:tcW w:w="974" w:type="dxa"/>
          </w:tcPr>
          <w:p w14:paraId="0FC88A82" w14:textId="77777777" w:rsidR="00570D88" w:rsidRDefault="00570D88" w:rsidP="0009589A"/>
        </w:tc>
        <w:tc>
          <w:tcPr>
            <w:tcW w:w="754" w:type="dxa"/>
          </w:tcPr>
          <w:p w14:paraId="1B765EA4" w14:textId="77777777" w:rsidR="00570D88" w:rsidRDefault="00570D88" w:rsidP="0009589A"/>
        </w:tc>
        <w:tc>
          <w:tcPr>
            <w:tcW w:w="907" w:type="dxa"/>
          </w:tcPr>
          <w:p w14:paraId="5A224ADD" w14:textId="77777777" w:rsidR="00570D88" w:rsidRDefault="00570D88" w:rsidP="0009589A"/>
        </w:tc>
        <w:tc>
          <w:tcPr>
            <w:tcW w:w="1010" w:type="dxa"/>
          </w:tcPr>
          <w:p w14:paraId="27198302" w14:textId="230A3865" w:rsidR="00570D88" w:rsidRDefault="00570D88" w:rsidP="0009589A"/>
        </w:tc>
        <w:tc>
          <w:tcPr>
            <w:tcW w:w="1010" w:type="dxa"/>
          </w:tcPr>
          <w:p w14:paraId="18C3BDDE" w14:textId="77777777" w:rsidR="00570D88" w:rsidRDefault="00570D88" w:rsidP="0009589A"/>
        </w:tc>
        <w:tc>
          <w:tcPr>
            <w:tcW w:w="849" w:type="dxa"/>
          </w:tcPr>
          <w:p w14:paraId="4A06D0CC" w14:textId="77777777" w:rsidR="00570D88" w:rsidRDefault="00570D88" w:rsidP="0009589A"/>
        </w:tc>
      </w:tr>
    </w:tbl>
    <w:p w14:paraId="47C11849" w14:textId="77777777" w:rsidR="00066016" w:rsidRDefault="00066016"/>
    <w:p w14:paraId="02BE847D" w14:textId="77777777" w:rsidR="004E1A42" w:rsidRDefault="004E1A42"/>
    <w:p w14:paraId="399A75BF" w14:textId="31D8EA38" w:rsidR="006B50CA" w:rsidRPr="004106AB" w:rsidRDefault="006B50CA">
      <w:pPr>
        <w:rPr>
          <w:sz w:val="24"/>
        </w:rPr>
      </w:pPr>
      <w:r w:rsidRPr="00AE7F44">
        <w:rPr>
          <w:b/>
          <w:sz w:val="24"/>
        </w:rPr>
        <w:lastRenderedPageBreak/>
        <w:t>Please indicate how</w:t>
      </w:r>
      <w:r w:rsidR="0009589A" w:rsidRPr="00AE7F44">
        <w:rPr>
          <w:b/>
          <w:sz w:val="24"/>
        </w:rPr>
        <w:t xml:space="preserve"> any of</w:t>
      </w:r>
      <w:r w:rsidRPr="00AE7F44">
        <w:rPr>
          <w:b/>
          <w:sz w:val="24"/>
        </w:rPr>
        <w:t xml:space="preserve"> these sessions could be improved.</w:t>
      </w:r>
      <w:r w:rsidR="0009589A" w:rsidRPr="00AE7F44">
        <w:rPr>
          <w:b/>
          <w:sz w:val="24"/>
        </w:rPr>
        <w:t xml:space="preserve"> Please </w:t>
      </w:r>
      <w:r w:rsidR="001421C3">
        <w:rPr>
          <w:b/>
          <w:sz w:val="24"/>
        </w:rPr>
        <w:t>include</w:t>
      </w:r>
      <w:r w:rsidR="0009589A" w:rsidRPr="00AE7F44">
        <w:rPr>
          <w:b/>
          <w:sz w:val="24"/>
        </w:rPr>
        <w:t xml:space="preserve"> the particular session</w:t>
      </w:r>
      <w:r w:rsidR="001421C3">
        <w:rPr>
          <w:b/>
          <w:sz w:val="24"/>
        </w:rPr>
        <w:t xml:space="preserve"> the comment is in reference to</w:t>
      </w:r>
      <w:r w:rsidR="0009589A" w:rsidRPr="00AE7F44">
        <w:rPr>
          <w:b/>
          <w:sz w:val="24"/>
        </w:rPr>
        <w:t>.</w:t>
      </w:r>
      <w:r w:rsidR="004106AB">
        <w:rPr>
          <w:b/>
          <w:sz w:val="24"/>
        </w:rPr>
        <w:t xml:space="preserve"> </w:t>
      </w:r>
    </w:p>
    <w:tbl>
      <w:tblPr>
        <w:tblStyle w:val="TableGrid"/>
        <w:tblW w:w="0" w:type="auto"/>
        <w:tblLook w:val="04A0" w:firstRow="1" w:lastRow="0" w:firstColumn="1" w:lastColumn="0" w:noHBand="0" w:noVBand="1"/>
      </w:tblPr>
      <w:tblGrid>
        <w:gridCol w:w="10070"/>
      </w:tblGrid>
      <w:tr w:rsidR="006B50CA" w14:paraId="2ECED43A" w14:textId="77777777" w:rsidTr="006B50CA">
        <w:trPr>
          <w:trHeight w:val="1124"/>
        </w:trPr>
        <w:tc>
          <w:tcPr>
            <w:tcW w:w="10070" w:type="dxa"/>
          </w:tcPr>
          <w:p w14:paraId="75A3FA86" w14:textId="77777777" w:rsidR="006B50CA" w:rsidRDefault="006B50CA"/>
        </w:tc>
      </w:tr>
    </w:tbl>
    <w:p w14:paraId="4845C181" w14:textId="1AEABE73" w:rsidR="00CF5CBE" w:rsidRDefault="00CF5CBE">
      <w:pPr>
        <w:rPr>
          <w:b/>
          <w:i/>
          <w:sz w:val="28"/>
        </w:rPr>
      </w:pPr>
    </w:p>
    <w:p w14:paraId="3D41AF42" w14:textId="77777777" w:rsidR="00A21FCA" w:rsidRDefault="00A21FCA">
      <w:pPr>
        <w:rPr>
          <w:b/>
          <w:sz w:val="24"/>
        </w:rPr>
      </w:pPr>
    </w:p>
    <w:p w14:paraId="1BED5C35" w14:textId="77777777" w:rsidR="00A21FCA" w:rsidRDefault="00A21FCA">
      <w:pPr>
        <w:rPr>
          <w:b/>
          <w:sz w:val="24"/>
        </w:rPr>
      </w:pPr>
    </w:p>
    <w:p w14:paraId="7BC82E82" w14:textId="2F34118A" w:rsidR="009E7545" w:rsidRDefault="009E7545">
      <w:pPr>
        <w:rPr>
          <w:b/>
          <w:sz w:val="24"/>
        </w:rPr>
      </w:pPr>
      <w:r w:rsidRPr="009E7545">
        <w:rPr>
          <w:b/>
          <w:sz w:val="24"/>
        </w:rPr>
        <w:t xml:space="preserve">Please indicate topics/ issues around which you would like to see sessions/ discussion </w:t>
      </w:r>
      <w:r w:rsidR="00BA1192" w:rsidRPr="009E7545">
        <w:rPr>
          <w:b/>
          <w:sz w:val="24"/>
        </w:rPr>
        <w:t>organized</w:t>
      </w:r>
      <w:r w:rsidRPr="009E7545">
        <w:rPr>
          <w:b/>
          <w:sz w:val="24"/>
        </w:rPr>
        <w:t xml:space="preserve"> in future grantee meetings</w:t>
      </w:r>
      <w:r>
        <w:rPr>
          <w:b/>
          <w:sz w:val="24"/>
        </w:rPr>
        <w:t xml:space="preserve"> </w:t>
      </w:r>
    </w:p>
    <w:tbl>
      <w:tblPr>
        <w:tblStyle w:val="TableGrid"/>
        <w:tblW w:w="10159" w:type="dxa"/>
        <w:tblLook w:val="04A0" w:firstRow="1" w:lastRow="0" w:firstColumn="1" w:lastColumn="0" w:noHBand="0" w:noVBand="1"/>
      </w:tblPr>
      <w:tblGrid>
        <w:gridCol w:w="10159"/>
      </w:tblGrid>
      <w:tr w:rsidR="009E7545" w14:paraId="4BB8514F" w14:textId="77777777" w:rsidTr="009E7545">
        <w:trPr>
          <w:trHeight w:val="1435"/>
        </w:trPr>
        <w:tc>
          <w:tcPr>
            <w:tcW w:w="10159" w:type="dxa"/>
          </w:tcPr>
          <w:p w14:paraId="3820570D" w14:textId="77777777" w:rsidR="009E7545" w:rsidRDefault="009E7545">
            <w:pPr>
              <w:rPr>
                <w:b/>
                <w:sz w:val="24"/>
              </w:rPr>
            </w:pPr>
          </w:p>
        </w:tc>
      </w:tr>
    </w:tbl>
    <w:p w14:paraId="0E0536C8" w14:textId="77777777" w:rsidR="009E7545" w:rsidRPr="009E7545" w:rsidRDefault="009E7545">
      <w:pPr>
        <w:rPr>
          <w:b/>
          <w:sz w:val="24"/>
        </w:rPr>
      </w:pPr>
    </w:p>
    <w:p w14:paraId="49AD352D" w14:textId="77777777" w:rsidR="009E7545" w:rsidRDefault="009E7545">
      <w:pPr>
        <w:rPr>
          <w:b/>
          <w:i/>
          <w:sz w:val="28"/>
        </w:rPr>
      </w:pPr>
    </w:p>
    <w:p w14:paraId="14DDD43F" w14:textId="77777777" w:rsidR="009E7545" w:rsidRDefault="009E7545">
      <w:pPr>
        <w:rPr>
          <w:b/>
          <w:i/>
          <w:sz w:val="28"/>
        </w:rPr>
      </w:pPr>
    </w:p>
    <w:p w14:paraId="1B651A71" w14:textId="77777777" w:rsidR="009E7545" w:rsidRDefault="009E7545">
      <w:pPr>
        <w:rPr>
          <w:b/>
          <w:i/>
          <w:sz w:val="28"/>
        </w:rPr>
      </w:pPr>
      <w:r>
        <w:rPr>
          <w:b/>
          <w:i/>
          <w:sz w:val="28"/>
        </w:rPr>
        <w:br w:type="page"/>
      </w:r>
    </w:p>
    <w:p w14:paraId="4FB07E20" w14:textId="7BD7A86B" w:rsidR="006B50CA" w:rsidRPr="00230F49" w:rsidRDefault="00230F49">
      <w:pPr>
        <w:rPr>
          <w:b/>
          <w:i/>
          <w:sz w:val="28"/>
        </w:rPr>
      </w:pPr>
      <w:r w:rsidRPr="00230F49">
        <w:rPr>
          <w:b/>
          <w:i/>
          <w:sz w:val="28"/>
        </w:rPr>
        <w:lastRenderedPageBreak/>
        <w:t>Logistics Feedback</w:t>
      </w:r>
    </w:p>
    <w:p w14:paraId="278AE0BC" w14:textId="77777777" w:rsidR="006B50CA" w:rsidRDefault="006B50CA"/>
    <w:p w14:paraId="19612A40" w14:textId="4FBCA947" w:rsidR="006B50CA" w:rsidRPr="004106AB" w:rsidRDefault="006B50CA">
      <w:pPr>
        <w:rPr>
          <w:sz w:val="24"/>
        </w:rPr>
      </w:pPr>
      <w:r w:rsidRPr="006B50CA">
        <w:rPr>
          <w:b/>
          <w:sz w:val="24"/>
        </w:rPr>
        <w:t xml:space="preserve">Please indicate your level of </w:t>
      </w:r>
      <w:r>
        <w:rPr>
          <w:b/>
          <w:sz w:val="24"/>
        </w:rPr>
        <w:t>satisfaction</w:t>
      </w:r>
      <w:r w:rsidRPr="006B50CA">
        <w:rPr>
          <w:b/>
          <w:sz w:val="24"/>
        </w:rPr>
        <w:t xml:space="preserve"> with the following </w:t>
      </w:r>
      <w:r>
        <w:rPr>
          <w:b/>
          <w:sz w:val="24"/>
        </w:rPr>
        <w:t>logistical components</w:t>
      </w:r>
      <w:r w:rsidR="003D017B">
        <w:rPr>
          <w:b/>
          <w:sz w:val="24"/>
        </w:rPr>
        <w:t xml:space="preserve"> of the meeting.</w:t>
      </w:r>
      <w:r w:rsidR="004106AB">
        <w:rPr>
          <w:b/>
          <w:sz w:val="24"/>
        </w:rPr>
        <w:t xml:space="preserve"> </w:t>
      </w:r>
    </w:p>
    <w:tbl>
      <w:tblPr>
        <w:tblStyle w:val="TableGrid"/>
        <w:tblW w:w="0" w:type="auto"/>
        <w:tblLook w:val="04A0" w:firstRow="1" w:lastRow="0" w:firstColumn="1" w:lastColumn="0" w:noHBand="0" w:noVBand="1"/>
      </w:tblPr>
      <w:tblGrid>
        <w:gridCol w:w="2063"/>
        <w:gridCol w:w="1620"/>
        <w:gridCol w:w="1620"/>
        <w:gridCol w:w="1359"/>
        <w:gridCol w:w="1704"/>
        <w:gridCol w:w="1704"/>
      </w:tblGrid>
      <w:tr w:rsidR="0009589A" w14:paraId="64876C91" w14:textId="77777777" w:rsidTr="0009589A">
        <w:trPr>
          <w:trHeight w:val="568"/>
        </w:trPr>
        <w:tc>
          <w:tcPr>
            <w:tcW w:w="2063" w:type="dxa"/>
            <w:shd w:val="clear" w:color="auto" w:fill="BFBFBF" w:themeFill="background1" w:themeFillShade="BF"/>
          </w:tcPr>
          <w:p w14:paraId="3F9E8A07" w14:textId="77777777" w:rsidR="0009589A" w:rsidRPr="0009589A" w:rsidRDefault="0009589A">
            <w:pPr>
              <w:rPr>
                <w:b/>
              </w:rPr>
            </w:pPr>
            <w:r w:rsidRPr="0009589A">
              <w:rPr>
                <w:b/>
              </w:rPr>
              <w:t>Logistical component</w:t>
            </w:r>
          </w:p>
        </w:tc>
        <w:tc>
          <w:tcPr>
            <w:tcW w:w="1620" w:type="dxa"/>
            <w:shd w:val="clear" w:color="auto" w:fill="BFBFBF" w:themeFill="background1" w:themeFillShade="BF"/>
          </w:tcPr>
          <w:p w14:paraId="402211E6" w14:textId="77777777" w:rsidR="0009589A" w:rsidRPr="0009589A" w:rsidRDefault="0009589A">
            <w:pPr>
              <w:rPr>
                <w:b/>
              </w:rPr>
            </w:pPr>
            <w:r w:rsidRPr="0009589A">
              <w:rPr>
                <w:b/>
              </w:rPr>
              <w:t>Very Satisfied</w:t>
            </w:r>
          </w:p>
        </w:tc>
        <w:tc>
          <w:tcPr>
            <w:tcW w:w="1620" w:type="dxa"/>
            <w:shd w:val="clear" w:color="auto" w:fill="BFBFBF" w:themeFill="background1" w:themeFillShade="BF"/>
          </w:tcPr>
          <w:p w14:paraId="761578D9" w14:textId="77777777" w:rsidR="0009589A" w:rsidRPr="0009589A" w:rsidRDefault="0009589A">
            <w:pPr>
              <w:rPr>
                <w:b/>
              </w:rPr>
            </w:pPr>
            <w:r w:rsidRPr="0009589A">
              <w:rPr>
                <w:b/>
              </w:rPr>
              <w:t>Satisfied</w:t>
            </w:r>
          </w:p>
        </w:tc>
        <w:tc>
          <w:tcPr>
            <w:tcW w:w="1359" w:type="dxa"/>
            <w:shd w:val="clear" w:color="auto" w:fill="BFBFBF" w:themeFill="background1" w:themeFillShade="BF"/>
          </w:tcPr>
          <w:p w14:paraId="2AF0168E" w14:textId="0731671C" w:rsidR="0009589A" w:rsidRPr="0009589A" w:rsidRDefault="0009589A">
            <w:pPr>
              <w:rPr>
                <w:b/>
              </w:rPr>
            </w:pPr>
            <w:r w:rsidRPr="0009589A">
              <w:rPr>
                <w:b/>
              </w:rPr>
              <w:t>Neutral</w:t>
            </w:r>
          </w:p>
        </w:tc>
        <w:tc>
          <w:tcPr>
            <w:tcW w:w="1704" w:type="dxa"/>
            <w:shd w:val="clear" w:color="auto" w:fill="BFBFBF" w:themeFill="background1" w:themeFillShade="BF"/>
          </w:tcPr>
          <w:p w14:paraId="30CA03EF" w14:textId="2E1D0907" w:rsidR="0009589A" w:rsidRPr="0009589A" w:rsidRDefault="0009589A">
            <w:pPr>
              <w:rPr>
                <w:b/>
              </w:rPr>
            </w:pPr>
            <w:r w:rsidRPr="0009589A">
              <w:rPr>
                <w:b/>
              </w:rPr>
              <w:t>Unsatisfied</w:t>
            </w:r>
          </w:p>
        </w:tc>
        <w:tc>
          <w:tcPr>
            <w:tcW w:w="1704" w:type="dxa"/>
            <w:shd w:val="clear" w:color="auto" w:fill="BFBFBF" w:themeFill="background1" w:themeFillShade="BF"/>
          </w:tcPr>
          <w:p w14:paraId="5105BF44" w14:textId="77777777" w:rsidR="0009589A" w:rsidRPr="0009589A" w:rsidRDefault="0009589A">
            <w:pPr>
              <w:rPr>
                <w:b/>
              </w:rPr>
            </w:pPr>
            <w:r w:rsidRPr="0009589A">
              <w:rPr>
                <w:b/>
              </w:rPr>
              <w:t>Very Unsatisfied</w:t>
            </w:r>
          </w:p>
        </w:tc>
      </w:tr>
      <w:tr w:rsidR="0009589A" w14:paraId="7336E8CF" w14:textId="77777777" w:rsidTr="0009589A">
        <w:trPr>
          <w:trHeight w:val="266"/>
        </w:trPr>
        <w:tc>
          <w:tcPr>
            <w:tcW w:w="2063" w:type="dxa"/>
          </w:tcPr>
          <w:p w14:paraId="3A5CE0DA" w14:textId="7CAB602B" w:rsidR="0009589A" w:rsidRPr="00AE1ACE" w:rsidRDefault="0009589A" w:rsidP="00134797">
            <w:r w:rsidRPr="00AE1ACE">
              <w:t>Transportation</w:t>
            </w:r>
            <w:r w:rsidR="00134797">
              <w:t xml:space="preserve"> </w:t>
            </w:r>
          </w:p>
        </w:tc>
        <w:tc>
          <w:tcPr>
            <w:tcW w:w="1620" w:type="dxa"/>
          </w:tcPr>
          <w:p w14:paraId="182ACD6F" w14:textId="77777777" w:rsidR="0009589A" w:rsidRDefault="0009589A"/>
        </w:tc>
        <w:tc>
          <w:tcPr>
            <w:tcW w:w="1620" w:type="dxa"/>
          </w:tcPr>
          <w:p w14:paraId="3D17E4AE" w14:textId="77777777" w:rsidR="0009589A" w:rsidRDefault="0009589A"/>
        </w:tc>
        <w:tc>
          <w:tcPr>
            <w:tcW w:w="1359" w:type="dxa"/>
          </w:tcPr>
          <w:p w14:paraId="6414F937" w14:textId="77777777" w:rsidR="0009589A" w:rsidRDefault="0009589A"/>
        </w:tc>
        <w:tc>
          <w:tcPr>
            <w:tcW w:w="1704" w:type="dxa"/>
          </w:tcPr>
          <w:p w14:paraId="58ACBA61" w14:textId="579E043A" w:rsidR="0009589A" w:rsidRDefault="0009589A"/>
        </w:tc>
        <w:tc>
          <w:tcPr>
            <w:tcW w:w="1704" w:type="dxa"/>
          </w:tcPr>
          <w:p w14:paraId="75770CE7" w14:textId="77777777" w:rsidR="0009589A" w:rsidRDefault="0009589A"/>
        </w:tc>
      </w:tr>
      <w:tr w:rsidR="0009589A" w14:paraId="346D18F7" w14:textId="77777777" w:rsidTr="0009589A">
        <w:trPr>
          <w:trHeight w:val="284"/>
        </w:trPr>
        <w:tc>
          <w:tcPr>
            <w:tcW w:w="2063" w:type="dxa"/>
          </w:tcPr>
          <w:p w14:paraId="1C8E46CF" w14:textId="7F3397B6" w:rsidR="0009589A" w:rsidRPr="00AE1ACE" w:rsidRDefault="0009589A" w:rsidP="00134797">
            <w:r w:rsidRPr="00AE1ACE">
              <w:t>Housing/ Accommodations</w:t>
            </w:r>
            <w:r w:rsidR="00134797">
              <w:t xml:space="preserve"> </w:t>
            </w:r>
          </w:p>
        </w:tc>
        <w:tc>
          <w:tcPr>
            <w:tcW w:w="1620" w:type="dxa"/>
          </w:tcPr>
          <w:p w14:paraId="193F458C" w14:textId="77777777" w:rsidR="0009589A" w:rsidRDefault="0009589A"/>
        </w:tc>
        <w:tc>
          <w:tcPr>
            <w:tcW w:w="1620" w:type="dxa"/>
          </w:tcPr>
          <w:p w14:paraId="2B5BD73D" w14:textId="77777777" w:rsidR="0009589A" w:rsidRDefault="0009589A"/>
        </w:tc>
        <w:tc>
          <w:tcPr>
            <w:tcW w:w="1359" w:type="dxa"/>
          </w:tcPr>
          <w:p w14:paraId="6A72471F" w14:textId="77777777" w:rsidR="0009589A" w:rsidRDefault="0009589A"/>
        </w:tc>
        <w:tc>
          <w:tcPr>
            <w:tcW w:w="1704" w:type="dxa"/>
          </w:tcPr>
          <w:p w14:paraId="7D5D0EA8" w14:textId="13A98C26" w:rsidR="0009589A" w:rsidRDefault="0009589A"/>
        </w:tc>
        <w:tc>
          <w:tcPr>
            <w:tcW w:w="1704" w:type="dxa"/>
          </w:tcPr>
          <w:p w14:paraId="76083884" w14:textId="77777777" w:rsidR="0009589A" w:rsidRDefault="0009589A"/>
        </w:tc>
      </w:tr>
      <w:tr w:rsidR="0009589A" w14:paraId="18484A20" w14:textId="77777777" w:rsidTr="0009589A">
        <w:trPr>
          <w:trHeight w:val="266"/>
        </w:trPr>
        <w:tc>
          <w:tcPr>
            <w:tcW w:w="2063" w:type="dxa"/>
          </w:tcPr>
          <w:p w14:paraId="58637CB1" w14:textId="11F2DA59" w:rsidR="0009589A" w:rsidRPr="00AE1ACE" w:rsidRDefault="0009589A" w:rsidP="00134797">
            <w:r w:rsidRPr="00AE1ACE">
              <w:t xml:space="preserve">Meeting </w:t>
            </w:r>
            <w:r w:rsidR="009E7545">
              <w:t>Location</w:t>
            </w:r>
          </w:p>
        </w:tc>
        <w:tc>
          <w:tcPr>
            <w:tcW w:w="1620" w:type="dxa"/>
          </w:tcPr>
          <w:p w14:paraId="7BB37EA5" w14:textId="77777777" w:rsidR="0009589A" w:rsidRDefault="0009589A"/>
        </w:tc>
        <w:tc>
          <w:tcPr>
            <w:tcW w:w="1620" w:type="dxa"/>
          </w:tcPr>
          <w:p w14:paraId="300E72CF" w14:textId="77777777" w:rsidR="0009589A" w:rsidRDefault="0009589A"/>
        </w:tc>
        <w:tc>
          <w:tcPr>
            <w:tcW w:w="1359" w:type="dxa"/>
          </w:tcPr>
          <w:p w14:paraId="79E839E0" w14:textId="77777777" w:rsidR="0009589A" w:rsidRDefault="0009589A"/>
        </w:tc>
        <w:tc>
          <w:tcPr>
            <w:tcW w:w="1704" w:type="dxa"/>
          </w:tcPr>
          <w:p w14:paraId="35573436" w14:textId="3D1F6EBE" w:rsidR="0009589A" w:rsidRDefault="0009589A"/>
        </w:tc>
        <w:tc>
          <w:tcPr>
            <w:tcW w:w="1704" w:type="dxa"/>
          </w:tcPr>
          <w:p w14:paraId="6D7ABA41" w14:textId="77777777" w:rsidR="0009589A" w:rsidRDefault="0009589A"/>
        </w:tc>
      </w:tr>
      <w:tr w:rsidR="002C2B81" w14:paraId="7A8EB53A" w14:textId="77777777" w:rsidTr="0009589A">
        <w:trPr>
          <w:trHeight w:val="266"/>
        </w:trPr>
        <w:tc>
          <w:tcPr>
            <w:tcW w:w="2063" w:type="dxa"/>
          </w:tcPr>
          <w:p w14:paraId="51C053F2" w14:textId="002E7393" w:rsidR="002C2B81" w:rsidRPr="00AE1ACE" w:rsidRDefault="002C2B81" w:rsidP="00134797">
            <w:r>
              <w:t>Learning Environments</w:t>
            </w:r>
          </w:p>
        </w:tc>
        <w:tc>
          <w:tcPr>
            <w:tcW w:w="1620" w:type="dxa"/>
          </w:tcPr>
          <w:p w14:paraId="5A6139F6" w14:textId="77777777" w:rsidR="002C2B81" w:rsidRDefault="002C2B81"/>
        </w:tc>
        <w:tc>
          <w:tcPr>
            <w:tcW w:w="1620" w:type="dxa"/>
          </w:tcPr>
          <w:p w14:paraId="5EF98468" w14:textId="77777777" w:rsidR="002C2B81" w:rsidRDefault="002C2B81"/>
        </w:tc>
        <w:tc>
          <w:tcPr>
            <w:tcW w:w="1359" w:type="dxa"/>
          </w:tcPr>
          <w:p w14:paraId="25597528" w14:textId="77777777" w:rsidR="002C2B81" w:rsidRDefault="002C2B81"/>
        </w:tc>
        <w:tc>
          <w:tcPr>
            <w:tcW w:w="1704" w:type="dxa"/>
          </w:tcPr>
          <w:p w14:paraId="73F03E2B" w14:textId="77777777" w:rsidR="002C2B81" w:rsidRDefault="002C2B81"/>
        </w:tc>
        <w:tc>
          <w:tcPr>
            <w:tcW w:w="1704" w:type="dxa"/>
          </w:tcPr>
          <w:p w14:paraId="628DF221" w14:textId="77777777" w:rsidR="002C2B81" w:rsidRDefault="002C2B81"/>
        </w:tc>
      </w:tr>
      <w:tr w:rsidR="0009589A" w14:paraId="0D8EDAD4" w14:textId="77777777" w:rsidTr="0009589A">
        <w:trPr>
          <w:trHeight w:val="266"/>
        </w:trPr>
        <w:tc>
          <w:tcPr>
            <w:tcW w:w="2063" w:type="dxa"/>
          </w:tcPr>
          <w:p w14:paraId="28506081" w14:textId="4C45F41F" w:rsidR="0009589A" w:rsidRPr="00AE1ACE" w:rsidRDefault="002C2B81" w:rsidP="00134797">
            <w:r>
              <w:t xml:space="preserve">Meeting </w:t>
            </w:r>
            <w:r w:rsidR="009E7545">
              <w:t>AV</w:t>
            </w:r>
          </w:p>
        </w:tc>
        <w:tc>
          <w:tcPr>
            <w:tcW w:w="1620" w:type="dxa"/>
          </w:tcPr>
          <w:p w14:paraId="2E92F527" w14:textId="77777777" w:rsidR="0009589A" w:rsidRDefault="0009589A"/>
        </w:tc>
        <w:tc>
          <w:tcPr>
            <w:tcW w:w="1620" w:type="dxa"/>
          </w:tcPr>
          <w:p w14:paraId="56D3AD29" w14:textId="77777777" w:rsidR="0009589A" w:rsidRDefault="0009589A"/>
        </w:tc>
        <w:tc>
          <w:tcPr>
            <w:tcW w:w="1359" w:type="dxa"/>
          </w:tcPr>
          <w:p w14:paraId="11E1316A" w14:textId="77777777" w:rsidR="0009589A" w:rsidRDefault="0009589A"/>
        </w:tc>
        <w:tc>
          <w:tcPr>
            <w:tcW w:w="1704" w:type="dxa"/>
          </w:tcPr>
          <w:p w14:paraId="11A6EF7D" w14:textId="5D0131D2" w:rsidR="0009589A" w:rsidRDefault="0009589A"/>
        </w:tc>
        <w:tc>
          <w:tcPr>
            <w:tcW w:w="1704" w:type="dxa"/>
          </w:tcPr>
          <w:p w14:paraId="4C3E4FF9" w14:textId="77777777" w:rsidR="0009589A" w:rsidRDefault="0009589A"/>
        </w:tc>
      </w:tr>
    </w:tbl>
    <w:p w14:paraId="3C6DA28D" w14:textId="77777777" w:rsidR="006B50CA" w:rsidRDefault="006B50CA"/>
    <w:p w14:paraId="5501C327" w14:textId="20364D03" w:rsidR="006B50CA" w:rsidRPr="006B50CA" w:rsidRDefault="006B50CA">
      <w:pPr>
        <w:rPr>
          <w:b/>
          <w:sz w:val="24"/>
        </w:rPr>
      </w:pPr>
      <w:r w:rsidRPr="006B50CA">
        <w:rPr>
          <w:b/>
          <w:sz w:val="24"/>
        </w:rPr>
        <w:t>Please indicate ways in which we can improve the meeting in terms of logistics.</w:t>
      </w:r>
      <w:r w:rsidR="004106AB">
        <w:rPr>
          <w:b/>
          <w:sz w:val="24"/>
        </w:rPr>
        <w:t xml:space="preserve"> </w:t>
      </w:r>
    </w:p>
    <w:tbl>
      <w:tblPr>
        <w:tblStyle w:val="TableGrid"/>
        <w:tblW w:w="0" w:type="auto"/>
        <w:tblLook w:val="04A0" w:firstRow="1" w:lastRow="0" w:firstColumn="1" w:lastColumn="0" w:noHBand="0" w:noVBand="1"/>
      </w:tblPr>
      <w:tblGrid>
        <w:gridCol w:w="10070"/>
      </w:tblGrid>
      <w:tr w:rsidR="006B50CA" w14:paraId="41C4CA91" w14:textId="77777777" w:rsidTr="006B50CA">
        <w:trPr>
          <w:trHeight w:val="953"/>
        </w:trPr>
        <w:tc>
          <w:tcPr>
            <w:tcW w:w="10070" w:type="dxa"/>
          </w:tcPr>
          <w:p w14:paraId="3FA89765" w14:textId="77777777" w:rsidR="006B50CA" w:rsidRDefault="006B50CA">
            <w:pPr>
              <w:rPr>
                <w:b/>
                <w:sz w:val="24"/>
              </w:rPr>
            </w:pPr>
          </w:p>
        </w:tc>
      </w:tr>
    </w:tbl>
    <w:p w14:paraId="28E736DA" w14:textId="77777777" w:rsidR="0009589A" w:rsidRDefault="0009589A">
      <w:pPr>
        <w:rPr>
          <w:b/>
          <w:sz w:val="24"/>
        </w:rPr>
      </w:pPr>
    </w:p>
    <w:p w14:paraId="41C63CFC" w14:textId="77777777" w:rsidR="004106AB" w:rsidRDefault="004106AB">
      <w:pPr>
        <w:rPr>
          <w:b/>
          <w:sz w:val="24"/>
        </w:rPr>
      </w:pPr>
    </w:p>
    <w:p w14:paraId="6D1E5BF9" w14:textId="77777777" w:rsidR="004106AB" w:rsidRDefault="004106AB">
      <w:pPr>
        <w:rPr>
          <w:b/>
          <w:sz w:val="24"/>
        </w:rPr>
      </w:pPr>
    </w:p>
    <w:p w14:paraId="359C0474" w14:textId="39D76F04" w:rsidR="006B50CA" w:rsidRDefault="006B50CA">
      <w:pPr>
        <w:rPr>
          <w:b/>
          <w:sz w:val="24"/>
        </w:rPr>
      </w:pPr>
      <w:r>
        <w:rPr>
          <w:b/>
          <w:sz w:val="24"/>
        </w:rPr>
        <w:t>Please provide any additio</w:t>
      </w:r>
      <w:r w:rsidR="00CE1073">
        <w:rPr>
          <w:b/>
          <w:sz w:val="24"/>
        </w:rPr>
        <w:t>nal comments or suggestions in regards to the meeting.</w:t>
      </w:r>
      <w:r w:rsidR="004106AB">
        <w:rPr>
          <w:b/>
          <w:sz w:val="24"/>
        </w:rPr>
        <w:t xml:space="preserve"> </w:t>
      </w:r>
    </w:p>
    <w:tbl>
      <w:tblPr>
        <w:tblStyle w:val="TableGrid"/>
        <w:tblW w:w="0" w:type="auto"/>
        <w:tblLook w:val="04A0" w:firstRow="1" w:lastRow="0" w:firstColumn="1" w:lastColumn="0" w:noHBand="0" w:noVBand="1"/>
      </w:tblPr>
      <w:tblGrid>
        <w:gridCol w:w="10070"/>
      </w:tblGrid>
      <w:tr w:rsidR="00CE1073" w14:paraId="31ED7E2E" w14:textId="77777777" w:rsidTr="00CE1073">
        <w:trPr>
          <w:trHeight w:val="1340"/>
        </w:trPr>
        <w:tc>
          <w:tcPr>
            <w:tcW w:w="10070" w:type="dxa"/>
          </w:tcPr>
          <w:p w14:paraId="3D639F92" w14:textId="77777777" w:rsidR="00CE1073" w:rsidRDefault="00CE1073">
            <w:pPr>
              <w:rPr>
                <w:b/>
                <w:sz w:val="24"/>
              </w:rPr>
            </w:pPr>
          </w:p>
        </w:tc>
      </w:tr>
    </w:tbl>
    <w:p w14:paraId="7F0E71E4" w14:textId="77777777" w:rsidR="00CE1073" w:rsidRPr="006B50CA" w:rsidRDefault="00CE1073">
      <w:pPr>
        <w:rPr>
          <w:b/>
          <w:sz w:val="24"/>
        </w:rPr>
      </w:pPr>
    </w:p>
    <w:sectPr w:rsidR="00CE1073" w:rsidRPr="006B50CA" w:rsidSect="006C6578">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8967B" w14:textId="77777777" w:rsidR="002338D1" w:rsidRDefault="002338D1" w:rsidP="008B5D54">
      <w:pPr>
        <w:spacing w:after="0" w:line="240" w:lineRule="auto"/>
      </w:pPr>
      <w:r>
        <w:separator/>
      </w:r>
    </w:p>
  </w:endnote>
  <w:endnote w:type="continuationSeparator" w:id="0">
    <w:p w14:paraId="484133E7" w14:textId="77777777" w:rsidR="002338D1" w:rsidRDefault="002338D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73B47" w14:textId="44CB2337" w:rsidR="006E56B4" w:rsidRDefault="006E56B4">
    <w:pPr>
      <w:pStyle w:val="Footer"/>
    </w:pPr>
    <w:r>
      <w:t>The public reporting of this collection of information is estimated to average 10 minutes per response, including the time for reviewing instructions, searching existing data sources, gathering and maintaining the data needed, and completing and reviewing the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A9ADD" w14:textId="77777777" w:rsidR="002338D1" w:rsidRDefault="002338D1" w:rsidP="008B5D54">
      <w:pPr>
        <w:spacing w:after="0" w:line="240" w:lineRule="auto"/>
      </w:pPr>
      <w:r>
        <w:separator/>
      </w:r>
    </w:p>
  </w:footnote>
  <w:footnote w:type="continuationSeparator" w:id="0">
    <w:p w14:paraId="012CC163" w14:textId="77777777" w:rsidR="002338D1" w:rsidRDefault="002338D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4FFEE" w14:textId="77777777" w:rsidR="006E56B4" w:rsidRDefault="006E56B4" w:rsidP="006E56B4">
    <w:pPr>
      <w:pStyle w:val="Header"/>
      <w:jc w:val="right"/>
      <w:rPr>
        <w:sz w:val="20"/>
        <w:szCs w:val="20"/>
      </w:rPr>
    </w:pPr>
    <w:r>
      <w:rPr>
        <w:sz w:val="20"/>
        <w:szCs w:val="20"/>
      </w:rPr>
      <w:t>Form Approved</w:t>
    </w:r>
  </w:p>
  <w:p w14:paraId="488B462C" w14:textId="77777777" w:rsidR="006E56B4" w:rsidRDefault="006E56B4" w:rsidP="006E56B4">
    <w:pPr>
      <w:pStyle w:val="Header"/>
      <w:jc w:val="right"/>
      <w:rPr>
        <w:sz w:val="20"/>
        <w:szCs w:val="20"/>
      </w:rPr>
    </w:pPr>
    <w:r>
      <w:rPr>
        <w:sz w:val="20"/>
        <w:szCs w:val="20"/>
      </w:rPr>
      <w:t>OMB No. 0920-0974</w:t>
    </w:r>
  </w:p>
  <w:p w14:paraId="220FD15D" w14:textId="6BF7CCE9" w:rsidR="006E56B4" w:rsidRPr="00CE1073" w:rsidRDefault="006E56B4" w:rsidP="006E56B4">
    <w:pPr>
      <w:pStyle w:val="Header"/>
      <w:jc w:val="right"/>
      <w:rPr>
        <w:sz w:val="20"/>
        <w:szCs w:val="20"/>
      </w:rPr>
    </w:pPr>
    <w:r>
      <w:rPr>
        <w:sz w:val="20"/>
        <w:szCs w:val="20"/>
      </w:rPr>
      <w:t xml:space="preserve">Expiration Date: </w:t>
    </w:r>
    <w:r w:rsidR="00B42791">
      <w:rPr>
        <w:sz w:val="20"/>
        <w:szCs w:val="20"/>
      </w:rPr>
      <w:t>10</w:t>
    </w:r>
    <w:r>
      <w:rPr>
        <w:sz w:val="20"/>
        <w:szCs w:val="20"/>
      </w:rPr>
      <w:t>/3</w:t>
    </w:r>
    <w:r w:rsidR="00B42791">
      <w:rPr>
        <w:sz w:val="20"/>
        <w:szCs w:val="20"/>
      </w:rPr>
      <w:t>1/2019</w:t>
    </w:r>
  </w:p>
  <w:p w14:paraId="58AF8DA1" w14:textId="7220A55E" w:rsidR="002338D1" w:rsidRPr="006E56B4" w:rsidRDefault="002338D1" w:rsidP="006E5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04"/>
    <w:rsid w:val="0005313D"/>
    <w:rsid w:val="00066016"/>
    <w:rsid w:val="00085143"/>
    <w:rsid w:val="0009589A"/>
    <w:rsid w:val="00134797"/>
    <w:rsid w:val="0014169F"/>
    <w:rsid w:val="001421C3"/>
    <w:rsid w:val="001D2C21"/>
    <w:rsid w:val="001E6F81"/>
    <w:rsid w:val="00230F49"/>
    <w:rsid w:val="002338D1"/>
    <w:rsid w:val="002606A3"/>
    <w:rsid w:val="00287F06"/>
    <w:rsid w:val="002C2B81"/>
    <w:rsid w:val="003D017B"/>
    <w:rsid w:val="003E6002"/>
    <w:rsid w:val="00400D6C"/>
    <w:rsid w:val="004106AB"/>
    <w:rsid w:val="00451C4E"/>
    <w:rsid w:val="004A03B7"/>
    <w:rsid w:val="004E1A42"/>
    <w:rsid w:val="0054178E"/>
    <w:rsid w:val="00570D88"/>
    <w:rsid w:val="00617338"/>
    <w:rsid w:val="006204AB"/>
    <w:rsid w:val="00653132"/>
    <w:rsid w:val="006B50CA"/>
    <w:rsid w:val="006C6578"/>
    <w:rsid w:val="006E56B4"/>
    <w:rsid w:val="006F6169"/>
    <w:rsid w:val="00747930"/>
    <w:rsid w:val="00807228"/>
    <w:rsid w:val="008B5D54"/>
    <w:rsid w:val="008F1109"/>
    <w:rsid w:val="0091324C"/>
    <w:rsid w:val="009B2C77"/>
    <w:rsid w:val="009E7545"/>
    <w:rsid w:val="009F2CB4"/>
    <w:rsid w:val="00A21FCA"/>
    <w:rsid w:val="00A577FC"/>
    <w:rsid w:val="00AA5475"/>
    <w:rsid w:val="00AB1EBB"/>
    <w:rsid w:val="00AB7D66"/>
    <w:rsid w:val="00AE1ACE"/>
    <w:rsid w:val="00AE7F44"/>
    <w:rsid w:val="00B05EC9"/>
    <w:rsid w:val="00B32C04"/>
    <w:rsid w:val="00B42791"/>
    <w:rsid w:val="00B55735"/>
    <w:rsid w:val="00B608AC"/>
    <w:rsid w:val="00B62098"/>
    <w:rsid w:val="00BA1192"/>
    <w:rsid w:val="00BA169E"/>
    <w:rsid w:val="00BB4B93"/>
    <w:rsid w:val="00BF3609"/>
    <w:rsid w:val="00C304CE"/>
    <w:rsid w:val="00CE1073"/>
    <w:rsid w:val="00CF5CBE"/>
    <w:rsid w:val="00DB6891"/>
    <w:rsid w:val="00DC57CC"/>
    <w:rsid w:val="00DF2EA0"/>
    <w:rsid w:val="00EC7A7C"/>
    <w:rsid w:val="00F13088"/>
    <w:rsid w:val="00F61839"/>
    <w:rsid w:val="00FA7398"/>
    <w:rsid w:val="00FC6A48"/>
    <w:rsid w:val="00FC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7E3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6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50CA"/>
    <w:rPr>
      <w:sz w:val="16"/>
      <w:szCs w:val="16"/>
    </w:rPr>
  </w:style>
  <w:style w:type="paragraph" w:styleId="CommentText">
    <w:name w:val="annotation text"/>
    <w:basedOn w:val="Normal"/>
    <w:link w:val="CommentTextChar"/>
    <w:uiPriority w:val="99"/>
    <w:semiHidden/>
    <w:unhideWhenUsed/>
    <w:rsid w:val="006B50CA"/>
    <w:pPr>
      <w:spacing w:line="240" w:lineRule="auto"/>
    </w:pPr>
    <w:rPr>
      <w:sz w:val="20"/>
      <w:szCs w:val="20"/>
    </w:rPr>
  </w:style>
  <w:style w:type="character" w:customStyle="1" w:styleId="CommentTextChar">
    <w:name w:val="Comment Text Char"/>
    <w:basedOn w:val="DefaultParagraphFont"/>
    <w:link w:val="CommentText"/>
    <w:uiPriority w:val="99"/>
    <w:semiHidden/>
    <w:rsid w:val="006B50CA"/>
    <w:rPr>
      <w:sz w:val="20"/>
      <w:szCs w:val="20"/>
    </w:rPr>
  </w:style>
  <w:style w:type="paragraph" w:styleId="CommentSubject">
    <w:name w:val="annotation subject"/>
    <w:basedOn w:val="CommentText"/>
    <w:next w:val="CommentText"/>
    <w:link w:val="CommentSubjectChar"/>
    <w:uiPriority w:val="99"/>
    <w:semiHidden/>
    <w:unhideWhenUsed/>
    <w:rsid w:val="006B50CA"/>
    <w:rPr>
      <w:b/>
      <w:bCs/>
    </w:rPr>
  </w:style>
  <w:style w:type="character" w:customStyle="1" w:styleId="CommentSubjectChar">
    <w:name w:val="Comment Subject Char"/>
    <w:basedOn w:val="CommentTextChar"/>
    <w:link w:val="CommentSubject"/>
    <w:uiPriority w:val="99"/>
    <w:semiHidden/>
    <w:rsid w:val="006B50CA"/>
    <w:rPr>
      <w:b/>
      <w:bCs/>
      <w:sz w:val="20"/>
      <w:szCs w:val="20"/>
    </w:rPr>
  </w:style>
  <w:style w:type="paragraph" w:styleId="BalloonText">
    <w:name w:val="Balloon Text"/>
    <w:basedOn w:val="Normal"/>
    <w:link w:val="BalloonTextChar"/>
    <w:uiPriority w:val="99"/>
    <w:semiHidden/>
    <w:unhideWhenUsed/>
    <w:rsid w:val="006B5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CA"/>
    <w:rPr>
      <w:rFonts w:ascii="Segoe UI" w:hAnsi="Segoe UI" w:cs="Segoe UI"/>
      <w:sz w:val="18"/>
      <w:szCs w:val="18"/>
    </w:rPr>
  </w:style>
  <w:style w:type="paragraph" w:styleId="ListParagraph">
    <w:name w:val="List Paragraph"/>
    <w:basedOn w:val="Normal"/>
    <w:uiPriority w:val="34"/>
    <w:qFormat/>
    <w:rsid w:val="00CE1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FF4B-6A6C-4780-9366-A17E44BB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2016-12-05T17:20:00Z</dcterms:created>
  <dcterms:modified xsi:type="dcterms:W3CDTF">2016-12-09T19:30:00Z</dcterms:modified>
</cp:coreProperties>
</file>