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977" w:rsidRPr="001713D3" w:rsidRDefault="006E6977" w:rsidP="006E6977">
      <w:pPr>
        <w:rPr>
          <w:szCs w:val="24"/>
        </w:rPr>
      </w:pPr>
    </w:p>
    <w:p w:rsidR="006E6977" w:rsidRPr="001713D3" w:rsidRDefault="006E6977" w:rsidP="006E6977">
      <w:pPr>
        <w:rPr>
          <w:i/>
          <w:szCs w:val="24"/>
        </w:rPr>
      </w:pPr>
      <w:r w:rsidRPr="001713D3">
        <w:rPr>
          <w:szCs w:val="24"/>
        </w:rPr>
        <w:t xml:space="preserve">Supplemental </w:t>
      </w:r>
      <w:r w:rsidR="002E7121" w:rsidRPr="001713D3">
        <w:rPr>
          <w:szCs w:val="24"/>
        </w:rPr>
        <w:t>Computer and Internet Use Questionnaire</w:t>
      </w:r>
      <w:r w:rsidRPr="001713D3">
        <w:rPr>
          <w:szCs w:val="24"/>
        </w:rPr>
        <w:t xml:space="preserve"> (C</w:t>
      </w:r>
      <w:r w:rsidR="00531D31" w:rsidRPr="001713D3">
        <w:rPr>
          <w:szCs w:val="24"/>
        </w:rPr>
        <w:t>IU</w:t>
      </w:r>
      <w:r w:rsidRPr="001713D3">
        <w:rPr>
          <w:szCs w:val="24"/>
        </w:rPr>
        <w:t>) Cognitive Interviews</w:t>
      </w:r>
    </w:p>
    <w:p w:rsidR="006E6977" w:rsidRPr="001713D3" w:rsidRDefault="006E6977" w:rsidP="00527655">
      <w:pPr>
        <w:widowControl w:val="0"/>
        <w:rPr>
          <w:szCs w:val="24"/>
        </w:rPr>
      </w:pPr>
    </w:p>
    <w:p w:rsidR="00531D31" w:rsidRPr="001713D3" w:rsidRDefault="002E7121" w:rsidP="00531D31">
      <w:pPr>
        <w:rPr>
          <w:szCs w:val="24"/>
        </w:rPr>
      </w:pPr>
      <w:r w:rsidRPr="001713D3">
        <w:rPr>
          <w:b/>
          <w:color w:val="000000"/>
          <w:szCs w:val="24"/>
        </w:rPr>
        <w:t>Request</w:t>
      </w:r>
      <w:r w:rsidRPr="001713D3">
        <w:rPr>
          <w:color w:val="000000"/>
          <w:szCs w:val="24"/>
        </w:rPr>
        <w:t>:</w:t>
      </w:r>
      <w:r w:rsidR="005633E2" w:rsidRPr="001713D3">
        <w:rPr>
          <w:color w:val="000000"/>
          <w:szCs w:val="24"/>
        </w:rPr>
        <w:t xml:space="preserve"> </w:t>
      </w:r>
      <w:r w:rsidR="00527655" w:rsidRPr="001713D3">
        <w:rPr>
          <w:szCs w:val="24"/>
        </w:rPr>
        <w:fldChar w:fldCharType="begin"/>
      </w:r>
      <w:r w:rsidR="00527655" w:rsidRPr="001713D3">
        <w:rPr>
          <w:szCs w:val="24"/>
        </w:rPr>
        <w:instrText xml:space="preserve"> SEQ CHAPTER \h \r 1</w:instrText>
      </w:r>
      <w:r w:rsidR="00527655" w:rsidRPr="001713D3">
        <w:rPr>
          <w:szCs w:val="24"/>
        </w:rPr>
        <w:fldChar w:fldCharType="end"/>
      </w:r>
      <w:r w:rsidR="00527655" w:rsidRPr="001713D3">
        <w:rPr>
          <w:szCs w:val="24"/>
        </w:rPr>
        <w:t>The Census Bureau plans to conduct additional research under the generic clearance for questionnaire pretesting r</w:t>
      </w:r>
      <w:r w:rsidR="007573FC" w:rsidRPr="001713D3">
        <w:rPr>
          <w:szCs w:val="24"/>
        </w:rPr>
        <w:t>esearch (OMB number 0607-0725).</w:t>
      </w:r>
      <w:r w:rsidR="00527655" w:rsidRPr="001713D3">
        <w:rPr>
          <w:szCs w:val="24"/>
        </w:rPr>
        <w:t xml:space="preserve"> </w:t>
      </w:r>
      <w:r w:rsidR="00531D31" w:rsidRPr="001713D3">
        <w:rPr>
          <w:color w:val="000000"/>
          <w:szCs w:val="24"/>
        </w:rPr>
        <w:t xml:space="preserve">We propose to conduct an iterative cognitive evaluation of the Supplemental </w:t>
      </w:r>
      <w:r w:rsidR="00531D31" w:rsidRPr="001713D3">
        <w:rPr>
          <w:szCs w:val="24"/>
        </w:rPr>
        <w:t>Computer and Internet Use Survey (</w:t>
      </w:r>
      <w:r w:rsidR="006660DB">
        <w:rPr>
          <w:szCs w:val="24"/>
        </w:rPr>
        <w:t>CIU</w:t>
      </w:r>
      <w:r w:rsidR="00531D31" w:rsidRPr="001713D3">
        <w:rPr>
          <w:szCs w:val="24"/>
        </w:rPr>
        <w:t>), part of the Current Population Survey (CPS)</w:t>
      </w:r>
      <w:r w:rsidR="004C6D28">
        <w:rPr>
          <w:szCs w:val="24"/>
        </w:rPr>
        <w:t>,</w:t>
      </w:r>
      <w:r w:rsidR="004C6D28" w:rsidRPr="004C6D28">
        <w:t xml:space="preserve"> </w:t>
      </w:r>
      <w:r w:rsidR="004C6D28" w:rsidRPr="004C6D28">
        <w:rPr>
          <w:szCs w:val="24"/>
        </w:rPr>
        <w:t>sponsored by the National Telecommunications and Information Administration in the Department of Commerce.</w:t>
      </w:r>
      <w:r w:rsidR="00531D31" w:rsidRPr="001713D3">
        <w:rPr>
          <w:szCs w:val="24"/>
        </w:rPr>
        <w:t xml:space="preserve"> As part of this current submission we are seeking approval for cognitive interviews conducted by Census Bureau staff. </w:t>
      </w:r>
    </w:p>
    <w:p w:rsidR="00531D31" w:rsidRPr="001713D3" w:rsidRDefault="00531D31" w:rsidP="00527655">
      <w:pPr>
        <w:widowControl w:val="0"/>
        <w:rPr>
          <w:szCs w:val="24"/>
        </w:rPr>
      </w:pPr>
    </w:p>
    <w:p w:rsidR="000D5931" w:rsidRPr="001713D3" w:rsidRDefault="00531D31" w:rsidP="00E327B1">
      <w:pPr>
        <w:pStyle w:val="NoSpacing"/>
        <w:rPr>
          <w:szCs w:val="24"/>
        </w:rPr>
      </w:pPr>
      <w:r w:rsidRPr="001713D3">
        <w:rPr>
          <w:b/>
          <w:szCs w:val="24"/>
        </w:rPr>
        <w:t>Purpose</w:t>
      </w:r>
      <w:r w:rsidRPr="001713D3">
        <w:rPr>
          <w:szCs w:val="24"/>
        </w:rPr>
        <w:t xml:space="preserve">: </w:t>
      </w:r>
      <w:r w:rsidR="00C87E58" w:rsidRPr="001713D3">
        <w:rPr>
          <w:szCs w:val="24"/>
        </w:rPr>
        <w:t xml:space="preserve">The purpose of this cognitive research is </w:t>
      </w:r>
      <w:r w:rsidR="003D3876" w:rsidRPr="001713D3">
        <w:rPr>
          <w:szCs w:val="24"/>
        </w:rPr>
        <w:t xml:space="preserve">to (1) </w:t>
      </w:r>
      <w:r w:rsidR="004C6D28" w:rsidRPr="004C6D28">
        <w:rPr>
          <w:szCs w:val="24"/>
        </w:rPr>
        <w:t>test added or revised questions in the Computer and Internet Use</w:t>
      </w:r>
      <w:r w:rsidR="00130103">
        <w:rPr>
          <w:szCs w:val="24"/>
        </w:rPr>
        <w:t xml:space="preserve"> Supplement</w:t>
      </w:r>
      <w:r w:rsidR="00120077">
        <w:rPr>
          <w:szCs w:val="24"/>
        </w:rPr>
        <w:t xml:space="preserve"> to reflect the changes in technology since 2010</w:t>
      </w:r>
      <w:r w:rsidR="001A7709">
        <w:rPr>
          <w:szCs w:val="24"/>
        </w:rPr>
        <w:t xml:space="preserve">, (2) </w:t>
      </w:r>
      <w:r w:rsidR="003D3876" w:rsidRPr="001713D3">
        <w:rPr>
          <w:szCs w:val="24"/>
        </w:rPr>
        <w:t xml:space="preserve">evaluate </w:t>
      </w:r>
      <w:r w:rsidR="00120077">
        <w:rPr>
          <w:szCs w:val="24"/>
        </w:rPr>
        <w:t xml:space="preserve">respondents' understanding and thinking of existing and new internet-connected devices, and </w:t>
      </w:r>
      <w:r w:rsidR="00C4203C" w:rsidRPr="001713D3">
        <w:rPr>
          <w:szCs w:val="24"/>
        </w:rPr>
        <w:t>(</w:t>
      </w:r>
      <w:r w:rsidR="001A7709">
        <w:rPr>
          <w:szCs w:val="24"/>
        </w:rPr>
        <w:t>3</w:t>
      </w:r>
      <w:r w:rsidR="00C4203C" w:rsidRPr="001713D3">
        <w:rPr>
          <w:szCs w:val="24"/>
        </w:rPr>
        <w:t xml:space="preserve">) assess </w:t>
      </w:r>
      <w:r w:rsidR="00D05C58" w:rsidRPr="001713D3">
        <w:rPr>
          <w:szCs w:val="24"/>
        </w:rPr>
        <w:t xml:space="preserve">the possibility that these questions could be answered </w:t>
      </w:r>
      <w:r w:rsidR="005F706D" w:rsidRPr="001713D3">
        <w:rPr>
          <w:szCs w:val="24"/>
        </w:rPr>
        <w:t>accurately</w:t>
      </w:r>
      <w:r w:rsidR="00193EAF" w:rsidRPr="001713D3">
        <w:rPr>
          <w:szCs w:val="24"/>
        </w:rPr>
        <w:t xml:space="preserve"> by</w:t>
      </w:r>
      <w:r w:rsidR="00D05C58" w:rsidRPr="001713D3">
        <w:rPr>
          <w:szCs w:val="24"/>
        </w:rPr>
        <w:t xml:space="preserve"> proxy respondent</w:t>
      </w:r>
      <w:r w:rsidR="00193EAF" w:rsidRPr="001713D3">
        <w:rPr>
          <w:szCs w:val="24"/>
        </w:rPr>
        <w:t>s</w:t>
      </w:r>
      <w:r w:rsidR="00D05C58" w:rsidRPr="001713D3">
        <w:rPr>
          <w:szCs w:val="24"/>
        </w:rPr>
        <w:t xml:space="preserve">.  </w:t>
      </w:r>
      <w:r w:rsidR="0049749A" w:rsidRPr="001713D3">
        <w:rPr>
          <w:szCs w:val="24"/>
        </w:rPr>
        <w:t xml:space="preserve">The survey questions are asked of each household member that is 18 years or older.  </w:t>
      </w:r>
      <w:r w:rsidR="000D5931" w:rsidRPr="001713D3">
        <w:rPr>
          <w:szCs w:val="24"/>
        </w:rPr>
        <w:t xml:space="preserve">The full questionnaire is attached and includes </w:t>
      </w:r>
      <w:r w:rsidR="00E379C0" w:rsidRPr="001713D3">
        <w:rPr>
          <w:szCs w:val="24"/>
        </w:rPr>
        <w:t xml:space="preserve">core </w:t>
      </w:r>
      <w:r w:rsidR="000D5931" w:rsidRPr="001713D3">
        <w:rPr>
          <w:szCs w:val="24"/>
        </w:rPr>
        <w:t xml:space="preserve">questions from the </w:t>
      </w:r>
      <w:r w:rsidR="00E379C0" w:rsidRPr="001713D3">
        <w:rPr>
          <w:szCs w:val="24"/>
        </w:rPr>
        <w:t>CPS</w:t>
      </w:r>
      <w:r w:rsidR="000D5931" w:rsidRPr="001713D3">
        <w:rPr>
          <w:szCs w:val="24"/>
        </w:rPr>
        <w:t xml:space="preserve"> </w:t>
      </w:r>
      <w:r w:rsidR="0002714A" w:rsidRPr="001713D3">
        <w:rPr>
          <w:szCs w:val="24"/>
        </w:rPr>
        <w:t xml:space="preserve">used to roster the household members </w:t>
      </w:r>
      <w:r w:rsidR="00A02DE1" w:rsidRPr="001713D3">
        <w:rPr>
          <w:szCs w:val="24"/>
        </w:rPr>
        <w:t xml:space="preserve">in order </w:t>
      </w:r>
      <w:r w:rsidR="0002714A" w:rsidRPr="001713D3">
        <w:rPr>
          <w:szCs w:val="24"/>
        </w:rPr>
        <w:t>to determine household member eligibility</w:t>
      </w:r>
      <w:r w:rsidR="00A02DE1" w:rsidRPr="001713D3">
        <w:rPr>
          <w:szCs w:val="24"/>
        </w:rPr>
        <w:t xml:space="preserve"> for the C</w:t>
      </w:r>
      <w:r w:rsidR="00120077">
        <w:rPr>
          <w:szCs w:val="24"/>
        </w:rPr>
        <w:t>IU</w:t>
      </w:r>
      <w:r w:rsidR="00A02DE1" w:rsidRPr="001713D3">
        <w:rPr>
          <w:szCs w:val="24"/>
        </w:rPr>
        <w:t xml:space="preserve"> instrument</w:t>
      </w:r>
      <w:r w:rsidR="00E327B1" w:rsidRPr="001713D3">
        <w:rPr>
          <w:szCs w:val="24"/>
        </w:rPr>
        <w:t xml:space="preserve">. </w:t>
      </w:r>
      <w:r w:rsidR="00CE4151" w:rsidRPr="001713D3">
        <w:rPr>
          <w:szCs w:val="24"/>
        </w:rPr>
        <w:t>The roster will be conducted according to standard CPS interviewing protocols including the use of flashcards to present responses for some questions</w:t>
      </w:r>
      <w:r w:rsidR="00E327B1" w:rsidRPr="001713D3">
        <w:rPr>
          <w:szCs w:val="24"/>
        </w:rPr>
        <w:t xml:space="preserve"> (see Attachment I: C</w:t>
      </w:r>
      <w:r w:rsidR="004C6D28">
        <w:rPr>
          <w:szCs w:val="24"/>
        </w:rPr>
        <w:t>IU</w:t>
      </w:r>
      <w:r w:rsidR="00E327B1" w:rsidRPr="001713D3">
        <w:rPr>
          <w:szCs w:val="24"/>
        </w:rPr>
        <w:t xml:space="preserve"> Questionnaire</w:t>
      </w:r>
      <w:r w:rsidR="004C6D28">
        <w:rPr>
          <w:szCs w:val="24"/>
        </w:rPr>
        <w:t>;</w:t>
      </w:r>
      <w:r w:rsidR="00232229" w:rsidRPr="001713D3">
        <w:rPr>
          <w:szCs w:val="24"/>
        </w:rPr>
        <w:t xml:space="preserve"> Attachment II: CPS </w:t>
      </w:r>
      <w:r w:rsidR="00E327B1" w:rsidRPr="001713D3">
        <w:rPr>
          <w:szCs w:val="24"/>
        </w:rPr>
        <w:t xml:space="preserve"> Roster</w:t>
      </w:r>
      <w:r w:rsidR="00232229" w:rsidRPr="001713D3">
        <w:rPr>
          <w:szCs w:val="24"/>
        </w:rPr>
        <w:t xml:space="preserve"> Questionnaire</w:t>
      </w:r>
      <w:r w:rsidR="00E327B1" w:rsidRPr="001713D3">
        <w:rPr>
          <w:szCs w:val="24"/>
        </w:rPr>
        <w:t>).</w:t>
      </w:r>
    </w:p>
    <w:p w:rsidR="0002714A" w:rsidRPr="001713D3" w:rsidRDefault="0002714A" w:rsidP="00467546">
      <w:pPr>
        <w:pStyle w:val="NormalWeb"/>
        <w:shd w:val="clear" w:color="auto" w:fill="FFFFFF"/>
      </w:pPr>
    </w:p>
    <w:p w:rsidR="007C6ADA" w:rsidRPr="001713D3" w:rsidRDefault="00120077" w:rsidP="002B2E83">
      <w:pPr>
        <w:pStyle w:val="NoSpacing"/>
        <w:rPr>
          <w:szCs w:val="24"/>
        </w:rPr>
      </w:pPr>
      <w:r>
        <w:rPr>
          <w:szCs w:val="24"/>
        </w:rPr>
        <w:t>We</w:t>
      </w:r>
      <w:r w:rsidR="00AE0690" w:rsidRPr="001713D3">
        <w:rPr>
          <w:szCs w:val="24"/>
        </w:rPr>
        <w:t xml:space="preserve"> plan to cognitively test </w:t>
      </w:r>
      <w:r w:rsidR="00467546" w:rsidRPr="001713D3">
        <w:rPr>
          <w:szCs w:val="24"/>
        </w:rPr>
        <w:t xml:space="preserve">all items in the </w:t>
      </w:r>
      <w:r w:rsidR="001A7709">
        <w:rPr>
          <w:szCs w:val="24"/>
        </w:rPr>
        <w:t xml:space="preserve">CIU </w:t>
      </w:r>
      <w:r w:rsidR="00467546" w:rsidRPr="001713D3">
        <w:rPr>
          <w:szCs w:val="24"/>
        </w:rPr>
        <w:t>instrument using</w:t>
      </w:r>
      <w:r w:rsidR="00AE0690" w:rsidRPr="001713D3">
        <w:rPr>
          <w:szCs w:val="24"/>
        </w:rPr>
        <w:t xml:space="preserve"> specific probes </w:t>
      </w:r>
      <w:r w:rsidR="00467546" w:rsidRPr="001713D3">
        <w:rPr>
          <w:szCs w:val="24"/>
        </w:rPr>
        <w:t>designed as part of the</w:t>
      </w:r>
      <w:r w:rsidR="00AE0690" w:rsidRPr="001713D3">
        <w:rPr>
          <w:szCs w:val="24"/>
        </w:rPr>
        <w:t xml:space="preserve"> cognitive test (see </w:t>
      </w:r>
      <w:r w:rsidR="002B2E83" w:rsidRPr="001713D3">
        <w:rPr>
          <w:szCs w:val="24"/>
        </w:rPr>
        <w:t>Attachment II</w:t>
      </w:r>
      <w:r w:rsidR="00232229" w:rsidRPr="001713D3">
        <w:rPr>
          <w:szCs w:val="24"/>
        </w:rPr>
        <w:t>I</w:t>
      </w:r>
      <w:r w:rsidR="002B2E83" w:rsidRPr="001713D3">
        <w:rPr>
          <w:szCs w:val="24"/>
        </w:rPr>
        <w:t>: C</w:t>
      </w:r>
      <w:r w:rsidR="004C6D28">
        <w:rPr>
          <w:szCs w:val="24"/>
        </w:rPr>
        <w:t>IU</w:t>
      </w:r>
      <w:r w:rsidR="002B2E83" w:rsidRPr="001713D3">
        <w:rPr>
          <w:szCs w:val="24"/>
        </w:rPr>
        <w:t xml:space="preserve"> Protocol</w:t>
      </w:r>
      <w:r w:rsidR="00AE0690" w:rsidRPr="001713D3">
        <w:rPr>
          <w:szCs w:val="24"/>
        </w:rPr>
        <w:t xml:space="preserve">). </w:t>
      </w:r>
      <w:r w:rsidR="005F706D" w:rsidRPr="001713D3">
        <w:rPr>
          <w:szCs w:val="24"/>
        </w:rPr>
        <w:t xml:space="preserve">The cognitive testing will also evaluate the </w:t>
      </w:r>
      <w:r w:rsidR="00193EAF" w:rsidRPr="001713D3">
        <w:rPr>
          <w:szCs w:val="24"/>
        </w:rPr>
        <w:t xml:space="preserve">feasibility of </w:t>
      </w:r>
      <w:r w:rsidR="00A02DE1" w:rsidRPr="001713D3">
        <w:rPr>
          <w:szCs w:val="24"/>
        </w:rPr>
        <w:t>eligible</w:t>
      </w:r>
      <w:r w:rsidR="00193EAF" w:rsidRPr="001713D3">
        <w:rPr>
          <w:szCs w:val="24"/>
        </w:rPr>
        <w:t xml:space="preserve"> household members (ei</w:t>
      </w:r>
      <w:r w:rsidR="00A02DE1" w:rsidRPr="001713D3">
        <w:rPr>
          <w:szCs w:val="24"/>
        </w:rPr>
        <w:t>ther related or unrelated</w:t>
      </w:r>
      <w:r w:rsidR="00193EAF" w:rsidRPr="001713D3">
        <w:rPr>
          <w:szCs w:val="24"/>
        </w:rPr>
        <w:t>) to accurately p</w:t>
      </w:r>
      <w:r w:rsidR="00A02DE1" w:rsidRPr="001713D3">
        <w:rPr>
          <w:szCs w:val="24"/>
        </w:rPr>
        <w:t>rovide a proxy response for</w:t>
      </w:r>
      <w:r w:rsidR="00193EAF" w:rsidRPr="001713D3">
        <w:rPr>
          <w:szCs w:val="24"/>
        </w:rPr>
        <w:t xml:space="preserve"> all items in the survey questionnaire. </w:t>
      </w:r>
      <w:r w:rsidR="001B7DFE" w:rsidRPr="001713D3">
        <w:rPr>
          <w:szCs w:val="24"/>
        </w:rPr>
        <w:t xml:space="preserve">We will do this by recruiting two </w:t>
      </w:r>
      <w:r w:rsidR="00C91C4F" w:rsidRPr="001713D3">
        <w:rPr>
          <w:szCs w:val="24"/>
        </w:rPr>
        <w:t>household members from the same household</w:t>
      </w:r>
      <w:r w:rsidR="008336E5" w:rsidRPr="001713D3">
        <w:rPr>
          <w:szCs w:val="24"/>
        </w:rPr>
        <w:t xml:space="preserve"> (we call these paired respondents)</w:t>
      </w:r>
      <w:r w:rsidR="00C91C4F" w:rsidRPr="001713D3">
        <w:rPr>
          <w:szCs w:val="24"/>
        </w:rPr>
        <w:t xml:space="preserve"> and independently interviewing them.  By comparing the answers </w:t>
      </w:r>
      <w:r w:rsidR="00AD5BAA" w:rsidRPr="001713D3">
        <w:rPr>
          <w:szCs w:val="24"/>
        </w:rPr>
        <w:t>between</w:t>
      </w:r>
      <w:r w:rsidR="00C91C4F" w:rsidRPr="001713D3">
        <w:rPr>
          <w:szCs w:val="24"/>
        </w:rPr>
        <w:t xml:space="preserve"> each interview, we can </w:t>
      </w:r>
      <w:r w:rsidR="006A66DA" w:rsidRPr="001713D3">
        <w:rPr>
          <w:szCs w:val="24"/>
        </w:rPr>
        <w:t xml:space="preserve">assess the level of inconsistent answers the sponsor may expect when allowing proxy responses within a household.  </w:t>
      </w:r>
      <w:r w:rsidR="00232229" w:rsidRPr="001713D3">
        <w:rPr>
          <w:szCs w:val="24"/>
        </w:rPr>
        <w:t>However, w</w:t>
      </w:r>
      <w:r w:rsidR="006A66DA" w:rsidRPr="001713D3">
        <w:rPr>
          <w:szCs w:val="24"/>
        </w:rPr>
        <w:t xml:space="preserve">e will not question either household member about the discrepancy between responses.  </w:t>
      </w:r>
      <w:r w:rsidR="0067498A" w:rsidRPr="001713D3">
        <w:rPr>
          <w:szCs w:val="24"/>
        </w:rPr>
        <w:t xml:space="preserve">The results of the cognitive testing will inform the final revised </w:t>
      </w:r>
      <w:r w:rsidR="00467546" w:rsidRPr="001713D3">
        <w:rPr>
          <w:szCs w:val="24"/>
        </w:rPr>
        <w:t>C</w:t>
      </w:r>
      <w:r w:rsidR="004C6D28">
        <w:rPr>
          <w:szCs w:val="24"/>
        </w:rPr>
        <w:t>IU</w:t>
      </w:r>
      <w:r w:rsidR="0067498A" w:rsidRPr="001713D3">
        <w:rPr>
          <w:szCs w:val="24"/>
        </w:rPr>
        <w:t xml:space="preserve"> instrument</w:t>
      </w:r>
      <w:r w:rsidR="009A33FB" w:rsidRPr="001713D3">
        <w:rPr>
          <w:szCs w:val="24"/>
        </w:rPr>
        <w:t xml:space="preserve"> content</w:t>
      </w:r>
      <w:r w:rsidR="0067498A" w:rsidRPr="001713D3">
        <w:rPr>
          <w:szCs w:val="24"/>
        </w:rPr>
        <w:t xml:space="preserve"> that will be </w:t>
      </w:r>
      <w:r w:rsidR="009A33FB" w:rsidRPr="001713D3">
        <w:rPr>
          <w:szCs w:val="24"/>
        </w:rPr>
        <w:t xml:space="preserve">used in </w:t>
      </w:r>
      <w:r w:rsidR="0067498A" w:rsidRPr="001713D3">
        <w:rPr>
          <w:szCs w:val="24"/>
        </w:rPr>
        <w:t>data collection in</w:t>
      </w:r>
      <w:r w:rsidR="0072614B" w:rsidRPr="001713D3">
        <w:rPr>
          <w:szCs w:val="24"/>
        </w:rPr>
        <w:t xml:space="preserve"> </w:t>
      </w:r>
      <w:r w:rsidR="00467546" w:rsidRPr="001713D3">
        <w:rPr>
          <w:szCs w:val="24"/>
        </w:rPr>
        <w:t>2017</w:t>
      </w:r>
      <w:r w:rsidR="0067498A" w:rsidRPr="001713D3">
        <w:rPr>
          <w:szCs w:val="24"/>
        </w:rPr>
        <w:t xml:space="preserve">. </w:t>
      </w:r>
    </w:p>
    <w:p w:rsidR="00467546" w:rsidRPr="001713D3" w:rsidRDefault="00467546" w:rsidP="00467546">
      <w:pPr>
        <w:pStyle w:val="NormalWeb"/>
        <w:shd w:val="clear" w:color="auto" w:fill="FFFFFF"/>
      </w:pPr>
    </w:p>
    <w:p w:rsidR="001713D3" w:rsidRDefault="001713D3" w:rsidP="001713D3">
      <w:pPr>
        <w:shd w:val="clear" w:color="auto" w:fill="FFFFFF"/>
        <w:rPr>
          <w:szCs w:val="24"/>
        </w:rPr>
      </w:pPr>
      <w:r w:rsidRPr="00825309">
        <w:rPr>
          <w:b/>
          <w:szCs w:val="24"/>
        </w:rPr>
        <w:t>Population of Interest</w:t>
      </w:r>
      <w:r>
        <w:rPr>
          <w:szCs w:val="24"/>
        </w:rPr>
        <w:t xml:space="preserve">: The planned </w:t>
      </w:r>
      <w:r w:rsidR="0079265B">
        <w:rPr>
          <w:szCs w:val="24"/>
        </w:rPr>
        <w:t xml:space="preserve">cognitive pretesting </w:t>
      </w:r>
      <w:r>
        <w:rPr>
          <w:szCs w:val="24"/>
        </w:rPr>
        <w:t xml:space="preserve">evaluation will focus on assessing and improving the </w:t>
      </w:r>
      <w:r w:rsidR="00130103">
        <w:rPr>
          <w:szCs w:val="24"/>
        </w:rPr>
        <w:t>questionnaire content for</w:t>
      </w:r>
      <w:r>
        <w:rPr>
          <w:szCs w:val="24"/>
        </w:rPr>
        <w:t xml:space="preserve"> the general population. </w:t>
      </w:r>
    </w:p>
    <w:p w:rsidR="001713D3" w:rsidRDefault="001713D3" w:rsidP="001713D3">
      <w:pPr>
        <w:rPr>
          <w:rFonts w:ascii="Times" w:hAnsi="Times"/>
        </w:rPr>
      </w:pPr>
    </w:p>
    <w:p w:rsidR="002E7121" w:rsidRPr="001713D3" w:rsidRDefault="002E7121" w:rsidP="002E7121">
      <w:pPr>
        <w:shd w:val="clear" w:color="auto" w:fill="FFFFFF"/>
        <w:rPr>
          <w:color w:val="000000"/>
          <w:szCs w:val="24"/>
        </w:rPr>
      </w:pPr>
      <w:r w:rsidRPr="001713D3">
        <w:rPr>
          <w:b/>
          <w:color w:val="000000"/>
          <w:szCs w:val="24"/>
        </w:rPr>
        <w:t>Timeline</w:t>
      </w:r>
      <w:r w:rsidRPr="001713D3">
        <w:rPr>
          <w:color w:val="000000"/>
          <w:szCs w:val="24"/>
        </w:rPr>
        <w:t xml:space="preserve">: Round 1 of testing will be conducted from December 2016 through January 2017. If </w:t>
      </w:r>
      <w:r w:rsidR="00141D6B" w:rsidRPr="001713D3">
        <w:rPr>
          <w:color w:val="000000"/>
          <w:szCs w:val="24"/>
        </w:rPr>
        <w:t xml:space="preserve">additional </w:t>
      </w:r>
      <w:r w:rsidR="00B57F0D" w:rsidRPr="001713D3">
        <w:rPr>
          <w:color w:val="000000"/>
          <w:szCs w:val="24"/>
        </w:rPr>
        <w:t>pre</w:t>
      </w:r>
      <w:r w:rsidR="00141D6B" w:rsidRPr="001713D3">
        <w:rPr>
          <w:color w:val="000000"/>
          <w:szCs w:val="24"/>
        </w:rPr>
        <w:t>testing is needed</w:t>
      </w:r>
      <w:r w:rsidRPr="001713D3">
        <w:rPr>
          <w:color w:val="000000"/>
          <w:szCs w:val="24"/>
        </w:rPr>
        <w:t>, there is the potential for a second round of</w:t>
      </w:r>
      <w:r w:rsidR="00141D6B" w:rsidRPr="001713D3">
        <w:rPr>
          <w:color w:val="000000"/>
          <w:szCs w:val="24"/>
        </w:rPr>
        <w:t xml:space="preserve"> cognitive</w:t>
      </w:r>
      <w:r w:rsidRPr="001713D3">
        <w:rPr>
          <w:color w:val="000000"/>
          <w:szCs w:val="24"/>
        </w:rPr>
        <w:t xml:space="preserve"> </w:t>
      </w:r>
      <w:r w:rsidR="00141D6B" w:rsidRPr="001713D3">
        <w:rPr>
          <w:color w:val="000000"/>
          <w:szCs w:val="24"/>
        </w:rPr>
        <w:t>interviewing which will be</w:t>
      </w:r>
      <w:r w:rsidRPr="001713D3">
        <w:rPr>
          <w:color w:val="000000"/>
          <w:szCs w:val="24"/>
        </w:rPr>
        <w:t xml:space="preserve"> conducted from February 2017 to March 2017.  Recruiting will begin early December 2016.  </w:t>
      </w:r>
    </w:p>
    <w:p w:rsidR="002E7121" w:rsidRPr="001713D3" w:rsidRDefault="002E7121" w:rsidP="002E7121">
      <w:pPr>
        <w:shd w:val="clear" w:color="auto" w:fill="FFFFFF"/>
        <w:rPr>
          <w:b/>
          <w:color w:val="000000"/>
          <w:szCs w:val="24"/>
        </w:rPr>
      </w:pPr>
    </w:p>
    <w:p w:rsidR="002E7121" w:rsidRPr="001713D3" w:rsidRDefault="002E7121" w:rsidP="002E7121">
      <w:pPr>
        <w:shd w:val="clear" w:color="auto" w:fill="FFFFFF"/>
        <w:rPr>
          <w:szCs w:val="24"/>
        </w:rPr>
      </w:pPr>
      <w:r w:rsidRPr="001713D3">
        <w:rPr>
          <w:b/>
          <w:color w:val="000000"/>
          <w:szCs w:val="24"/>
        </w:rPr>
        <w:t>Language</w:t>
      </w:r>
      <w:r w:rsidRPr="001713D3">
        <w:rPr>
          <w:color w:val="000000"/>
          <w:szCs w:val="24"/>
        </w:rPr>
        <w:t xml:space="preserve">: Testing will be conducted in English only.  </w:t>
      </w:r>
    </w:p>
    <w:p w:rsidR="002E7121" w:rsidRPr="001713D3" w:rsidRDefault="002E7121" w:rsidP="008D7DB2">
      <w:pPr>
        <w:widowControl w:val="0"/>
        <w:rPr>
          <w:b/>
          <w:color w:val="000000"/>
          <w:szCs w:val="24"/>
        </w:rPr>
      </w:pPr>
    </w:p>
    <w:p w:rsidR="002E7121" w:rsidRPr="001713D3" w:rsidRDefault="002E7121" w:rsidP="008D7DB2">
      <w:pPr>
        <w:widowControl w:val="0"/>
        <w:rPr>
          <w:color w:val="000000"/>
          <w:szCs w:val="24"/>
        </w:rPr>
      </w:pPr>
      <w:r w:rsidRPr="001713D3">
        <w:rPr>
          <w:b/>
          <w:color w:val="000000"/>
          <w:szCs w:val="24"/>
        </w:rPr>
        <w:t>Method</w:t>
      </w:r>
      <w:r w:rsidRPr="001713D3">
        <w:rPr>
          <w:color w:val="000000"/>
          <w:szCs w:val="24"/>
        </w:rPr>
        <w:t>:</w:t>
      </w:r>
      <w:r w:rsidR="00B57F0D" w:rsidRPr="001713D3">
        <w:rPr>
          <w:color w:val="000000"/>
          <w:szCs w:val="24"/>
        </w:rPr>
        <w:t xml:space="preserve"> From December 2016 to March 2017, staff from the Center for Survey Measurement </w:t>
      </w:r>
      <w:r w:rsidR="00B57F0D" w:rsidRPr="001713D3">
        <w:rPr>
          <w:color w:val="000000"/>
          <w:szCs w:val="24"/>
        </w:rPr>
        <w:lastRenderedPageBreak/>
        <w:t>will conduct two rounds of cognitive interviews.  We will conduct the interviews with a maximum of 50 respondents (20 non-paired respondents and 15 paired</w:t>
      </w:r>
      <w:r w:rsidR="00DF336B">
        <w:rPr>
          <w:color w:val="000000"/>
          <w:szCs w:val="24"/>
        </w:rPr>
        <w:t xml:space="preserve"> (30 total)</w:t>
      </w:r>
      <w:r w:rsidR="00B57F0D" w:rsidRPr="001713D3">
        <w:rPr>
          <w:color w:val="000000"/>
          <w:szCs w:val="24"/>
        </w:rPr>
        <w:t xml:space="preserve"> respondents) using a paper version of the interviewer-administered instrument. In the event that there are any outstanding issues in the questionnaire that have not been addressed by the first round of interviewing, we </w:t>
      </w:r>
      <w:r w:rsidR="00DF336B">
        <w:rPr>
          <w:color w:val="000000"/>
          <w:szCs w:val="24"/>
        </w:rPr>
        <w:t>may conduct iterative interviews from</w:t>
      </w:r>
      <w:r w:rsidR="00B57F0D" w:rsidRPr="001713D3">
        <w:rPr>
          <w:color w:val="000000"/>
          <w:szCs w:val="24"/>
        </w:rPr>
        <w:t xml:space="preserve"> February and March of 2017</w:t>
      </w:r>
      <w:r w:rsidR="00DF336B">
        <w:rPr>
          <w:color w:val="000000"/>
          <w:szCs w:val="24"/>
        </w:rPr>
        <w:t xml:space="preserve"> but not to exceed 50 respondents total.</w:t>
      </w:r>
      <w:r w:rsidR="00B57F0D" w:rsidRPr="001713D3">
        <w:rPr>
          <w:color w:val="000000"/>
          <w:szCs w:val="24"/>
        </w:rPr>
        <w:t>.</w:t>
      </w:r>
    </w:p>
    <w:p w:rsidR="002E7121" w:rsidRPr="001713D3" w:rsidRDefault="002E7121" w:rsidP="008D7DB2">
      <w:pPr>
        <w:widowControl w:val="0"/>
        <w:rPr>
          <w:b/>
          <w:color w:val="000000"/>
          <w:szCs w:val="24"/>
        </w:rPr>
      </w:pPr>
    </w:p>
    <w:p w:rsidR="008D7DB2" w:rsidRPr="001713D3" w:rsidRDefault="002E7121" w:rsidP="008D7DB2">
      <w:pPr>
        <w:widowControl w:val="0"/>
        <w:rPr>
          <w:szCs w:val="24"/>
        </w:rPr>
      </w:pPr>
      <w:r w:rsidRPr="001713D3">
        <w:rPr>
          <w:b/>
          <w:color w:val="000000"/>
          <w:szCs w:val="24"/>
        </w:rPr>
        <w:t>Sample:</w:t>
      </w:r>
      <w:r w:rsidRPr="001713D3">
        <w:rPr>
          <w:color w:val="000000"/>
          <w:szCs w:val="24"/>
        </w:rPr>
        <w:t xml:space="preserve"> </w:t>
      </w:r>
      <w:r w:rsidR="00CD7A8B" w:rsidRPr="001713D3">
        <w:rPr>
          <w:szCs w:val="24"/>
        </w:rPr>
        <w:t xml:space="preserve">Our recruiting efforts will target </w:t>
      </w:r>
      <w:r w:rsidR="008D7DB2" w:rsidRPr="001713D3">
        <w:rPr>
          <w:szCs w:val="24"/>
        </w:rPr>
        <w:t>respondents with the following characteristics who would be eligible for the survey supplement:</w:t>
      </w:r>
    </w:p>
    <w:p w:rsidR="008D7DB2" w:rsidRPr="001713D3" w:rsidRDefault="008D7DB2" w:rsidP="008D7DB2">
      <w:pPr>
        <w:widowControl w:val="0"/>
        <w:rPr>
          <w:szCs w:val="24"/>
        </w:rPr>
      </w:pPr>
      <w:r w:rsidRPr="001713D3">
        <w:rPr>
          <w:szCs w:val="24"/>
        </w:rPr>
        <w:t> </w:t>
      </w:r>
    </w:p>
    <w:p w:rsidR="008D7DB2" w:rsidRPr="001713D3" w:rsidRDefault="008D7DB2" w:rsidP="008D7DB2">
      <w:pPr>
        <w:pStyle w:val="ListParagraph"/>
        <w:widowControl w:val="0"/>
        <w:numPr>
          <w:ilvl w:val="0"/>
          <w:numId w:val="4"/>
        </w:numPr>
        <w:rPr>
          <w:szCs w:val="24"/>
        </w:rPr>
      </w:pPr>
      <w:r w:rsidRPr="001713D3">
        <w:rPr>
          <w:szCs w:val="24"/>
        </w:rPr>
        <w:t>Ages 18 years old or older</w:t>
      </w:r>
    </w:p>
    <w:p w:rsidR="008D7DB2" w:rsidRPr="001713D3" w:rsidRDefault="008D7DB2" w:rsidP="008D7DB2">
      <w:pPr>
        <w:pStyle w:val="ListParagraph"/>
        <w:widowControl w:val="0"/>
        <w:numPr>
          <w:ilvl w:val="0"/>
          <w:numId w:val="4"/>
        </w:numPr>
        <w:rPr>
          <w:szCs w:val="24"/>
        </w:rPr>
      </w:pPr>
      <w:r w:rsidRPr="001713D3">
        <w:rPr>
          <w:szCs w:val="24"/>
        </w:rPr>
        <w:t xml:space="preserve">Living in households with related adult household members with </w:t>
      </w:r>
      <w:r w:rsidR="00241301" w:rsidRPr="001713D3">
        <w:rPr>
          <w:szCs w:val="24"/>
        </w:rPr>
        <w:t>1</w:t>
      </w:r>
      <w:r w:rsidRPr="001713D3">
        <w:rPr>
          <w:szCs w:val="24"/>
        </w:rPr>
        <w:t xml:space="preserve"> or more eligible respondents, or living in households with  unrelated adult household members with </w:t>
      </w:r>
      <w:r w:rsidR="00241301" w:rsidRPr="001713D3">
        <w:rPr>
          <w:szCs w:val="24"/>
        </w:rPr>
        <w:t>1</w:t>
      </w:r>
      <w:r w:rsidRPr="001713D3">
        <w:rPr>
          <w:szCs w:val="24"/>
        </w:rPr>
        <w:t xml:space="preserve"> or more eligible respondents </w:t>
      </w:r>
    </w:p>
    <w:p w:rsidR="008D7DB2" w:rsidRDefault="008D7DB2" w:rsidP="008D7DB2">
      <w:pPr>
        <w:pStyle w:val="ListParagraph"/>
        <w:widowControl w:val="0"/>
        <w:numPr>
          <w:ilvl w:val="0"/>
          <w:numId w:val="4"/>
        </w:numPr>
        <w:rPr>
          <w:szCs w:val="24"/>
        </w:rPr>
      </w:pPr>
      <w:r w:rsidRPr="001713D3">
        <w:rPr>
          <w:szCs w:val="24"/>
        </w:rPr>
        <w:t xml:space="preserve">Known </w:t>
      </w:r>
      <w:r w:rsidR="00C6198A">
        <w:rPr>
          <w:szCs w:val="24"/>
        </w:rPr>
        <w:t>internet</w:t>
      </w:r>
      <w:r w:rsidR="00C6198A" w:rsidRPr="001713D3">
        <w:rPr>
          <w:szCs w:val="24"/>
        </w:rPr>
        <w:t xml:space="preserve"> </w:t>
      </w:r>
      <w:r w:rsidRPr="001713D3">
        <w:rPr>
          <w:szCs w:val="24"/>
        </w:rPr>
        <w:t>experience</w:t>
      </w:r>
    </w:p>
    <w:p w:rsidR="00C6198A" w:rsidRPr="001713D3" w:rsidRDefault="00C6198A" w:rsidP="008D7DB2">
      <w:pPr>
        <w:pStyle w:val="ListParagraph"/>
        <w:widowControl w:val="0"/>
        <w:numPr>
          <w:ilvl w:val="0"/>
          <w:numId w:val="4"/>
        </w:numPr>
        <w:rPr>
          <w:szCs w:val="24"/>
        </w:rPr>
      </w:pPr>
      <w:r>
        <w:rPr>
          <w:szCs w:val="24"/>
        </w:rPr>
        <w:t>Computer, tablet, and or smartphone ownership</w:t>
      </w:r>
    </w:p>
    <w:p w:rsidR="00CD7A8B" w:rsidRPr="001713D3" w:rsidRDefault="00CD7A8B" w:rsidP="00527655">
      <w:pPr>
        <w:widowControl w:val="0"/>
        <w:rPr>
          <w:szCs w:val="24"/>
        </w:rPr>
      </w:pPr>
    </w:p>
    <w:p w:rsidR="001713D3" w:rsidRDefault="001713D3" w:rsidP="001713D3">
      <w:pPr>
        <w:shd w:val="clear" w:color="auto" w:fill="FFFFFF"/>
        <w:rPr>
          <w:szCs w:val="24"/>
        </w:rPr>
      </w:pPr>
      <w:r w:rsidRPr="001713D3">
        <w:rPr>
          <w:b/>
          <w:color w:val="000000"/>
          <w:szCs w:val="24"/>
        </w:rPr>
        <w:t>Recruitment</w:t>
      </w:r>
      <w:r w:rsidRPr="001713D3">
        <w:rPr>
          <w:color w:val="000000"/>
          <w:szCs w:val="24"/>
        </w:rPr>
        <w:t xml:space="preserve">: </w:t>
      </w:r>
      <w:r w:rsidRPr="001713D3">
        <w:rPr>
          <w:szCs w:val="24"/>
        </w:rPr>
        <w:t>Participants will be recruited using a combination of word-of-mouth, fl</w:t>
      </w:r>
      <w:r>
        <w:rPr>
          <w:szCs w:val="24"/>
        </w:rPr>
        <w:t>iers posted at local communi</w:t>
      </w:r>
      <w:r w:rsidR="008139AC">
        <w:rPr>
          <w:szCs w:val="24"/>
        </w:rPr>
        <w:t>ty organizations that serve low-</w:t>
      </w:r>
      <w:r>
        <w:rPr>
          <w:szCs w:val="24"/>
        </w:rPr>
        <w:t>income populations such as churches and recreation centers</w:t>
      </w:r>
      <w:r w:rsidRPr="001713D3">
        <w:rPr>
          <w:szCs w:val="24"/>
        </w:rPr>
        <w:t xml:space="preserve">, </w:t>
      </w:r>
      <w:r w:rsidR="008139AC" w:rsidRPr="008139AC">
        <w:rPr>
          <w:szCs w:val="24"/>
        </w:rPr>
        <w:t>advertisements on Craigslist.com</w:t>
      </w:r>
      <w:r w:rsidR="008139AC">
        <w:rPr>
          <w:szCs w:val="24"/>
        </w:rPr>
        <w:t>,</w:t>
      </w:r>
      <w:r w:rsidR="008139AC" w:rsidRPr="008139AC">
        <w:rPr>
          <w:szCs w:val="24"/>
        </w:rPr>
        <w:t xml:space="preserve"> and broadcast messages distributed through the Census Bureau’s daily online newsletter.</w:t>
      </w:r>
      <w:r w:rsidR="004F1C16" w:rsidRPr="004F1C16">
        <w:rPr>
          <w:szCs w:val="24"/>
        </w:rPr>
        <w:t xml:space="preserve"> </w:t>
      </w:r>
      <w:r w:rsidR="004F1C16" w:rsidRPr="001713D3">
        <w:rPr>
          <w:szCs w:val="24"/>
        </w:rPr>
        <w:t>Interviews will be conducted at the Census Bureau’s Response Research Laboratory and at locations convenient to interviewees in the local metropolitan area (DC, Maryland, Virginia</w:t>
      </w:r>
      <w:r w:rsidR="00C6198A">
        <w:rPr>
          <w:szCs w:val="24"/>
        </w:rPr>
        <w:t>, and West Virginia</w:t>
      </w:r>
      <w:r w:rsidR="004F1C16">
        <w:rPr>
          <w:szCs w:val="24"/>
        </w:rPr>
        <w:t>)</w:t>
      </w:r>
      <w:r w:rsidR="004F1C16" w:rsidRPr="001713D3">
        <w:rPr>
          <w:szCs w:val="24"/>
        </w:rPr>
        <w:t xml:space="preserve">.  </w:t>
      </w:r>
    </w:p>
    <w:p w:rsidR="00CE4151" w:rsidRPr="001713D3" w:rsidRDefault="00CE4151" w:rsidP="00CE4151">
      <w:pPr>
        <w:widowControl w:val="0"/>
        <w:rPr>
          <w:szCs w:val="24"/>
        </w:rPr>
      </w:pPr>
    </w:p>
    <w:p w:rsidR="00B52C05" w:rsidRPr="001713D3" w:rsidRDefault="004F1C16" w:rsidP="00B52C05">
      <w:pPr>
        <w:pStyle w:val="NoSpacing"/>
        <w:rPr>
          <w:szCs w:val="24"/>
        </w:rPr>
      </w:pPr>
      <w:r w:rsidRPr="004F1C16">
        <w:rPr>
          <w:b/>
          <w:szCs w:val="24"/>
        </w:rPr>
        <w:t>Protocol:</w:t>
      </w:r>
      <w:r>
        <w:rPr>
          <w:szCs w:val="24"/>
        </w:rPr>
        <w:t xml:space="preserve"> </w:t>
      </w:r>
      <w:r w:rsidR="00B52C05" w:rsidRPr="001713D3">
        <w:rPr>
          <w:szCs w:val="24"/>
        </w:rPr>
        <w:t xml:space="preserve">We will inform participants that their response is voluntary and that the information they provide is confidential and will be accessed only by employees involved in the research project.  The consent form will also indicate that the respondent agrees that the interview can be audio-taped to facilitate analysis of the results.  Participants who do not consent to be audio-taped will still be allowed to participate.  </w:t>
      </w:r>
    </w:p>
    <w:p w:rsidR="00B52C05" w:rsidRDefault="00B52C05" w:rsidP="00BA68D5">
      <w:pPr>
        <w:widowControl w:val="0"/>
        <w:rPr>
          <w:szCs w:val="24"/>
        </w:rPr>
      </w:pPr>
    </w:p>
    <w:p w:rsidR="00BA68D5" w:rsidRPr="001713D3" w:rsidRDefault="00B52C05" w:rsidP="00BA68D5">
      <w:pPr>
        <w:widowControl w:val="0"/>
        <w:rPr>
          <w:szCs w:val="24"/>
        </w:rPr>
      </w:pPr>
      <w:r>
        <w:rPr>
          <w:szCs w:val="24"/>
        </w:rPr>
        <w:t xml:space="preserve">Participants will first be asked a list of roster questions to obtain information about their demographics and household size. They will then be asked the complete list of questions from the Computer and Internet Use supplement. </w:t>
      </w:r>
      <w:r w:rsidR="00BA68D5" w:rsidRPr="001713D3">
        <w:rPr>
          <w:szCs w:val="24"/>
        </w:rPr>
        <w:t xml:space="preserve">We will </w:t>
      </w:r>
      <w:r w:rsidR="00CA242A" w:rsidRPr="001713D3">
        <w:rPr>
          <w:szCs w:val="24"/>
        </w:rPr>
        <w:t>conduct</w:t>
      </w:r>
      <w:r w:rsidR="009059BC" w:rsidRPr="001713D3">
        <w:rPr>
          <w:szCs w:val="24"/>
        </w:rPr>
        <w:t xml:space="preserve"> our cognitive interviews using</w:t>
      </w:r>
      <w:r w:rsidR="006D5425" w:rsidRPr="001713D3">
        <w:rPr>
          <w:szCs w:val="24"/>
        </w:rPr>
        <w:t xml:space="preserve"> retrospective </w:t>
      </w:r>
      <w:r w:rsidR="00BA68D5" w:rsidRPr="001713D3">
        <w:rPr>
          <w:szCs w:val="24"/>
        </w:rPr>
        <w:t>methods</w:t>
      </w:r>
      <w:r w:rsidR="00CA242A" w:rsidRPr="001713D3">
        <w:rPr>
          <w:szCs w:val="24"/>
        </w:rPr>
        <w:t xml:space="preserve"> which allow</w:t>
      </w:r>
      <w:r w:rsidR="007777F5" w:rsidRPr="001713D3">
        <w:rPr>
          <w:szCs w:val="24"/>
        </w:rPr>
        <w:t xml:space="preserve"> the respondent to hear the questionnaire in its entirety and respond for all eligible household members before </w:t>
      </w:r>
      <w:r w:rsidR="00CA242A" w:rsidRPr="001713D3">
        <w:rPr>
          <w:szCs w:val="24"/>
        </w:rPr>
        <w:t>being asked</w:t>
      </w:r>
      <w:r w:rsidR="007777F5" w:rsidRPr="001713D3">
        <w:rPr>
          <w:szCs w:val="24"/>
        </w:rPr>
        <w:t xml:space="preserve"> probes about particular questions of interest</w:t>
      </w:r>
      <w:r w:rsidR="00CA242A" w:rsidRPr="001713D3">
        <w:rPr>
          <w:szCs w:val="24"/>
        </w:rPr>
        <w:t xml:space="preserve">. </w:t>
      </w:r>
      <w:r>
        <w:rPr>
          <w:szCs w:val="24"/>
        </w:rPr>
        <w:t xml:space="preserve">During probing respondents will be asked about their comprehension of specific words and terms in the questionnaire, as well as how comfortable they felt providing responses on behalf of other household members. </w:t>
      </w:r>
    </w:p>
    <w:p w:rsidR="00BA68D5" w:rsidRPr="001713D3" w:rsidRDefault="00BA68D5" w:rsidP="00527655">
      <w:pPr>
        <w:widowControl w:val="0"/>
        <w:rPr>
          <w:szCs w:val="24"/>
        </w:rPr>
      </w:pPr>
    </w:p>
    <w:p w:rsidR="004F1C16" w:rsidRPr="00D501CC" w:rsidRDefault="004F1C16" w:rsidP="004F1C16">
      <w:pPr>
        <w:pStyle w:val="NormalWeb"/>
        <w:shd w:val="clear" w:color="auto" w:fill="FFFFFF"/>
        <w:rPr>
          <w:color w:val="000000"/>
        </w:rPr>
      </w:pPr>
      <w:r w:rsidRPr="00844C7D">
        <w:rPr>
          <w:b/>
          <w:color w:val="000000"/>
        </w:rPr>
        <w:t>Use of Incentive</w:t>
      </w:r>
      <w:r>
        <w:rPr>
          <w:color w:val="000000"/>
        </w:rPr>
        <w:t xml:space="preserve">: </w:t>
      </w:r>
      <w:r w:rsidRPr="00567A43">
        <w:rPr>
          <w:color w:val="000000"/>
        </w:rPr>
        <w:t xml:space="preserve">Due to the length </w:t>
      </w:r>
      <w:r>
        <w:rPr>
          <w:color w:val="000000"/>
        </w:rPr>
        <w:t xml:space="preserve">of the interview </w:t>
      </w:r>
      <w:r w:rsidRPr="00567A43">
        <w:rPr>
          <w:color w:val="000000"/>
        </w:rPr>
        <w:t xml:space="preserve">and the necessity to travel to test locations, we plan to </w:t>
      </w:r>
      <w:r>
        <w:rPr>
          <w:color w:val="000000"/>
        </w:rPr>
        <w:t xml:space="preserve">offer an incentive of </w:t>
      </w:r>
      <w:r w:rsidRPr="00567A43">
        <w:rPr>
          <w:color w:val="000000"/>
        </w:rPr>
        <w:t>$</w:t>
      </w:r>
      <w:r>
        <w:rPr>
          <w:color w:val="000000"/>
        </w:rPr>
        <w:t>4</w:t>
      </w:r>
      <w:r w:rsidRPr="00567A43">
        <w:rPr>
          <w:color w:val="000000"/>
        </w:rPr>
        <w:t>0</w:t>
      </w:r>
      <w:r>
        <w:rPr>
          <w:color w:val="000000"/>
        </w:rPr>
        <w:t xml:space="preserve"> to offset the costs of participation, such as travel and parking. </w:t>
      </w:r>
    </w:p>
    <w:p w:rsidR="004F1C16" w:rsidRDefault="004F1C16" w:rsidP="004F1C16">
      <w:pPr>
        <w:shd w:val="clear" w:color="auto" w:fill="FFFFFF"/>
        <w:rPr>
          <w:color w:val="000000"/>
          <w:szCs w:val="24"/>
        </w:rPr>
      </w:pPr>
    </w:p>
    <w:p w:rsidR="004F1C16" w:rsidRDefault="004F1C16" w:rsidP="004F1C16">
      <w:pPr>
        <w:rPr>
          <w:rFonts w:ascii="Times" w:hAnsi="Times"/>
        </w:rPr>
      </w:pPr>
      <w:r>
        <w:rPr>
          <w:rFonts w:ascii="Times" w:hAnsi="Times"/>
        </w:rPr>
        <w:lastRenderedPageBreak/>
        <w:t>Below is a list of materials to be used in the current study:</w:t>
      </w:r>
    </w:p>
    <w:p w:rsidR="004F1C16" w:rsidRPr="004F1C16" w:rsidRDefault="004F1C16" w:rsidP="004F1C16">
      <w:pPr>
        <w:pStyle w:val="ListParagraph"/>
        <w:numPr>
          <w:ilvl w:val="0"/>
          <w:numId w:val="6"/>
        </w:numPr>
        <w:rPr>
          <w:rFonts w:ascii="Times" w:hAnsi="Times"/>
        </w:rPr>
      </w:pPr>
      <w:r w:rsidRPr="004F1C16">
        <w:rPr>
          <w:rFonts w:ascii="Times" w:hAnsi="Times"/>
        </w:rPr>
        <w:t>Attachment I: CIU Questionnaire</w:t>
      </w:r>
    </w:p>
    <w:p w:rsidR="004F1C16" w:rsidRPr="004F1C16" w:rsidRDefault="004F1C16" w:rsidP="004F1C16">
      <w:pPr>
        <w:pStyle w:val="ListParagraph"/>
        <w:numPr>
          <w:ilvl w:val="0"/>
          <w:numId w:val="6"/>
        </w:numPr>
        <w:rPr>
          <w:rFonts w:ascii="Times" w:hAnsi="Times"/>
        </w:rPr>
      </w:pPr>
      <w:r w:rsidRPr="004F1C16">
        <w:rPr>
          <w:rFonts w:ascii="Times" w:hAnsi="Times"/>
        </w:rPr>
        <w:t>Attachment II:  C</w:t>
      </w:r>
      <w:r w:rsidR="004C6D28">
        <w:rPr>
          <w:rFonts w:ascii="Times" w:hAnsi="Times"/>
        </w:rPr>
        <w:t>PS</w:t>
      </w:r>
      <w:r w:rsidRPr="004F1C16">
        <w:rPr>
          <w:rFonts w:ascii="Times" w:hAnsi="Times"/>
        </w:rPr>
        <w:t xml:space="preserve"> Roster Questionnaire</w:t>
      </w:r>
    </w:p>
    <w:p w:rsidR="004F1C16" w:rsidRPr="004F1C16" w:rsidRDefault="004F1C16" w:rsidP="004F1C16">
      <w:pPr>
        <w:pStyle w:val="ListParagraph"/>
        <w:numPr>
          <w:ilvl w:val="0"/>
          <w:numId w:val="6"/>
        </w:numPr>
        <w:rPr>
          <w:rFonts w:ascii="Times" w:hAnsi="Times"/>
        </w:rPr>
      </w:pPr>
      <w:r w:rsidRPr="004F1C16">
        <w:rPr>
          <w:rFonts w:ascii="Times" w:hAnsi="Times"/>
        </w:rPr>
        <w:t>Attachment III: CIU Protocol</w:t>
      </w:r>
    </w:p>
    <w:p w:rsidR="004F1C16" w:rsidRDefault="004F1C16" w:rsidP="002B2E83">
      <w:pPr>
        <w:pStyle w:val="NoSpacing"/>
        <w:rPr>
          <w:b/>
          <w:color w:val="000000"/>
          <w:szCs w:val="24"/>
        </w:rPr>
      </w:pPr>
    </w:p>
    <w:p w:rsidR="00DB58BE" w:rsidRPr="001713D3" w:rsidRDefault="008139AC" w:rsidP="002B2E83">
      <w:pPr>
        <w:pStyle w:val="NoSpacing"/>
        <w:rPr>
          <w:szCs w:val="24"/>
        </w:rPr>
      </w:pPr>
      <w:r w:rsidRPr="00844C7D">
        <w:rPr>
          <w:b/>
          <w:color w:val="000000"/>
          <w:szCs w:val="24"/>
        </w:rPr>
        <w:t>Length of interview</w:t>
      </w:r>
      <w:r>
        <w:rPr>
          <w:color w:val="000000"/>
          <w:szCs w:val="24"/>
        </w:rPr>
        <w:t xml:space="preserve">: </w:t>
      </w:r>
      <w:r w:rsidR="006D5425" w:rsidRPr="001713D3">
        <w:rPr>
          <w:szCs w:val="24"/>
        </w:rPr>
        <w:t xml:space="preserve">For the first </w:t>
      </w:r>
      <w:r w:rsidR="00C6198A">
        <w:rPr>
          <w:szCs w:val="24"/>
        </w:rPr>
        <w:t>round</w:t>
      </w:r>
      <w:r w:rsidR="006D5425" w:rsidRPr="001713D3">
        <w:rPr>
          <w:szCs w:val="24"/>
        </w:rPr>
        <w:t xml:space="preserve"> of interviews, we e</w:t>
      </w:r>
      <w:r w:rsidR="00527655" w:rsidRPr="001713D3">
        <w:rPr>
          <w:szCs w:val="24"/>
        </w:rPr>
        <w:t xml:space="preserve">stimate that </w:t>
      </w:r>
      <w:r w:rsidR="00242414" w:rsidRPr="001713D3">
        <w:rPr>
          <w:szCs w:val="24"/>
        </w:rPr>
        <w:t>each interview</w:t>
      </w:r>
      <w:r w:rsidR="00527655" w:rsidRPr="001713D3">
        <w:rPr>
          <w:szCs w:val="24"/>
        </w:rPr>
        <w:t xml:space="preserve"> </w:t>
      </w:r>
      <w:r w:rsidR="009059BC" w:rsidRPr="001713D3">
        <w:rPr>
          <w:szCs w:val="24"/>
        </w:rPr>
        <w:t>(</w:t>
      </w:r>
      <w:r w:rsidR="00DF336B">
        <w:rPr>
          <w:szCs w:val="24"/>
        </w:rPr>
        <w:t>5</w:t>
      </w:r>
      <w:r w:rsidR="00C6198A">
        <w:rPr>
          <w:szCs w:val="24"/>
        </w:rPr>
        <w:t>0</w:t>
      </w:r>
      <w:r w:rsidR="00C6198A" w:rsidRPr="001713D3">
        <w:rPr>
          <w:szCs w:val="24"/>
        </w:rPr>
        <w:t xml:space="preserve"> </w:t>
      </w:r>
      <w:r w:rsidR="00705C5A" w:rsidRPr="001713D3">
        <w:rPr>
          <w:szCs w:val="24"/>
        </w:rPr>
        <w:t xml:space="preserve">interviews) </w:t>
      </w:r>
      <w:r w:rsidR="00527655" w:rsidRPr="001713D3">
        <w:rPr>
          <w:szCs w:val="24"/>
        </w:rPr>
        <w:t>will take approximately one hour</w:t>
      </w:r>
      <w:r w:rsidR="00FD471C" w:rsidRPr="001713D3">
        <w:rPr>
          <w:szCs w:val="24"/>
        </w:rPr>
        <w:t xml:space="preserve"> (</w:t>
      </w:r>
      <w:r w:rsidR="00DF336B">
        <w:rPr>
          <w:szCs w:val="24"/>
        </w:rPr>
        <w:t>50</w:t>
      </w:r>
      <w:r w:rsidR="00C6198A" w:rsidRPr="001713D3">
        <w:rPr>
          <w:szCs w:val="24"/>
        </w:rPr>
        <w:t xml:space="preserve"> </w:t>
      </w:r>
      <w:r w:rsidR="00FD471C" w:rsidRPr="001713D3">
        <w:rPr>
          <w:szCs w:val="24"/>
        </w:rPr>
        <w:t>hours</w:t>
      </w:r>
      <w:r w:rsidR="00705C5A" w:rsidRPr="001713D3">
        <w:rPr>
          <w:szCs w:val="24"/>
        </w:rPr>
        <w:t xml:space="preserve"> total</w:t>
      </w:r>
      <w:r w:rsidR="00FD471C" w:rsidRPr="001713D3">
        <w:rPr>
          <w:szCs w:val="24"/>
        </w:rPr>
        <w:t>)</w:t>
      </w:r>
      <w:r w:rsidR="00527655" w:rsidRPr="001713D3">
        <w:rPr>
          <w:szCs w:val="24"/>
        </w:rPr>
        <w:t xml:space="preserve">. </w:t>
      </w:r>
      <w:r w:rsidR="00C6198A">
        <w:rPr>
          <w:color w:val="000000"/>
          <w:szCs w:val="24"/>
        </w:rPr>
        <w:t>R</w:t>
      </w:r>
      <w:r w:rsidR="00C6198A" w:rsidRPr="00593D86">
        <w:rPr>
          <w:color w:val="000000"/>
          <w:szCs w:val="24"/>
        </w:rPr>
        <w:t>espondents will be screened using the Census Bureau’s generic screener</w:t>
      </w:r>
      <w:r w:rsidR="00C6198A">
        <w:rPr>
          <w:color w:val="000000"/>
          <w:szCs w:val="24"/>
        </w:rPr>
        <w:t>;</w:t>
      </w:r>
      <w:r w:rsidR="00C6198A" w:rsidRPr="00593D86">
        <w:rPr>
          <w:color w:val="000000"/>
          <w:szCs w:val="24"/>
        </w:rPr>
        <w:t xml:space="preserve"> thus the burden hours for screenings are covered under a separate request</w:t>
      </w:r>
      <w:r w:rsidR="00DF336B">
        <w:rPr>
          <w:color w:val="000000"/>
          <w:szCs w:val="24"/>
        </w:rPr>
        <w:t>.</w:t>
      </w:r>
      <w:bookmarkStart w:id="0" w:name="_GoBack"/>
      <w:bookmarkEnd w:id="0"/>
      <w:r w:rsidR="00950E74" w:rsidRPr="001713D3">
        <w:rPr>
          <w:szCs w:val="24"/>
        </w:rPr>
        <w:t xml:space="preserve"> </w:t>
      </w:r>
    </w:p>
    <w:p w:rsidR="00527655" w:rsidRPr="001713D3" w:rsidRDefault="00527655" w:rsidP="00527655">
      <w:pPr>
        <w:widowControl w:val="0"/>
        <w:rPr>
          <w:szCs w:val="24"/>
        </w:rPr>
      </w:pPr>
    </w:p>
    <w:p w:rsidR="00527655" w:rsidRPr="001713D3" w:rsidRDefault="00527655" w:rsidP="009A6E2E">
      <w:pPr>
        <w:spacing w:after="200" w:line="276" w:lineRule="auto"/>
        <w:rPr>
          <w:szCs w:val="24"/>
        </w:rPr>
      </w:pPr>
      <w:r w:rsidRPr="001713D3">
        <w:rPr>
          <w:szCs w:val="24"/>
        </w:rPr>
        <w:t xml:space="preserve">The contact person for questions regarding data collection and the design of </w:t>
      </w:r>
      <w:r w:rsidR="009A6E2E" w:rsidRPr="001713D3">
        <w:rPr>
          <w:szCs w:val="24"/>
        </w:rPr>
        <w:t>this research is listed below:</w:t>
      </w:r>
    </w:p>
    <w:p w:rsidR="00527655" w:rsidRPr="001713D3" w:rsidRDefault="00B057B1" w:rsidP="00234615">
      <w:pPr>
        <w:widowControl w:val="0"/>
        <w:tabs>
          <w:tab w:val="left" w:pos="0"/>
        </w:tabs>
        <w:rPr>
          <w:szCs w:val="24"/>
        </w:rPr>
      </w:pPr>
      <w:r w:rsidRPr="001713D3">
        <w:rPr>
          <w:szCs w:val="24"/>
        </w:rPr>
        <w:t>Amber Henderson</w:t>
      </w:r>
    </w:p>
    <w:p w:rsidR="00527655" w:rsidRPr="001713D3" w:rsidRDefault="00527655" w:rsidP="00234615">
      <w:pPr>
        <w:widowControl w:val="0"/>
        <w:rPr>
          <w:szCs w:val="24"/>
        </w:rPr>
      </w:pPr>
      <w:r w:rsidRPr="001713D3">
        <w:rPr>
          <w:szCs w:val="24"/>
        </w:rPr>
        <w:t>Center for Survey Measurement</w:t>
      </w:r>
    </w:p>
    <w:p w:rsidR="00527655" w:rsidRPr="001713D3" w:rsidRDefault="00527655" w:rsidP="00234615">
      <w:pPr>
        <w:widowControl w:val="0"/>
        <w:rPr>
          <w:szCs w:val="24"/>
        </w:rPr>
      </w:pPr>
      <w:r w:rsidRPr="001713D3">
        <w:rPr>
          <w:szCs w:val="24"/>
        </w:rPr>
        <w:t xml:space="preserve">U.S. Census Bureau </w:t>
      </w:r>
    </w:p>
    <w:p w:rsidR="00527655" w:rsidRPr="001713D3" w:rsidRDefault="00527655" w:rsidP="00234615">
      <w:pPr>
        <w:widowControl w:val="0"/>
        <w:rPr>
          <w:szCs w:val="24"/>
        </w:rPr>
      </w:pPr>
      <w:r w:rsidRPr="001713D3">
        <w:rPr>
          <w:szCs w:val="24"/>
        </w:rPr>
        <w:t>Washington, D.C. 20233</w:t>
      </w:r>
    </w:p>
    <w:p w:rsidR="00527655" w:rsidRPr="001713D3" w:rsidRDefault="00527655" w:rsidP="00234615">
      <w:pPr>
        <w:widowControl w:val="0"/>
        <w:rPr>
          <w:szCs w:val="24"/>
        </w:rPr>
      </w:pPr>
      <w:r w:rsidRPr="001713D3">
        <w:rPr>
          <w:szCs w:val="24"/>
        </w:rPr>
        <w:t>(301) 763-</w:t>
      </w:r>
      <w:r w:rsidR="00B057B1" w:rsidRPr="001713D3">
        <w:rPr>
          <w:szCs w:val="24"/>
        </w:rPr>
        <w:t>3679</w:t>
      </w:r>
    </w:p>
    <w:p w:rsidR="00CB2FB2" w:rsidRPr="001713D3" w:rsidRDefault="00B057B1" w:rsidP="00234615">
      <w:pPr>
        <w:widowControl w:val="0"/>
        <w:rPr>
          <w:szCs w:val="24"/>
        </w:rPr>
      </w:pPr>
      <w:r w:rsidRPr="001713D3">
        <w:rPr>
          <w:color w:val="0000FF"/>
          <w:szCs w:val="24"/>
          <w:u w:val="single"/>
        </w:rPr>
        <w:t>Amber.Henderson</w:t>
      </w:r>
      <w:r w:rsidR="006E6977" w:rsidRPr="001713D3">
        <w:rPr>
          <w:color w:val="0000FF"/>
          <w:szCs w:val="24"/>
          <w:u w:val="single"/>
        </w:rPr>
        <w:t>@census.gov</w:t>
      </w:r>
    </w:p>
    <w:sectPr w:rsidR="00CB2FB2" w:rsidRPr="001713D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92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0103" w:rsidRDefault="00130103">
      <w:r>
        <w:separator/>
      </w:r>
    </w:p>
  </w:endnote>
  <w:endnote w:type="continuationSeparator" w:id="0">
    <w:p w:rsidR="00130103" w:rsidRDefault="00130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103" w:rsidRDefault="00130103">
    <w:pPr>
      <w:widowControl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9603924"/>
      <w:docPartObj>
        <w:docPartGallery w:val="Page Numbers (Bottom of Page)"/>
        <w:docPartUnique/>
      </w:docPartObj>
    </w:sdtPr>
    <w:sdtEndPr/>
    <w:sdtContent>
      <w:sdt>
        <w:sdtPr>
          <w:id w:val="-1669238322"/>
          <w:docPartObj>
            <w:docPartGallery w:val="Page Numbers (Top of Page)"/>
            <w:docPartUnique/>
          </w:docPartObj>
        </w:sdtPr>
        <w:sdtEndPr/>
        <w:sdtContent>
          <w:p w:rsidR="00130103" w:rsidRPr="00DF535F" w:rsidRDefault="00130103">
            <w:pPr>
              <w:pStyle w:val="Footer"/>
              <w:jc w:val="center"/>
            </w:pPr>
            <w:r w:rsidRPr="00DF535F">
              <w:t xml:space="preserve">Page </w:t>
            </w:r>
            <w:r w:rsidRPr="00DF535F">
              <w:rPr>
                <w:bCs/>
                <w:szCs w:val="24"/>
              </w:rPr>
              <w:fldChar w:fldCharType="begin"/>
            </w:r>
            <w:r w:rsidRPr="00DF535F">
              <w:rPr>
                <w:bCs/>
              </w:rPr>
              <w:instrText xml:space="preserve"> PAGE </w:instrText>
            </w:r>
            <w:r w:rsidRPr="00DF535F">
              <w:rPr>
                <w:bCs/>
                <w:szCs w:val="24"/>
              </w:rPr>
              <w:fldChar w:fldCharType="separate"/>
            </w:r>
            <w:r w:rsidR="00DF336B">
              <w:rPr>
                <w:bCs/>
                <w:noProof/>
              </w:rPr>
              <w:t>1</w:t>
            </w:r>
            <w:r w:rsidRPr="00DF535F">
              <w:rPr>
                <w:bCs/>
                <w:szCs w:val="24"/>
              </w:rPr>
              <w:fldChar w:fldCharType="end"/>
            </w:r>
            <w:r w:rsidRPr="00DF535F">
              <w:t xml:space="preserve"> of </w:t>
            </w:r>
            <w:r w:rsidRPr="00DF535F">
              <w:rPr>
                <w:bCs/>
                <w:szCs w:val="24"/>
              </w:rPr>
              <w:fldChar w:fldCharType="begin"/>
            </w:r>
            <w:r w:rsidRPr="00DF535F">
              <w:rPr>
                <w:bCs/>
              </w:rPr>
              <w:instrText xml:space="preserve"> NUMPAGES  </w:instrText>
            </w:r>
            <w:r w:rsidRPr="00DF535F">
              <w:rPr>
                <w:bCs/>
                <w:szCs w:val="24"/>
              </w:rPr>
              <w:fldChar w:fldCharType="separate"/>
            </w:r>
            <w:r w:rsidR="00DF336B">
              <w:rPr>
                <w:bCs/>
                <w:noProof/>
              </w:rPr>
              <w:t>3</w:t>
            </w:r>
            <w:r w:rsidRPr="00DF535F">
              <w:rPr>
                <w:bCs/>
                <w:szCs w:val="24"/>
              </w:rPr>
              <w:fldChar w:fldCharType="end"/>
            </w:r>
          </w:p>
        </w:sdtContent>
      </w:sdt>
    </w:sdtContent>
  </w:sdt>
  <w:p w:rsidR="00130103" w:rsidRDefault="00130103">
    <w:pPr>
      <w:widowControl w:val="0"/>
      <w:spacing w:line="0" w:lineRule="atLea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103" w:rsidRDefault="001301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0103" w:rsidRDefault="00130103">
      <w:r>
        <w:separator/>
      </w:r>
    </w:p>
  </w:footnote>
  <w:footnote w:type="continuationSeparator" w:id="0">
    <w:p w:rsidR="00130103" w:rsidRDefault="001301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103" w:rsidRDefault="00130103">
    <w:pPr>
      <w:widowControl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103" w:rsidRDefault="00130103">
    <w:pPr>
      <w:widowControl w:val="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103" w:rsidRDefault="001301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DC5CCC"/>
    <w:multiLevelType w:val="multilevel"/>
    <w:tmpl w:val="6A98D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B1F5530"/>
    <w:multiLevelType w:val="hybridMultilevel"/>
    <w:tmpl w:val="9970DD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EA74AFB"/>
    <w:multiLevelType w:val="hybridMultilevel"/>
    <w:tmpl w:val="8A2E710C"/>
    <w:lvl w:ilvl="0" w:tplc="E9C4A75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6F206832"/>
    <w:multiLevelType w:val="hybridMultilevel"/>
    <w:tmpl w:val="1FCE7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40B1A44"/>
    <w:multiLevelType w:val="hybridMultilevel"/>
    <w:tmpl w:val="B232A50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6F568E3"/>
    <w:multiLevelType w:val="hybridMultilevel"/>
    <w:tmpl w:val="0548D3B8"/>
    <w:lvl w:ilvl="0" w:tplc="67023D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2"/>
  </w:num>
  <w:num w:numId="5">
    <w:abstractNumId w:val="0"/>
  </w:num>
  <w:num w:numId="6">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ruman, Jennifer">
    <w15:presenceInfo w15:providerId="AD" w15:userId="S-1-5-21-3029572067-2639932210-3291417164-210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0bb6b764-3e4d-47ad-86bc-612f997bc0d8"/>
  </w:docVars>
  <w:rsids>
    <w:rsidRoot w:val="00527655"/>
    <w:rsid w:val="000137F5"/>
    <w:rsid w:val="00022F1A"/>
    <w:rsid w:val="0002714A"/>
    <w:rsid w:val="00033C36"/>
    <w:rsid w:val="00035887"/>
    <w:rsid w:val="00042748"/>
    <w:rsid w:val="00047F42"/>
    <w:rsid w:val="00067A2E"/>
    <w:rsid w:val="00077A53"/>
    <w:rsid w:val="00093041"/>
    <w:rsid w:val="000C71D9"/>
    <w:rsid w:val="000D5931"/>
    <w:rsid w:val="000F4FE9"/>
    <w:rsid w:val="00117091"/>
    <w:rsid w:val="00120077"/>
    <w:rsid w:val="00126CA5"/>
    <w:rsid w:val="00130103"/>
    <w:rsid w:val="001417A4"/>
    <w:rsid w:val="00141D6B"/>
    <w:rsid w:val="00167816"/>
    <w:rsid w:val="001713D3"/>
    <w:rsid w:val="0017403C"/>
    <w:rsid w:val="0017686B"/>
    <w:rsid w:val="00193EAF"/>
    <w:rsid w:val="001A0C0D"/>
    <w:rsid w:val="001A145B"/>
    <w:rsid w:val="001A17E1"/>
    <w:rsid w:val="001A7709"/>
    <w:rsid w:val="001B2ED6"/>
    <w:rsid w:val="001B32A6"/>
    <w:rsid w:val="001B4E2E"/>
    <w:rsid w:val="001B7DFE"/>
    <w:rsid w:val="001C71A2"/>
    <w:rsid w:val="001E4CD2"/>
    <w:rsid w:val="00214E39"/>
    <w:rsid w:val="00232229"/>
    <w:rsid w:val="00234615"/>
    <w:rsid w:val="00240889"/>
    <w:rsid w:val="00241301"/>
    <w:rsid w:val="00242414"/>
    <w:rsid w:val="00261A21"/>
    <w:rsid w:val="002760A8"/>
    <w:rsid w:val="00281FED"/>
    <w:rsid w:val="00295B00"/>
    <w:rsid w:val="002B16C3"/>
    <w:rsid w:val="002B2E83"/>
    <w:rsid w:val="002D5CBB"/>
    <w:rsid w:val="002D6275"/>
    <w:rsid w:val="002E7121"/>
    <w:rsid w:val="00301539"/>
    <w:rsid w:val="00347C0A"/>
    <w:rsid w:val="003713F5"/>
    <w:rsid w:val="00373391"/>
    <w:rsid w:val="00381703"/>
    <w:rsid w:val="00393C18"/>
    <w:rsid w:val="003A4507"/>
    <w:rsid w:val="003A4FF0"/>
    <w:rsid w:val="003B3392"/>
    <w:rsid w:val="003B5AC8"/>
    <w:rsid w:val="003D3876"/>
    <w:rsid w:val="00425BEE"/>
    <w:rsid w:val="00467546"/>
    <w:rsid w:val="00467ADE"/>
    <w:rsid w:val="00475C34"/>
    <w:rsid w:val="0047641F"/>
    <w:rsid w:val="004858DF"/>
    <w:rsid w:val="0049749A"/>
    <w:rsid w:val="004B0285"/>
    <w:rsid w:val="004B04DD"/>
    <w:rsid w:val="004C6D28"/>
    <w:rsid w:val="004D1631"/>
    <w:rsid w:val="004D40A6"/>
    <w:rsid w:val="004E3999"/>
    <w:rsid w:val="004E651A"/>
    <w:rsid w:val="004F1C16"/>
    <w:rsid w:val="00501F7E"/>
    <w:rsid w:val="005063BA"/>
    <w:rsid w:val="00514B0B"/>
    <w:rsid w:val="00523C23"/>
    <w:rsid w:val="00524AA5"/>
    <w:rsid w:val="00527655"/>
    <w:rsid w:val="00531D31"/>
    <w:rsid w:val="00533E0C"/>
    <w:rsid w:val="00544ED9"/>
    <w:rsid w:val="00546220"/>
    <w:rsid w:val="00551F08"/>
    <w:rsid w:val="00553626"/>
    <w:rsid w:val="005633E2"/>
    <w:rsid w:val="00573449"/>
    <w:rsid w:val="00576BD1"/>
    <w:rsid w:val="00586C72"/>
    <w:rsid w:val="005937A2"/>
    <w:rsid w:val="005A3516"/>
    <w:rsid w:val="005A53FB"/>
    <w:rsid w:val="005B0C70"/>
    <w:rsid w:val="005C4C0D"/>
    <w:rsid w:val="005F6D4E"/>
    <w:rsid w:val="005F706D"/>
    <w:rsid w:val="00601A96"/>
    <w:rsid w:val="00626CD7"/>
    <w:rsid w:val="00632132"/>
    <w:rsid w:val="00651F29"/>
    <w:rsid w:val="00653A6B"/>
    <w:rsid w:val="006660DB"/>
    <w:rsid w:val="0067498A"/>
    <w:rsid w:val="00680084"/>
    <w:rsid w:val="006917E6"/>
    <w:rsid w:val="006A66DA"/>
    <w:rsid w:val="006B4254"/>
    <w:rsid w:val="006D4D6B"/>
    <w:rsid w:val="006D5425"/>
    <w:rsid w:val="006E0BE2"/>
    <w:rsid w:val="006E4330"/>
    <w:rsid w:val="006E6977"/>
    <w:rsid w:val="006F6C3C"/>
    <w:rsid w:val="006F7310"/>
    <w:rsid w:val="00705C5A"/>
    <w:rsid w:val="00710CA1"/>
    <w:rsid w:val="0072614B"/>
    <w:rsid w:val="00755A77"/>
    <w:rsid w:val="00756778"/>
    <w:rsid w:val="007573FC"/>
    <w:rsid w:val="007712C3"/>
    <w:rsid w:val="007777F5"/>
    <w:rsid w:val="0079265B"/>
    <w:rsid w:val="007A2CFC"/>
    <w:rsid w:val="007B4931"/>
    <w:rsid w:val="007C6ADA"/>
    <w:rsid w:val="007E2449"/>
    <w:rsid w:val="008013AC"/>
    <w:rsid w:val="00801431"/>
    <w:rsid w:val="00811971"/>
    <w:rsid w:val="008139AC"/>
    <w:rsid w:val="00823FDB"/>
    <w:rsid w:val="00824BCE"/>
    <w:rsid w:val="008336E5"/>
    <w:rsid w:val="008450D4"/>
    <w:rsid w:val="00853DA9"/>
    <w:rsid w:val="00857014"/>
    <w:rsid w:val="00874B27"/>
    <w:rsid w:val="008952C2"/>
    <w:rsid w:val="008C11E9"/>
    <w:rsid w:val="008C3408"/>
    <w:rsid w:val="008D7DB2"/>
    <w:rsid w:val="008E66EC"/>
    <w:rsid w:val="008F6435"/>
    <w:rsid w:val="009059BC"/>
    <w:rsid w:val="00905CB8"/>
    <w:rsid w:val="00950E74"/>
    <w:rsid w:val="00955B47"/>
    <w:rsid w:val="009634D2"/>
    <w:rsid w:val="009704B7"/>
    <w:rsid w:val="0097233F"/>
    <w:rsid w:val="009A33FB"/>
    <w:rsid w:val="009A58E1"/>
    <w:rsid w:val="009A6E2E"/>
    <w:rsid w:val="009D0AAF"/>
    <w:rsid w:val="009D7BA8"/>
    <w:rsid w:val="00A02DE1"/>
    <w:rsid w:val="00A22F86"/>
    <w:rsid w:val="00A25786"/>
    <w:rsid w:val="00A42590"/>
    <w:rsid w:val="00A53740"/>
    <w:rsid w:val="00A56775"/>
    <w:rsid w:val="00A6252E"/>
    <w:rsid w:val="00AC2CBC"/>
    <w:rsid w:val="00AD4D8E"/>
    <w:rsid w:val="00AD5BAA"/>
    <w:rsid w:val="00AE0690"/>
    <w:rsid w:val="00AF6BBC"/>
    <w:rsid w:val="00B01E6C"/>
    <w:rsid w:val="00B057B1"/>
    <w:rsid w:val="00B2752E"/>
    <w:rsid w:val="00B35184"/>
    <w:rsid w:val="00B419D8"/>
    <w:rsid w:val="00B52C05"/>
    <w:rsid w:val="00B57F0D"/>
    <w:rsid w:val="00B669A4"/>
    <w:rsid w:val="00B848BF"/>
    <w:rsid w:val="00B85795"/>
    <w:rsid w:val="00B879CA"/>
    <w:rsid w:val="00BA229A"/>
    <w:rsid w:val="00BA68D5"/>
    <w:rsid w:val="00BB3AA1"/>
    <w:rsid w:val="00BB7A7E"/>
    <w:rsid w:val="00BE5062"/>
    <w:rsid w:val="00BF7F48"/>
    <w:rsid w:val="00C01A90"/>
    <w:rsid w:val="00C265ED"/>
    <w:rsid w:val="00C4203C"/>
    <w:rsid w:val="00C43EE9"/>
    <w:rsid w:val="00C4548D"/>
    <w:rsid w:val="00C47B46"/>
    <w:rsid w:val="00C5107D"/>
    <w:rsid w:val="00C573A7"/>
    <w:rsid w:val="00C60A44"/>
    <w:rsid w:val="00C6198A"/>
    <w:rsid w:val="00C72539"/>
    <w:rsid w:val="00C7271E"/>
    <w:rsid w:val="00C7603C"/>
    <w:rsid w:val="00C80C6C"/>
    <w:rsid w:val="00C87E58"/>
    <w:rsid w:val="00C91C4F"/>
    <w:rsid w:val="00CA242A"/>
    <w:rsid w:val="00CB002A"/>
    <w:rsid w:val="00CB2FB2"/>
    <w:rsid w:val="00CC5D91"/>
    <w:rsid w:val="00CD4AFD"/>
    <w:rsid w:val="00CD7A8B"/>
    <w:rsid w:val="00CE4151"/>
    <w:rsid w:val="00CF7BC6"/>
    <w:rsid w:val="00D05C58"/>
    <w:rsid w:val="00D07475"/>
    <w:rsid w:val="00D254CD"/>
    <w:rsid w:val="00D278D9"/>
    <w:rsid w:val="00D31C76"/>
    <w:rsid w:val="00D340D5"/>
    <w:rsid w:val="00D346B7"/>
    <w:rsid w:val="00D3625D"/>
    <w:rsid w:val="00D3655B"/>
    <w:rsid w:val="00D42E7D"/>
    <w:rsid w:val="00D471FF"/>
    <w:rsid w:val="00D61AD4"/>
    <w:rsid w:val="00D80353"/>
    <w:rsid w:val="00D85F6D"/>
    <w:rsid w:val="00DB58BE"/>
    <w:rsid w:val="00DC5E57"/>
    <w:rsid w:val="00DD7DB9"/>
    <w:rsid w:val="00DE6F70"/>
    <w:rsid w:val="00DF336B"/>
    <w:rsid w:val="00DF4E77"/>
    <w:rsid w:val="00DF535F"/>
    <w:rsid w:val="00E11B2D"/>
    <w:rsid w:val="00E11E9A"/>
    <w:rsid w:val="00E169CC"/>
    <w:rsid w:val="00E27334"/>
    <w:rsid w:val="00E324A1"/>
    <w:rsid w:val="00E327B1"/>
    <w:rsid w:val="00E34022"/>
    <w:rsid w:val="00E34B80"/>
    <w:rsid w:val="00E359AE"/>
    <w:rsid w:val="00E379C0"/>
    <w:rsid w:val="00E412EA"/>
    <w:rsid w:val="00E80BAB"/>
    <w:rsid w:val="00E84EE5"/>
    <w:rsid w:val="00EB3C6B"/>
    <w:rsid w:val="00EC7BA3"/>
    <w:rsid w:val="00ED18F7"/>
    <w:rsid w:val="00ED6A20"/>
    <w:rsid w:val="00EF3B5A"/>
    <w:rsid w:val="00F0300A"/>
    <w:rsid w:val="00F25240"/>
    <w:rsid w:val="00F458F9"/>
    <w:rsid w:val="00F574AF"/>
    <w:rsid w:val="00F6714E"/>
    <w:rsid w:val="00F7475D"/>
    <w:rsid w:val="00F77A30"/>
    <w:rsid w:val="00F80A83"/>
    <w:rsid w:val="00F96F80"/>
    <w:rsid w:val="00FA5F49"/>
    <w:rsid w:val="00FB6CC9"/>
    <w:rsid w:val="00FB7F55"/>
    <w:rsid w:val="00FC2A04"/>
    <w:rsid w:val="00FD471C"/>
    <w:rsid w:val="00FD74D5"/>
    <w:rsid w:val="00FF00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655"/>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6E6977"/>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4E77"/>
    <w:rPr>
      <w:rFonts w:ascii="Tahoma" w:hAnsi="Tahoma" w:cs="Tahoma"/>
      <w:sz w:val="16"/>
      <w:szCs w:val="16"/>
    </w:rPr>
  </w:style>
  <w:style w:type="character" w:customStyle="1" w:styleId="BalloonTextChar">
    <w:name w:val="Balloon Text Char"/>
    <w:basedOn w:val="DefaultParagraphFont"/>
    <w:link w:val="BalloonText"/>
    <w:uiPriority w:val="99"/>
    <w:semiHidden/>
    <w:rsid w:val="00DF4E7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8450D4"/>
    <w:rPr>
      <w:sz w:val="16"/>
      <w:szCs w:val="16"/>
    </w:rPr>
  </w:style>
  <w:style w:type="paragraph" w:styleId="CommentText">
    <w:name w:val="annotation text"/>
    <w:basedOn w:val="Normal"/>
    <w:link w:val="CommentTextChar"/>
    <w:uiPriority w:val="99"/>
    <w:semiHidden/>
    <w:unhideWhenUsed/>
    <w:rsid w:val="008450D4"/>
    <w:rPr>
      <w:sz w:val="20"/>
    </w:rPr>
  </w:style>
  <w:style w:type="character" w:customStyle="1" w:styleId="CommentTextChar">
    <w:name w:val="Comment Text Char"/>
    <w:basedOn w:val="DefaultParagraphFont"/>
    <w:link w:val="CommentText"/>
    <w:uiPriority w:val="99"/>
    <w:semiHidden/>
    <w:rsid w:val="008450D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450D4"/>
    <w:rPr>
      <w:b/>
      <w:bCs/>
    </w:rPr>
  </w:style>
  <w:style w:type="character" w:customStyle="1" w:styleId="CommentSubjectChar">
    <w:name w:val="Comment Subject Char"/>
    <w:basedOn w:val="CommentTextChar"/>
    <w:link w:val="CommentSubject"/>
    <w:uiPriority w:val="99"/>
    <w:semiHidden/>
    <w:rsid w:val="008450D4"/>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DF535F"/>
    <w:pPr>
      <w:tabs>
        <w:tab w:val="center" w:pos="4680"/>
        <w:tab w:val="right" w:pos="9360"/>
      </w:tabs>
    </w:pPr>
  </w:style>
  <w:style w:type="character" w:customStyle="1" w:styleId="HeaderChar">
    <w:name w:val="Header Char"/>
    <w:basedOn w:val="DefaultParagraphFont"/>
    <w:link w:val="Header"/>
    <w:uiPriority w:val="99"/>
    <w:rsid w:val="00DF535F"/>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DF535F"/>
    <w:pPr>
      <w:tabs>
        <w:tab w:val="center" w:pos="4680"/>
        <w:tab w:val="right" w:pos="9360"/>
      </w:tabs>
    </w:pPr>
  </w:style>
  <w:style w:type="character" w:customStyle="1" w:styleId="FooterChar">
    <w:name w:val="Footer Char"/>
    <w:basedOn w:val="DefaultParagraphFont"/>
    <w:link w:val="Footer"/>
    <w:uiPriority w:val="99"/>
    <w:rsid w:val="00DF535F"/>
    <w:rPr>
      <w:rFonts w:ascii="Times New Roman" w:eastAsia="Times New Roman" w:hAnsi="Times New Roman" w:cs="Times New Roman"/>
      <w:sz w:val="24"/>
      <w:szCs w:val="20"/>
    </w:rPr>
  </w:style>
  <w:style w:type="paragraph" w:styleId="ListParagraph">
    <w:name w:val="List Paragraph"/>
    <w:basedOn w:val="Normal"/>
    <w:uiPriority w:val="34"/>
    <w:qFormat/>
    <w:rsid w:val="00F80A83"/>
    <w:pPr>
      <w:ind w:left="720"/>
      <w:contextualSpacing/>
    </w:pPr>
  </w:style>
  <w:style w:type="paragraph" w:styleId="NoSpacing">
    <w:name w:val="No Spacing"/>
    <w:uiPriority w:val="1"/>
    <w:qFormat/>
    <w:rsid w:val="009A58E1"/>
    <w:pPr>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unhideWhenUsed/>
    <w:rsid w:val="00AE0690"/>
    <w:rPr>
      <w:rFonts w:eastAsiaTheme="minorHAnsi"/>
      <w:szCs w:val="24"/>
    </w:rPr>
  </w:style>
  <w:style w:type="character" w:customStyle="1" w:styleId="xxxhighlight">
    <w:name w:val="x_x_x_highlight"/>
    <w:basedOn w:val="DefaultParagraphFont"/>
    <w:rsid w:val="00F458F9"/>
  </w:style>
  <w:style w:type="character" w:customStyle="1" w:styleId="Heading1Char">
    <w:name w:val="Heading 1 Char"/>
    <w:basedOn w:val="DefaultParagraphFont"/>
    <w:link w:val="Heading1"/>
    <w:uiPriority w:val="9"/>
    <w:rsid w:val="006E6977"/>
    <w:rPr>
      <w:rFonts w:asciiTheme="majorHAnsi" w:eastAsiaTheme="majorEastAsia" w:hAnsiTheme="majorHAnsi" w:cstheme="majorBidi"/>
      <w:b/>
      <w:bCs/>
      <w:color w:val="365F91" w:themeColor="accent1" w:themeShade="BF"/>
      <w:sz w:val="28"/>
      <w:szCs w:val="28"/>
    </w:rPr>
  </w:style>
  <w:style w:type="paragraph" w:styleId="Revision">
    <w:name w:val="Revision"/>
    <w:hidden/>
    <w:uiPriority w:val="99"/>
    <w:semiHidden/>
    <w:rsid w:val="00261A21"/>
    <w:pPr>
      <w:spacing w:after="0" w:line="240" w:lineRule="auto"/>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655"/>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6E6977"/>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4E77"/>
    <w:rPr>
      <w:rFonts w:ascii="Tahoma" w:hAnsi="Tahoma" w:cs="Tahoma"/>
      <w:sz w:val="16"/>
      <w:szCs w:val="16"/>
    </w:rPr>
  </w:style>
  <w:style w:type="character" w:customStyle="1" w:styleId="BalloonTextChar">
    <w:name w:val="Balloon Text Char"/>
    <w:basedOn w:val="DefaultParagraphFont"/>
    <w:link w:val="BalloonText"/>
    <w:uiPriority w:val="99"/>
    <w:semiHidden/>
    <w:rsid w:val="00DF4E7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8450D4"/>
    <w:rPr>
      <w:sz w:val="16"/>
      <w:szCs w:val="16"/>
    </w:rPr>
  </w:style>
  <w:style w:type="paragraph" w:styleId="CommentText">
    <w:name w:val="annotation text"/>
    <w:basedOn w:val="Normal"/>
    <w:link w:val="CommentTextChar"/>
    <w:uiPriority w:val="99"/>
    <w:semiHidden/>
    <w:unhideWhenUsed/>
    <w:rsid w:val="008450D4"/>
    <w:rPr>
      <w:sz w:val="20"/>
    </w:rPr>
  </w:style>
  <w:style w:type="character" w:customStyle="1" w:styleId="CommentTextChar">
    <w:name w:val="Comment Text Char"/>
    <w:basedOn w:val="DefaultParagraphFont"/>
    <w:link w:val="CommentText"/>
    <w:uiPriority w:val="99"/>
    <w:semiHidden/>
    <w:rsid w:val="008450D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450D4"/>
    <w:rPr>
      <w:b/>
      <w:bCs/>
    </w:rPr>
  </w:style>
  <w:style w:type="character" w:customStyle="1" w:styleId="CommentSubjectChar">
    <w:name w:val="Comment Subject Char"/>
    <w:basedOn w:val="CommentTextChar"/>
    <w:link w:val="CommentSubject"/>
    <w:uiPriority w:val="99"/>
    <w:semiHidden/>
    <w:rsid w:val="008450D4"/>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DF535F"/>
    <w:pPr>
      <w:tabs>
        <w:tab w:val="center" w:pos="4680"/>
        <w:tab w:val="right" w:pos="9360"/>
      </w:tabs>
    </w:pPr>
  </w:style>
  <w:style w:type="character" w:customStyle="1" w:styleId="HeaderChar">
    <w:name w:val="Header Char"/>
    <w:basedOn w:val="DefaultParagraphFont"/>
    <w:link w:val="Header"/>
    <w:uiPriority w:val="99"/>
    <w:rsid w:val="00DF535F"/>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DF535F"/>
    <w:pPr>
      <w:tabs>
        <w:tab w:val="center" w:pos="4680"/>
        <w:tab w:val="right" w:pos="9360"/>
      </w:tabs>
    </w:pPr>
  </w:style>
  <w:style w:type="character" w:customStyle="1" w:styleId="FooterChar">
    <w:name w:val="Footer Char"/>
    <w:basedOn w:val="DefaultParagraphFont"/>
    <w:link w:val="Footer"/>
    <w:uiPriority w:val="99"/>
    <w:rsid w:val="00DF535F"/>
    <w:rPr>
      <w:rFonts w:ascii="Times New Roman" w:eastAsia="Times New Roman" w:hAnsi="Times New Roman" w:cs="Times New Roman"/>
      <w:sz w:val="24"/>
      <w:szCs w:val="20"/>
    </w:rPr>
  </w:style>
  <w:style w:type="paragraph" w:styleId="ListParagraph">
    <w:name w:val="List Paragraph"/>
    <w:basedOn w:val="Normal"/>
    <w:uiPriority w:val="34"/>
    <w:qFormat/>
    <w:rsid w:val="00F80A83"/>
    <w:pPr>
      <w:ind w:left="720"/>
      <w:contextualSpacing/>
    </w:pPr>
  </w:style>
  <w:style w:type="paragraph" w:styleId="NoSpacing">
    <w:name w:val="No Spacing"/>
    <w:uiPriority w:val="1"/>
    <w:qFormat/>
    <w:rsid w:val="009A58E1"/>
    <w:pPr>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unhideWhenUsed/>
    <w:rsid w:val="00AE0690"/>
    <w:rPr>
      <w:rFonts w:eastAsiaTheme="minorHAnsi"/>
      <w:szCs w:val="24"/>
    </w:rPr>
  </w:style>
  <w:style w:type="character" w:customStyle="1" w:styleId="xxxhighlight">
    <w:name w:val="x_x_x_highlight"/>
    <w:basedOn w:val="DefaultParagraphFont"/>
    <w:rsid w:val="00F458F9"/>
  </w:style>
  <w:style w:type="character" w:customStyle="1" w:styleId="Heading1Char">
    <w:name w:val="Heading 1 Char"/>
    <w:basedOn w:val="DefaultParagraphFont"/>
    <w:link w:val="Heading1"/>
    <w:uiPriority w:val="9"/>
    <w:rsid w:val="006E6977"/>
    <w:rPr>
      <w:rFonts w:asciiTheme="majorHAnsi" w:eastAsiaTheme="majorEastAsia" w:hAnsiTheme="majorHAnsi" w:cstheme="majorBidi"/>
      <w:b/>
      <w:bCs/>
      <w:color w:val="365F91" w:themeColor="accent1" w:themeShade="BF"/>
      <w:sz w:val="28"/>
      <w:szCs w:val="28"/>
    </w:rPr>
  </w:style>
  <w:style w:type="paragraph" w:styleId="Revision">
    <w:name w:val="Revision"/>
    <w:hidden/>
    <w:uiPriority w:val="99"/>
    <w:semiHidden/>
    <w:rsid w:val="00261A21"/>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0638295">
      <w:bodyDiv w:val="1"/>
      <w:marLeft w:val="0"/>
      <w:marRight w:val="0"/>
      <w:marTop w:val="0"/>
      <w:marBottom w:val="0"/>
      <w:divBdr>
        <w:top w:val="none" w:sz="0" w:space="0" w:color="auto"/>
        <w:left w:val="none" w:sz="0" w:space="0" w:color="auto"/>
        <w:bottom w:val="none" w:sz="0" w:space="0" w:color="auto"/>
        <w:right w:val="none" w:sz="0" w:space="0" w:color="auto"/>
      </w:divBdr>
      <w:divsChild>
        <w:div w:id="1999335360">
          <w:marLeft w:val="0"/>
          <w:marRight w:val="0"/>
          <w:marTop w:val="0"/>
          <w:marBottom w:val="0"/>
          <w:divBdr>
            <w:top w:val="none" w:sz="0" w:space="0" w:color="auto"/>
            <w:left w:val="none" w:sz="0" w:space="0" w:color="auto"/>
            <w:bottom w:val="none" w:sz="0" w:space="0" w:color="auto"/>
            <w:right w:val="none" w:sz="0" w:space="0" w:color="auto"/>
          </w:divBdr>
          <w:divsChild>
            <w:div w:id="1888838606">
              <w:marLeft w:val="0"/>
              <w:marRight w:val="0"/>
              <w:marTop w:val="0"/>
              <w:marBottom w:val="0"/>
              <w:divBdr>
                <w:top w:val="none" w:sz="0" w:space="0" w:color="auto"/>
                <w:left w:val="none" w:sz="0" w:space="0" w:color="auto"/>
                <w:bottom w:val="none" w:sz="0" w:space="0" w:color="auto"/>
                <w:right w:val="none" w:sz="0" w:space="0" w:color="auto"/>
              </w:divBdr>
              <w:divsChild>
                <w:div w:id="1368023707">
                  <w:marLeft w:val="0"/>
                  <w:marRight w:val="0"/>
                  <w:marTop w:val="0"/>
                  <w:marBottom w:val="0"/>
                  <w:divBdr>
                    <w:top w:val="none" w:sz="0" w:space="0" w:color="auto"/>
                    <w:left w:val="none" w:sz="0" w:space="0" w:color="auto"/>
                    <w:bottom w:val="none" w:sz="0" w:space="0" w:color="auto"/>
                    <w:right w:val="none" w:sz="0" w:space="0" w:color="auto"/>
                  </w:divBdr>
                  <w:divsChild>
                    <w:div w:id="797143046">
                      <w:marLeft w:val="0"/>
                      <w:marRight w:val="0"/>
                      <w:marTop w:val="0"/>
                      <w:marBottom w:val="0"/>
                      <w:divBdr>
                        <w:top w:val="none" w:sz="0" w:space="0" w:color="auto"/>
                        <w:left w:val="none" w:sz="0" w:space="0" w:color="auto"/>
                        <w:bottom w:val="none" w:sz="0" w:space="0" w:color="auto"/>
                        <w:right w:val="none" w:sz="0" w:space="0" w:color="auto"/>
                      </w:divBdr>
                      <w:divsChild>
                        <w:div w:id="1536191673">
                          <w:marLeft w:val="0"/>
                          <w:marRight w:val="0"/>
                          <w:marTop w:val="0"/>
                          <w:marBottom w:val="0"/>
                          <w:divBdr>
                            <w:top w:val="none" w:sz="0" w:space="0" w:color="auto"/>
                            <w:left w:val="none" w:sz="0" w:space="0" w:color="auto"/>
                            <w:bottom w:val="none" w:sz="0" w:space="0" w:color="auto"/>
                            <w:right w:val="none" w:sz="0" w:space="0" w:color="auto"/>
                          </w:divBdr>
                          <w:divsChild>
                            <w:div w:id="1625310248">
                              <w:marLeft w:val="0"/>
                              <w:marRight w:val="0"/>
                              <w:marTop w:val="0"/>
                              <w:marBottom w:val="0"/>
                              <w:divBdr>
                                <w:top w:val="none" w:sz="0" w:space="0" w:color="auto"/>
                                <w:left w:val="none" w:sz="0" w:space="0" w:color="auto"/>
                                <w:bottom w:val="none" w:sz="0" w:space="0" w:color="auto"/>
                                <w:right w:val="none" w:sz="0" w:space="0" w:color="auto"/>
                              </w:divBdr>
                              <w:divsChild>
                                <w:div w:id="28995864">
                                  <w:marLeft w:val="0"/>
                                  <w:marRight w:val="0"/>
                                  <w:marTop w:val="0"/>
                                  <w:marBottom w:val="0"/>
                                  <w:divBdr>
                                    <w:top w:val="none" w:sz="0" w:space="0" w:color="auto"/>
                                    <w:left w:val="none" w:sz="0" w:space="0" w:color="auto"/>
                                    <w:bottom w:val="none" w:sz="0" w:space="0" w:color="auto"/>
                                    <w:right w:val="none" w:sz="0" w:space="0" w:color="auto"/>
                                  </w:divBdr>
                                  <w:divsChild>
                                    <w:div w:id="1266035898">
                                      <w:marLeft w:val="0"/>
                                      <w:marRight w:val="0"/>
                                      <w:marTop w:val="0"/>
                                      <w:marBottom w:val="0"/>
                                      <w:divBdr>
                                        <w:top w:val="none" w:sz="0" w:space="0" w:color="auto"/>
                                        <w:left w:val="none" w:sz="0" w:space="0" w:color="auto"/>
                                        <w:bottom w:val="none" w:sz="0" w:space="0" w:color="auto"/>
                                        <w:right w:val="none" w:sz="0" w:space="0" w:color="auto"/>
                                      </w:divBdr>
                                      <w:divsChild>
                                        <w:div w:id="1724450074">
                                          <w:marLeft w:val="0"/>
                                          <w:marRight w:val="0"/>
                                          <w:marTop w:val="0"/>
                                          <w:marBottom w:val="0"/>
                                          <w:divBdr>
                                            <w:top w:val="none" w:sz="0" w:space="0" w:color="auto"/>
                                            <w:left w:val="none" w:sz="0" w:space="0" w:color="auto"/>
                                            <w:bottom w:val="none" w:sz="0" w:space="0" w:color="auto"/>
                                            <w:right w:val="none" w:sz="0" w:space="0" w:color="auto"/>
                                          </w:divBdr>
                                          <w:divsChild>
                                            <w:div w:id="1556041633">
                                              <w:marLeft w:val="0"/>
                                              <w:marRight w:val="0"/>
                                              <w:marTop w:val="0"/>
                                              <w:marBottom w:val="0"/>
                                              <w:divBdr>
                                                <w:top w:val="none" w:sz="0" w:space="0" w:color="auto"/>
                                                <w:left w:val="none" w:sz="0" w:space="0" w:color="auto"/>
                                                <w:bottom w:val="none" w:sz="0" w:space="0" w:color="auto"/>
                                                <w:right w:val="none" w:sz="0" w:space="0" w:color="auto"/>
                                              </w:divBdr>
                                              <w:divsChild>
                                                <w:div w:id="1087118867">
                                                  <w:marLeft w:val="0"/>
                                                  <w:marRight w:val="0"/>
                                                  <w:marTop w:val="0"/>
                                                  <w:marBottom w:val="0"/>
                                                  <w:divBdr>
                                                    <w:top w:val="none" w:sz="0" w:space="0" w:color="auto"/>
                                                    <w:left w:val="none" w:sz="0" w:space="0" w:color="auto"/>
                                                    <w:bottom w:val="none" w:sz="0" w:space="0" w:color="auto"/>
                                                    <w:right w:val="none" w:sz="0" w:space="0" w:color="auto"/>
                                                  </w:divBdr>
                                                  <w:divsChild>
                                                    <w:div w:id="570582572">
                                                      <w:marLeft w:val="0"/>
                                                      <w:marRight w:val="0"/>
                                                      <w:marTop w:val="0"/>
                                                      <w:marBottom w:val="0"/>
                                                      <w:divBdr>
                                                        <w:top w:val="none" w:sz="0" w:space="0" w:color="auto"/>
                                                        <w:left w:val="none" w:sz="0" w:space="0" w:color="auto"/>
                                                        <w:bottom w:val="none" w:sz="0" w:space="0" w:color="auto"/>
                                                        <w:right w:val="none" w:sz="0" w:space="0" w:color="auto"/>
                                                      </w:divBdr>
                                                      <w:divsChild>
                                                        <w:div w:id="367686191">
                                                          <w:marLeft w:val="0"/>
                                                          <w:marRight w:val="0"/>
                                                          <w:marTop w:val="0"/>
                                                          <w:marBottom w:val="0"/>
                                                          <w:divBdr>
                                                            <w:top w:val="none" w:sz="0" w:space="0" w:color="auto"/>
                                                            <w:left w:val="none" w:sz="0" w:space="0" w:color="auto"/>
                                                            <w:bottom w:val="none" w:sz="0" w:space="0" w:color="auto"/>
                                                            <w:right w:val="none" w:sz="0" w:space="0" w:color="auto"/>
                                                          </w:divBdr>
                                                          <w:divsChild>
                                                            <w:div w:id="1232691954">
                                                              <w:marLeft w:val="0"/>
                                                              <w:marRight w:val="0"/>
                                                              <w:marTop w:val="0"/>
                                                              <w:marBottom w:val="0"/>
                                                              <w:divBdr>
                                                                <w:top w:val="none" w:sz="0" w:space="0" w:color="auto"/>
                                                                <w:left w:val="none" w:sz="0" w:space="0" w:color="auto"/>
                                                                <w:bottom w:val="none" w:sz="0" w:space="0" w:color="auto"/>
                                                                <w:right w:val="none" w:sz="0" w:space="0" w:color="auto"/>
                                                              </w:divBdr>
                                                              <w:divsChild>
                                                                <w:div w:id="1186363786">
                                                                  <w:marLeft w:val="405"/>
                                                                  <w:marRight w:val="0"/>
                                                                  <w:marTop w:val="0"/>
                                                                  <w:marBottom w:val="0"/>
                                                                  <w:divBdr>
                                                                    <w:top w:val="none" w:sz="0" w:space="0" w:color="auto"/>
                                                                    <w:left w:val="none" w:sz="0" w:space="0" w:color="auto"/>
                                                                    <w:bottom w:val="none" w:sz="0" w:space="0" w:color="auto"/>
                                                                    <w:right w:val="none" w:sz="0" w:space="0" w:color="auto"/>
                                                                  </w:divBdr>
                                                                  <w:divsChild>
                                                                    <w:div w:id="1991785455">
                                                                      <w:marLeft w:val="0"/>
                                                                      <w:marRight w:val="0"/>
                                                                      <w:marTop w:val="0"/>
                                                                      <w:marBottom w:val="0"/>
                                                                      <w:divBdr>
                                                                        <w:top w:val="none" w:sz="0" w:space="0" w:color="auto"/>
                                                                        <w:left w:val="none" w:sz="0" w:space="0" w:color="auto"/>
                                                                        <w:bottom w:val="none" w:sz="0" w:space="0" w:color="auto"/>
                                                                        <w:right w:val="none" w:sz="0" w:space="0" w:color="auto"/>
                                                                      </w:divBdr>
                                                                      <w:divsChild>
                                                                        <w:div w:id="1015233780">
                                                                          <w:marLeft w:val="0"/>
                                                                          <w:marRight w:val="0"/>
                                                                          <w:marTop w:val="0"/>
                                                                          <w:marBottom w:val="0"/>
                                                                          <w:divBdr>
                                                                            <w:top w:val="none" w:sz="0" w:space="0" w:color="auto"/>
                                                                            <w:left w:val="none" w:sz="0" w:space="0" w:color="auto"/>
                                                                            <w:bottom w:val="none" w:sz="0" w:space="0" w:color="auto"/>
                                                                            <w:right w:val="none" w:sz="0" w:space="0" w:color="auto"/>
                                                                          </w:divBdr>
                                                                          <w:divsChild>
                                                                            <w:div w:id="543758422">
                                                                              <w:marLeft w:val="0"/>
                                                                              <w:marRight w:val="0"/>
                                                                              <w:marTop w:val="0"/>
                                                                              <w:marBottom w:val="0"/>
                                                                              <w:divBdr>
                                                                                <w:top w:val="none" w:sz="0" w:space="0" w:color="auto"/>
                                                                                <w:left w:val="none" w:sz="0" w:space="0" w:color="auto"/>
                                                                                <w:bottom w:val="none" w:sz="0" w:space="0" w:color="auto"/>
                                                                                <w:right w:val="none" w:sz="0" w:space="0" w:color="auto"/>
                                                                              </w:divBdr>
                                                                              <w:divsChild>
                                                                                <w:div w:id="747506890">
                                                                                  <w:marLeft w:val="0"/>
                                                                                  <w:marRight w:val="0"/>
                                                                                  <w:marTop w:val="0"/>
                                                                                  <w:marBottom w:val="0"/>
                                                                                  <w:divBdr>
                                                                                    <w:top w:val="none" w:sz="0" w:space="0" w:color="auto"/>
                                                                                    <w:left w:val="none" w:sz="0" w:space="0" w:color="auto"/>
                                                                                    <w:bottom w:val="none" w:sz="0" w:space="0" w:color="auto"/>
                                                                                    <w:right w:val="none" w:sz="0" w:space="0" w:color="auto"/>
                                                                                  </w:divBdr>
                                                                                  <w:divsChild>
                                                                                    <w:div w:id="1862010001">
                                                                                      <w:marLeft w:val="0"/>
                                                                                      <w:marRight w:val="0"/>
                                                                                      <w:marTop w:val="0"/>
                                                                                      <w:marBottom w:val="0"/>
                                                                                      <w:divBdr>
                                                                                        <w:top w:val="none" w:sz="0" w:space="0" w:color="auto"/>
                                                                                        <w:left w:val="none" w:sz="0" w:space="0" w:color="auto"/>
                                                                                        <w:bottom w:val="none" w:sz="0" w:space="0" w:color="auto"/>
                                                                                        <w:right w:val="none" w:sz="0" w:space="0" w:color="auto"/>
                                                                                      </w:divBdr>
                                                                                      <w:divsChild>
                                                                                        <w:div w:id="1765110808">
                                                                                          <w:marLeft w:val="900"/>
                                                                                          <w:marRight w:val="0"/>
                                                                                          <w:marTop w:val="30"/>
                                                                                          <w:marBottom w:val="0"/>
                                                                                          <w:divBdr>
                                                                                            <w:top w:val="none" w:sz="0" w:space="0" w:color="auto"/>
                                                                                            <w:left w:val="none" w:sz="0" w:space="0" w:color="auto"/>
                                                                                            <w:bottom w:val="none" w:sz="0" w:space="0" w:color="auto"/>
                                                                                            <w:right w:val="none" w:sz="0" w:space="0" w:color="auto"/>
                                                                                          </w:divBdr>
                                                                                          <w:divsChild>
                                                                                            <w:div w:id="1135291921">
                                                                                              <w:marLeft w:val="0"/>
                                                                                              <w:marRight w:val="150"/>
                                                                                              <w:marTop w:val="75"/>
                                                                                              <w:marBottom w:val="0"/>
                                                                                              <w:divBdr>
                                                                                                <w:top w:val="none" w:sz="0" w:space="0" w:color="auto"/>
                                                                                                <w:left w:val="none" w:sz="0" w:space="0" w:color="auto"/>
                                                                                                <w:bottom w:val="single" w:sz="6" w:space="15" w:color="auto"/>
                                                                                                <w:right w:val="none" w:sz="0" w:space="0" w:color="auto"/>
                                                                                              </w:divBdr>
                                                                                              <w:divsChild>
                                                                                                <w:div w:id="2093116906">
                                                                                                  <w:marLeft w:val="0"/>
                                                                                                  <w:marRight w:val="0"/>
                                                                                                  <w:marTop w:val="180"/>
                                                                                                  <w:marBottom w:val="0"/>
                                                                                                  <w:divBdr>
                                                                                                    <w:top w:val="none" w:sz="0" w:space="0" w:color="auto"/>
                                                                                                    <w:left w:val="none" w:sz="0" w:space="0" w:color="auto"/>
                                                                                                    <w:bottom w:val="none" w:sz="0" w:space="0" w:color="auto"/>
                                                                                                    <w:right w:val="none" w:sz="0" w:space="0" w:color="auto"/>
                                                                                                  </w:divBdr>
                                                                                                  <w:divsChild>
                                                                                                    <w:div w:id="1875117763">
                                                                                                      <w:marLeft w:val="0"/>
                                                                                                      <w:marRight w:val="0"/>
                                                                                                      <w:marTop w:val="0"/>
                                                                                                      <w:marBottom w:val="0"/>
                                                                                                      <w:divBdr>
                                                                                                        <w:top w:val="none" w:sz="0" w:space="0" w:color="auto"/>
                                                                                                        <w:left w:val="none" w:sz="0" w:space="0" w:color="auto"/>
                                                                                                        <w:bottom w:val="none" w:sz="0" w:space="0" w:color="auto"/>
                                                                                                        <w:right w:val="none" w:sz="0" w:space="0" w:color="auto"/>
                                                                                                      </w:divBdr>
                                                                                                      <w:divsChild>
                                                                                                        <w:div w:id="116993550">
                                                                                                          <w:marLeft w:val="0"/>
                                                                                                          <w:marRight w:val="0"/>
                                                                                                          <w:marTop w:val="15"/>
                                                                                                          <w:marBottom w:val="0"/>
                                                                                                          <w:divBdr>
                                                                                                            <w:top w:val="none" w:sz="0" w:space="0" w:color="auto"/>
                                                                                                            <w:left w:val="none" w:sz="0" w:space="0" w:color="auto"/>
                                                                                                            <w:bottom w:val="none" w:sz="0" w:space="0" w:color="auto"/>
                                                                                                            <w:right w:val="none" w:sz="0" w:space="0" w:color="auto"/>
                                                                                                          </w:divBdr>
                                                                                                          <w:divsChild>
                                                                                                            <w:div w:id="1751848011">
                                                                                                              <w:marLeft w:val="0"/>
                                                                                                              <w:marRight w:val="0"/>
                                                                                                              <w:marTop w:val="0"/>
                                                                                                              <w:marBottom w:val="0"/>
                                                                                                              <w:divBdr>
                                                                                                                <w:top w:val="none" w:sz="0" w:space="0" w:color="auto"/>
                                                                                                                <w:left w:val="none" w:sz="0" w:space="0" w:color="auto"/>
                                                                                                                <w:bottom w:val="none" w:sz="0" w:space="0" w:color="auto"/>
                                                                                                                <w:right w:val="none" w:sz="0" w:space="0" w:color="auto"/>
                                                                                                              </w:divBdr>
                                                                                                              <w:divsChild>
                                                                                                                <w:div w:id="1894727427">
                                                                                                                  <w:marLeft w:val="0"/>
                                                                                                                  <w:marRight w:val="0"/>
                                                                                                                  <w:marTop w:val="0"/>
                                                                                                                  <w:marBottom w:val="0"/>
                                                                                                                  <w:divBdr>
                                                                                                                    <w:top w:val="none" w:sz="0" w:space="0" w:color="auto"/>
                                                                                                                    <w:left w:val="none" w:sz="0" w:space="0" w:color="auto"/>
                                                                                                                    <w:bottom w:val="none" w:sz="0" w:space="0" w:color="auto"/>
                                                                                                                    <w:right w:val="none" w:sz="0" w:space="0" w:color="auto"/>
                                                                                                                  </w:divBdr>
                                                                                                                  <w:divsChild>
                                                                                                                    <w:div w:id="17511797">
                                                                                                                      <w:marLeft w:val="0"/>
                                                                                                                      <w:marRight w:val="0"/>
                                                                                                                      <w:marTop w:val="0"/>
                                                                                                                      <w:marBottom w:val="0"/>
                                                                                                                      <w:divBdr>
                                                                                                                        <w:top w:val="none" w:sz="0" w:space="0" w:color="auto"/>
                                                                                                                        <w:left w:val="none" w:sz="0" w:space="0" w:color="auto"/>
                                                                                                                        <w:bottom w:val="none" w:sz="0" w:space="0" w:color="auto"/>
                                                                                                                        <w:right w:val="none" w:sz="0" w:space="0" w:color="auto"/>
                                                                                                                      </w:divBdr>
                                                                                                                      <w:divsChild>
                                                                                                                        <w:div w:id="947472412">
                                                                                                                          <w:marLeft w:val="0"/>
                                                                                                                          <w:marRight w:val="0"/>
                                                                                                                          <w:marTop w:val="0"/>
                                                                                                                          <w:marBottom w:val="0"/>
                                                                                                                          <w:divBdr>
                                                                                                                            <w:top w:val="none" w:sz="0" w:space="0" w:color="auto"/>
                                                                                                                            <w:left w:val="none" w:sz="0" w:space="0" w:color="auto"/>
                                                                                                                            <w:bottom w:val="none" w:sz="0" w:space="0" w:color="auto"/>
                                                                                                                            <w:right w:val="none" w:sz="0" w:space="0" w:color="auto"/>
                                                                                                                          </w:divBdr>
                                                                                                                          <w:divsChild>
                                                                                                                            <w:div w:id="15234174">
                                                                                                                              <w:marLeft w:val="0"/>
                                                                                                                              <w:marRight w:val="0"/>
                                                                                                                              <w:marTop w:val="0"/>
                                                                                                                              <w:marBottom w:val="0"/>
                                                                                                                              <w:divBdr>
                                                                                                                                <w:top w:val="none" w:sz="0" w:space="0" w:color="auto"/>
                                                                                                                                <w:left w:val="none" w:sz="0" w:space="0" w:color="auto"/>
                                                                                                                                <w:bottom w:val="none" w:sz="0" w:space="0" w:color="auto"/>
                                                                                                                                <w:right w:val="none" w:sz="0" w:space="0" w:color="auto"/>
                                                                                                                              </w:divBdr>
                                                                                                                              <w:divsChild>
                                                                                                                                <w:div w:id="1863743129">
                                                                                                                                  <w:marLeft w:val="0"/>
                                                                                                                                  <w:marRight w:val="0"/>
                                                                                                                                  <w:marTop w:val="0"/>
                                                                                                                                  <w:marBottom w:val="0"/>
                                                                                                                                  <w:divBdr>
                                                                                                                                    <w:top w:val="none" w:sz="0" w:space="0" w:color="auto"/>
                                                                                                                                    <w:left w:val="none" w:sz="0" w:space="0" w:color="auto"/>
                                                                                                                                    <w:bottom w:val="none" w:sz="0" w:space="0" w:color="auto"/>
                                                                                                                                    <w:right w:val="none" w:sz="0" w:space="0" w:color="auto"/>
                                                                                                                                  </w:divBdr>
                                                                                                                                  <w:divsChild>
                                                                                                                                    <w:div w:id="1445616676">
                                                                                                                                      <w:marLeft w:val="0"/>
                                                                                                                                      <w:marRight w:val="0"/>
                                                                                                                                      <w:marTop w:val="0"/>
                                                                                                                                      <w:marBottom w:val="0"/>
                                                                                                                                      <w:divBdr>
                                                                                                                                        <w:top w:val="none" w:sz="0" w:space="0" w:color="auto"/>
                                                                                                                                        <w:left w:val="none" w:sz="0" w:space="0" w:color="auto"/>
                                                                                                                                        <w:bottom w:val="none" w:sz="0" w:space="0" w:color="auto"/>
                                                                                                                                        <w:right w:val="none" w:sz="0" w:space="0" w:color="auto"/>
                                                                                                                                      </w:divBdr>
                                                                                                                                      <w:divsChild>
                                                                                                                                        <w:div w:id="2013490836">
                                                                                                                                          <w:marLeft w:val="0"/>
                                                                                                                                          <w:marRight w:val="0"/>
                                                                                                                                          <w:marTop w:val="0"/>
                                                                                                                                          <w:marBottom w:val="0"/>
                                                                                                                                          <w:divBdr>
                                                                                                                                            <w:top w:val="none" w:sz="0" w:space="0" w:color="auto"/>
                                                                                                                                            <w:left w:val="none" w:sz="0" w:space="0" w:color="auto"/>
                                                                                                                                            <w:bottom w:val="none" w:sz="0" w:space="0" w:color="auto"/>
                                                                                                                                            <w:right w:val="none" w:sz="0" w:space="0" w:color="auto"/>
                                                                                                                                          </w:divBdr>
                                                                                                                                          <w:divsChild>
                                                                                                                                            <w:div w:id="214321734">
                                                                                                                                              <w:marLeft w:val="0"/>
                                                                                                                                              <w:marRight w:val="0"/>
                                                                                                                                              <w:marTop w:val="0"/>
                                                                                                                                              <w:marBottom w:val="0"/>
                                                                                                                                              <w:divBdr>
                                                                                                                                                <w:top w:val="none" w:sz="0" w:space="0" w:color="auto"/>
                                                                                                                                                <w:left w:val="none" w:sz="0" w:space="0" w:color="auto"/>
                                                                                                                                                <w:bottom w:val="none" w:sz="0" w:space="0" w:color="auto"/>
                                                                                                                                                <w:right w:val="none" w:sz="0" w:space="0" w:color="auto"/>
                                                                                                                                              </w:divBdr>
                                                                                                                                            </w:div>
                                                                                                                                            <w:div w:id="1786534453">
                                                                                                                                              <w:marLeft w:val="0"/>
                                                                                                                                              <w:marRight w:val="0"/>
                                                                                                                                              <w:marTop w:val="0"/>
                                                                                                                                              <w:marBottom w:val="0"/>
                                                                                                                                              <w:divBdr>
                                                                                                                                                <w:top w:val="none" w:sz="0" w:space="0" w:color="auto"/>
                                                                                                                                                <w:left w:val="none" w:sz="0" w:space="0" w:color="auto"/>
                                                                                                                                                <w:bottom w:val="none" w:sz="0" w:space="0" w:color="auto"/>
                                                                                                                                                <w:right w:val="none" w:sz="0" w:space="0" w:color="auto"/>
                                                                                                                                              </w:divBdr>
                                                                                                                                            </w:div>
                                                                                                                                            <w:div w:id="1610312757">
                                                                                                                                              <w:marLeft w:val="0"/>
                                                                                                                                              <w:marRight w:val="0"/>
                                                                                                                                              <w:marTop w:val="0"/>
                                                                                                                                              <w:marBottom w:val="0"/>
                                                                                                                                              <w:divBdr>
                                                                                                                                                <w:top w:val="none" w:sz="0" w:space="0" w:color="auto"/>
                                                                                                                                                <w:left w:val="none" w:sz="0" w:space="0" w:color="auto"/>
                                                                                                                                                <w:bottom w:val="none" w:sz="0" w:space="0" w:color="auto"/>
                                                                                                                                                <w:right w:val="none" w:sz="0" w:space="0" w:color="auto"/>
                                                                                                                                              </w:divBdr>
                                                                                                                                            </w:div>
                                                                                                                                            <w:div w:id="1217549789">
                                                                                                                                              <w:marLeft w:val="0"/>
                                                                                                                                              <w:marRight w:val="0"/>
                                                                                                                                              <w:marTop w:val="0"/>
                                                                                                                                              <w:marBottom w:val="0"/>
                                                                                                                                              <w:divBdr>
                                                                                                                                                <w:top w:val="none" w:sz="0" w:space="0" w:color="auto"/>
                                                                                                                                                <w:left w:val="none" w:sz="0" w:space="0" w:color="auto"/>
                                                                                                                                                <w:bottom w:val="none" w:sz="0" w:space="0" w:color="auto"/>
                                                                                                                                                <w:right w:val="none" w:sz="0" w:space="0" w:color="auto"/>
                                                                                                                                              </w:divBdr>
                                                                                                                                            </w:div>
                                                                                                                                            <w:div w:id="525992267">
                                                                                                                                              <w:marLeft w:val="0"/>
                                                                                                                                              <w:marRight w:val="0"/>
                                                                                                                                              <w:marTop w:val="0"/>
                                                                                                                                              <w:marBottom w:val="0"/>
                                                                                                                                              <w:divBdr>
                                                                                                                                                <w:top w:val="none" w:sz="0" w:space="0" w:color="auto"/>
                                                                                                                                                <w:left w:val="none" w:sz="0" w:space="0" w:color="auto"/>
                                                                                                                                                <w:bottom w:val="none" w:sz="0" w:space="0" w:color="auto"/>
                                                                                                                                                <w:right w:val="none" w:sz="0" w:space="0" w:color="auto"/>
                                                                                                                                              </w:divBdr>
                                                                                                                                            </w:div>
                                                                                                                                            <w:div w:id="621040752">
                                                                                                                                              <w:marLeft w:val="0"/>
                                                                                                                                              <w:marRight w:val="0"/>
                                                                                                                                              <w:marTop w:val="0"/>
                                                                                                                                              <w:marBottom w:val="0"/>
                                                                                                                                              <w:divBdr>
                                                                                                                                                <w:top w:val="none" w:sz="0" w:space="0" w:color="auto"/>
                                                                                                                                                <w:left w:val="none" w:sz="0" w:space="0" w:color="auto"/>
                                                                                                                                                <w:bottom w:val="none" w:sz="0" w:space="0" w:color="auto"/>
                                                                                                                                                <w:right w:val="none" w:sz="0" w:space="0" w:color="auto"/>
                                                                                                                                              </w:divBdr>
                                                                                                                                            </w:div>
                                                                                                                                            <w:div w:id="178850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9521444">
      <w:bodyDiv w:val="1"/>
      <w:marLeft w:val="0"/>
      <w:marRight w:val="0"/>
      <w:marTop w:val="0"/>
      <w:marBottom w:val="0"/>
      <w:divBdr>
        <w:top w:val="none" w:sz="0" w:space="0" w:color="auto"/>
        <w:left w:val="none" w:sz="0" w:space="0" w:color="auto"/>
        <w:bottom w:val="none" w:sz="0" w:space="0" w:color="auto"/>
        <w:right w:val="none" w:sz="0" w:space="0" w:color="auto"/>
      </w:divBdr>
      <w:divsChild>
        <w:div w:id="222452411">
          <w:marLeft w:val="0"/>
          <w:marRight w:val="0"/>
          <w:marTop w:val="0"/>
          <w:marBottom w:val="0"/>
          <w:divBdr>
            <w:top w:val="none" w:sz="0" w:space="0" w:color="auto"/>
            <w:left w:val="none" w:sz="0" w:space="0" w:color="auto"/>
            <w:bottom w:val="none" w:sz="0" w:space="0" w:color="auto"/>
            <w:right w:val="none" w:sz="0" w:space="0" w:color="auto"/>
          </w:divBdr>
          <w:divsChild>
            <w:div w:id="1284266754">
              <w:marLeft w:val="0"/>
              <w:marRight w:val="0"/>
              <w:marTop w:val="0"/>
              <w:marBottom w:val="0"/>
              <w:divBdr>
                <w:top w:val="none" w:sz="0" w:space="0" w:color="auto"/>
                <w:left w:val="none" w:sz="0" w:space="0" w:color="auto"/>
                <w:bottom w:val="none" w:sz="0" w:space="0" w:color="auto"/>
                <w:right w:val="none" w:sz="0" w:space="0" w:color="auto"/>
              </w:divBdr>
              <w:divsChild>
                <w:div w:id="744765276">
                  <w:marLeft w:val="0"/>
                  <w:marRight w:val="0"/>
                  <w:marTop w:val="0"/>
                  <w:marBottom w:val="0"/>
                  <w:divBdr>
                    <w:top w:val="none" w:sz="0" w:space="0" w:color="auto"/>
                    <w:left w:val="none" w:sz="0" w:space="0" w:color="auto"/>
                    <w:bottom w:val="none" w:sz="0" w:space="0" w:color="auto"/>
                    <w:right w:val="none" w:sz="0" w:space="0" w:color="auto"/>
                  </w:divBdr>
                  <w:divsChild>
                    <w:div w:id="1875538579">
                      <w:marLeft w:val="0"/>
                      <w:marRight w:val="0"/>
                      <w:marTop w:val="0"/>
                      <w:marBottom w:val="0"/>
                      <w:divBdr>
                        <w:top w:val="none" w:sz="0" w:space="0" w:color="auto"/>
                        <w:left w:val="none" w:sz="0" w:space="0" w:color="auto"/>
                        <w:bottom w:val="none" w:sz="0" w:space="0" w:color="auto"/>
                        <w:right w:val="none" w:sz="0" w:space="0" w:color="auto"/>
                      </w:divBdr>
                      <w:divsChild>
                        <w:div w:id="905919468">
                          <w:marLeft w:val="0"/>
                          <w:marRight w:val="0"/>
                          <w:marTop w:val="0"/>
                          <w:marBottom w:val="0"/>
                          <w:divBdr>
                            <w:top w:val="none" w:sz="0" w:space="0" w:color="auto"/>
                            <w:left w:val="none" w:sz="0" w:space="0" w:color="auto"/>
                            <w:bottom w:val="none" w:sz="0" w:space="0" w:color="auto"/>
                            <w:right w:val="none" w:sz="0" w:space="0" w:color="auto"/>
                          </w:divBdr>
                          <w:divsChild>
                            <w:div w:id="416438656">
                              <w:marLeft w:val="0"/>
                              <w:marRight w:val="0"/>
                              <w:marTop w:val="0"/>
                              <w:marBottom w:val="0"/>
                              <w:divBdr>
                                <w:top w:val="none" w:sz="0" w:space="0" w:color="auto"/>
                                <w:left w:val="none" w:sz="0" w:space="0" w:color="auto"/>
                                <w:bottom w:val="none" w:sz="0" w:space="0" w:color="auto"/>
                                <w:right w:val="none" w:sz="0" w:space="0" w:color="auto"/>
                              </w:divBdr>
                              <w:divsChild>
                                <w:div w:id="560212168">
                                  <w:marLeft w:val="0"/>
                                  <w:marRight w:val="0"/>
                                  <w:marTop w:val="0"/>
                                  <w:marBottom w:val="0"/>
                                  <w:divBdr>
                                    <w:top w:val="none" w:sz="0" w:space="0" w:color="auto"/>
                                    <w:left w:val="none" w:sz="0" w:space="0" w:color="auto"/>
                                    <w:bottom w:val="none" w:sz="0" w:space="0" w:color="auto"/>
                                    <w:right w:val="none" w:sz="0" w:space="0" w:color="auto"/>
                                  </w:divBdr>
                                  <w:divsChild>
                                    <w:div w:id="1354262940">
                                      <w:marLeft w:val="0"/>
                                      <w:marRight w:val="0"/>
                                      <w:marTop w:val="0"/>
                                      <w:marBottom w:val="0"/>
                                      <w:divBdr>
                                        <w:top w:val="none" w:sz="0" w:space="0" w:color="auto"/>
                                        <w:left w:val="none" w:sz="0" w:space="0" w:color="auto"/>
                                        <w:bottom w:val="none" w:sz="0" w:space="0" w:color="auto"/>
                                        <w:right w:val="none" w:sz="0" w:space="0" w:color="auto"/>
                                      </w:divBdr>
                                      <w:divsChild>
                                        <w:div w:id="27797732">
                                          <w:marLeft w:val="0"/>
                                          <w:marRight w:val="0"/>
                                          <w:marTop w:val="0"/>
                                          <w:marBottom w:val="0"/>
                                          <w:divBdr>
                                            <w:top w:val="none" w:sz="0" w:space="0" w:color="auto"/>
                                            <w:left w:val="none" w:sz="0" w:space="0" w:color="auto"/>
                                            <w:bottom w:val="none" w:sz="0" w:space="0" w:color="auto"/>
                                            <w:right w:val="none" w:sz="0" w:space="0" w:color="auto"/>
                                          </w:divBdr>
                                          <w:divsChild>
                                            <w:div w:id="1763338974">
                                              <w:marLeft w:val="0"/>
                                              <w:marRight w:val="0"/>
                                              <w:marTop w:val="0"/>
                                              <w:marBottom w:val="0"/>
                                              <w:divBdr>
                                                <w:top w:val="none" w:sz="0" w:space="0" w:color="auto"/>
                                                <w:left w:val="none" w:sz="0" w:space="0" w:color="auto"/>
                                                <w:bottom w:val="none" w:sz="0" w:space="0" w:color="auto"/>
                                                <w:right w:val="none" w:sz="0" w:space="0" w:color="auto"/>
                                              </w:divBdr>
                                              <w:divsChild>
                                                <w:div w:id="859392828">
                                                  <w:marLeft w:val="0"/>
                                                  <w:marRight w:val="0"/>
                                                  <w:marTop w:val="0"/>
                                                  <w:marBottom w:val="0"/>
                                                  <w:divBdr>
                                                    <w:top w:val="none" w:sz="0" w:space="0" w:color="auto"/>
                                                    <w:left w:val="none" w:sz="0" w:space="0" w:color="auto"/>
                                                    <w:bottom w:val="none" w:sz="0" w:space="0" w:color="auto"/>
                                                    <w:right w:val="none" w:sz="0" w:space="0" w:color="auto"/>
                                                  </w:divBdr>
                                                  <w:divsChild>
                                                    <w:div w:id="707338630">
                                                      <w:marLeft w:val="0"/>
                                                      <w:marRight w:val="0"/>
                                                      <w:marTop w:val="0"/>
                                                      <w:marBottom w:val="0"/>
                                                      <w:divBdr>
                                                        <w:top w:val="none" w:sz="0" w:space="0" w:color="auto"/>
                                                        <w:left w:val="none" w:sz="0" w:space="0" w:color="auto"/>
                                                        <w:bottom w:val="none" w:sz="0" w:space="0" w:color="auto"/>
                                                        <w:right w:val="none" w:sz="0" w:space="0" w:color="auto"/>
                                                      </w:divBdr>
                                                      <w:divsChild>
                                                        <w:div w:id="308478280">
                                                          <w:marLeft w:val="0"/>
                                                          <w:marRight w:val="0"/>
                                                          <w:marTop w:val="0"/>
                                                          <w:marBottom w:val="0"/>
                                                          <w:divBdr>
                                                            <w:top w:val="none" w:sz="0" w:space="0" w:color="auto"/>
                                                            <w:left w:val="none" w:sz="0" w:space="0" w:color="auto"/>
                                                            <w:bottom w:val="none" w:sz="0" w:space="0" w:color="auto"/>
                                                            <w:right w:val="none" w:sz="0" w:space="0" w:color="auto"/>
                                                          </w:divBdr>
                                                          <w:divsChild>
                                                            <w:div w:id="1411657668">
                                                              <w:marLeft w:val="0"/>
                                                              <w:marRight w:val="0"/>
                                                              <w:marTop w:val="0"/>
                                                              <w:marBottom w:val="0"/>
                                                              <w:divBdr>
                                                                <w:top w:val="none" w:sz="0" w:space="0" w:color="auto"/>
                                                                <w:left w:val="none" w:sz="0" w:space="0" w:color="auto"/>
                                                                <w:bottom w:val="none" w:sz="0" w:space="0" w:color="auto"/>
                                                                <w:right w:val="none" w:sz="0" w:space="0" w:color="auto"/>
                                                              </w:divBdr>
                                                              <w:divsChild>
                                                                <w:div w:id="30617655">
                                                                  <w:marLeft w:val="405"/>
                                                                  <w:marRight w:val="0"/>
                                                                  <w:marTop w:val="0"/>
                                                                  <w:marBottom w:val="0"/>
                                                                  <w:divBdr>
                                                                    <w:top w:val="none" w:sz="0" w:space="0" w:color="auto"/>
                                                                    <w:left w:val="none" w:sz="0" w:space="0" w:color="auto"/>
                                                                    <w:bottom w:val="none" w:sz="0" w:space="0" w:color="auto"/>
                                                                    <w:right w:val="none" w:sz="0" w:space="0" w:color="auto"/>
                                                                  </w:divBdr>
                                                                  <w:divsChild>
                                                                    <w:div w:id="846560458">
                                                                      <w:marLeft w:val="0"/>
                                                                      <w:marRight w:val="0"/>
                                                                      <w:marTop w:val="0"/>
                                                                      <w:marBottom w:val="0"/>
                                                                      <w:divBdr>
                                                                        <w:top w:val="none" w:sz="0" w:space="0" w:color="auto"/>
                                                                        <w:left w:val="none" w:sz="0" w:space="0" w:color="auto"/>
                                                                        <w:bottom w:val="none" w:sz="0" w:space="0" w:color="auto"/>
                                                                        <w:right w:val="none" w:sz="0" w:space="0" w:color="auto"/>
                                                                      </w:divBdr>
                                                                      <w:divsChild>
                                                                        <w:div w:id="142089860">
                                                                          <w:marLeft w:val="0"/>
                                                                          <w:marRight w:val="0"/>
                                                                          <w:marTop w:val="0"/>
                                                                          <w:marBottom w:val="0"/>
                                                                          <w:divBdr>
                                                                            <w:top w:val="none" w:sz="0" w:space="0" w:color="auto"/>
                                                                            <w:left w:val="none" w:sz="0" w:space="0" w:color="auto"/>
                                                                            <w:bottom w:val="none" w:sz="0" w:space="0" w:color="auto"/>
                                                                            <w:right w:val="none" w:sz="0" w:space="0" w:color="auto"/>
                                                                          </w:divBdr>
                                                                          <w:divsChild>
                                                                            <w:div w:id="1408384128">
                                                                              <w:marLeft w:val="0"/>
                                                                              <w:marRight w:val="0"/>
                                                                              <w:marTop w:val="0"/>
                                                                              <w:marBottom w:val="0"/>
                                                                              <w:divBdr>
                                                                                <w:top w:val="none" w:sz="0" w:space="0" w:color="auto"/>
                                                                                <w:left w:val="none" w:sz="0" w:space="0" w:color="auto"/>
                                                                                <w:bottom w:val="none" w:sz="0" w:space="0" w:color="auto"/>
                                                                                <w:right w:val="none" w:sz="0" w:space="0" w:color="auto"/>
                                                                              </w:divBdr>
                                                                              <w:divsChild>
                                                                                <w:div w:id="664555241">
                                                                                  <w:marLeft w:val="0"/>
                                                                                  <w:marRight w:val="0"/>
                                                                                  <w:marTop w:val="0"/>
                                                                                  <w:marBottom w:val="0"/>
                                                                                  <w:divBdr>
                                                                                    <w:top w:val="none" w:sz="0" w:space="0" w:color="auto"/>
                                                                                    <w:left w:val="none" w:sz="0" w:space="0" w:color="auto"/>
                                                                                    <w:bottom w:val="none" w:sz="0" w:space="0" w:color="auto"/>
                                                                                    <w:right w:val="none" w:sz="0" w:space="0" w:color="auto"/>
                                                                                  </w:divBdr>
                                                                                  <w:divsChild>
                                                                                    <w:div w:id="1532298942">
                                                                                      <w:marLeft w:val="0"/>
                                                                                      <w:marRight w:val="0"/>
                                                                                      <w:marTop w:val="0"/>
                                                                                      <w:marBottom w:val="0"/>
                                                                                      <w:divBdr>
                                                                                        <w:top w:val="none" w:sz="0" w:space="0" w:color="auto"/>
                                                                                        <w:left w:val="none" w:sz="0" w:space="0" w:color="auto"/>
                                                                                        <w:bottom w:val="none" w:sz="0" w:space="0" w:color="auto"/>
                                                                                        <w:right w:val="none" w:sz="0" w:space="0" w:color="auto"/>
                                                                                      </w:divBdr>
                                                                                      <w:divsChild>
                                                                                        <w:div w:id="152986513">
                                                                                          <w:marLeft w:val="900"/>
                                                                                          <w:marRight w:val="0"/>
                                                                                          <w:marTop w:val="30"/>
                                                                                          <w:marBottom w:val="0"/>
                                                                                          <w:divBdr>
                                                                                            <w:top w:val="none" w:sz="0" w:space="0" w:color="auto"/>
                                                                                            <w:left w:val="none" w:sz="0" w:space="0" w:color="auto"/>
                                                                                            <w:bottom w:val="none" w:sz="0" w:space="0" w:color="auto"/>
                                                                                            <w:right w:val="none" w:sz="0" w:space="0" w:color="auto"/>
                                                                                          </w:divBdr>
                                                                                          <w:divsChild>
                                                                                            <w:div w:id="1540623354">
                                                                                              <w:marLeft w:val="0"/>
                                                                                              <w:marRight w:val="150"/>
                                                                                              <w:marTop w:val="75"/>
                                                                                              <w:marBottom w:val="0"/>
                                                                                              <w:divBdr>
                                                                                                <w:top w:val="none" w:sz="0" w:space="0" w:color="auto"/>
                                                                                                <w:left w:val="none" w:sz="0" w:space="0" w:color="auto"/>
                                                                                                <w:bottom w:val="single" w:sz="6" w:space="15" w:color="auto"/>
                                                                                                <w:right w:val="none" w:sz="0" w:space="0" w:color="auto"/>
                                                                                              </w:divBdr>
                                                                                              <w:divsChild>
                                                                                                <w:div w:id="1047030594">
                                                                                                  <w:marLeft w:val="0"/>
                                                                                                  <w:marRight w:val="0"/>
                                                                                                  <w:marTop w:val="180"/>
                                                                                                  <w:marBottom w:val="0"/>
                                                                                                  <w:divBdr>
                                                                                                    <w:top w:val="none" w:sz="0" w:space="0" w:color="auto"/>
                                                                                                    <w:left w:val="none" w:sz="0" w:space="0" w:color="auto"/>
                                                                                                    <w:bottom w:val="none" w:sz="0" w:space="0" w:color="auto"/>
                                                                                                    <w:right w:val="none" w:sz="0" w:space="0" w:color="auto"/>
                                                                                                  </w:divBdr>
                                                                                                  <w:divsChild>
                                                                                                    <w:div w:id="1987200086">
                                                                                                      <w:marLeft w:val="0"/>
                                                                                                      <w:marRight w:val="0"/>
                                                                                                      <w:marTop w:val="0"/>
                                                                                                      <w:marBottom w:val="0"/>
                                                                                                      <w:divBdr>
                                                                                                        <w:top w:val="none" w:sz="0" w:space="0" w:color="auto"/>
                                                                                                        <w:left w:val="none" w:sz="0" w:space="0" w:color="auto"/>
                                                                                                        <w:bottom w:val="none" w:sz="0" w:space="0" w:color="auto"/>
                                                                                                        <w:right w:val="none" w:sz="0" w:space="0" w:color="auto"/>
                                                                                                      </w:divBdr>
                                                                                                      <w:divsChild>
                                                                                                        <w:div w:id="1648629624">
                                                                                                          <w:marLeft w:val="0"/>
                                                                                                          <w:marRight w:val="0"/>
                                                                                                          <w:marTop w:val="15"/>
                                                                                                          <w:marBottom w:val="0"/>
                                                                                                          <w:divBdr>
                                                                                                            <w:top w:val="none" w:sz="0" w:space="0" w:color="auto"/>
                                                                                                            <w:left w:val="none" w:sz="0" w:space="0" w:color="auto"/>
                                                                                                            <w:bottom w:val="none" w:sz="0" w:space="0" w:color="auto"/>
                                                                                                            <w:right w:val="none" w:sz="0" w:space="0" w:color="auto"/>
                                                                                                          </w:divBdr>
                                                                                                          <w:divsChild>
                                                                                                            <w:div w:id="1136946950">
                                                                                                              <w:marLeft w:val="0"/>
                                                                                                              <w:marRight w:val="0"/>
                                                                                                              <w:marTop w:val="0"/>
                                                                                                              <w:marBottom w:val="0"/>
                                                                                                              <w:divBdr>
                                                                                                                <w:top w:val="none" w:sz="0" w:space="0" w:color="auto"/>
                                                                                                                <w:left w:val="none" w:sz="0" w:space="0" w:color="auto"/>
                                                                                                                <w:bottom w:val="none" w:sz="0" w:space="0" w:color="auto"/>
                                                                                                                <w:right w:val="none" w:sz="0" w:space="0" w:color="auto"/>
                                                                                                              </w:divBdr>
                                                                                                              <w:divsChild>
                                                                                                                <w:div w:id="1315916086">
                                                                                                                  <w:marLeft w:val="0"/>
                                                                                                                  <w:marRight w:val="0"/>
                                                                                                                  <w:marTop w:val="0"/>
                                                                                                                  <w:marBottom w:val="0"/>
                                                                                                                  <w:divBdr>
                                                                                                                    <w:top w:val="none" w:sz="0" w:space="0" w:color="auto"/>
                                                                                                                    <w:left w:val="none" w:sz="0" w:space="0" w:color="auto"/>
                                                                                                                    <w:bottom w:val="none" w:sz="0" w:space="0" w:color="auto"/>
                                                                                                                    <w:right w:val="none" w:sz="0" w:space="0" w:color="auto"/>
                                                                                                                  </w:divBdr>
                                                                                                                  <w:divsChild>
                                                                                                                    <w:div w:id="377244309">
                                                                                                                      <w:marLeft w:val="0"/>
                                                                                                                      <w:marRight w:val="0"/>
                                                                                                                      <w:marTop w:val="0"/>
                                                                                                                      <w:marBottom w:val="0"/>
                                                                                                                      <w:divBdr>
                                                                                                                        <w:top w:val="none" w:sz="0" w:space="0" w:color="auto"/>
                                                                                                                        <w:left w:val="none" w:sz="0" w:space="0" w:color="auto"/>
                                                                                                                        <w:bottom w:val="none" w:sz="0" w:space="0" w:color="auto"/>
                                                                                                                        <w:right w:val="none" w:sz="0" w:space="0" w:color="auto"/>
                                                                                                                      </w:divBdr>
                                                                                                                      <w:divsChild>
                                                                                                                        <w:div w:id="1614634121">
                                                                                                                          <w:marLeft w:val="0"/>
                                                                                                                          <w:marRight w:val="0"/>
                                                                                                                          <w:marTop w:val="0"/>
                                                                                                                          <w:marBottom w:val="0"/>
                                                                                                                          <w:divBdr>
                                                                                                                            <w:top w:val="none" w:sz="0" w:space="0" w:color="auto"/>
                                                                                                                            <w:left w:val="none" w:sz="0" w:space="0" w:color="auto"/>
                                                                                                                            <w:bottom w:val="none" w:sz="0" w:space="0" w:color="auto"/>
                                                                                                                            <w:right w:val="none" w:sz="0" w:space="0" w:color="auto"/>
                                                                                                                          </w:divBdr>
                                                                                                                          <w:divsChild>
                                                                                                                            <w:div w:id="652099534">
                                                                                                                              <w:marLeft w:val="0"/>
                                                                                                                              <w:marRight w:val="0"/>
                                                                                                                              <w:marTop w:val="0"/>
                                                                                                                              <w:marBottom w:val="0"/>
                                                                                                                              <w:divBdr>
                                                                                                                                <w:top w:val="none" w:sz="0" w:space="0" w:color="auto"/>
                                                                                                                                <w:left w:val="none" w:sz="0" w:space="0" w:color="auto"/>
                                                                                                                                <w:bottom w:val="none" w:sz="0" w:space="0" w:color="auto"/>
                                                                                                                                <w:right w:val="none" w:sz="0" w:space="0" w:color="auto"/>
                                                                                                                              </w:divBdr>
                                                                                                                              <w:divsChild>
                                                                                                                                <w:div w:id="1991641126">
                                                                                                                                  <w:marLeft w:val="0"/>
                                                                                                                                  <w:marRight w:val="0"/>
                                                                                                                                  <w:marTop w:val="0"/>
                                                                                                                                  <w:marBottom w:val="0"/>
                                                                                                                                  <w:divBdr>
                                                                                                                                    <w:top w:val="none" w:sz="0" w:space="0" w:color="auto"/>
                                                                                                                                    <w:left w:val="none" w:sz="0" w:space="0" w:color="auto"/>
                                                                                                                                    <w:bottom w:val="none" w:sz="0" w:space="0" w:color="auto"/>
                                                                                                                                    <w:right w:val="none" w:sz="0" w:space="0" w:color="auto"/>
                                                                                                                                  </w:divBdr>
                                                                                                                                  <w:divsChild>
                                                                                                                                    <w:div w:id="1683584021">
                                                                                                                                      <w:marLeft w:val="0"/>
                                                                                                                                      <w:marRight w:val="0"/>
                                                                                                                                      <w:marTop w:val="0"/>
                                                                                                                                      <w:marBottom w:val="0"/>
                                                                                                                                      <w:divBdr>
                                                                                                                                        <w:top w:val="none" w:sz="0" w:space="0" w:color="auto"/>
                                                                                                                                        <w:left w:val="none" w:sz="0" w:space="0" w:color="auto"/>
                                                                                                                                        <w:bottom w:val="none" w:sz="0" w:space="0" w:color="auto"/>
                                                                                                                                        <w:right w:val="none" w:sz="0" w:space="0" w:color="auto"/>
                                                                                                                                      </w:divBdr>
                                                                                                                                      <w:divsChild>
                                                                                                                                        <w:div w:id="1503466483">
                                                                                                                                          <w:marLeft w:val="0"/>
                                                                                                                                          <w:marRight w:val="0"/>
                                                                                                                                          <w:marTop w:val="0"/>
                                                                                                                                          <w:marBottom w:val="0"/>
                                                                                                                                          <w:divBdr>
                                                                                                                                            <w:top w:val="none" w:sz="0" w:space="0" w:color="auto"/>
                                                                                                                                            <w:left w:val="none" w:sz="0" w:space="0" w:color="auto"/>
                                                                                                                                            <w:bottom w:val="none" w:sz="0" w:space="0" w:color="auto"/>
                                                                                                                                            <w:right w:val="none" w:sz="0" w:space="0" w:color="auto"/>
                                                                                                                                          </w:divBdr>
                                                                                                                                          <w:divsChild>
                                                                                                                                            <w:div w:id="653878607">
                                                                                                                                              <w:marLeft w:val="0"/>
                                                                                                                                              <w:marRight w:val="0"/>
                                                                                                                                              <w:marTop w:val="0"/>
                                                                                                                                              <w:marBottom w:val="0"/>
                                                                                                                                              <w:divBdr>
                                                                                                                                                <w:top w:val="none" w:sz="0" w:space="0" w:color="auto"/>
                                                                                                                                                <w:left w:val="none" w:sz="0" w:space="0" w:color="auto"/>
                                                                                                                                                <w:bottom w:val="none" w:sz="0" w:space="0" w:color="auto"/>
                                                                                                                                                <w:right w:val="none" w:sz="0" w:space="0" w:color="auto"/>
                                                                                                                                              </w:divBdr>
                                                                                                                                            </w:div>
                                                                                                                                            <w:div w:id="1014376686">
                                                                                                                                              <w:marLeft w:val="0"/>
                                                                                                                                              <w:marRight w:val="0"/>
                                                                                                                                              <w:marTop w:val="0"/>
                                                                                                                                              <w:marBottom w:val="0"/>
                                                                                                                                              <w:divBdr>
                                                                                                                                                <w:top w:val="none" w:sz="0" w:space="0" w:color="auto"/>
                                                                                                                                                <w:left w:val="none" w:sz="0" w:space="0" w:color="auto"/>
                                                                                                                                                <w:bottom w:val="none" w:sz="0" w:space="0" w:color="auto"/>
                                                                                                                                                <w:right w:val="none" w:sz="0" w:space="0" w:color="auto"/>
                                                                                                                                              </w:divBdr>
                                                                                                                                            </w:div>
                                                                                                                                            <w:div w:id="45960237">
                                                                                                                                              <w:marLeft w:val="0"/>
                                                                                                                                              <w:marRight w:val="0"/>
                                                                                                                                              <w:marTop w:val="0"/>
                                                                                                                                              <w:marBottom w:val="0"/>
                                                                                                                                              <w:divBdr>
                                                                                                                                                <w:top w:val="none" w:sz="0" w:space="0" w:color="auto"/>
                                                                                                                                                <w:left w:val="none" w:sz="0" w:space="0" w:color="auto"/>
                                                                                                                                                <w:bottom w:val="none" w:sz="0" w:space="0" w:color="auto"/>
                                                                                                                                                <w:right w:val="none" w:sz="0" w:space="0" w:color="auto"/>
                                                                                                                                              </w:divBdr>
                                                                                                                                            </w:div>
                                                                                                                                            <w:div w:id="1900510223">
                                                                                                                                              <w:marLeft w:val="0"/>
                                                                                                                                              <w:marRight w:val="0"/>
                                                                                                                                              <w:marTop w:val="0"/>
                                                                                                                                              <w:marBottom w:val="0"/>
                                                                                                                                              <w:divBdr>
                                                                                                                                                <w:top w:val="none" w:sz="0" w:space="0" w:color="auto"/>
                                                                                                                                                <w:left w:val="none" w:sz="0" w:space="0" w:color="auto"/>
                                                                                                                                                <w:bottom w:val="none" w:sz="0" w:space="0" w:color="auto"/>
                                                                                                                                                <w:right w:val="none" w:sz="0" w:space="0" w:color="auto"/>
                                                                                                                                              </w:divBdr>
                                                                                                                                            </w:div>
                                                                                                                                            <w:div w:id="1853835979">
                                                                                                                                              <w:marLeft w:val="0"/>
                                                                                                                                              <w:marRight w:val="0"/>
                                                                                                                                              <w:marTop w:val="0"/>
                                                                                                                                              <w:marBottom w:val="0"/>
                                                                                                                                              <w:divBdr>
                                                                                                                                                <w:top w:val="none" w:sz="0" w:space="0" w:color="auto"/>
                                                                                                                                                <w:left w:val="none" w:sz="0" w:space="0" w:color="auto"/>
                                                                                                                                                <w:bottom w:val="none" w:sz="0" w:space="0" w:color="auto"/>
                                                                                                                                                <w:right w:val="none" w:sz="0" w:space="0" w:color="auto"/>
                                                                                                                                              </w:divBdr>
                                                                                                                                            </w:div>
                                                                                                                                            <w:div w:id="1609434571">
                                                                                                                                              <w:marLeft w:val="0"/>
                                                                                                                                              <w:marRight w:val="0"/>
                                                                                                                                              <w:marTop w:val="0"/>
                                                                                                                                              <w:marBottom w:val="0"/>
                                                                                                                                              <w:divBdr>
                                                                                                                                                <w:top w:val="none" w:sz="0" w:space="0" w:color="auto"/>
                                                                                                                                                <w:left w:val="none" w:sz="0" w:space="0" w:color="auto"/>
                                                                                                                                                <w:bottom w:val="none" w:sz="0" w:space="0" w:color="auto"/>
                                                                                                                                                <w:right w:val="none" w:sz="0" w:space="0" w:color="auto"/>
                                                                                                                                              </w:divBdr>
                                                                                                                                            </w:div>
                                                                                                                                            <w:div w:id="106437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EE3980-98B8-43C8-8A21-845F65595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2DE8B8DA.dotm</Template>
  <TotalTime>40</TotalTime>
  <Pages>3</Pages>
  <Words>977</Words>
  <Characters>5571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6535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freid002</dc:creator>
  <cp:lastModifiedBy>Jennifer Hunter Childs</cp:lastModifiedBy>
  <cp:revision>5</cp:revision>
  <cp:lastPrinted>2012-02-07T21:19:00Z</cp:lastPrinted>
  <dcterms:created xsi:type="dcterms:W3CDTF">2016-10-25T13:22:00Z</dcterms:created>
  <dcterms:modified xsi:type="dcterms:W3CDTF">2016-11-01T19:57:00Z</dcterms:modified>
</cp:coreProperties>
</file>