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r w:rsidR="002D4370">
        <w:rPr>
          <w:rFonts w:ascii="Times New Roman" w:hAnsi="Times New Roman"/>
          <w:i/>
          <w:szCs w:val="24"/>
        </w:rPr>
        <w:t xml:space="preserve">Survey on the Use of Funds </w:t>
      </w:r>
      <w:r w:rsidR="00C36C8E" w:rsidRPr="004C6478">
        <w:rPr>
          <w:rFonts w:ascii="Times New Roman" w:hAnsi="Times New Roman"/>
          <w:i/>
          <w:szCs w:val="24"/>
        </w:rPr>
        <w:t>Under Title II, Part A (SEA Uses of Funds)</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Pr="004C6478" w:rsidRDefault="000C62A8">
      <w:pPr>
        <w:tabs>
          <w:tab w:val="left" w:pos="0"/>
        </w:tabs>
        <w:suppressAutoHyphens/>
        <w:rPr>
          <w:rFonts w:ascii="Times New Roman" w:hAnsi="Times New Roman"/>
          <w:i/>
          <w:szCs w:val="24"/>
        </w:rPr>
      </w:pPr>
      <w:r w:rsidRPr="004C6478">
        <w:rPr>
          <w:rFonts w:ascii="Times New Roman" w:hAnsi="Times New Roman"/>
          <w:i/>
          <w:szCs w:val="24"/>
        </w:rPr>
        <w:t>The reauthorized Elementary and Secondary Education Act (ESEA) places a major emphasis on teacher quality as a significant factor in improving student achievement. Under ESEA, Title II, Part A provides funds to states (SEAs) and school districts (LEAs) to conduct a variety of teacher-related reform activities. ESEA funds can be used for a variety of teacher quality activities in any subject area. Although the majority of funds are provided to LEAs, allowable SEA uses of funds include:</w:t>
      </w:r>
    </w:p>
    <w:p w:rsidR="000C62A8" w:rsidRPr="004C6478" w:rsidRDefault="000C62A8">
      <w:pPr>
        <w:tabs>
          <w:tab w:val="left" w:pos="0"/>
        </w:tabs>
        <w:suppressAutoHyphens/>
        <w:rPr>
          <w:rFonts w:ascii="Times New Roman" w:hAnsi="Times New Roman"/>
          <w:i/>
          <w:szCs w:val="24"/>
        </w:rPr>
      </w:pP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Reforming teacher and principal certification (including recertification) and licensure to ensure that teachers have the necessary subject-matter knowledge and teaching skills in the subjects they teach, that requirements are aligned with challenging state academic content standards, and that principals possess the instructional leadership skills to help teachers teach and students learn;</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Providing support to teachers and principals through programs such as teacher mentoring, team teaching, reduced class schedules, intensive professional development, and using standards or assessments to guide beginning teachers;</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Carrying out programs to establish, expand, or improve alternative routes for state certification for teachers and principals (especially in mathematics and science) that will encourage highly qualified individuals with at least a baccalaureate degree, including mid-career professionals, military personnel, paraprofessionals, and recent college graduates with records of academic distinction, to enter into the teaching profession;</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Developing and implementing effective mechanisms that help LEAs and schools recruit and retain highly qualified teachers, principals, and pupil services personnel; and</w:t>
      </w:r>
    </w:p>
    <w:p w:rsidR="000C62A8" w:rsidRPr="004C6478" w:rsidRDefault="000C62A8" w:rsidP="004C647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lastRenderedPageBreak/>
        <w:t>Reforming tenure systems, implementing teacher testing for subject-matter knowledge, and implementing teacher testing for state certification or licensure, consistent with Title II of the Higher Education Act (HEA).</w:t>
      </w:r>
    </w:p>
    <w:p w:rsidR="00386054" w:rsidRPr="004C6478" w:rsidRDefault="00386054">
      <w:pPr>
        <w:tabs>
          <w:tab w:val="left" w:pos="0"/>
        </w:tabs>
        <w:suppressAutoHyphens/>
        <w:rPr>
          <w:rFonts w:ascii="Times New Roman" w:hAnsi="Times New Roman"/>
          <w:i/>
          <w:szCs w:val="24"/>
        </w:rPr>
      </w:pPr>
    </w:p>
    <w:p w:rsidR="00386054" w:rsidRDefault="00C36C8E">
      <w:pPr>
        <w:suppressAutoHyphens/>
        <w:rPr>
          <w:rFonts w:ascii="Times New Roman" w:hAnsi="Times New Roman"/>
          <w:szCs w:val="24"/>
        </w:rPr>
      </w:pPr>
      <w:r w:rsidRPr="004C6478">
        <w:rPr>
          <w:rFonts w:ascii="Times New Roman" w:hAnsi="Times New Roman"/>
          <w:i/>
          <w:szCs w:val="24"/>
        </w:rPr>
        <w:t xml:space="preserve">This SEA survey </w:t>
      </w:r>
      <w:r w:rsidR="003711D9">
        <w:rPr>
          <w:rFonts w:ascii="Times New Roman" w:hAnsi="Times New Roman"/>
          <w:i/>
          <w:szCs w:val="24"/>
        </w:rPr>
        <w:t>helps</w:t>
      </w:r>
      <w:r w:rsidRPr="004C6478">
        <w:rPr>
          <w:rFonts w:ascii="Times New Roman" w:hAnsi="Times New Roman"/>
          <w:i/>
          <w:szCs w:val="24"/>
        </w:rPr>
        <w:t xml:space="preserve"> the Department understand how SEAs use their allocated Title II, Part A funds. </w:t>
      </w:r>
      <w:r w:rsidR="00AD6ACA" w:rsidRPr="004C6478">
        <w:rPr>
          <w:rFonts w:ascii="Times New Roman" w:hAnsi="Times New Roman"/>
          <w:i/>
          <w:szCs w:val="24"/>
        </w:rPr>
        <w:t xml:space="preserve">In addition, </w:t>
      </w:r>
      <w:r w:rsidR="00BE4F61">
        <w:rPr>
          <w:rFonts w:ascii="Times New Roman" w:hAnsi="Times New Roman"/>
          <w:i/>
          <w:szCs w:val="24"/>
        </w:rPr>
        <w:t>many</w:t>
      </w:r>
      <w:r w:rsidR="003711D9">
        <w:rPr>
          <w:rFonts w:ascii="Times New Roman" w:hAnsi="Times New Roman"/>
          <w:i/>
          <w:szCs w:val="24"/>
        </w:rPr>
        <w:t xml:space="preserve"> S</w:t>
      </w:r>
      <w:r w:rsidR="00C06B2F" w:rsidRPr="00C06B2F">
        <w:rPr>
          <w:rFonts w:ascii="Times New Roman" w:hAnsi="Times New Roman"/>
          <w:i/>
          <w:szCs w:val="24"/>
        </w:rPr>
        <w:t xml:space="preserve">tates </w:t>
      </w:r>
      <w:r w:rsidR="00BE4F61">
        <w:rPr>
          <w:rFonts w:ascii="Times New Roman" w:hAnsi="Times New Roman"/>
          <w:i/>
          <w:szCs w:val="24"/>
        </w:rPr>
        <w:t>have adopted new</w:t>
      </w:r>
      <w:r w:rsidR="00C06B2F" w:rsidRPr="00C06B2F">
        <w:rPr>
          <w:rFonts w:ascii="Times New Roman" w:hAnsi="Times New Roman"/>
          <w:i/>
          <w:szCs w:val="24"/>
        </w:rPr>
        <w:t xml:space="preserve"> college- and career-ready standards and assessments and </w:t>
      </w:r>
      <w:r w:rsidR="003711D9">
        <w:rPr>
          <w:rFonts w:ascii="Times New Roman" w:hAnsi="Times New Roman"/>
          <w:i/>
          <w:szCs w:val="24"/>
        </w:rPr>
        <w:t>new educator evaluation systems;</w:t>
      </w:r>
      <w:r w:rsidR="00C06B2F" w:rsidRPr="00C06B2F">
        <w:rPr>
          <w:rFonts w:ascii="Times New Roman" w:hAnsi="Times New Roman"/>
          <w:i/>
          <w:szCs w:val="24"/>
        </w:rPr>
        <w:t xml:space="preserve"> this survey provide</w:t>
      </w:r>
      <w:r w:rsidR="003711D9">
        <w:rPr>
          <w:rFonts w:ascii="Times New Roman" w:hAnsi="Times New Roman"/>
          <w:i/>
          <w:szCs w:val="24"/>
        </w:rPr>
        <w:t>s</w:t>
      </w:r>
      <w:r w:rsidR="00C06B2F" w:rsidRPr="00C06B2F">
        <w:rPr>
          <w:rFonts w:ascii="Times New Roman" w:hAnsi="Times New Roman"/>
          <w:i/>
          <w:szCs w:val="24"/>
        </w:rPr>
        <w:t xml:space="preserve"> insight into whether states are using Title II, Part A funds to support </w:t>
      </w:r>
      <w:r w:rsidR="00BE4F61">
        <w:rPr>
          <w:rFonts w:ascii="Times New Roman" w:hAnsi="Times New Roman"/>
          <w:i/>
          <w:szCs w:val="24"/>
        </w:rPr>
        <w:t>these</w:t>
      </w:r>
      <w:r w:rsidR="00C06B2F" w:rsidRPr="00C06B2F">
        <w:rPr>
          <w:rFonts w:ascii="Times New Roman" w:hAnsi="Times New Roman"/>
          <w:i/>
          <w:szCs w:val="24"/>
        </w:rPr>
        <w:t xml:space="preserve"> goals</w:t>
      </w:r>
      <w:r w:rsidR="00C06B2F">
        <w:rPr>
          <w:rFonts w:ascii="Times New Roman" w:hAnsi="Times New Roman"/>
          <w:i/>
          <w:szCs w:val="24"/>
        </w:rPr>
        <w:t>.</w:t>
      </w:r>
      <w:r w:rsidR="00C06B2F">
        <w:rPr>
          <w:rFonts w:ascii="Times New Roman" w:hAnsi="Times New Roman"/>
          <w:szCs w:val="24"/>
        </w:rPr>
        <w:t xml:space="preserve"> </w:t>
      </w:r>
      <w:r w:rsidR="003711D9" w:rsidRPr="003711D9">
        <w:rPr>
          <w:rFonts w:ascii="Times New Roman" w:hAnsi="Times New Roman"/>
          <w:i/>
          <w:szCs w:val="24"/>
        </w:rPr>
        <w:t>The survey also allows</w:t>
      </w:r>
      <w:r w:rsidR="003711D9">
        <w:rPr>
          <w:rFonts w:ascii="Times New Roman" w:hAnsi="Times New Roman"/>
          <w:i/>
          <w:szCs w:val="24"/>
        </w:rPr>
        <w:t xml:space="preserve"> the Department to asses</w:t>
      </w:r>
      <w:r w:rsidR="007F03C7">
        <w:rPr>
          <w:rFonts w:ascii="Times New Roman" w:hAnsi="Times New Roman"/>
          <w:i/>
          <w:szCs w:val="24"/>
        </w:rPr>
        <w:t xml:space="preserve">s whether SEAs are using Title </w:t>
      </w:r>
      <w:r w:rsidR="00BE4F61">
        <w:rPr>
          <w:rFonts w:ascii="Times New Roman" w:hAnsi="Times New Roman"/>
          <w:i/>
          <w:szCs w:val="24"/>
        </w:rPr>
        <w:t>II, P</w:t>
      </w:r>
      <w:r w:rsidR="003711D9">
        <w:rPr>
          <w:rFonts w:ascii="Times New Roman" w:hAnsi="Times New Roman"/>
          <w:i/>
          <w:szCs w:val="24"/>
        </w:rPr>
        <w:t>art A funds to carry out their approved plans for equitable acc</w:t>
      </w:r>
      <w:r w:rsidR="007F03C7">
        <w:rPr>
          <w:rFonts w:ascii="Times New Roman" w:hAnsi="Times New Roman"/>
          <w:i/>
          <w:szCs w:val="24"/>
        </w:rPr>
        <w:t xml:space="preserve">ess to excellent educators. The Department wishes to renew this survey so as to continue to collect information from SEAs in fiscal year 2016, the last year of funding that will be subject to the allowable uses of funds in the current authorization of the ESEA.  </w:t>
      </w:r>
    </w:p>
    <w:p w:rsidR="004C6478" w:rsidRPr="00EF7FF5" w:rsidRDefault="004C6478">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4C6478" w:rsidRDefault="000D7453">
      <w:pPr>
        <w:tabs>
          <w:tab w:val="left" w:pos="-720"/>
        </w:tabs>
        <w:suppressAutoHyphens/>
        <w:rPr>
          <w:rFonts w:ascii="Times New Roman" w:hAnsi="Times New Roman"/>
          <w:i/>
          <w:szCs w:val="24"/>
        </w:rPr>
      </w:pPr>
      <w:r w:rsidRPr="004C6478">
        <w:rPr>
          <w:rFonts w:ascii="Times New Roman" w:hAnsi="Times New Roman"/>
          <w:i/>
          <w:szCs w:val="24"/>
        </w:rPr>
        <w:t>The</w:t>
      </w:r>
      <w:r w:rsidR="00184E44" w:rsidRPr="004C6478">
        <w:rPr>
          <w:rFonts w:ascii="Times New Roman" w:hAnsi="Times New Roman"/>
          <w:i/>
          <w:szCs w:val="24"/>
        </w:rPr>
        <w:t xml:space="preserve"> Department collect</w:t>
      </w:r>
      <w:r w:rsidR="003711D9">
        <w:rPr>
          <w:rFonts w:ascii="Times New Roman" w:hAnsi="Times New Roman"/>
          <w:i/>
          <w:szCs w:val="24"/>
        </w:rPr>
        <w:t>s</w:t>
      </w:r>
      <w:r w:rsidRPr="004C6478">
        <w:rPr>
          <w:rFonts w:ascii="Times New Roman" w:hAnsi="Times New Roman"/>
          <w:i/>
          <w:szCs w:val="24"/>
        </w:rPr>
        <w:t xml:space="preserve"> information annually through 5</w:t>
      </w:r>
      <w:r w:rsidR="004C6478" w:rsidRPr="004C6478">
        <w:rPr>
          <w:rFonts w:ascii="Times New Roman" w:hAnsi="Times New Roman"/>
          <w:i/>
          <w:szCs w:val="24"/>
        </w:rPr>
        <w:t>2</w:t>
      </w:r>
      <w:r w:rsidRPr="004C6478">
        <w:rPr>
          <w:rFonts w:ascii="Times New Roman" w:hAnsi="Times New Roman"/>
          <w:i/>
          <w:szCs w:val="24"/>
        </w:rPr>
        <w:t xml:space="preserve"> short SEA surveys. The information </w:t>
      </w:r>
      <w:r w:rsidR="003711D9">
        <w:rPr>
          <w:rFonts w:ascii="Times New Roman" w:hAnsi="Times New Roman"/>
          <w:i/>
          <w:szCs w:val="24"/>
        </w:rPr>
        <w:t>is</w:t>
      </w:r>
      <w:r w:rsidRPr="004C6478">
        <w:rPr>
          <w:rFonts w:ascii="Times New Roman" w:hAnsi="Times New Roman"/>
          <w:i/>
          <w:szCs w:val="24"/>
        </w:rPr>
        <w:t xml:space="preserve"> used by the Department to evaluate and describe the implementation of the Title II, Part A program at the SEA level</w:t>
      </w:r>
      <w:r w:rsidR="00AD342C" w:rsidRPr="004C6478">
        <w:rPr>
          <w:rFonts w:ascii="Times New Roman" w:hAnsi="Times New Roman"/>
          <w:i/>
          <w:szCs w:val="24"/>
        </w:rPr>
        <w:t xml:space="preserve"> and uses of Title II, Part A funds by SEAs. </w:t>
      </w:r>
      <w:r w:rsidR="003635D7">
        <w:rPr>
          <w:rFonts w:ascii="Times New Roman" w:hAnsi="Times New Roman"/>
          <w:i/>
          <w:szCs w:val="24"/>
        </w:rPr>
        <w:t xml:space="preserve">Results from past administrations of the SEA </w:t>
      </w:r>
      <w:r w:rsidR="003711D9">
        <w:rPr>
          <w:rFonts w:ascii="Times New Roman" w:hAnsi="Times New Roman"/>
          <w:i/>
          <w:szCs w:val="24"/>
        </w:rPr>
        <w:t xml:space="preserve">survey </w:t>
      </w:r>
      <w:r w:rsidR="003635D7">
        <w:rPr>
          <w:rFonts w:ascii="Times New Roman" w:hAnsi="Times New Roman"/>
          <w:i/>
          <w:szCs w:val="24"/>
        </w:rPr>
        <w:t xml:space="preserve">and a similar LEA survey may be found here: </w:t>
      </w:r>
      <w:hyperlink r:id="rId9" w:history="1">
        <w:r w:rsidR="003635D7" w:rsidRPr="00DB3BA2">
          <w:rPr>
            <w:rStyle w:val="Hyperlink"/>
            <w:rFonts w:ascii="Times New Roman" w:hAnsi="Times New Roman"/>
            <w:i/>
            <w:szCs w:val="24"/>
          </w:rPr>
          <w:t>http://www.ed.gov/programs/teacherqual/resources.html</w:t>
        </w:r>
      </w:hyperlink>
      <w:r w:rsidR="003635D7">
        <w:rPr>
          <w:rFonts w:ascii="Times New Roman" w:hAnsi="Times New Roman"/>
          <w:i/>
          <w:szCs w:val="24"/>
        </w:rPr>
        <w:t xml:space="preserve">. </w:t>
      </w:r>
      <w:r w:rsidR="005B204E" w:rsidRPr="004C6478">
        <w:rPr>
          <w:rFonts w:ascii="Times New Roman" w:hAnsi="Times New Roman"/>
          <w:i/>
          <w:szCs w:val="24"/>
        </w:rPr>
        <w:t xml:space="preserve">The Department </w:t>
      </w:r>
      <w:r w:rsidR="003711D9">
        <w:rPr>
          <w:rFonts w:ascii="Times New Roman" w:hAnsi="Times New Roman"/>
          <w:i/>
          <w:szCs w:val="24"/>
        </w:rPr>
        <w:t>reports</w:t>
      </w:r>
      <w:r w:rsidR="005B204E" w:rsidRPr="004C6478">
        <w:rPr>
          <w:rFonts w:ascii="Times New Roman" w:hAnsi="Times New Roman"/>
          <w:i/>
          <w:szCs w:val="24"/>
        </w:rPr>
        <w:t xml:space="preserve"> </w:t>
      </w:r>
      <w:r w:rsidR="00AD342C" w:rsidRPr="004C6478">
        <w:rPr>
          <w:rFonts w:ascii="Times New Roman" w:hAnsi="Times New Roman"/>
          <w:i/>
          <w:szCs w:val="24"/>
        </w:rPr>
        <w:t xml:space="preserve">the results of this study to Congress and the public. </w:t>
      </w:r>
      <w:r w:rsidR="008A0FF3" w:rsidRPr="004C6478">
        <w:rPr>
          <w:rFonts w:ascii="Times New Roman" w:hAnsi="Times New Roman"/>
          <w:i/>
          <w:szCs w:val="24"/>
        </w:rPr>
        <w:t xml:space="preserve">See Appendix A for a copy of the proposed data collection instrument for the </w:t>
      </w:r>
      <w:r w:rsidR="003711D9">
        <w:rPr>
          <w:rFonts w:ascii="Times New Roman" w:hAnsi="Times New Roman"/>
          <w:i/>
          <w:szCs w:val="24"/>
        </w:rPr>
        <w:t>2016-2017</w:t>
      </w:r>
      <w:r w:rsidR="008A0FF3" w:rsidRPr="004C6478">
        <w:rPr>
          <w:rFonts w:ascii="Times New Roman" w:hAnsi="Times New Roman"/>
          <w:i/>
          <w:szCs w:val="24"/>
        </w:rPr>
        <w:t xml:space="preserve"> survey</w:t>
      </w:r>
      <w:r w:rsidR="0069415E">
        <w:rPr>
          <w:rFonts w:ascii="Times New Roman" w:hAnsi="Times New Roman"/>
          <w:i/>
          <w:szCs w:val="24"/>
        </w:rPr>
        <w:t xml:space="preserve">—the </w:t>
      </w:r>
      <w:r w:rsidR="003635D7">
        <w:rPr>
          <w:rFonts w:ascii="Times New Roman" w:hAnsi="Times New Roman"/>
          <w:i/>
          <w:szCs w:val="24"/>
        </w:rPr>
        <w:t>survey</w:t>
      </w:r>
      <w:r w:rsidR="0069415E">
        <w:rPr>
          <w:rFonts w:ascii="Times New Roman" w:hAnsi="Times New Roman"/>
          <w:i/>
          <w:szCs w:val="24"/>
        </w:rPr>
        <w:t xml:space="preserve"> is distributed and completed </w:t>
      </w:r>
      <w:r w:rsidR="003635D7">
        <w:rPr>
          <w:rFonts w:ascii="Times New Roman" w:hAnsi="Times New Roman"/>
          <w:i/>
          <w:szCs w:val="24"/>
        </w:rPr>
        <w:t>online—the attached document shows the questions included in the online survey</w:t>
      </w:r>
      <w:r w:rsidR="008A0FF3" w:rsidRPr="004C6478">
        <w:rPr>
          <w:rFonts w:ascii="Times New Roman" w:hAnsi="Times New Roman"/>
          <w:i/>
          <w:szCs w:val="24"/>
        </w:rPr>
        <w:t>.</w:t>
      </w:r>
      <w:r w:rsidR="00F507C0">
        <w:rPr>
          <w:rFonts w:ascii="Times New Roman" w:hAnsi="Times New Roman"/>
          <w:i/>
          <w:szCs w:val="24"/>
        </w:rPr>
        <w:t xml:space="preserve"> Questions on the survey are unchanged for the previous clearance. The only changes to the survey form are a change to the instructions necessitated by moving the survey from a paper to an online administration, and a small formatting change to the chart on page 3 to address an item that was confusing to respondents.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4C6478" w:rsidRDefault="00632699">
      <w:pPr>
        <w:tabs>
          <w:tab w:val="left" w:pos="-720"/>
        </w:tabs>
        <w:suppressAutoHyphens/>
        <w:rPr>
          <w:rFonts w:ascii="Times New Roman" w:hAnsi="Times New Roman"/>
          <w:i/>
          <w:szCs w:val="24"/>
        </w:rPr>
      </w:pPr>
      <w:r w:rsidRPr="004C6478">
        <w:rPr>
          <w:rFonts w:ascii="Times New Roman" w:hAnsi="Times New Roman"/>
          <w:i/>
          <w:szCs w:val="24"/>
        </w:rPr>
        <w:t xml:space="preserve">The Department, through its contractor, </w:t>
      </w:r>
      <w:r w:rsidR="0069415E">
        <w:rPr>
          <w:rFonts w:ascii="Times New Roman" w:hAnsi="Times New Roman"/>
          <w:i/>
          <w:szCs w:val="24"/>
        </w:rPr>
        <w:t>asks</w:t>
      </w:r>
      <w:r w:rsidRPr="004C6478">
        <w:rPr>
          <w:rFonts w:ascii="Times New Roman" w:hAnsi="Times New Roman"/>
          <w:i/>
          <w:szCs w:val="24"/>
        </w:rPr>
        <w:t xml:space="preserve"> r</w:t>
      </w:r>
      <w:r w:rsidR="00AD342C" w:rsidRPr="004C6478">
        <w:rPr>
          <w:rFonts w:ascii="Times New Roman" w:hAnsi="Times New Roman"/>
          <w:i/>
          <w:szCs w:val="24"/>
        </w:rPr>
        <w:t xml:space="preserve">espondents to complete </w:t>
      </w:r>
      <w:r w:rsidR="00BE4F61">
        <w:rPr>
          <w:rFonts w:ascii="Times New Roman" w:hAnsi="Times New Roman"/>
          <w:i/>
          <w:szCs w:val="24"/>
        </w:rPr>
        <w:t>the survey online</w:t>
      </w:r>
      <w:r w:rsidR="004D2C81" w:rsidRPr="004C6478">
        <w:rPr>
          <w:rFonts w:ascii="Times New Roman" w:hAnsi="Times New Roman"/>
          <w:i/>
          <w:szCs w:val="24"/>
        </w:rPr>
        <w:t xml:space="preserve">. If requested, </w:t>
      </w:r>
      <w:r w:rsidRPr="004C6478">
        <w:rPr>
          <w:rFonts w:ascii="Times New Roman" w:hAnsi="Times New Roman"/>
          <w:i/>
          <w:szCs w:val="24"/>
        </w:rPr>
        <w:t xml:space="preserve">the contractor will provide </w:t>
      </w:r>
      <w:r w:rsidR="004D2C81" w:rsidRPr="004C6478">
        <w:rPr>
          <w:rFonts w:ascii="Times New Roman" w:hAnsi="Times New Roman"/>
          <w:i/>
          <w:szCs w:val="24"/>
        </w:rPr>
        <w:t>respondents with an electronic Microsoft Word version of the data collection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4C6478" w:rsidRDefault="003635D7">
      <w:pPr>
        <w:tabs>
          <w:tab w:val="left" w:pos="-720"/>
        </w:tabs>
        <w:suppressAutoHyphens/>
        <w:rPr>
          <w:rFonts w:ascii="Times New Roman" w:hAnsi="Times New Roman"/>
          <w:i/>
          <w:szCs w:val="24"/>
        </w:rPr>
      </w:pPr>
      <w:r>
        <w:rPr>
          <w:rFonts w:ascii="Times New Roman" w:hAnsi="Times New Roman"/>
          <w:i/>
          <w:szCs w:val="24"/>
        </w:rPr>
        <w:t>While</w:t>
      </w:r>
      <w:r w:rsidR="004D2C81" w:rsidRPr="004C6478">
        <w:rPr>
          <w:rFonts w:ascii="Times New Roman" w:hAnsi="Times New Roman"/>
          <w:i/>
          <w:szCs w:val="24"/>
        </w:rPr>
        <w:t xml:space="preserve"> </w:t>
      </w:r>
      <w:r w:rsidR="00632699" w:rsidRPr="004C6478">
        <w:rPr>
          <w:rFonts w:ascii="Times New Roman" w:hAnsi="Times New Roman"/>
          <w:i/>
          <w:szCs w:val="24"/>
        </w:rPr>
        <w:t xml:space="preserve">the Department </w:t>
      </w:r>
      <w:r w:rsidR="0069415E">
        <w:rPr>
          <w:rFonts w:ascii="Times New Roman" w:hAnsi="Times New Roman"/>
          <w:i/>
          <w:szCs w:val="24"/>
        </w:rPr>
        <w:t>collects</w:t>
      </w:r>
      <w:r w:rsidR="00632699" w:rsidRPr="004C6478">
        <w:rPr>
          <w:rFonts w:ascii="Times New Roman" w:hAnsi="Times New Roman"/>
          <w:i/>
          <w:szCs w:val="24"/>
        </w:rPr>
        <w:t xml:space="preserve"> </w:t>
      </w:r>
      <w:r w:rsidR="004D2C81" w:rsidRPr="004C6478">
        <w:rPr>
          <w:rFonts w:ascii="Times New Roman" w:hAnsi="Times New Roman"/>
          <w:i/>
          <w:szCs w:val="24"/>
        </w:rPr>
        <w:t xml:space="preserve">similar </w:t>
      </w:r>
      <w:r w:rsidR="0069415E">
        <w:rPr>
          <w:rFonts w:ascii="Times New Roman" w:hAnsi="Times New Roman"/>
          <w:i/>
          <w:szCs w:val="24"/>
        </w:rPr>
        <w:t xml:space="preserve">information </w:t>
      </w:r>
      <w:r w:rsidR="004D2C81" w:rsidRPr="004C6478">
        <w:rPr>
          <w:rFonts w:ascii="Times New Roman" w:hAnsi="Times New Roman"/>
          <w:i/>
          <w:szCs w:val="24"/>
        </w:rPr>
        <w:t xml:space="preserve">from LEAs, </w:t>
      </w:r>
      <w:r w:rsidR="0069415E">
        <w:rPr>
          <w:rFonts w:ascii="Times New Roman" w:hAnsi="Times New Roman"/>
          <w:i/>
          <w:szCs w:val="24"/>
        </w:rPr>
        <w:t>the SEA survey is the Department’s major tool for collecting information about how States us</w:t>
      </w:r>
      <w:r w:rsidR="00BE4F61">
        <w:rPr>
          <w:rFonts w:ascii="Times New Roman" w:hAnsi="Times New Roman"/>
          <w:i/>
          <w:szCs w:val="24"/>
        </w:rPr>
        <w:t>e the</w:t>
      </w:r>
      <w:r w:rsidR="0069415E">
        <w:rPr>
          <w:rFonts w:ascii="Times New Roman" w:hAnsi="Times New Roman"/>
          <w:i/>
          <w:szCs w:val="24"/>
        </w:rPr>
        <w:t xml:space="preserve"> Title II, Part A funds that remain with the SEA. </w:t>
      </w:r>
      <w:r w:rsidR="00582374" w:rsidRPr="004C6478">
        <w:rPr>
          <w:rFonts w:ascii="Times New Roman" w:hAnsi="Times New Roman"/>
          <w:i/>
          <w:szCs w:val="24"/>
        </w:rPr>
        <w:t xml:space="preserve"> </w:t>
      </w:r>
      <w:r w:rsidR="004D2C81" w:rsidRPr="004C6478">
        <w:rPr>
          <w:rFonts w:ascii="Times New Roman" w:hAnsi="Times New Roman"/>
          <w:i/>
          <w:szCs w:val="24"/>
        </w:rPr>
        <w:t xml:space="preserve">This survey allows the Department to answer questions </w:t>
      </w:r>
      <w:r>
        <w:rPr>
          <w:rFonts w:ascii="Times New Roman" w:hAnsi="Times New Roman"/>
          <w:i/>
          <w:szCs w:val="24"/>
        </w:rPr>
        <w:t xml:space="preserve">about the program and </w:t>
      </w:r>
      <w:r w:rsidR="004D2C81" w:rsidRPr="004C6478">
        <w:rPr>
          <w:rFonts w:ascii="Times New Roman" w:hAnsi="Times New Roman"/>
          <w:i/>
          <w:szCs w:val="24"/>
        </w:rPr>
        <w:t>describe how SEAs use Title II, Part A fun</w:t>
      </w:r>
      <w:r>
        <w:rPr>
          <w:rFonts w:ascii="Times New Roman" w:hAnsi="Times New Roman"/>
          <w:i/>
          <w:szCs w:val="24"/>
        </w:rPr>
        <w:t xml:space="preserve">ds.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4C6478" w:rsidRDefault="000D7453">
      <w:pPr>
        <w:tabs>
          <w:tab w:val="left" w:pos="-720"/>
        </w:tabs>
        <w:suppressAutoHyphens/>
        <w:rPr>
          <w:rFonts w:ascii="Times New Roman" w:hAnsi="Times New Roman"/>
          <w:i/>
          <w:szCs w:val="24"/>
        </w:rPr>
      </w:pPr>
      <w:r w:rsidRPr="004C6478">
        <w:rPr>
          <w:rFonts w:ascii="Times New Roman" w:hAnsi="Times New Roman"/>
          <w:i/>
          <w:szCs w:val="24"/>
        </w:rPr>
        <w:t xml:space="preserve">This data collection does not </w:t>
      </w:r>
      <w:r w:rsidR="0069415E">
        <w:rPr>
          <w:rFonts w:ascii="Times New Roman" w:hAnsi="Times New Roman"/>
          <w:i/>
          <w:szCs w:val="24"/>
        </w:rPr>
        <w:t>affect</w:t>
      </w:r>
      <w:r w:rsidRPr="004C6478">
        <w:rPr>
          <w:rFonts w:ascii="Times New Roman" w:hAnsi="Times New Roman"/>
          <w:i/>
          <w:szCs w:val="24"/>
        </w:rPr>
        <w:t xml:space="preserve"> small businesses or other small entities.</w:t>
      </w:r>
      <w:r w:rsidR="004D2C81" w:rsidRPr="004C6478">
        <w:rPr>
          <w:rFonts w:ascii="Times New Roman" w:hAnsi="Times New Roman"/>
          <w:i/>
          <w:szCs w:val="24"/>
        </w:rPr>
        <w:t xml:space="preserve"> Respondents for this data collection are </w:t>
      </w:r>
      <w:r w:rsidR="00735B3A" w:rsidRPr="004C6478">
        <w:rPr>
          <w:rFonts w:ascii="Times New Roman" w:hAnsi="Times New Roman"/>
          <w:i/>
          <w:szCs w:val="24"/>
        </w:rPr>
        <w:t>SEAs.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4C6478" w:rsidRDefault="005B204E">
      <w:pPr>
        <w:tabs>
          <w:tab w:val="left" w:pos="-720"/>
        </w:tabs>
        <w:suppressAutoHyphens/>
        <w:rPr>
          <w:rFonts w:ascii="Times New Roman" w:hAnsi="Times New Roman"/>
          <w:i/>
          <w:szCs w:val="24"/>
        </w:rPr>
      </w:pPr>
      <w:r w:rsidRPr="004C6478">
        <w:rPr>
          <w:rFonts w:ascii="Times New Roman" w:hAnsi="Times New Roman"/>
          <w:i/>
          <w:szCs w:val="24"/>
        </w:rPr>
        <w:t xml:space="preserve">The Department has extensively used findings from </w:t>
      </w:r>
      <w:r w:rsidR="004C6478" w:rsidRPr="004C6478">
        <w:rPr>
          <w:rFonts w:ascii="Times New Roman" w:hAnsi="Times New Roman"/>
          <w:i/>
          <w:szCs w:val="24"/>
        </w:rPr>
        <w:t>p</w:t>
      </w:r>
      <w:r w:rsidR="00735B3A" w:rsidRPr="004C6478">
        <w:rPr>
          <w:rFonts w:ascii="Times New Roman" w:hAnsi="Times New Roman"/>
          <w:i/>
          <w:szCs w:val="24"/>
        </w:rPr>
        <w:t xml:space="preserve">revious Title II, Part A data collections </w:t>
      </w:r>
      <w:r w:rsidR="008B39D9" w:rsidRPr="004C6478">
        <w:rPr>
          <w:rFonts w:ascii="Times New Roman" w:hAnsi="Times New Roman"/>
          <w:i/>
          <w:szCs w:val="24"/>
        </w:rPr>
        <w:t xml:space="preserve">at </w:t>
      </w:r>
      <w:r w:rsidR="0069415E">
        <w:rPr>
          <w:rFonts w:ascii="Times New Roman" w:hAnsi="Times New Roman"/>
          <w:i/>
          <w:szCs w:val="24"/>
        </w:rPr>
        <w:t xml:space="preserve">both the SEA and </w:t>
      </w:r>
      <w:r w:rsidR="008B39D9" w:rsidRPr="004C6478">
        <w:rPr>
          <w:rFonts w:ascii="Times New Roman" w:hAnsi="Times New Roman"/>
          <w:i/>
          <w:szCs w:val="24"/>
        </w:rPr>
        <w:t>LEA level</w:t>
      </w:r>
      <w:r w:rsidR="003635D7">
        <w:rPr>
          <w:rFonts w:ascii="Times New Roman" w:hAnsi="Times New Roman"/>
          <w:i/>
          <w:szCs w:val="24"/>
        </w:rPr>
        <w:t>s</w:t>
      </w:r>
      <w:r w:rsidR="008B39D9" w:rsidRPr="004C6478">
        <w:rPr>
          <w:rFonts w:ascii="Times New Roman" w:hAnsi="Times New Roman"/>
          <w:i/>
          <w:szCs w:val="24"/>
        </w:rPr>
        <w:t xml:space="preserve"> </w:t>
      </w:r>
      <w:r w:rsidR="00735B3A" w:rsidRPr="004C6478">
        <w:rPr>
          <w:rFonts w:ascii="Times New Roman" w:hAnsi="Times New Roman"/>
          <w:i/>
          <w:szCs w:val="24"/>
        </w:rPr>
        <w:t xml:space="preserve">to evaluate the implementation of the Title II, Part A program. The data have been </w:t>
      </w:r>
      <w:r w:rsidR="008B39D9" w:rsidRPr="004C6478">
        <w:rPr>
          <w:rFonts w:ascii="Times New Roman" w:hAnsi="Times New Roman"/>
          <w:i/>
          <w:szCs w:val="24"/>
        </w:rPr>
        <w:t xml:space="preserve">used </w:t>
      </w:r>
      <w:r w:rsidR="00637E46">
        <w:rPr>
          <w:rFonts w:ascii="Times New Roman" w:hAnsi="Times New Roman"/>
          <w:i/>
          <w:szCs w:val="24"/>
        </w:rPr>
        <w:t xml:space="preserve">to </w:t>
      </w:r>
      <w:r w:rsidR="008B39D9" w:rsidRPr="004C6478">
        <w:rPr>
          <w:rFonts w:ascii="Times New Roman" w:hAnsi="Times New Roman"/>
          <w:i/>
          <w:szCs w:val="24"/>
        </w:rPr>
        <w:t>inform the Departments’ performance indicators for GPRA and annual budget deliberations in Congress. The data collection at the SEA level provide</w:t>
      </w:r>
      <w:r w:rsidR="00D03076">
        <w:rPr>
          <w:rFonts w:ascii="Times New Roman" w:hAnsi="Times New Roman"/>
          <w:i/>
          <w:szCs w:val="24"/>
        </w:rPr>
        <w:t>s</w:t>
      </w:r>
      <w:r w:rsidR="008B39D9" w:rsidRPr="004C6478">
        <w:rPr>
          <w:rFonts w:ascii="Times New Roman" w:hAnsi="Times New Roman"/>
          <w:i/>
          <w:szCs w:val="24"/>
        </w:rPr>
        <w:t xml:space="preserve"> policymakers with the only source of data on how SEAs use their Title II, Part A funds. There are no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r w:rsidR="008B39D9">
        <w:rPr>
          <w:rFonts w:ascii="Times New Roman" w:hAnsi="Times New Roman"/>
          <w:szCs w:val="24"/>
        </w:rPr>
        <w:t xml:space="preserve"> </w:t>
      </w:r>
    </w:p>
    <w:p w:rsidR="00386054" w:rsidRPr="00EF7FF5" w:rsidRDefault="008B39D9" w:rsidP="004C6478">
      <w:pPr>
        <w:tabs>
          <w:tab w:val="left" w:pos="-720"/>
          <w:tab w:val="left" w:pos="1247"/>
        </w:tabs>
        <w:suppressAutoHyphens/>
        <w:ind w:left="720"/>
        <w:rPr>
          <w:rFonts w:ascii="Times New Roman" w:hAnsi="Times New Roman"/>
          <w:szCs w:val="24"/>
        </w:rPr>
      </w:pPr>
      <w:r>
        <w:rPr>
          <w:rFonts w:ascii="Times New Roman" w:hAnsi="Times New Roman"/>
          <w:szCs w:val="24"/>
        </w:rPr>
        <w:br/>
      </w:r>
      <w:r w:rsidRPr="004C6478">
        <w:rPr>
          <w:rFonts w:ascii="Times New Roman" w:hAnsi="Times New Roman"/>
          <w:i/>
          <w:szCs w:val="24"/>
        </w:rPr>
        <w:tab/>
        <w:t>Not applicable – this is an annual collection.</w:t>
      </w:r>
      <w:r>
        <w:rPr>
          <w:rFonts w:ascii="Times New Roman" w:hAnsi="Times New Roman"/>
          <w:szCs w:val="24"/>
        </w:rPr>
        <w:t xml:space="preserve"> </w:t>
      </w:r>
    </w:p>
    <w:p w:rsidR="00386054" w:rsidRPr="00EF7FF5" w:rsidRDefault="00386054">
      <w:pPr>
        <w:numPr>
          <w:ilvl w:val="12"/>
          <w:numId w:val="0"/>
        </w:numPr>
        <w:tabs>
          <w:tab w:val="left" w:pos="-720"/>
        </w:tabs>
        <w:suppressAutoHyphens/>
        <w:ind w:left="340"/>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r w:rsidR="008B39D9">
        <w:rPr>
          <w:rFonts w:ascii="Times New Roman" w:hAnsi="Times New Roman"/>
          <w:szCs w:val="24"/>
        </w:rPr>
        <w:t xml:space="preserve"> </w:t>
      </w:r>
    </w:p>
    <w:p w:rsidR="00386054" w:rsidRPr="004C6478" w:rsidRDefault="008B39D9" w:rsidP="004C6478">
      <w:pPr>
        <w:tabs>
          <w:tab w:val="left" w:pos="-720"/>
          <w:tab w:val="left" w:pos="1247"/>
        </w:tabs>
        <w:suppressAutoHyphens/>
        <w:ind w:left="720"/>
        <w:rPr>
          <w:rFonts w:ascii="Times New Roman" w:hAnsi="Times New Roman"/>
          <w:i/>
          <w:szCs w:val="24"/>
        </w:rPr>
      </w:pPr>
      <w:r>
        <w:rPr>
          <w:rFonts w:ascii="Times New Roman" w:hAnsi="Times New Roman"/>
          <w:szCs w:val="24"/>
        </w:rPr>
        <w:br/>
      </w:r>
      <w:r w:rsidRPr="004C6478">
        <w:rPr>
          <w:rFonts w:ascii="Times New Roman" w:hAnsi="Times New Roman"/>
          <w:i/>
          <w:szCs w:val="24"/>
        </w:rPr>
        <w:tab/>
        <w:t>Respondents will have more than 30 days to prepare a response.</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r w:rsidR="008B39D9">
        <w:rPr>
          <w:rFonts w:ascii="Times New Roman" w:hAnsi="Times New Roman"/>
          <w:szCs w:val="24"/>
        </w:rPr>
        <w:t xml:space="preserve"> </w:t>
      </w:r>
    </w:p>
    <w:p w:rsidR="00386054" w:rsidRPr="004C6478" w:rsidRDefault="008B39D9" w:rsidP="004C6478">
      <w:pPr>
        <w:tabs>
          <w:tab w:val="left" w:pos="-720"/>
          <w:tab w:val="left" w:pos="1247"/>
        </w:tabs>
        <w:suppressAutoHyphens/>
        <w:ind w:left="720"/>
        <w:rPr>
          <w:rFonts w:ascii="Times New Roman" w:hAnsi="Times New Roman"/>
          <w:i/>
          <w:szCs w:val="24"/>
        </w:rPr>
      </w:pPr>
      <w:r>
        <w:rPr>
          <w:rFonts w:ascii="Times New Roman" w:hAnsi="Times New Roman"/>
          <w:szCs w:val="24"/>
        </w:rPr>
        <w:br/>
      </w:r>
      <w:r>
        <w:rPr>
          <w:rFonts w:ascii="Times New Roman" w:hAnsi="Times New Roman"/>
          <w:szCs w:val="24"/>
        </w:rPr>
        <w:tab/>
      </w:r>
      <w:r w:rsidRPr="004C6478">
        <w:rPr>
          <w:rFonts w:ascii="Times New Roman" w:hAnsi="Times New Roman"/>
          <w:i/>
          <w:szCs w:val="24"/>
        </w:rPr>
        <w:t>Respondents will only need to submit the original</w:t>
      </w:r>
      <w:r w:rsidR="005B204E" w:rsidRPr="004C6478">
        <w:rPr>
          <w:rFonts w:ascii="Times New Roman" w:hAnsi="Times New Roman"/>
          <w:i/>
          <w:szCs w:val="24"/>
        </w:rPr>
        <w:t xml:space="preserve"> completed survey.</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r w:rsidR="008B39D9">
        <w:rPr>
          <w:rFonts w:ascii="Times New Roman" w:hAnsi="Times New Roman"/>
          <w:szCs w:val="24"/>
        </w:rPr>
        <w:t xml:space="preserve"> </w:t>
      </w:r>
    </w:p>
    <w:p w:rsidR="00386054" w:rsidRPr="00EF7FF5" w:rsidRDefault="008B39D9" w:rsidP="00D03076">
      <w:pPr>
        <w:tabs>
          <w:tab w:val="left" w:pos="-720"/>
          <w:tab w:val="left" w:pos="1247"/>
        </w:tabs>
        <w:suppressAutoHyphens/>
        <w:ind w:left="360"/>
        <w:rPr>
          <w:rFonts w:ascii="Times New Roman" w:hAnsi="Times New Roman"/>
          <w:szCs w:val="24"/>
        </w:rPr>
      </w:pPr>
      <w:r>
        <w:rPr>
          <w:rFonts w:ascii="Times New Roman" w:hAnsi="Times New Roman"/>
          <w:szCs w:val="24"/>
        </w:rPr>
        <w:br/>
      </w:r>
      <w:r w:rsidRPr="004C6478">
        <w:rPr>
          <w:rFonts w:ascii="Times New Roman" w:hAnsi="Times New Roman"/>
          <w:i/>
          <w:szCs w:val="24"/>
        </w:rPr>
        <w:tab/>
        <w:t>Respondents will not be required to retain records related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r w:rsidR="008B39D9">
        <w:rPr>
          <w:rFonts w:ascii="Times New Roman" w:hAnsi="Times New Roman"/>
          <w:szCs w:val="24"/>
        </w:rPr>
        <w:t xml:space="preserve"> </w:t>
      </w:r>
    </w:p>
    <w:p w:rsidR="004C6478" w:rsidRDefault="004C6478" w:rsidP="004C6478">
      <w:pPr>
        <w:pStyle w:val="ListParagraph"/>
        <w:rPr>
          <w:rFonts w:ascii="Times New Roman" w:hAnsi="Times New Roman"/>
          <w:szCs w:val="24"/>
        </w:rPr>
      </w:pPr>
    </w:p>
    <w:p w:rsidR="00386054" w:rsidRPr="004C6478" w:rsidRDefault="008B39D9" w:rsidP="004C6478">
      <w:pPr>
        <w:tabs>
          <w:tab w:val="left" w:pos="-720"/>
          <w:tab w:val="left" w:pos="1247"/>
        </w:tabs>
        <w:suppressAutoHyphens/>
        <w:rPr>
          <w:rFonts w:ascii="Times New Roman" w:hAnsi="Times New Roman"/>
          <w:i/>
          <w:szCs w:val="24"/>
        </w:rPr>
      </w:pPr>
      <w:r>
        <w:rPr>
          <w:rFonts w:ascii="Times New Roman" w:hAnsi="Times New Roman"/>
          <w:szCs w:val="24"/>
        </w:rPr>
        <w:tab/>
      </w:r>
      <w:r w:rsidRPr="004C6478">
        <w:rPr>
          <w:rFonts w:ascii="Times New Roman" w:hAnsi="Times New Roman"/>
          <w:i/>
          <w:szCs w:val="24"/>
        </w:rPr>
        <w:t>Not applicable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r w:rsidR="008B39D9">
        <w:rPr>
          <w:rFonts w:ascii="Times New Roman" w:hAnsi="Times New Roman"/>
          <w:szCs w:val="24"/>
        </w:rPr>
        <w:t xml:space="preserve"> </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Not applicable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rsidR="008B39D9">
        <w:rPr>
          <w:rFonts w:ascii="Times New Roman" w:hAnsi="Times New Roman"/>
          <w:szCs w:val="24"/>
        </w:rPr>
        <w:t xml:space="preserve"> </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This data collection does not include a pledge of confidentiality.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Not required under this data collection.</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7D5EE7" w:rsidRDefault="007D5EE7">
      <w:pPr>
        <w:tabs>
          <w:tab w:val="left" w:pos="-720"/>
        </w:tabs>
        <w:suppressAutoHyphens/>
        <w:rPr>
          <w:rFonts w:ascii="Times New Roman" w:hAnsi="Times New Roman"/>
          <w:szCs w:val="24"/>
        </w:rPr>
      </w:pPr>
    </w:p>
    <w:p w:rsidR="00386054" w:rsidRPr="004C6478" w:rsidRDefault="005B204E">
      <w:pPr>
        <w:tabs>
          <w:tab w:val="left" w:pos="-720"/>
        </w:tabs>
        <w:suppressAutoHyphens/>
        <w:rPr>
          <w:rFonts w:ascii="Times New Roman" w:hAnsi="Times New Roman"/>
          <w:i/>
          <w:szCs w:val="24"/>
        </w:rPr>
      </w:pPr>
      <w:r w:rsidRPr="004C6478">
        <w:rPr>
          <w:rFonts w:ascii="Times New Roman" w:hAnsi="Times New Roman"/>
          <w:i/>
          <w:szCs w:val="24"/>
        </w:rPr>
        <w:t xml:space="preserve">The Department </w:t>
      </w:r>
      <w:r w:rsidR="004D0C7A" w:rsidRPr="004C6478">
        <w:rPr>
          <w:rFonts w:ascii="Times New Roman" w:hAnsi="Times New Roman"/>
          <w:i/>
          <w:szCs w:val="24"/>
        </w:rPr>
        <w:t>publish</w:t>
      </w:r>
      <w:r w:rsidR="000E7ABF">
        <w:rPr>
          <w:rFonts w:ascii="Times New Roman" w:hAnsi="Times New Roman"/>
          <w:i/>
          <w:szCs w:val="24"/>
        </w:rPr>
        <w:t>ed</w:t>
      </w:r>
      <w:r w:rsidR="004D0C7A" w:rsidRPr="004C6478">
        <w:rPr>
          <w:rFonts w:ascii="Times New Roman" w:hAnsi="Times New Roman"/>
          <w:i/>
          <w:szCs w:val="24"/>
        </w:rPr>
        <w:t xml:space="preserve"> </w:t>
      </w:r>
      <w:r w:rsidR="000E7ABF">
        <w:rPr>
          <w:rFonts w:ascii="Times New Roman" w:hAnsi="Times New Roman"/>
          <w:i/>
          <w:szCs w:val="24"/>
        </w:rPr>
        <w:t>a</w:t>
      </w:r>
      <w:r w:rsidR="004D0C7A" w:rsidRPr="004C6478">
        <w:rPr>
          <w:rFonts w:ascii="Times New Roman" w:hAnsi="Times New Roman"/>
          <w:i/>
          <w:szCs w:val="24"/>
        </w:rPr>
        <w:t xml:space="preserve"> 60- and 30-day Federal Register notice</w:t>
      </w:r>
      <w:r w:rsidR="000E7ABF">
        <w:rPr>
          <w:rFonts w:ascii="Times New Roman" w:hAnsi="Times New Roman"/>
          <w:i/>
          <w:szCs w:val="24"/>
        </w:rPr>
        <w:t xml:space="preserve"> and did not receive any public comments during the 60-day comment period</w:t>
      </w:r>
      <w:r w:rsidR="004D0C7A" w:rsidRPr="004C6478">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4C6478" w:rsidRDefault="003A569B">
      <w:pPr>
        <w:tabs>
          <w:tab w:val="left" w:pos="-720"/>
        </w:tabs>
        <w:suppressAutoHyphens/>
        <w:rPr>
          <w:rFonts w:ascii="Times New Roman" w:hAnsi="Times New Roman"/>
          <w:i/>
          <w:szCs w:val="24"/>
        </w:rPr>
      </w:pPr>
      <w:r w:rsidRPr="004C6478">
        <w:rPr>
          <w:rFonts w:ascii="Times New Roman" w:hAnsi="Times New Roman"/>
          <w:i/>
          <w:szCs w:val="24"/>
        </w:rPr>
        <w:t>No payments or gifts will be made.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5B204E" w:rsidRPr="004C6478" w:rsidRDefault="005B204E" w:rsidP="005B204E">
      <w:pPr>
        <w:tabs>
          <w:tab w:val="left" w:pos="-720"/>
        </w:tabs>
        <w:suppressAutoHyphens/>
        <w:rPr>
          <w:rFonts w:ascii="Times New Roman" w:hAnsi="Times New Roman"/>
          <w:i/>
          <w:szCs w:val="24"/>
        </w:rPr>
      </w:pPr>
      <w:r w:rsidRPr="004C6478">
        <w:rPr>
          <w:rFonts w:ascii="Times New Roman" w:hAnsi="Times New Roman"/>
          <w:i/>
          <w:szCs w:val="24"/>
        </w:rPr>
        <w:t xml:space="preserve"> The Department makes no pledge about the confidential</w:t>
      </w:r>
      <w:r w:rsidR="00971C1A">
        <w:rPr>
          <w:rFonts w:ascii="Times New Roman" w:hAnsi="Times New Roman"/>
          <w:i/>
          <w:szCs w:val="24"/>
        </w:rPr>
        <w:t>it</w:t>
      </w:r>
      <w:r w:rsidRPr="004C6478">
        <w:rPr>
          <w:rFonts w:ascii="Times New Roman" w:hAnsi="Times New Roman"/>
          <w:i/>
          <w:szCs w:val="24"/>
        </w:rPr>
        <w:t xml:space="preserve">y of the </w:t>
      </w:r>
      <w:proofErr w:type="gramStart"/>
      <w:r w:rsidRPr="004C6478">
        <w:rPr>
          <w:rFonts w:ascii="Times New Roman" w:hAnsi="Times New Roman"/>
          <w:i/>
          <w:szCs w:val="24"/>
        </w:rPr>
        <w:t>data</w:t>
      </w:r>
      <w:r w:rsidR="000E7ABF">
        <w:rPr>
          <w:rFonts w:ascii="Times New Roman" w:hAnsi="Times New Roman"/>
          <w:i/>
          <w:szCs w:val="24"/>
        </w:rPr>
        <w:t>,</w:t>
      </w:r>
      <w:proofErr w:type="gramEnd"/>
      <w:r w:rsidR="000E7ABF">
        <w:rPr>
          <w:rFonts w:ascii="Times New Roman" w:hAnsi="Times New Roman"/>
          <w:i/>
          <w:szCs w:val="24"/>
        </w:rPr>
        <w:t xml:space="preserve"> there are no assurance of confidentiality</w:t>
      </w:r>
      <w:r w:rsidRPr="004C6478">
        <w:rPr>
          <w:rFonts w:ascii="Times New Roman" w:hAnsi="Times New Roman"/>
          <w:i/>
          <w:szCs w:val="24"/>
        </w:rPr>
        <w:t>.</w:t>
      </w:r>
      <w:bookmarkStart w:id="1" w:name="_GoBack"/>
      <w:bookmarkEnd w:id="1"/>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A569B" w:rsidRDefault="003A569B">
      <w:pPr>
        <w:tabs>
          <w:tab w:val="left" w:pos="-720"/>
        </w:tabs>
        <w:suppressAutoHyphens/>
        <w:rPr>
          <w:rFonts w:ascii="Times New Roman" w:hAnsi="Times New Roman"/>
          <w:szCs w:val="24"/>
        </w:rPr>
      </w:pPr>
      <w:r w:rsidRPr="004C6478">
        <w:rPr>
          <w:rFonts w:ascii="Times New Roman" w:hAnsi="Times New Roman"/>
          <w:i/>
          <w:szCs w:val="24"/>
        </w:rPr>
        <w:t xml:space="preserve">No questions </w:t>
      </w:r>
      <w:r w:rsidR="005B204E" w:rsidRPr="004C6478">
        <w:rPr>
          <w:rFonts w:ascii="Times New Roman" w:hAnsi="Times New Roman"/>
          <w:i/>
          <w:szCs w:val="24"/>
        </w:rPr>
        <w:t xml:space="preserve">are </w:t>
      </w:r>
      <w:r w:rsidRPr="004C6478">
        <w:rPr>
          <w:rFonts w:ascii="Times New Roman" w:hAnsi="Times New Roman"/>
          <w:i/>
          <w:szCs w:val="24"/>
        </w:rPr>
        <w:t>of a sensitive nature.</w:t>
      </w:r>
    </w:p>
    <w:p w:rsidR="003A569B" w:rsidRPr="00EF7FF5" w:rsidRDefault="003A569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4C6478" w:rsidRDefault="00AD6ACA">
      <w:pPr>
        <w:tabs>
          <w:tab w:val="left" w:pos="-720"/>
        </w:tabs>
        <w:suppressAutoHyphens/>
        <w:rPr>
          <w:rFonts w:ascii="Times New Roman" w:hAnsi="Times New Roman"/>
          <w:i/>
          <w:szCs w:val="24"/>
        </w:rPr>
      </w:pPr>
      <w:r w:rsidRPr="004C6478">
        <w:rPr>
          <w:rFonts w:ascii="Times New Roman" w:hAnsi="Times New Roman"/>
          <w:i/>
          <w:szCs w:val="24"/>
        </w:rPr>
        <w:t xml:space="preserve">This survey will be administered to SEAs in the 50 states, the District of Columbia, and Puerto Rico. </w:t>
      </w:r>
      <w:r w:rsidR="00660636" w:rsidRPr="004C6478">
        <w:rPr>
          <w:rFonts w:ascii="Times New Roman" w:hAnsi="Times New Roman"/>
          <w:i/>
          <w:szCs w:val="24"/>
        </w:rPr>
        <w:t xml:space="preserve">We estimate that the survey will take an </w:t>
      </w:r>
      <w:r w:rsidR="00660636" w:rsidRPr="00755301">
        <w:rPr>
          <w:rFonts w:ascii="Times New Roman" w:hAnsi="Times New Roman"/>
          <w:i/>
          <w:szCs w:val="24"/>
        </w:rPr>
        <w:t xml:space="preserve">average of </w:t>
      </w:r>
      <w:r w:rsidR="004917BB" w:rsidRPr="00755301">
        <w:rPr>
          <w:rFonts w:ascii="Times New Roman" w:hAnsi="Times New Roman"/>
          <w:i/>
          <w:szCs w:val="24"/>
        </w:rPr>
        <w:t>5</w:t>
      </w:r>
      <w:r w:rsidR="00660636" w:rsidRPr="00755301">
        <w:rPr>
          <w:rFonts w:ascii="Times New Roman" w:hAnsi="Times New Roman"/>
          <w:i/>
          <w:szCs w:val="24"/>
        </w:rPr>
        <w:t xml:space="preserve"> hours to complete. The cost to respondents is estimated to be </w:t>
      </w:r>
      <w:r w:rsidR="00755301" w:rsidRPr="00755301">
        <w:rPr>
          <w:rFonts w:ascii="Times New Roman" w:hAnsi="Times New Roman"/>
          <w:i/>
          <w:szCs w:val="24"/>
        </w:rPr>
        <w:t>$28</w:t>
      </w:r>
      <w:r w:rsidR="00660636" w:rsidRPr="00755301">
        <w:rPr>
          <w:rFonts w:ascii="Times New Roman" w:hAnsi="Times New Roman"/>
          <w:i/>
          <w:szCs w:val="24"/>
        </w:rPr>
        <w:t xml:space="preserve"> per hour, resulting in a total cost to respondents of approximately $</w:t>
      </w:r>
      <w:r w:rsidR="00755301" w:rsidRPr="00755301">
        <w:rPr>
          <w:rFonts w:ascii="Times New Roman" w:hAnsi="Times New Roman"/>
          <w:i/>
          <w:szCs w:val="24"/>
        </w:rPr>
        <w:t>7,280</w:t>
      </w:r>
      <w:r w:rsidR="00D03076" w:rsidRPr="00755301">
        <w:rPr>
          <w:rFonts w:ascii="Times New Roman" w:hAnsi="Times New Roman"/>
          <w:i/>
          <w:szCs w:val="24"/>
        </w:rPr>
        <w:t xml:space="preserve"> for the 2016-17</w:t>
      </w:r>
      <w:r w:rsidR="00660636" w:rsidRPr="00755301">
        <w:rPr>
          <w:rFonts w:ascii="Times New Roman" w:hAnsi="Times New Roman"/>
          <w:i/>
          <w:szCs w:val="24"/>
        </w:rPr>
        <w:t xml:space="preserve"> data collection. Westat, the contractor that will process the survey, has estimated this hourly rate based on previous experience</w:t>
      </w:r>
      <w:r w:rsidR="00660636" w:rsidRPr="004C6478">
        <w:rPr>
          <w:rFonts w:ascii="Times New Roman" w:hAnsi="Times New Roman"/>
          <w:i/>
          <w:szCs w:val="24"/>
        </w:rPr>
        <w:t xml:space="preserve"> </w:t>
      </w:r>
      <w:r w:rsidR="00D03076">
        <w:rPr>
          <w:rFonts w:ascii="Times New Roman" w:hAnsi="Times New Roman"/>
          <w:i/>
          <w:szCs w:val="24"/>
        </w:rPr>
        <w:t>with this survey</w:t>
      </w:r>
      <w:r w:rsidR="00660636" w:rsidRPr="004C6478">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660636" w:rsidRPr="004C6478" w:rsidRDefault="00660636">
      <w:pPr>
        <w:tabs>
          <w:tab w:val="left" w:pos="-720"/>
        </w:tabs>
        <w:suppressAutoHyphens/>
        <w:rPr>
          <w:rFonts w:ascii="Times New Roman" w:hAnsi="Times New Roman"/>
          <w:i/>
          <w:szCs w:val="24"/>
        </w:rPr>
      </w:pPr>
      <w:r w:rsidRPr="004C6478">
        <w:rPr>
          <w:rFonts w:ascii="Times New Roman" w:hAnsi="Times New Roman"/>
          <w:i/>
          <w:szCs w:val="24"/>
        </w:rPr>
        <w:t>There are no costs that (a) meet the criteria for inclusion under this item, and (b) have not been addressed in either item #12 or #14.</w:t>
      </w:r>
    </w:p>
    <w:p w:rsidR="00660636" w:rsidRPr="00EF7FF5" w:rsidRDefault="00660636">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660636" w:rsidRPr="004C6478" w:rsidRDefault="00676A10">
      <w:pPr>
        <w:tabs>
          <w:tab w:val="left" w:pos="-720"/>
        </w:tabs>
        <w:suppressAutoHyphens/>
        <w:rPr>
          <w:rFonts w:ascii="Times New Roman" w:hAnsi="Times New Roman"/>
          <w:i/>
          <w:szCs w:val="24"/>
        </w:rPr>
      </w:pPr>
      <w:r w:rsidRPr="004C6478">
        <w:rPr>
          <w:rFonts w:ascii="Times New Roman" w:hAnsi="Times New Roman"/>
          <w:i/>
          <w:szCs w:val="24"/>
        </w:rPr>
        <w:t xml:space="preserve">The Department estimates the </w:t>
      </w:r>
      <w:r w:rsidR="00660636" w:rsidRPr="004C6478">
        <w:rPr>
          <w:rFonts w:ascii="Times New Roman" w:hAnsi="Times New Roman"/>
          <w:i/>
          <w:szCs w:val="24"/>
        </w:rPr>
        <w:t>annualized cost to</w:t>
      </w:r>
      <w:r w:rsidR="00D03076">
        <w:rPr>
          <w:rFonts w:ascii="Times New Roman" w:hAnsi="Times New Roman"/>
          <w:i/>
          <w:szCs w:val="24"/>
        </w:rPr>
        <w:t xml:space="preserve"> the federal government to </w:t>
      </w:r>
      <w:r w:rsidR="00D03076" w:rsidRPr="00755301">
        <w:rPr>
          <w:rFonts w:ascii="Times New Roman" w:hAnsi="Times New Roman"/>
          <w:i/>
          <w:szCs w:val="24"/>
        </w:rPr>
        <w:t>be $</w:t>
      </w:r>
      <w:r w:rsidR="00755301" w:rsidRPr="00755301">
        <w:rPr>
          <w:rFonts w:ascii="Times New Roman" w:hAnsi="Times New Roman"/>
          <w:i/>
          <w:szCs w:val="24"/>
        </w:rPr>
        <w:t>24</w:t>
      </w:r>
      <w:r w:rsidR="00755301">
        <w:rPr>
          <w:rFonts w:ascii="Times New Roman" w:hAnsi="Times New Roman"/>
          <w:i/>
          <w:szCs w:val="24"/>
        </w:rPr>
        <w:t>,514</w:t>
      </w:r>
      <w:r w:rsidR="00D03076">
        <w:rPr>
          <w:rFonts w:ascii="Times New Roman" w:hAnsi="Times New Roman"/>
          <w:i/>
          <w:szCs w:val="24"/>
        </w:rPr>
        <w:t>,</w:t>
      </w:r>
      <w:r w:rsidR="008E3E45" w:rsidRPr="004C6478">
        <w:rPr>
          <w:rFonts w:ascii="Times New Roman" w:hAnsi="Times New Roman"/>
          <w:i/>
          <w:szCs w:val="24"/>
        </w:rPr>
        <w:t xml:space="preserve"> </w:t>
      </w:r>
      <w:r w:rsidR="00660636" w:rsidRPr="004C6478">
        <w:rPr>
          <w:rFonts w:ascii="Times New Roman" w:hAnsi="Times New Roman"/>
          <w:i/>
          <w:szCs w:val="24"/>
        </w:rPr>
        <w:t xml:space="preserve">which represents the budgeted cost for Westat to conduct the study. The cost breakdown across the major tasks for the survey </w:t>
      </w:r>
      <w:r w:rsidR="00D03076">
        <w:rPr>
          <w:rFonts w:ascii="Times New Roman" w:hAnsi="Times New Roman"/>
          <w:i/>
          <w:szCs w:val="24"/>
        </w:rPr>
        <w:t>is</w:t>
      </w:r>
      <w:r w:rsidR="00660636" w:rsidRPr="004C6478">
        <w:rPr>
          <w:rFonts w:ascii="Times New Roman" w:hAnsi="Times New Roman"/>
          <w:i/>
          <w:szCs w:val="24"/>
        </w:rPr>
        <w:t xml:space="preserve"> as follows:</w:t>
      </w:r>
    </w:p>
    <w:p w:rsidR="00660636" w:rsidRPr="004C6478" w:rsidRDefault="00660636">
      <w:pPr>
        <w:tabs>
          <w:tab w:val="left" w:pos="-720"/>
        </w:tabs>
        <w:suppressAutoHyphens/>
        <w:rPr>
          <w:rFonts w:ascii="Times New Roman" w:hAnsi="Times New Roman"/>
          <w:i/>
          <w:szCs w:val="24"/>
        </w:rPr>
      </w:pPr>
    </w:p>
    <w:p w:rsidR="00660636" w:rsidRPr="00755301" w:rsidRDefault="00660636" w:rsidP="004C6478">
      <w:pPr>
        <w:pStyle w:val="ListParagraph"/>
        <w:numPr>
          <w:ilvl w:val="0"/>
          <w:numId w:val="12"/>
        </w:numPr>
        <w:tabs>
          <w:tab w:val="left" w:pos="-720"/>
        </w:tabs>
        <w:suppressAutoHyphens/>
        <w:rPr>
          <w:rFonts w:ascii="Times New Roman" w:hAnsi="Times New Roman"/>
          <w:i/>
          <w:szCs w:val="24"/>
        </w:rPr>
      </w:pPr>
      <w:r w:rsidRPr="00755301">
        <w:rPr>
          <w:rFonts w:ascii="Times New Roman" w:hAnsi="Times New Roman"/>
          <w:i/>
          <w:szCs w:val="24"/>
        </w:rPr>
        <w:t>Survey development/preparation:</w:t>
      </w:r>
      <w:r w:rsidR="00DC3DA0" w:rsidRPr="00755301">
        <w:rPr>
          <w:rFonts w:ascii="Times New Roman" w:hAnsi="Times New Roman"/>
          <w:i/>
          <w:szCs w:val="24"/>
        </w:rPr>
        <w:t xml:space="preserve"> $</w:t>
      </w:r>
      <w:r w:rsidR="00755301" w:rsidRPr="00755301">
        <w:rPr>
          <w:rFonts w:ascii="Times New Roman" w:hAnsi="Times New Roman"/>
          <w:i/>
          <w:szCs w:val="24"/>
        </w:rPr>
        <w:t>7,091</w:t>
      </w:r>
      <w:r w:rsidR="00DC3DA0" w:rsidRPr="00755301">
        <w:rPr>
          <w:rFonts w:ascii="Times New Roman" w:hAnsi="Times New Roman"/>
          <w:i/>
          <w:szCs w:val="24"/>
        </w:rPr>
        <w:t xml:space="preserve"> (</w:t>
      </w:r>
      <w:r w:rsidR="00755301" w:rsidRPr="00755301">
        <w:rPr>
          <w:rFonts w:ascii="Times New Roman" w:hAnsi="Times New Roman"/>
          <w:i/>
          <w:szCs w:val="24"/>
        </w:rPr>
        <w:t>70</w:t>
      </w:r>
      <w:r w:rsidR="00C869C9" w:rsidRPr="00755301">
        <w:rPr>
          <w:rFonts w:ascii="Times New Roman" w:hAnsi="Times New Roman"/>
          <w:i/>
          <w:szCs w:val="24"/>
        </w:rPr>
        <w:t xml:space="preserve"> </w:t>
      </w:r>
      <w:r w:rsidR="00DC3DA0" w:rsidRPr="00755301">
        <w:rPr>
          <w:rFonts w:ascii="Times New Roman" w:hAnsi="Times New Roman"/>
          <w:i/>
          <w:szCs w:val="24"/>
        </w:rPr>
        <w:t xml:space="preserve">hours) </w:t>
      </w:r>
    </w:p>
    <w:p w:rsidR="00660636" w:rsidRPr="00755301" w:rsidRDefault="00660636" w:rsidP="004C6478">
      <w:pPr>
        <w:pStyle w:val="ListParagraph"/>
        <w:numPr>
          <w:ilvl w:val="0"/>
          <w:numId w:val="12"/>
        </w:numPr>
        <w:tabs>
          <w:tab w:val="left" w:pos="-720"/>
        </w:tabs>
        <w:suppressAutoHyphens/>
        <w:rPr>
          <w:rFonts w:ascii="Times New Roman" w:hAnsi="Times New Roman"/>
          <w:i/>
          <w:szCs w:val="24"/>
        </w:rPr>
      </w:pPr>
      <w:r w:rsidRPr="00755301">
        <w:rPr>
          <w:rFonts w:ascii="Times New Roman" w:hAnsi="Times New Roman"/>
          <w:i/>
          <w:szCs w:val="24"/>
        </w:rPr>
        <w:t>Data collection and entry:</w:t>
      </w:r>
      <w:r w:rsidR="00DC3DA0" w:rsidRPr="00755301">
        <w:rPr>
          <w:rFonts w:ascii="Times New Roman" w:hAnsi="Times New Roman"/>
          <w:i/>
          <w:szCs w:val="24"/>
        </w:rPr>
        <w:t xml:space="preserve"> $</w:t>
      </w:r>
      <w:r w:rsidR="00755301" w:rsidRPr="00755301">
        <w:rPr>
          <w:rFonts w:ascii="Times New Roman" w:hAnsi="Times New Roman"/>
          <w:i/>
          <w:szCs w:val="24"/>
        </w:rPr>
        <w:t>6,071</w:t>
      </w:r>
      <w:r w:rsidR="00DC3DA0" w:rsidRPr="00755301">
        <w:rPr>
          <w:rFonts w:ascii="Times New Roman" w:hAnsi="Times New Roman"/>
          <w:i/>
          <w:szCs w:val="24"/>
        </w:rPr>
        <w:t xml:space="preserve"> (</w:t>
      </w:r>
      <w:r w:rsidR="00755301" w:rsidRPr="00755301">
        <w:rPr>
          <w:rFonts w:ascii="Times New Roman" w:hAnsi="Times New Roman"/>
          <w:i/>
          <w:szCs w:val="24"/>
        </w:rPr>
        <w:t>75</w:t>
      </w:r>
      <w:r w:rsidR="00076E4A" w:rsidRPr="00755301">
        <w:rPr>
          <w:rFonts w:ascii="Times New Roman" w:hAnsi="Times New Roman"/>
          <w:i/>
          <w:szCs w:val="24"/>
        </w:rPr>
        <w:t xml:space="preserve"> hours plus supplies, postage, and server costs</w:t>
      </w:r>
      <w:r w:rsidR="00DC3DA0" w:rsidRPr="00755301">
        <w:rPr>
          <w:rFonts w:ascii="Times New Roman" w:hAnsi="Times New Roman"/>
          <w:i/>
          <w:szCs w:val="24"/>
        </w:rPr>
        <w:t xml:space="preserve"> hours)</w:t>
      </w:r>
    </w:p>
    <w:p w:rsidR="00660636" w:rsidRPr="00755301" w:rsidRDefault="00660636" w:rsidP="004C6478">
      <w:pPr>
        <w:pStyle w:val="ListParagraph"/>
        <w:numPr>
          <w:ilvl w:val="0"/>
          <w:numId w:val="12"/>
        </w:numPr>
        <w:tabs>
          <w:tab w:val="left" w:pos="-720"/>
        </w:tabs>
        <w:suppressAutoHyphens/>
        <w:rPr>
          <w:rFonts w:ascii="Times New Roman" w:hAnsi="Times New Roman"/>
          <w:i/>
          <w:szCs w:val="24"/>
        </w:rPr>
      </w:pPr>
      <w:r w:rsidRPr="00755301">
        <w:rPr>
          <w:rFonts w:ascii="Times New Roman" w:hAnsi="Times New Roman"/>
          <w:i/>
          <w:szCs w:val="24"/>
        </w:rPr>
        <w:t>Data analysis and reporting:</w:t>
      </w:r>
      <w:r w:rsidR="00DC3DA0" w:rsidRPr="00755301">
        <w:rPr>
          <w:rFonts w:ascii="Times New Roman" w:hAnsi="Times New Roman"/>
          <w:i/>
          <w:szCs w:val="24"/>
        </w:rPr>
        <w:t xml:space="preserve"> $</w:t>
      </w:r>
      <w:r w:rsidR="00076E4A" w:rsidRPr="00755301">
        <w:rPr>
          <w:rFonts w:ascii="Times New Roman" w:hAnsi="Times New Roman"/>
          <w:i/>
          <w:szCs w:val="24"/>
        </w:rPr>
        <w:t xml:space="preserve">11,352 </w:t>
      </w:r>
      <w:r w:rsidR="00DC3DA0" w:rsidRPr="00755301">
        <w:rPr>
          <w:rFonts w:ascii="Times New Roman" w:hAnsi="Times New Roman"/>
          <w:i/>
          <w:szCs w:val="24"/>
        </w:rPr>
        <w:t xml:space="preserve"> (</w:t>
      </w:r>
      <w:r w:rsidR="00076E4A" w:rsidRPr="00755301">
        <w:rPr>
          <w:rFonts w:ascii="Times New Roman" w:hAnsi="Times New Roman"/>
          <w:i/>
          <w:szCs w:val="24"/>
        </w:rPr>
        <w:t xml:space="preserve">112 </w:t>
      </w:r>
      <w:r w:rsidR="00835C99" w:rsidRPr="00755301">
        <w:rPr>
          <w:rFonts w:ascii="Times New Roman" w:hAnsi="Times New Roman"/>
          <w:i/>
          <w:szCs w:val="24"/>
        </w:rPr>
        <w:t xml:space="preserve"> hours</w:t>
      </w:r>
      <w:r w:rsidR="00DC3DA0" w:rsidRPr="00755301">
        <w:rPr>
          <w:rFonts w:ascii="Times New Roman" w:hAnsi="Times New Roman"/>
          <w:i/>
          <w:szCs w:val="24"/>
        </w:rPr>
        <w:t>)</w:t>
      </w:r>
    </w:p>
    <w:p w:rsidR="00386054" w:rsidRPr="004C6478" w:rsidRDefault="00386054">
      <w:pPr>
        <w:tabs>
          <w:tab w:val="left" w:pos="-720"/>
        </w:tabs>
        <w:suppressAutoHyphens/>
        <w:rPr>
          <w:rFonts w:ascii="Times New Roman" w:hAnsi="Times New Roman"/>
          <w:i/>
          <w:szCs w:val="24"/>
        </w:rPr>
      </w:pPr>
    </w:p>
    <w:p w:rsidR="00386054" w:rsidRPr="004C6478" w:rsidRDefault="00660636">
      <w:pPr>
        <w:tabs>
          <w:tab w:val="left" w:pos="-720"/>
        </w:tabs>
        <w:suppressAutoHyphens/>
        <w:rPr>
          <w:rFonts w:ascii="Times New Roman" w:hAnsi="Times New Roman"/>
          <w:i/>
          <w:szCs w:val="24"/>
        </w:rPr>
      </w:pPr>
      <w:r w:rsidRPr="004C6478">
        <w:rPr>
          <w:rFonts w:ascii="Times New Roman" w:hAnsi="Times New Roman"/>
          <w:i/>
          <w:szCs w:val="24"/>
        </w:rPr>
        <w:t xml:space="preserve">Westat has estimated these figures based on previous experience with the </w:t>
      </w:r>
      <w:r w:rsidR="00D03076">
        <w:rPr>
          <w:rFonts w:ascii="Times New Roman" w:hAnsi="Times New Roman"/>
          <w:i/>
          <w:szCs w:val="24"/>
        </w:rPr>
        <w:t>SEA</w:t>
      </w:r>
      <w:r w:rsidRPr="004C6478">
        <w:rPr>
          <w:rFonts w:ascii="Times New Roman" w:hAnsi="Times New Roman"/>
          <w:i/>
          <w:szCs w:val="24"/>
        </w:rPr>
        <w:t xml:space="preserve"> survey. </w:t>
      </w:r>
    </w:p>
    <w:p w:rsidR="004C6478" w:rsidRPr="00EF7FF5" w:rsidRDefault="004C6478">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B31DDC" w:rsidRDefault="00755301">
      <w:pPr>
        <w:tabs>
          <w:tab w:val="left" w:pos="-720"/>
        </w:tabs>
        <w:suppressAutoHyphens/>
        <w:rPr>
          <w:rFonts w:ascii="Times New Roman" w:hAnsi="Times New Roman"/>
          <w:i/>
          <w:szCs w:val="24"/>
        </w:rPr>
      </w:pPr>
      <w:r>
        <w:rPr>
          <w:rFonts w:ascii="Times New Roman" w:hAnsi="Times New Roman"/>
          <w:i/>
          <w:szCs w:val="24"/>
        </w:rPr>
        <w:t xml:space="preserve">Extension: </w:t>
      </w:r>
    </w:p>
    <w:p w:rsidR="00B31DDC" w:rsidRDefault="00B31DDC">
      <w:pPr>
        <w:tabs>
          <w:tab w:val="left" w:pos="-720"/>
        </w:tabs>
        <w:suppressAutoHyphens/>
        <w:rPr>
          <w:rFonts w:ascii="Times New Roman" w:hAnsi="Times New Roman"/>
          <w:i/>
          <w:szCs w:val="24"/>
        </w:rPr>
      </w:pPr>
    </w:p>
    <w:p w:rsidR="00755301" w:rsidRDefault="00B31DDC">
      <w:pPr>
        <w:tabs>
          <w:tab w:val="left" w:pos="-720"/>
        </w:tabs>
        <w:suppressAutoHyphens/>
        <w:rPr>
          <w:rFonts w:ascii="Times New Roman" w:hAnsi="Times New Roman"/>
          <w:i/>
          <w:szCs w:val="24"/>
        </w:rPr>
      </w:pPr>
      <w:r>
        <w:rPr>
          <w:rFonts w:ascii="Times New Roman" w:hAnsi="Times New Roman"/>
          <w:i/>
          <w:szCs w:val="24"/>
        </w:rPr>
        <w:t>There is an</w:t>
      </w:r>
      <w:r w:rsidR="00755301">
        <w:rPr>
          <w:rFonts w:ascii="Times New Roman" w:hAnsi="Times New Roman"/>
          <w:i/>
          <w:szCs w:val="24"/>
        </w:rPr>
        <w:t xml:space="preserve"> overall reduction in annualized costs to the Federal government</w:t>
      </w:r>
      <w:r>
        <w:rPr>
          <w:rFonts w:ascii="Times New Roman" w:hAnsi="Times New Roman"/>
          <w:i/>
          <w:szCs w:val="24"/>
        </w:rPr>
        <w:t xml:space="preserve"> from the previous iteration of clearance for this survey in two of the areas listed in question 14:</w:t>
      </w:r>
      <w:r w:rsidR="00755301">
        <w:rPr>
          <w:rFonts w:ascii="Times New Roman" w:hAnsi="Times New Roman"/>
          <w:i/>
          <w:szCs w:val="24"/>
        </w:rPr>
        <w:t xml:space="preserve"> </w:t>
      </w:r>
    </w:p>
    <w:p w:rsidR="00B31DDC" w:rsidRDefault="00B31DDC">
      <w:pPr>
        <w:tabs>
          <w:tab w:val="left" w:pos="-720"/>
        </w:tabs>
        <w:suppressAutoHyphens/>
        <w:rPr>
          <w:rFonts w:ascii="Times New Roman" w:hAnsi="Times New Roman"/>
          <w:i/>
          <w:szCs w:val="24"/>
        </w:rPr>
      </w:pPr>
    </w:p>
    <w:p w:rsidR="00B31DDC" w:rsidRPr="00755301" w:rsidRDefault="00B31DDC" w:rsidP="00B31DDC">
      <w:pPr>
        <w:pStyle w:val="ListParagraph"/>
        <w:numPr>
          <w:ilvl w:val="0"/>
          <w:numId w:val="12"/>
        </w:numPr>
        <w:tabs>
          <w:tab w:val="left" w:pos="-720"/>
        </w:tabs>
        <w:suppressAutoHyphens/>
        <w:rPr>
          <w:rFonts w:ascii="Times New Roman" w:hAnsi="Times New Roman"/>
          <w:i/>
          <w:szCs w:val="24"/>
        </w:rPr>
      </w:pPr>
      <w:r w:rsidRPr="00755301">
        <w:rPr>
          <w:rFonts w:ascii="Times New Roman" w:hAnsi="Times New Roman"/>
          <w:i/>
          <w:szCs w:val="24"/>
        </w:rPr>
        <w:t xml:space="preserve">Survey development/preparation: </w:t>
      </w:r>
      <w:r>
        <w:rPr>
          <w:rFonts w:ascii="Times New Roman" w:hAnsi="Times New Roman"/>
          <w:i/>
          <w:szCs w:val="24"/>
        </w:rPr>
        <w:t xml:space="preserve">costs are reduced here because the survey tool has already been developed and has not been </w:t>
      </w:r>
      <w:r w:rsidR="00D86B4B">
        <w:rPr>
          <w:rFonts w:ascii="Times New Roman" w:hAnsi="Times New Roman"/>
          <w:i/>
          <w:szCs w:val="24"/>
        </w:rPr>
        <w:t xml:space="preserve">substantively </w:t>
      </w:r>
      <w:r>
        <w:rPr>
          <w:rFonts w:ascii="Times New Roman" w:hAnsi="Times New Roman"/>
          <w:i/>
          <w:szCs w:val="24"/>
        </w:rPr>
        <w:t xml:space="preserve">changed. Remaining costs are related to updates needed each year to the data collection system. </w:t>
      </w:r>
      <w:r w:rsidRPr="00755301">
        <w:rPr>
          <w:rFonts w:ascii="Times New Roman" w:hAnsi="Times New Roman"/>
          <w:i/>
          <w:szCs w:val="24"/>
        </w:rPr>
        <w:t xml:space="preserve"> </w:t>
      </w:r>
    </w:p>
    <w:p w:rsidR="00B31DDC" w:rsidRPr="00755301" w:rsidRDefault="00B31DDC" w:rsidP="00B31DDC">
      <w:pPr>
        <w:pStyle w:val="ListParagraph"/>
        <w:numPr>
          <w:ilvl w:val="0"/>
          <w:numId w:val="12"/>
        </w:numPr>
        <w:tabs>
          <w:tab w:val="left" w:pos="-720"/>
        </w:tabs>
        <w:suppressAutoHyphens/>
        <w:rPr>
          <w:rFonts w:ascii="Times New Roman" w:hAnsi="Times New Roman"/>
          <w:i/>
          <w:szCs w:val="24"/>
        </w:rPr>
      </w:pPr>
      <w:r w:rsidRPr="00755301">
        <w:rPr>
          <w:rFonts w:ascii="Times New Roman" w:hAnsi="Times New Roman"/>
          <w:i/>
          <w:szCs w:val="24"/>
        </w:rPr>
        <w:t xml:space="preserve">Data collection and entry: </w:t>
      </w:r>
      <w:r>
        <w:rPr>
          <w:rFonts w:ascii="Times New Roman" w:hAnsi="Times New Roman"/>
          <w:i/>
          <w:szCs w:val="24"/>
        </w:rPr>
        <w:t xml:space="preserve">The survey was previously a paper survey.  Moving the survey online has greatly reduced the number of hours needed for data entry.  </w:t>
      </w:r>
    </w:p>
    <w:p w:rsidR="00B31DDC" w:rsidRDefault="00B31DDC">
      <w:pPr>
        <w:tabs>
          <w:tab w:val="left" w:pos="-720"/>
        </w:tabs>
        <w:suppressAutoHyphens/>
        <w:rPr>
          <w:rFonts w:ascii="Times New Roman" w:hAnsi="Times New Roman"/>
          <w:i/>
          <w:szCs w:val="24"/>
        </w:rPr>
      </w:pPr>
    </w:p>
    <w:p w:rsidR="00755301" w:rsidRPr="00B31DDC" w:rsidRDefault="00B31DDC">
      <w:pPr>
        <w:tabs>
          <w:tab w:val="left" w:pos="-720"/>
        </w:tabs>
        <w:suppressAutoHyphens/>
        <w:rPr>
          <w:rFonts w:ascii="Times New Roman" w:hAnsi="Times New Roman"/>
          <w:i/>
          <w:szCs w:val="24"/>
        </w:rPr>
      </w:pPr>
      <w:r w:rsidRPr="00B31DDC">
        <w:rPr>
          <w:rFonts w:ascii="Times New Roman" w:hAnsi="Times New Roman"/>
          <w:i/>
          <w:szCs w:val="24"/>
        </w:rPr>
        <w:t xml:space="preserve">There is a slight increase to burden costs described in question 12.  While the number of hours estimated to complete the survey </w:t>
      </w:r>
      <w:r>
        <w:rPr>
          <w:rFonts w:ascii="Times New Roman" w:hAnsi="Times New Roman"/>
          <w:i/>
          <w:szCs w:val="24"/>
        </w:rPr>
        <w:t>is</w:t>
      </w:r>
      <w:r w:rsidRPr="00B31DDC">
        <w:rPr>
          <w:rFonts w:ascii="Times New Roman" w:hAnsi="Times New Roman"/>
          <w:i/>
          <w:szCs w:val="24"/>
        </w:rPr>
        <w:t xml:space="preserve"> unchanged, there is, as a result of inflation, a slight increase of one dollar per hour to the </w:t>
      </w:r>
      <w:r w:rsidRPr="00B31DDC">
        <w:rPr>
          <w:rStyle w:val="a"/>
          <w:rFonts w:ascii="Times New Roman" w:hAnsi="Times New Roman"/>
          <w:i/>
          <w:szCs w:val="24"/>
        </w:rPr>
        <w:t>annualized cost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4C6478" w:rsidRDefault="00D03076">
      <w:pPr>
        <w:tabs>
          <w:tab w:val="left" w:pos="-720"/>
        </w:tabs>
        <w:suppressAutoHyphens/>
        <w:rPr>
          <w:rFonts w:ascii="Times New Roman" w:hAnsi="Times New Roman"/>
          <w:i/>
          <w:szCs w:val="24"/>
        </w:rPr>
      </w:pPr>
      <w:r>
        <w:rPr>
          <w:rFonts w:ascii="Times New Roman" w:hAnsi="Times New Roman"/>
          <w:i/>
          <w:szCs w:val="24"/>
        </w:rPr>
        <w:t>R</w:t>
      </w:r>
      <w:r w:rsidR="004D0C7A" w:rsidRPr="004C6478">
        <w:rPr>
          <w:rFonts w:ascii="Times New Roman" w:hAnsi="Times New Roman"/>
          <w:i/>
          <w:szCs w:val="24"/>
        </w:rPr>
        <w:t xml:space="preserve">esults from this study </w:t>
      </w:r>
      <w:r>
        <w:rPr>
          <w:rFonts w:ascii="Times New Roman" w:hAnsi="Times New Roman"/>
          <w:i/>
          <w:szCs w:val="24"/>
        </w:rPr>
        <w:t>are</w:t>
      </w:r>
      <w:r w:rsidR="004D0C7A" w:rsidRPr="004C6478">
        <w:rPr>
          <w:rFonts w:ascii="Times New Roman" w:hAnsi="Times New Roman"/>
          <w:i/>
          <w:szCs w:val="24"/>
        </w:rPr>
        <w:t xml:space="preserve"> published in issue briefs (currently available on the ED website at </w:t>
      </w:r>
      <w:hyperlink r:id="rId10" w:history="1">
        <w:r w:rsidR="0051120C" w:rsidRPr="00DB3BA2">
          <w:rPr>
            <w:rStyle w:val="Hyperlink"/>
            <w:rFonts w:ascii="Times New Roman" w:hAnsi="Times New Roman"/>
            <w:i/>
            <w:szCs w:val="24"/>
          </w:rPr>
          <w:t>http://www2.ed.gov/programs/teacherqual/resources.html</w:t>
        </w:r>
      </w:hyperlink>
      <w:r w:rsidR="0051120C">
        <w:rPr>
          <w:rFonts w:ascii="Times New Roman" w:hAnsi="Times New Roman"/>
          <w:i/>
          <w:szCs w:val="24"/>
        </w:rPr>
        <w:t>). No</w:t>
      </w:r>
      <w:r w:rsidR="004D0C7A" w:rsidRPr="004C6478">
        <w:rPr>
          <w:rFonts w:ascii="Times New Roman" w:hAnsi="Times New Roman"/>
          <w:i/>
          <w:szCs w:val="24"/>
        </w:rPr>
        <w:t xml:space="preserve"> complex analytical techniques </w:t>
      </w:r>
      <w:r w:rsidR="0051120C">
        <w:rPr>
          <w:rFonts w:ascii="Times New Roman" w:hAnsi="Times New Roman"/>
          <w:i/>
          <w:szCs w:val="24"/>
        </w:rPr>
        <w:t>are</w:t>
      </w:r>
      <w:r w:rsidR="004D0C7A" w:rsidRPr="004C6478">
        <w:rPr>
          <w:rFonts w:ascii="Times New Roman" w:hAnsi="Times New Roman"/>
          <w:i/>
          <w:szCs w:val="24"/>
        </w:rPr>
        <w:t xml:space="preserve"> used. The data obtained through this survey </w:t>
      </w:r>
      <w:r w:rsidR="0051120C">
        <w:rPr>
          <w:rFonts w:ascii="Times New Roman" w:hAnsi="Times New Roman"/>
          <w:i/>
          <w:szCs w:val="24"/>
        </w:rPr>
        <w:t>are</w:t>
      </w:r>
      <w:r w:rsidR="004D0C7A" w:rsidRPr="004C6478">
        <w:rPr>
          <w:rFonts w:ascii="Times New Roman" w:hAnsi="Times New Roman"/>
          <w:i/>
          <w:szCs w:val="24"/>
        </w:rPr>
        <w:t xml:space="preserve"> incorporated into congressional briefings</w:t>
      </w:r>
      <w:r w:rsidR="00960CAA" w:rsidRPr="004C6478">
        <w:rPr>
          <w:rFonts w:ascii="Times New Roman" w:hAnsi="Times New Roman"/>
          <w:i/>
          <w:szCs w:val="24"/>
        </w:rPr>
        <w:t>, the Department’s GPRA indicators, and presentations to state Title II, Part A coordinators.</w:t>
      </w:r>
    </w:p>
    <w:p w:rsidR="00960CAA" w:rsidRPr="004C6478" w:rsidRDefault="00960CAA">
      <w:pPr>
        <w:tabs>
          <w:tab w:val="left" w:pos="-720"/>
        </w:tabs>
        <w:suppressAutoHyphens/>
        <w:rPr>
          <w:rFonts w:ascii="Times New Roman" w:hAnsi="Times New Roman"/>
          <w:i/>
          <w:szCs w:val="24"/>
        </w:rPr>
      </w:pPr>
    </w:p>
    <w:p w:rsidR="00960CAA" w:rsidRPr="004C6478" w:rsidRDefault="0051120C">
      <w:pPr>
        <w:tabs>
          <w:tab w:val="left" w:pos="-720"/>
        </w:tabs>
        <w:suppressAutoHyphens/>
        <w:rPr>
          <w:rFonts w:ascii="Times New Roman" w:hAnsi="Times New Roman"/>
          <w:i/>
          <w:szCs w:val="24"/>
        </w:rPr>
      </w:pPr>
      <w:r>
        <w:rPr>
          <w:rFonts w:ascii="Times New Roman" w:hAnsi="Times New Roman"/>
          <w:i/>
          <w:szCs w:val="24"/>
        </w:rPr>
        <w:t>The</w:t>
      </w:r>
      <w:r w:rsidR="00960CAA" w:rsidRPr="004C6478">
        <w:rPr>
          <w:rFonts w:ascii="Times New Roman" w:hAnsi="Times New Roman"/>
          <w:i/>
          <w:szCs w:val="24"/>
        </w:rPr>
        <w:t xml:space="preserve"> survey </w:t>
      </w:r>
      <w:r w:rsidR="003635D7">
        <w:rPr>
          <w:rFonts w:ascii="Times New Roman" w:hAnsi="Times New Roman"/>
          <w:i/>
          <w:szCs w:val="24"/>
        </w:rPr>
        <w:t>i</w:t>
      </w:r>
      <w:r>
        <w:rPr>
          <w:rFonts w:ascii="Times New Roman" w:hAnsi="Times New Roman"/>
          <w:i/>
          <w:szCs w:val="24"/>
        </w:rPr>
        <w:t>s</w:t>
      </w:r>
      <w:r w:rsidR="00706BB2" w:rsidRPr="004C6478">
        <w:rPr>
          <w:rFonts w:ascii="Times New Roman" w:hAnsi="Times New Roman"/>
          <w:i/>
          <w:szCs w:val="24"/>
        </w:rPr>
        <w:t xml:space="preserve"> administered in December with a request for response in February (completed surveys accepted through March). Data cleaning and analysis occur</w:t>
      </w:r>
      <w:r>
        <w:rPr>
          <w:rFonts w:ascii="Times New Roman" w:hAnsi="Times New Roman"/>
          <w:i/>
          <w:szCs w:val="24"/>
        </w:rPr>
        <w:t>s</w:t>
      </w:r>
      <w:r w:rsidR="00706BB2" w:rsidRPr="004C6478">
        <w:rPr>
          <w:rFonts w:ascii="Times New Roman" w:hAnsi="Times New Roman"/>
          <w:i/>
          <w:szCs w:val="24"/>
        </w:rPr>
        <w:t xml:space="preserve"> in April and May, with the final brief published on ED’s website by July.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513DE4">
      <w:pPr>
        <w:tabs>
          <w:tab w:val="left" w:pos="-720"/>
        </w:tabs>
        <w:suppressAutoHyphens/>
        <w:rPr>
          <w:rFonts w:ascii="Times New Roman" w:hAnsi="Times New Roman"/>
          <w:szCs w:val="24"/>
        </w:rPr>
      </w:pPr>
      <w:r w:rsidRPr="004C6478">
        <w:rPr>
          <w:rFonts w:ascii="Times New Roman" w:hAnsi="Times New Roman"/>
          <w:i/>
          <w:szCs w:val="24"/>
        </w:rPr>
        <w:t>No request is being made to not display the expiration date for OMB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88F" w:rsidRDefault="00CF088F">
      <w:pPr>
        <w:tabs>
          <w:tab w:val="left" w:pos="-720"/>
        </w:tabs>
        <w:suppressAutoHyphens/>
        <w:rPr>
          <w:rStyle w:val="a"/>
          <w:rFonts w:ascii="Times New Roman" w:hAnsi="Times New Roman"/>
          <w:szCs w:val="24"/>
        </w:rPr>
      </w:pPr>
    </w:p>
    <w:p w:rsidR="00CF088F" w:rsidRPr="004C6478" w:rsidRDefault="00CF088F">
      <w:pPr>
        <w:tabs>
          <w:tab w:val="left" w:pos="-720"/>
        </w:tabs>
        <w:suppressAutoHyphens/>
        <w:rPr>
          <w:rFonts w:ascii="Times New Roman" w:hAnsi="Times New Roman"/>
          <w:i/>
          <w:szCs w:val="24"/>
        </w:rPr>
      </w:pPr>
      <w:r w:rsidRPr="004C6478">
        <w:rPr>
          <w:rStyle w:val="a"/>
          <w:rFonts w:ascii="Times New Roman" w:hAnsi="Times New Roman"/>
          <w:i/>
          <w:szCs w:val="24"/>
        </w:rPr>
        <w:t>No exceptions to the certification statement.</w:t>
      </w:r>
    </w:p>
    <w:sectPr w:rsidR="00CF088F" w:rsidRPr="004C6478"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0C" w:rsidRDefault="0057700C">
      <w:pPr>
        <w:spacing w:line="20" w:lineRule="exact"/>
      </w:pPr>
    </w:p>
  </w:endnote>
  <w:endnote w:type="continuationSeparator" w:id="0">
    <w:p w:rsidR="0057700C" w:rsidRDefault="0057700C">
      <w:r>
        <w:t xml:space="preserve"> </w:t>
      </w:r>
    </w:p>
  </w:endnote>
  <w:endnote w:type="continuationNotice" w:id="1">
    <w:p w:rsidR="0057700C" w:rsidRDefault="005770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0C" w:rsidRDefault="0057700C">
    <w:pPr>
      <w:spacing w:before="140" w:line="100" w:lineRule="exact"/>
      <w:rPr>
        <w:sz w:val="10"/>
      </w:rPr>
    </w:pPr>
  </w:p>
  <w:p w:rsidR="0057700C" w:rsidRDefault="0057700C">
    <w:pPr>
      <w:tabs>
        <w:tab w:val="left" w:pos="0"/>
      </w:tabs>
      <w:suppressAutoHyphens/>
    </w:pPr>
  </w:p>
  <w:p w:rsidR="0057700C" w:rsidRDefault="0057700C">
    <w:pPr>
      <w:tabs>
        <w:tab w:val="left" w:pos="0"/>
      </w:tabs>
      <w:suppressAutoHyphens/>
    </w:pPr>
    <w:r>
      <w:rPr>
        <w:noProof/>
      </w:rPr>
      <mc:AlternateContent>
        <mc:Choice Requires="wps">
          <w:drawing>
            <wp:anchor distT="0" distB="0" distL="114300" distR="114300" simplePos="0" relativeHeight="251657728" behindDoc="1" locked="0" layoutInCell="0" allowOverlap="1" wp14:anchorId="2978E304" wp14:editId="1DA9C9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7700C" w:rsidRDefault="0057700C">
                          <w:pPr>
                            <w:tabs>
                              <w:tab w:val="center" w:pos="4650"/>
                            </w:tabs>
                            <w:suppressAutoHyphens/>
                            <w:jc w:val="both"/>
                          </w:pPr>
                          <w:r>
                            <w:tab/>
                          </w:r>
                          <w:r>
                            <w:fldChar w:fldCharType="begin"/>
                          </w:r>
                          <w:r>
                            <w:instrText>page \* arabic</w:instrText>
                          </w:r>
                          <w:r>
                            <w:fldChar w:fldCharType="separate"/>
                          </w:r>
                          <w:r w:rsidR="000E7ABF">
                            <w:rPr>
                              <w:noProof/>
                            </w:rPr>
                            <w:t>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7700C" w:rsidRDefault="0057700C">
                    <w:pPr>
                      <w:tabs>
                        <w:tab w:val="center" w:pos="4650"/>
                      </w:tabs>
                      <w:suppressAutoHyphens/>
                      <w:jc w:val="both"/>
                    </w:pPr>
                    <w:r>
                      <w:tab/>
                    </w:r>
                    <w:r>
                      <w:fldChar w:fldCharType="begin"/>
                    </w:r>
                    <w:r>
                      <w:instrText>page \* arabic</w:instrText>
                    </w:r>
                    <w:r>
                      <w:fldChar w:fldCharType="separate"/>
                    </w:r>
                    <w:r w:rsidR="000E7ABF">
                      <w:rPr>
                        <w:noProof/>
                      </w:rPr>
                      <w:t>8</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0C" w:rsidRDefault="0057700C">
      <w:r>
        <w:separator/>
      </w:r>
    </w:p>
  </w:footnote>
  <w:footnote w:type="continuationSeparator" w:id="0">
    <w:p w:rsidR="0057700C" w:rsidRDefault="0057700C">
      <w:r>
        <w:continuationSeparator/>
      </w:r>
    </w:p>
  </w:footnote>
  <w:footnote w:id="1">
    <w:p w:rsidR="0057700C" w:rsidRDefault="0057700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7700C" w:rsidRDefault="0057700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0C" w:rsidRDefault="0057700C">
    <w:pPr>
      <w:pStyle w:val="Header"/>
      <w:rPr>
        <w:rFonts w:ascii="Times New Roman" w:hAnsi="Times New Roman"/>
        <w:sz w:val="20"/>
      </w:rPr>
    </w:pPr>
    <w:r>
      <w:rPr>
        <w:rFonts w:ascii="Times New Roman" w:hAnsi="Times New Roman"/>
        <w:sz w:val="20"/>
      </w:rPr>
      <w:t xml:space="preserve">OMB Number: </w:t>
    </w:r>
    <w:r w:rsidR="00E626D7" w:rsidRPr="00E626D7">
      <w:rPr>
        <w:rFonts w:ascii="Times New Roman" w:hAnsi="Times New Roman"/>
        <w:sz w:val="20"/>
      </w:rPr>
      <w:t>1810-0711</w:t>
    </w:r>
    <w:r>
      <w:rPr>
        <w:rFonts w:ascii="Times New Roman" w:hAnsi="Times New Roman"/>
        <w:sz w:val="20"/>
      </w:rPr>
      <w:t xml:space="preserve">                                        </w:t>
    </w:r>
    <w:r w:rsidR="00F507C0">
      <w:rPr>
        <w:rFonts w:ascii="Times New Roman" w:hAnsi="Times New Roman"/>
        <w:sz w:val="20"/>
      </w:rPr>
      <w:tab/>
    </w:r>
    <w:r>
      <w:rPr>
        <w:rFonts w:ascii="Times New Roman" w:hAnsi="Times New Roman"/>
        <w:sz w:val="20"/>
      </w:rPr>
      <w:t xml:space="preserve"> Revised: </w:t>
    </w:r>
    <w:r w:rsidR="000E7ABF">
      <w:rPr>
        <w:rFonts w:ascii="Times New Roman" w:hAnsi="Times New Roman"/>
        <w:sz w:val="20"/>
      </w:rPr>
      <w:t>7/25</w:t>
    </w:r>
    <w:r w:rsidR="003711D9">
      <w:rPr>
        <w:rFonts w:ascii="Times New Roman" w:hAnsi="Times New Roman"/>
        <w:sz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7B1176D"/>
    <w:multiLevelType w:val="hybridMultilevel"/>
    <w:tmpl w:val="A90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6EB56F65"/>
    <w:multiLevelType w:val="hybridMultilevel"/>
    <w:tmpl w:val="ABE2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2670"/>
    <w:rsid w:val="00050CBE"/>
    <w:rsid w:val="00076E4A"/>
    <w:rsid w:val="000909E0"/>
    <w:rsid w:val="000B14D8"/>
    <w:rsid w:val="000C62A8"/>
    <w:rsid w:val="000D7453"/>
    <w:rsid w:val="000E592D"/>
    <w:rsid w:val="000E7ABF"/>
    <w:rsid w:val="000F175B"/>
    <w:rsid w:val="0014500F"/>
    <w:rsid w:val="00153F20"/>
    <w:rsid w:val="001743A5"/>
    <w:rsid w:val="0018279C"/>
    <w:rsid w:val="00184E44"/>
    <w:rsid w:val="001F4285"/>
    <w:rsid w:val="002144C6"/>
    <w:rsid w:val="002473CE"/>
    <w:rsid w:val="00295107"/>
    <w:rsid w:val="002B0412"/>
    <w:rsid w:val="002B0A95"/>
    <w:rsid w:val="002D4370"/>
    <w:rsid w:val="003635D7"/>
    <w:rsid w:val="003711D9"/>
    <w:rsid w:val="00386054"/>
    <w:rsid w:val="003A569B"/>
    <w:rsid w:val="003B5595"/>
    <w:rsid w:val="003C29C2"/>
    <w:rsid w:val="003C7F70"/>
    <w:rsid w:val="003E285A"/>
    <w:rsid w:val="00406359"/>
    <w:rsid w:val="00446395"/>
    <w:rsid w:val="004917BB"/>
    <w:rsid w:val="004A2DBB"/>
    <w:rsid w:val="004C6478"/>
    <w:rsid w:val="004D0C7A"/>
    <w:rsid w:val="004D2C81"/>
    <w:rsid w:val="004D4C83"/>
    <w:rsid w:val="004E23D9"/>
    <w:rsid w:val="004F692A"/>
    <w:rsid w:val="0051120C"/>
    <w:rsid w:val="00512598"/>
    <w:rsid w:val="00513DE4"/>
    <w:rsid w:val="00563CCF"/>
    <w:rsid w:val="0057700C"/>
    <w:rsid w:val="00582374"/>
    <w:rsid w:val="005A1566"/>
    <w:rsid w:val="005A1DFC"/>
    <w:rsid w:val="005A4185"/>
    <w:rsid w:val="005B204E"/>
    <w:rsid w:val="005D21FD"/>
    <w:rsid w:val="005D2E7B"/>
    <w:rsid w:val="00632699"/>
    <w:rsid w:val="0063484C"/>
    <w:rsid w:val="00637E46"/>
    <w:rsid w:val="00654305"/>
    <w:rsid w:val="00660636"/>
    <w:rsid w:val="006737C0"/>
    <w:rsid w:val="00676A10"/>
    <w:rsid w:val="00677BC2"/>
    <w:rsid w:val="0069415E"/>
    <w:rsid w:val="006A3B5C"/>
    <w:rsid w:val="006B04DB"/>
    <w:rsid w:val="006C01D0"/>
    <w:rsid w:val="00706BB2"/>
    <w:rsid w:val="00735B3A"/>
    <w:rsid w:val="00755301"/>
    <w:rsid w:val="0076277A"/>
    <w:rsid w:val="007661D9"/>
    <w:rsid w:val="007B14E8"/>
    <w:rsid w:val="007C12B5"/>
    <w:rsid w:val="007D5EE7"/>
    <w:rsid w:val="007E77FA"/>
    <w:rsid w:val="007F03C7"/>
    <w:rsid w:val="008011B6"/>
    <w:rsid w:val="008324F1"/>
    <w:rsid w:val="00835C99"/>
    <w:rsid w:val="00886573"/>
    <w:rsid w:val="008A0FF3"/>
    <w:rsid w:val="008B39D9"/>
    <w:rsid w:val="008E3E45"/>
    <w:rsid w:val="008E3EA0"/>
    <w:rsid w:val="008F3062"/>
    <w:rsid w:val="00921CB1"/>
    <w:rsid w:val="009544A3"/>
    <w:rsid w:val="00960CAA"/>
    <w:rsid w:val="00971C1A"/>
    <w:rsid w:val="009949A8"/>
    <w:rsid w:val="00A01331"/>
    <w:rsid w:val="00A41F2C"/>
    <w:rsid w:val="00A87940"/>
    <w:rsid w:val="00A9267E"/>
    <w:rsid w:val="00A94CCB"/>
    <w:rsid w:val="00AB0D7D"/>
    <w:rsid w:val="00AD342C"/>
    <w:rsid w:val="00AD6ACA"/>
    <w:rsid w:val="00B23EC0"/>
    <w:rsid w:val="00B31DDC"/>
    <w:rsid w:val="00B87DB4"/>
    <w:rsid w:val="00B93AA1"/>
    <w:rsid w:val="00BC244F"/>
    <w:rsid w:val="00BD1325"/>
    <w:rsid w:val="00BE4F61"/>
    <w:rsid w:val="00C06B2F"/>
    <w:rsid w:val="00C30348"/>
    <w:rsid w:val="00C36C8E"/>
    <w:rsid w:val="00C641E9"/>
    <w:rsid w:val="00C723C2"/>
    <w:rsid w:val="00C869C9"/>
    <w:rsid w:val="00CA7AD7"/>
    <w:rsid w:val="00CE72AF"/>
    <w:rsid w:val="00CF088F"/>
    <w:rsid w:val="00D01213"/>
    <w:rsid w:val="00D03076"/>
    <w:rsid w:val="00D115BF"/>
    <w:rsid w:val="00D269C3"/>
    <w:rsid w:val="00D33635"/>
    <w:rsid w:val="00D86B4B"/>
    <w:rsid w:val="00D95DC0"/>
    <w:rsid w:val="00DC3DA0"/>
    <w:rsid w:val="00E023B7"/>
    <w:rsid w:val="00E07290"/>
    <w:rsid w:val="00E40236"/>
    <w:rsid w:val="00E4519D"/>
    <w:rsid w:val="00E626D7"/>
    <w:rsid w:val="00EA3C1F"/>
    <w:rsid w:val="00EC2CC4"/>
    <w:rsid w:val="00EF7FF5"/>
    <w:rsid w:val="00F16F47"/>
    <w:rsid w:val="00F313DF"/>
    <w:rsid w:val="00F43AEE"/>
    <w:rsid w:val="00F5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42C"/>
    <w:rPr>
      <w:color w:val="0000FF" w:themeColor="hyperlink"/>
      <w:u w:val="single"/>
    </w:rPr>
  </w:style>
  <w:style w:type="paragraph" w:styleId="ListParagraph">
    <w:name w:val="List Paragraph"/>
    <w:basedOn w:val="Normal"/>
    <w:uiPriority w:val="34"/>
    <w:qFormat/>
    <w:rsid w:val="008B3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342C"/>
    <w:rPr>
      <w:color w:val="0000FF" w:themeColor="hyperlink"/>
      <w:u w:val="single"/>
    </w:rPr>
  </w:style>
  <w:style w:type="paragraph" w:styleId="ListParagraph">
    <w:name w:val="List Paragraph"/>
    <w:basedOn w:val="Normal"/>
    <w:uiPriority w:val="34"/>
    <w:qFormat/>
    <w:rsid w:val="008B3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2.ed.gov/programs/teacherqual/resources.html" TargetMode="External"/><Relationship Id="rId4" Type="http://schemas.microsoft.com/office/2007/relationships/stylesWithEffects" Target="stylesWithEffects.xml"/><Relationship Id="rId9" Type="http://schemas.openxmlformats.org/officeDocument/2006/relationships/hyperlink" Target="http://www.ed.gov/programs/teacherqual/resour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921E-1BB9-404D-9ED4-2F9CD548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3132</Words>
  <Characters>17724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2</cp:revision>
  <cp:lastPrinted>2013-03-13T17:15:00Z</cp:lastPrinted>
  <dcterms:created xsi:type="dcterms:W3CDTF">2016-07-25T14:19:00Z</dcterms:created>
  <dcterms:modified xsi:type="dcterms:W3CDTF">2016-07-25T14:19:00Z</dcterms:modified>
</cp:coreProperties>
</file>