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95505" w14:textId="0E21B969" w:rsidR="009473B3" w:rsidRDefault="009473B3" w:rsidP="009473B3">
      <w:pPr>
        <w:pStyle w:val="Header"/>
        <w:jc w:val="right"/>
        <w:rPr>
          <w:rFonts w:cs="Times New Roman"/>
          <w:b/>
          <w:bCs/>
          <w:sz w:val="22"/>
          <w:szCs w:val="22"/>
        </w:rPr>
      </w:pPr>
      <w:r>
        <w:rPr>
          <w:rFonts w:cs="Times New Roman"/>
          <w:b/>
          <w:bCs/>
          <w:sz w:val="22"/>
          <w:szCs w:val="22"/>
        </w:rPr>
        <w:t>OMB Control Number: 1024-XXXX</w:t>
      </w:r>
    </w:p>
    <w:p w14:paraId="7AC5B79B" w14:textId="3ED2AD9D" w:rsidR="009473B3" w:rsidRDefault="009473B3" w:rsidP="009473B3">
      <w:pPr>
        <w:pStyle w:val="Header"/>
        <w:jc w:val="right"/>
        <w:rPr>
          <w:rFonts w:cs="Times New Roman"/>
          <w:b/>
          <w:bCs/>
          <w:sz w:val="22"/>
          <w:szCs w:val="22"/>
        </w:rPr>
      </w:pPr>
      <w:r>
        <w:rPr>
          <w:rFonts w:cs="Times New Roman"/>
          <w:b/>
          <w:bCs/>
          <w:sz w:val="22"/>
          <w:szCs w:val="22"/>
        </w:rPr>
        <w:t>Expiration Date: XX/XX/XXXX</w:t>
      </w:r>
    </w:p>
    <w:p w14:paraId="52DF88F7" w14:textId="77777777" w:rsidR="009473B3" w:rsidRDefault="009473B3" w:rsidP="00E53648">
      <w:pPr>
        <w:pStyle w:val="Header"/>
        <w:jc w:val="center"/>
        <w:rPr>
          <w:rFonts w:cs="Times New Roman"/>
          <w:b/>
          <w:bCs/>
          <w:sz w:val="22"/>
          <w:szCs w:val="22"/>
        </w:rPr>
      </w:pPr>
    </w:p>
    <w:p w14:paraId="64965800" w14:textId="77777777" w:rsidR="009473B3" w:rsidRDefault="009473B3" w:rsidP="00E53648">
      <w:pPr>
        <w:pStyle w:val="Header"/>
        <w:jc w:val="center"/>
        <w:rPr>
          <w:rFonts w:cs="Times New Roman"/>
          <w:b/>
          <w:bCs/>
          <w:sz w:val="22"/>
          <w:szCs w:val="22"/>
        </w:rPr>
      </w:pPr>
    </w:p>
    <w:p w14:paraId="6A19B838" w14:textId="77777777" w:rsidR="00E53648" w:rsidRPr="00F77773" w:rsidRDefault="00E53648" w:rsidP="00E53648">
      <w:pPr>
        <w:pStyle w:val="Header"/>
        <w:jc w:val="center"/>
        <w:rPr>
          <w:rFonts w:cs="Times New Roman"/>
          <w:sz w:val="22"/>
          <w:szCs w:val="22"/>
        </w:rPr>
      </w:pPr>
      <w:r w:rsidRPr="00F77773">
        <w:rPr>
          <w:rFonts w:cs="Times New Roman"/>
          <w:b/>
          <w:bCs/>
          <w:sz w:val="22"/>
          <w:szCs w:val="22"/>
        </w:rPr>
        <w:t>Cape Lookout National Seashore Cultural Resource Values and Vulnerabilities Assessment</w:t>
      </w:r>
      <w:r w:rsidRPr="00F77773">
        <w:rPr>
          <w:rFonts w:cs="Times New Roman"/>
          <w:sz w:val="22"/>
          <w:szCs w:val="22"/>
        </w:rPr>
        <w:t xml:space="preserve"> </w:t>
      </w:r>
    </w:p>
    <w:p w14:paraId="77BD3427" w14:textId="77777777" w:rsidR="00E53648" w:rsidRPr="00F77773" w:rsidRDefault="00E53648" w:rsidP="00E53648">
      <w:pPr>
        <w:pStyle w:val="Header"/>
        <w:jc w:val="center"/>
        <w:rPr>
          <w:rFonts w:cs="Times New Roman"/>
          <w:b/>
          <w:sz w:val="22"/>
          <w:szCs w:val="22"/>
        </w:rPr>
      </w:pPr>
      <w:r w:rsidRPr="00F77773">
        <w:rPr>
          <w:rFonts w:cs="Times New Roman"/>
          <w:b/>
          <w:sz w:val="22"/>
          <w:szCs w:val="22"/>
        </w:rPr>
        <w:t>Expert Survey</w:t>
      </w:r>
    </w:p>
    <w:p w14:paraId="442251BE" w14:textId="77777777" w:rsidR="000C6D73" w:rsidRPr="00F77773" w:rsidRDefault="000C6D73" w:rsidP="00E53648">
      <w:pPr>
        <w:pStyle w:val="Header"/>
        <w:jc w:val="center"/>
        <w:rPr>
          <w:rFonts w:cs="Times New Roman"/>
          <w:sz w:val="22"/>
          <w:szCs w:val="22"/>
        </w:rPr>
      </w:pPr>
    </w:p>
    <w:p w14:paraId="358366E2" w14:textId="77777777" w:rsidR="00075DEC" w:rsidRPr="00F77773" w:rsidRDefault="00075DEC" w:rsidP="00075DEC">
      <w:pPr>
        <w:jc w:val="center"/>
        <w:rPr>
          <w:rFonts w:cs="Times New Roman"/>
          <w:sz w:val="22"/>
          <w:szCs w:val="22"/>
          <w:u w:val="single"/>
        </w:rPr>
      </w:pPr>
    </w:p>
    <w:p w14:paraId="5B60823D" w14:textId="77777777" w:rsidR="00075DEC" w:rsidRPr="00F77773" w:rsidRDefault="00075DEC" w:rsidP="00075DEC">
      <w:pPr>
        <w:jc w:val="center"/>
        <w:rPr>
          <w:rFonts w:cs="Times New Roman"/>
          <w:sz w:val="22"/>
          <w:szCs w:val="22"/>
          <w:u w:val="single"/>
        </w:rPr>
      </w:pPr>
    </w:p>
    <w:p w14:paraId="40AD00C9" w14:textId="77777777" w:rsidR="00075DEC" w:rsidRPr="00F77773" w:rsidRDefault="00075DEC" w:rsidP="00E53648">
      <w:pPr>
        <w:rPr>
          <w:rFonts w:cs="Times New Roman"/>
          <w:b/>
          <w:sz w:val="22"/>
          <w:szCs w:val="22"/>
        </w:rPr>
      </w:pPr>
    </w:p>
    <w:p w14:paraId="5B65A57B" w14:textId="10251C04" w:rsidR="004D1FDE" w:rsidRPr="00F77773" w:rsidRDefault="004D1FDE" w:rsidP="004D1FDE">
      <w:pPr>
        <w:rPr>
          <w:rFonts w:cs="Times New Roman"/>
          <w:b/>
          <w:sz w:val="22"/>
          <w:szCs w:val="22"/>
        </w:rPr>
      </w:pPr>
      <w:r w:rsidRPr="00F77773">
        <w:rPr>
          <w:rFonts w:cs="Times New Roman"/>
          <w:b/>
          <w:sz w:val="22"/>
          <w:szCs w:val="22"/>
        </w:rPr>
        <w:t>Thank you for taking the time to help us!</w:t>
      </w:r>
    </w:p>
    <w:p w14:paraId="658A4702" w14:textId="77777777" w:rsidR="004D1FDE" w:rsidRPr="00F77773" w:rsidRDefault="004D1FDE" w:rsidP="004D1FDE">
      <w:pPr>
        <w:rPr>
          <w:rFonts w:cs="Times New Roman"/>
          <w:sz w:val="22"/>
          <w:szCs w:val="22"/>
        </w:rPr>
      </w:pPr>
    </w:p>
    <w:p w14:paraId="04D30414" w14:textId="3CFB28F0" w:rsidR="004D1FDE" w:rsidRPr="00F77773" w:rsidRDefault="004D1FDE" w:rsidP="004D1FDE">
      <w:pPr>
        <w:rPr>
          <w:rFonts w:cs="Times New Roman"/>
          <w:sz w:val="22"/>
          <w:szCs w:val="22"/>
        </w:rPr>
      </w:pPr>
      <w:r w:rsidRPr="00F77773">
        <w:rPr>
          <w:rFonts w:cs="Times New Roman"/>
          <w:sz w:val="22"/>
          <w:szCs w:val="22"/>
        </w:rPr>
        <w:t>We are interested in understanding your thoughts about:</w:t>
      </w:r>
    </w:p>
    <w:p w14:paraId="2E501968" w14:textId="0D505720" w:rsidR="004D1FDE" w:rsidRPr="00F77773" w:rsidRDefault="004D1FDE" w:rsidP="004D1FDE">
      <w:pPr>
        <w:pStyle w:val="ListParagraph"/>
        <w:numPr>
          <w:ilvl w:val="0"/>
          <w:numId w:val="11"/>
        </w:numPr>
        <w:rPr>
          <w:rFonts w:cs="Times New Roman"/>
          <w:sz w:val="22"/>
          <w:szCs w:val="22"/>
        </w:rPr>
      </w:pPr>
      <w:r w:rsidRPr="00F77773">
        <w:rPr>
          <w:rFonts w:cs="Times New Roman"/>
          <w:sz w:val="22"/>
          <w:szCs w:val="22"/>
        </w:rPr>
        <w:t xml:space="preserve">Practice and policy challenges to cultural resource management and historic preservation </w:t>
      </w:r>
      <w:r w:rsidR="00264A63" w:rsidRPr="00F77773">
        <w:rPr>
          <w:rFonts w:cs="Times New Roman"/>
          <w:sz w:val="22"/>
          <w:szCs w:val="22"/>
        </w:rPr>
        <w:t>in changing coastal areas</w:t>
      </w:r>
      <w:r w:rsidRPr="00F77773">
        <w:rPr>
          <w:rFonts w:cs="Times New Roman"/>
          <w:sz w:val="22"/>
          <w:szCs w:val="22"/>
        </w:rPr>
        <w:t>;</w:t>
      </w:r>
    </w:p>
    <w:p w14:paraId="7F058FAA" w14:textId="6AE8783A" w:rsidR="004D1FDE" w:rsidRPr="00F77773" w:rsidRDefault="004D1FDE" w:rsidP="004D1FDE">
      <w:pPr>
        <w:pStyle w:val="ListParagraph"/>
        <w:numPr>
          <w:ilvl w:val="0"/>
          <w:numId w:val="11"/>
        </w:numPr>
        <w:rPr>
          <w:rFonts w:cs="Times New Roman"/>
          <w:sz w:val="22"/>
          <w:szCs w:val="22"/>
        </w:rPr>
      </w:pPr>
      <w:r w:rsidRPr="00F77773">
        <w:rPr>
          <w:rFonts w:cs="Times New Roman"/>
          <w:sz w:val="22"/>
          <w:szCs w:val="22"/>
        </w:rPr>
        <w:t xml:space="preserve">Strategies to overcome those challenges, </w:t>
      </w:r>
      <w:r w:rsidR="00BB55BF" w:rsidRPr="00F77773">
        <w:rPr>
          <w:rFonts w:cs="Times New Roman"/>
          <w:sz w:val="22"/>
          <w:szCs w:val="22"/>
        </w:rPr>
        <w:t>including</w:t>
      </w:r>
      <w:r w:rsidR="00BF17F2" w:rsidRPr="00F77773">
        <w:rPr>
          <w:rFonts w:cs="Times New Roman"/>
          <w:sz w:val="22"/>
          <w:szCs w:val="22"/>
        </w:rPr>
        <w:t xml:space="preserve"> </w:t>
      </w:r>
      <w:r w:rsidRPr="00F77773">
        <w:rPr>
          <w:rFonts w:cs="Times New Roman"/>
          <w:sz w:val="22"/>
          <w:szCs w:val="22"/>
        </w:rPr>
        <w:t>training and policy tool needs</w:t>
      </w:r>
      <w:r w:rsidR="00F93487" w:rsidRPr="00F77773">
        <w:rPr>
          <w:rFonts w:cs="Times New Roman"/>
          <w:sz w:val="22"/>
          <w:szCs w:val="22"/>
        </w:rPr>
        <w:t>; and</w:t>
      </w:r>
    </w:p>
    <w:p w14:paraId="51EB6FB7" w14:textId="735948BF" w:rsidR="004D1FDE" w:rsidRPr="00F77773" w:rsidRDefault="00BB55BF" w:rsidP="004D1FDE">
      <w:pPr>
        <w:pStyle w:val="ListParagraph"/>
        <w:numPr>
          <w:ilvl w:val="0"/>
          <w:numId w:val="11"/>
        </w:numPr>
        <w:rPr>
          <w:rFonts w:cs="Times New Roman"/>
          <w:sz w:val="22"/>
          <w:szCs w:val="22"/>
        </w:rPr>
      </w:pPr>
      <w:r w:rsidRPr="00F77773">
        <w:rPr>
          <w:rFonts w:cs="Times New Roman"/>
          <w:sz w:val="22"/>
          <w:szCs w:val="22"/>
        </w:rPr>
        <w:t>C</w:t>
      </w:r>
      <w:r w:rsidR="004D1FDE" w:rsidRPr="00F77773">
        <w:rPr>
          <w:rFonts w:cs="Times New Roman"/>
          <w:sz w:val="22"/>
          <w:szCs w:val="22"/>
        </w:rPr>
        <w:t>riteria that could be used to prioritize cultural resources</w:t>
      </w:r>
      <w:r w:rsidR="00F93487" w:rsidRPr="00F77773">
        <w:rPr>
          <w:rFonts w:cs="Times New Roman"/>
          <w:sz w:val="22"/>
          <w:szCs w:val="22"/>
        </w:rPr>
        <w:t xml:space="preserve"> in decision-making.</w:t>
      </w:r>
    </w:p>
    <w:p w14:paraId="741292D1" w14:textId="77777777" w:rsidR="00F93487" w:rsidRPr="00F77773" w:rsidRDefault="00F93487" w:rsidP="004D1FDE">
      <w:pPr>
        <w:rPr>
          <w:rFonts w:cs="Times New Roman"/>
          <w:sz w:val="22"/>
          <w:szCs w:val="22"/>
        </w:rPr>
      </w:pPr>
    </w:p>
    <w:p w14:paraId="07975C6E" w14:textId="62BE2328" w:rsidR="00F93487" w:rsidRPr="00F77773" w:rsidRDefault="00F93487" w:rsidP="004D1FDE">
      <w:pPr>
        <w:rPr>
          <w:rFonts w:cs="Times New Roman"/>
          <w:sz w:val="22"/>
          <w:szCs w:val="22"/>
        </w:rPr>
      </w:pPr>
      <w:r w:rsidRPr="00F77773">
        <w:rPr>
          <w:rFonts w:cs="Times New Roman"/>
          <w:sz w:val="22"/>
          <w:szCs w:val="22"/>
        </w:rPr>
        <w:t>We are also interested in assessing the adaptation strategies you would recommend for specific cultural resources at Cape Lookout National Seashore, as well as how you would rate those resources in terms of their significance and vulnerability to sea level rise and storm-surge flooding. We will collect these adaptation recommendations using a participatory web-mapping decision support tool that you will access via a link contained within this survey.</w:t>
      </w:r>
    </w:p>
    <w:p w14:paraId="64BA79CC" w14:textId="77777777" w:rsidR="00F93487" w:rsidRPr="00F77773" w:rsidRDefault="00F93487" w:rsidP="004D1FDE">
      <w:pPr>
        <w:rPr>
          <w:rFonts w:cs="Times New Roman"/>
          <w:sz w:val="22"/>
          <w:szCs w:val="22"/>
        </w:rPr>
      </w:pPr>
    </w:p>
    <w:p w14:paraId="1A44A223" w14:textId="64295625" w:rsidR="004D1FDE" w:rsidRPr="00F77773" w:rsidRDefault="004D1FDE" w:rsidP="004D1FDE">
      <w:pPr>
        <w:rPr>
          <w:rFonts w:cs="Times New Roman"/>
          <w:sz w:val="22"/>
          <w:szCs w:val="22"/>
        </w:rPr>
      </w:pPr>
      <w:r w:rsidRPr="00F77773">
        <w:rPr>
          <w:rFonts w:cs="Times New Roman"/>
          <w:sz w:val="22"/>
          <w:szCs w:val="22"/>
        </w:rPr>
        <w:t>Participation in the study is voluntary and your name and email address will not be linked to your responses. It should take you about</w:t>
      </w:r>
      <w:r w:rsidR="00BB55BF" w:rsidRPr="00F77773">
        <w:rPr>
          <w:rFonts w:cs="Times New Roman"/>
          <w:sz w:val="22"/>
          <w:szCs w:val="22"/>
        </w:rPr>
        <w:t xml:space="preserve"> </w:t>
      </w:r>
      <w:r w:rsidR="00C24AB0">
        <w:rPr>
          <w:rFonts w:cs="Times New Roman"/>
          <w:sz w:val="22"/>
          <w:szCs w:val="22"/>
        </w:rPr>
        <w:t xml:space="preserve">45 </w:t>
      </w:r>
      <w:r w:rsidRPr="00F77773">
        <w:rPr>
          <w:rFonts w:cs="Times New Roman"/>
          <w:sz w:val="22"/>
          <w:szCs w:val="22"/>
        </w:rPr>
        <w:t>minutes to respond to the survey.</w:t>
      </w:r>
    </w:p>
    <w:p w14:paraId="4569954F" w14:textId="77777777" w:rsidR="004D1FDE" w:rsidRPr="00F77773" w:rsidRDefault="004D1FDE" w:rsidP="004D1FDE">
      <w:pPr>
        <w:rPr>
          <w:rFonts w:cs="Times New Roman"/>
          <w:sz w:val="22"/>
          <w:szCs w:val="22"/>
        </w:rPr>
      </w:pPr>
    </w:p>
    <w:p w14:paraId="3899A9E7" w14:textId="4B8D442E" w:rsidR="004D1FDE" w:rsidRPr="00F77773" w:rsidRDefault="00394863" w:rsidP="004D1FDE">
      <w:pPr>
        <w:rPr>
          <w:rFonts w:cs="Times New Roman"/>
          <w:sz w:val="22"/>
          <w:szCs w:val="22"/>
        </w:rPr>
      </w:pPr>
      <w:r w:rsidRPr="00F77773">
        <w:rPr>
          <w:rFonts w:cs="Times New Roman"/>
          <w:noProof/>
          <w:sz w:val="22"/>
          <w:szCs w:val="22"/>
        </w:rPr>
        <mc:AlternateContent>
          <mc:Choice Requires="wps">
            <w:drawing>
              <wp:anchor distT="0" distB="0" distL="114300" distR="114300" simplePos="0" relativeHeight="251666432" behindDoc="0" locked="0" layoutInCell="1" allowOverlap="1" wp14:anchorId="21D8063B" wp14:editId="4557B2EB">
                <wp:simplePos x="0" y="0"/>
                <wp:positionH relativeFrom="column">
                  <wp:posOffset>10160</wp:posOffset>
                </wp:positionH>
                <wp:positionV relativeFrom="paragraph">
                  <wp:posOffset>172720</wp:posOffset>
                </wp:positionV>
                <wp:extent cx="5657850" cy="2400300"/>
                <wp:effectExtent l="0" t="0" r="19050" b="19050"/>
                <wp:wrapSquare wrapText="bothSides"/>
                <wp:docPr id="8" name="Text Box 8"/>
                <wp:cNvGraphicFramePr/>
                <a:graphic xmlns:a="http://schemas.openxmlformats.org/drawingml/2006/main">
                  <a:graphicData uri="http://schemas.microsoft.com/office/word/2010/wordprocessingShape">
                    <wps:wsp>
                      <wps:cNvSpPr txBox="1"/>
                      <wps:spPr>
                        <a:xfrm>
                          <a:off x="0" y="0"/>
                          <a:ext cx="5657850" cy="2400300"/>
                        </a:xfrm>
                        <a:prstGeom prst="rect">
                          <a:avLst/>
                        </a:prstGeom>
                        <a:solidFill>
                          <a:schemeClr val="bg1">
                            <a:lumMod val="95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EBC953" w14:textId="77777777" w:rsidR="00C24AB0" w:rsidRPr="009F16FD" w:rsidRDefault="00C24AB0" w:rsidP="004D1FDE">
                            <w:pPr>
                              <w:rPr>
                                <w:rFonts w:cs="Times New Roman"/>
                                <w:sz w:val="20"/>
                              </w:rPr>
                            </w:pPr>
                          </w:p>
                          <w:p w14:paraId="1D972449" w14:textId="2C5FC0FA" w:rsidR="00C24AB0" w:rsidRPr="009F16FD" w:rsidRDefault="00C24AB0" w:rsidP="004D1FDE">
                            <w:pPr>
                              <w:rPr>
                                <w:rFonts w:cs="Times New Roman"/>
                                <w:sz w:val="20"/>
                              </w:rPr>
                            </w:pPr>
                            <w:r w:rsidRPr="009F16FD">
                              <w:rPr>
                                <w:rFonts w:cs="Times New Roman"/>
                                <w:b/>
                                <w:sz w:val="20"/>
                              </w:rPr>
                              <w:t>PAPERWORK REDUCTION ACT STATEMENT:</w:t>
                            </w:r>
                            <w:r w:rsidRPr="009F16FD">
                              <w:rPr>
                                <w:rFonts w:cs="Times New Roman"/>
                                <w:sz w:val="20"/>
                              </w:rPr>
                              <w:t xml:space="preserve"> </w:t>
                            </w:r>
                            <w:r w:rsidR="00AF4CFB" w:rsidRPr="00AF4CFB">
                              <w:rPr>
                                <w:rFonts w:eastAsia="MS Mincho" w:cs="Times New Roman"/>
                                <w:sz w:val="20"/>
                              </w:rPr>
                              <w:t>The National Park Service is authorized by 54 USC 100702 to collect this information. This information will be used by park managers to understand the perceptions of partner organizations concerning the cultural resources of Cape Lookout National Seashore. Responses to this request are voluntary and anonymous.</w:t>
                            </w:r>
                            <w:r w:rsidRPr="009F16FD">
                              <w:rPr>
                                <w:rFonts w:cs="Times New Roman"/>
                                <w:sz w:val="20"/>
                              </w:rPr>
                              <w:t xml:space="preserve">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w:t>
                            </w:r>
                            <w:r>
                              <w:rPr>
                                <w:rFonts w:cs="Times New Roman"/>
                                <w:sz w:val="20"/>
                              </w:rPr>
                              <w:t>OMB Control Number</w:t>
                            </w:r>
                            <w:r w:rsidRPr="009F16FD">
                              <w:rPr>
                                <w:rFonts w:cs="Times New Roman"/>
                                <w:sz w:val="20"/>
                              </w:rPr>
                              <w:t>.</w:t>
                            </w:r>
                          </w:p>
                          <w:p w14:paraId="4A57C1A9" w14:textId="77777777" w:rsidR="00C24AB0" w:rsidRPr="009F16FD" w:rsidRDefault="00C24AB0" w:rsidP="004D1FDE">
                            <w:pPr>
                              <w:rPr>
                                <w:rFonts w:cs="Times New Roman"/>
                                <w:sz w:val="20"/>
                              </w:rPr>
                            </w:pPr>
                          </w:p>
                          <w:p w14:paraId="096A9753" w14:textId="4FB94309" w:rsidR="009473B3" w:rsidRPr="009F16FD" w:rsidRDefault="00C24AB0" w:rsidP="009473B3">
                            <w:pPr>
                              <w:rPr>
                                <w:rFonts w:cs="Times New Roman"/>
                                <w:sz w:val="20"/>
                              </w:rPr>
                            </w:pPr>
                            <w:r w:rsidRPr="009F16FD">
                              <w:rPr>
                                <w:rFonts w:cs="Times New Roman"/>
                                <w:b/>
                                <w:sz w:val="20"/>
                              </w:rPr>
                              <w:t>Burden estimate statement:</w:t>
                            </w:r>
                            <w:r w:rsidRPr="009F16FD">
                              <w:rPr>
                                <w:rFonts w:cs="Times New Roman"/>
                                <w:sz w:val="20"/>
                              </w:rPr>
                              <w:t xml:space="preserve"> </w:t>
                            </w:r>
                            <w:bookmarkStart w:id="0" w:name="_GoBack"/>
                            <w:bookmarkEnd w:id="0"/>
                            <w:r w:rsidR="009473B3">
                              <w:rPr>
                                <w:rFonts w:cs="Times New Roman"/>
                                <w:sz w:val="20"/>
                              </w:rPr>
                              <w:t>P</w:t>
                            </w:r>
                            <w:r w:rsidR="009473B3" w:rsidRPr="009F16FD">
                              <w:rPr>
                                <w:rFonts w:cs="Times New Roman"/>
                                <w:sz w:val="20"/>
                              </w:rPr>
                              <w:t>ublic reporting burden for this</w:t>
                            </w:r>
                            <w:r w:rsidR="009473B3">
                              <w:rPr>
                                <w:rFonts w:cs="Times New Roman"/>
                                <w:sz w:val="20"/>
                              </w:rPr>
                              <w:t xml:space="preserve"> collection is estimated to av</w:t>
                            </w:r>
                            <w:r w:rsidR="009473B3">
                              <w:rPr>
                                <w:rFonts w:cs="Times New Roman"/>
                                <w:sz w:val="20"/>
                              </w:rPr>
                              <w:t>erage 4</w:t>
                            </w:r>
                            <w:r w:rsidR="009473B3">
                              <w:rPr>
                                <w:rFonts w:cs="Times New Roman"/>
                                <w:sz w:val="20"/>
                              </w:rPr>
                              <w:t>5</w:t>
                            </w:r>
                            <w:r w:rsidR="009473B3" w:rsidRPr="009F16FD">
                              <w:rPr>
                                <w:rFonts w:cs="Times New Roman"/>
                                <w:sz w:val="20"/>
                              </w:rPr>
                              <w:t xml:space="preserve"> minutes per response. </w:t>
                            </w:r>
                            <w:r w:rsidR="009473B3">
                              <w:rPr>
                                <w:rFonts w:cs="Times New Roman"/>
                                <w:sz w:val="20"/>
                              </w:rPr>
                              <w:t>This estimate includes the initial contact and introduction as well as the time to complete the survey questions.  Please d</w:t>
                            </w:r>
                            <w:r w:rsidR="009473B3">
                              <w:rPr>
                                <w:rFonts w:cs="Times New Roman"/>
                                <w:sz w:val="20"/>
                              </w:rPr>
                              <w:t>i</w:t>
                            </w:r>
                            <w:r w:rsidR="009473B3" w:rsidRPr="009F16FD">
                              <w:rPr>
                                <w:rFonts w:cs="Times New Roman"/>
                                <w:sz w:val="20"/>
                              </w:rPr>
                              <w:t xml:space="preserve">rect comments regarding the burden estimate or any other aspect of this form to: </w:t>
                            </w:r>
                            <w:r w:rsidR="009473B3">
                              <w:rPr>
                                <w:rFonts w:cs="Times New Roman"/>
                                <w:sz w:val="20"/>
                              </w:rPr>
                              <w:t>P</w:t>
                            </w:r>
                            <w:r w:rsidR="009473B3" w:rsidRPr="009F16FD">
                              <w:rPr>
                                <w:rFonts w:cs="Times New Roman"/>
                                <w:sz w:val="20"/>
                              </w:rPr>
                              <w:t xml:space="preserve">hadrea </w:t>
                            </w:r>
                            <w:r w:rsidR="009473B3">
                              <w:rPr>
                                <w:rFonts w:cs="Times New Roman"/>
                                <w:sz w:val="20"/>
                              </w:rPr>
                              <w:t>D</w:t>
                            </w:r>
                            <w:r w:rsidR="009473B3" w:rsidRPr="009F16FD">
                              <w:rPr>
                                <w:rFonts w:cs="Times New Roman"/>
                                <w:sz w:val="20"/>
                              </w:rPr>
                              <w:t xml:space="preserve"> </w:t>
                            </w:r>
                            <w:r w:rsidR="009473B3">
                              <w:rPr>
                                <w:rFonts w:cs="Times New Roman"/>
                                <w:sz w:val="20"/>
                              </w:rPr>
                              <w:t>P</w:t>
                            </w:r>
                            <w:r w:rsidR="009473B3" w:rsidRPr="009F16FD">
                              <w:rPr>
                                <w:rFonts w:cs="Times New Roman"/>
                                <w:sz w:val="20"/>
                              </w:rPr>
                              <w:t>onds at pponds@nps.gov (email).</w:t>
                            </w:r>
                          </w:p>
                          <w:p w14:paraId="4B47A2FC" w14:textId="5D14FE3F" w:rsidR="00C24AB0" w:rsidRPr="009F16FD" w:rsidRDefault="00C24AB0" w:rsidP="004D1FDE">
                            <w:pPr>
                              <w:rPr>
                                <w:rFonts w:cs="Times New Roman"/>
                                <w:sz w:val="20"/>
                              </w:rPr>
                            </w:pPr>
                          </w:p>
                          <w:p w14:paraId="164475BE" w14:textId="77777777" w:rsidR="00C24AB0" w:rsidRPr="009F16FD" w:rsidRDefault="00C24AB0" w:rsidP="004D1FDE">
                            <w:pPr>
                              <w:rPr>
                                <w:rFonts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8pt;margin-top:13.6pt;width:445.5pt;height:1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" fillcolor="#f2f2f2 [3052]" strokecolor="black [3213]">
                <v:textbox>
                  <w:txbxContent>
                    <w:p w14:paraId="11EBC953" w14:textId="77777777" w:rsidR="00C24AB0" w:rsidRPr="009F16FD" w:rsidRDefault="00C24AB0" w:rsidP="004D1FDE">
                      <w:pPr>
                        <w:rPr>
                          <w:rFonts w:cs="Times New Roman"/>
                          <w:sz w:val="20"/>
                        </w:rPr>
                      </w:pPr>
                    </w:p>
                    <w:p w14:paraId="1D972449" w14:textId="2C5FC0FA" w:rsidR="00C24AB0" w:rsidRPr="009F16FD" w:rsidRDefault="00C24AB0" w:rsidP="004D1FDE">
                      <w:pPr>
                        <w:rPr>
                          <w:rFonts w:cs="Times New Roman"/>
                          <w:sz w:val="20"/>
                        </w:rPr>
                      </w:pPr>
                      <w:r w:rsidRPr="009F16FD">
                        <w:rPr>
                          <w:rFonts w:cs="Times New Roman"/>
                          <w:b/>
                          <w:sz w:val="20"/>
                        </w:rPr>
                        <w:t>PAPERWORK REDUCTION ACT STATEMENT:</w:t>
                      </w:r>
                      <w:r w:rsidRPr="009F16FD">
                        <w:rPr>
                          <w:rFonts w:cs="Times New Roman"/>
                          <w:sz w:val="20"/>
                        </w:rPr>
                        <w:t xml:space="preserve"> </w:t>
                      </w:r>
                      <w:r w:rsidR="00AF4CFB" w:rsidRPr="00AF4CFB">
                        <w:rPr>
                          <w:rFonts w:eastAsia="MS Mincho" w:cs="Times New Roman"/>
                          <w:sz w:val="20"/>
                        </w:rPr>
                        <w:t>The National Park Service is authorized by 54 USC 100702 to collect this information. This information will be used by park managers to understand the perceptions of partner organizations concerning the cultural resources of Cape Lookout National Seashore. Responses to this request are voluntary and anonymous.</w:t>
                      </w:r>
                      <w:r w:rsidRPr="009F16FD">
                        <w:rPr>
                          <w:rFonts w:cs="Times New Roman"/>
                          <w:sz w:val="20"/>
                        </w:rPr>
                        <w:t xml:space="preserve">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w:t>
                      </w:r>
                      <w:r>
                        <w:rPr>
                          <w:rFonts w:cs="Times New Roman"/>
                          <w:sz w:val="20"/>
                        </w:rPr>
                        <w:t>OMB Control Number</w:t>
                      </w:r>
                      <w:r w:rsidRPr="009F16FD">
                        <w:rPr>
                          <w:rFonts w:cs="Times New Roman"/>
                          <w:sz w:val="20"/>
                        </w:rPr>
                        <w:t>.</w:t>
                      </w:r>
                    </w:p>
                    <w:p w14:paraId="4A57C1A9" w14:textId="77777777" w:rsidR="00C24AB0" w:rsidRPr="009F16FD" w:rsidRDefault="00C24AB0" w:rsidP="004D1FDE">
                      <w:pPr>
                        <w:rPr>
                          <w:rFonts w:cs="Times New Roman"/>
                          <w:sz w:val="20"/>
                        </w:rPr>
                      </w:pPr>
                    </w:p>
                    <w:p w14:paraId="096A9753" w14:textId="4FB94309" w:rsidR="009473B3" w:rsidRPr="009F16FD" w:rsidRDefault="00C24AB0" w:rsidP="009473B3">
                      <w:pPr>
                        <w:rPr>
                          <w:rFonts w:cs="Times New Roman"/>
                          <w:sz w:val="20"/>
                        </w:rPr>
                      </w:pPr>
                      <w:r w:rsidRPr="009F16FD">
                        <w:rPr>
                          <w:rFonts w:cs="Times New Roman"/>
                          <w:b/>
                          <w:sz w:val="20"/>
                        </w:rPr>
                        <w:t>Burden estimate statement:</w:t>
                      </w:r>
                      <w:r w:rsidRPr="009F16FD">
                        <w:rPr>
                          <w:rFonts w:cs="Times New Roman"/>
                          <w:sz w:val="20"/>
                        </w:rPr>
                        <w:t xml:space="preserve"> </w:t>
                      </w:r>
                      <w:bookmarkStart w:id="1" w:name="_GoBack"/>
                      <w:bookmarkEnd w:id="1"/>
                      <w:r w:rsidR="009473B3">
                        <w:rPr>
                          <w:rFonts w:cs="Times New Roman"/>
                          <w:sz w:val="20"/>
                        </w:rPr>
                        <w:t>P</w:t>
                      </w:r>
                      <w:r w:rsidR="009473B3" w:rsidRPr="009F16FD">
                        <w:rPr>
                          <w:rFonts w:cs="Times New Roman"/>
                          <w:sz w:val="20"/>
                        </w:rPr>
                        <w:t>ublic reporting burden for this</w:t>
                      </w:r>
                      <w:r w:rsidR="009473B3">
                        <w:rPr>
                          <w:rFonts w:cs="Times New Roman"/>
                          <w:sz w:val="20"/>
                        </w:rPr>
                        <w:t xml:space="preserve"> collection is estimated to av</w:t>
                      </w:r>
                      <w:r w:rsidR="009473B3">
                        <w:rPr>
                          <w:rFonts w:cs="Times New Roman"/>
                          <w:sz w:val="20"/>
                        </w:rPr>
                        <w:t>erage 4</w:t>
                      </w:r>
                      <w:r w:rsidR="009473B3">
                        <w:rPr>
                          <w:rFonts w:cs="Times New Roman"/>
                          <w:sz w:val="20"/>
                        </w:rPr>
                        <w:t>5</w:t>
                      </w:r>
                      <w:r w:rsidR="009473B3" w:rsidRPr="009F16FD">
                        <w:rPr>
                          <w:rFonts w:cs="Times New Roman"/>
                          <w:sz w:val="20"/>
                        </w:rPr>
                        <w:t xml:space="preserve"> minutes per response. </w:t>
                      </w:r>
                      <w:r w:rsidR="009473B3">
                        <w:rPr>
                          <w:rFonts w:cs="Times New Roman"/>
                          <w:sz w:val="20"/>
                        </w:rPr>
                        <w:t>This estimate includes the initial contact and introduction as well as the time to complete the survey questions.  Please d</w:t>
                      </w:r>
                      <w:r w:rsidR="009473B3">
                        <w:rPr>
                          <w:rFonts w:cs="Times New Roman"/>
                          <w:sz w:val="20"/>
                        </w:rPr>
                        <w:t>i</w:t>
                      </w:r>
                      <w:r w:rsidR="009473B3" w:rsidRPr="009F16FD">
                        <w:rPr>
                          <w:rFonts w:cs="Times New Roman"/>
                          <w:sz w:val="20"/>
                        </w:rPr>
                        <w:t xml:space="preserve">rect comments regarding the burden estimate or any other aspect of this form to: </w:t>
                      </w:r>
                      <w:r w:rsidR="009473B3">
                        <w:rPr>
                          <w:rFonts w:cs="Times New Roman"/>
                          <w:sz w:val="20"/>
                        </w:rPr>
                        <w:t>P</w:t>
                      </w:r>
                      <w:r w:rsidR="009473B3" w:rsidRPr="009F16FD">
                        <w:rPr>
                          <w:rFonts w:cs="Times New Roman"/>
                          <w:sz w:val="20"/>
                        </w:rPr>
                        <w:t xml:space="preserve">hadrea </w:t>
                      </w:r>
                      <w:r w:rsidR="009473B3">
                        <w:rPr>
                          <w:rFonts w:cs="Times New Roman"/>
                          <w:sz w:val="20"/>
                        </w:rPr>
                        <w:t>D</w:t>
                      </w:r>
                      <w:r w:rsidR="009473B3" w:rsidRPr="009F16FD">
                        <w:rPr>
                          <w:rFonts w:cs="Times New Roman"/>
                          <w:sz w:val="20"/>
                        </w:rPr>
                        <w:t xml:space="preserve"> </w:t>
                      </w:r>
                      <w:r w:rsidR="009473B3">
                        <w:rPr>
                          <w:rFonts w:cs="Times New Roman"/>
                          <w:sz w:val="20"/>
                        </w:rPr>
                        <w:t>P</w:t>
                      </w:r>
                      <w:r w:rsidR="009473B3" w:rsidRPr="009F16FD">
                        <w:rPr>
                          <w:rFonts w:cs="Times New Roman"/>
                          <w:sz w:val="20"/>
                        </w:rPr>
                        <w:t>onds at pponds@nps.gov (email).</w:t>
                      </w:r>
                    </w:p>
                    <w:p w14:paraId="4B47A2FC" w14:textId="5D14FE3F" w:rsidR="00C24AB0" w:rsidRPr="009F16FD" w:rsidRDefault="00C24AB0" w:rsidP="004D1FDE">
                      <w:pPr>
                        <w:rPr>
                          <w:rFonts w:cs="Times New Roman"/>
                          <w:sz w:val="20"/>
                        </w:rPr>
                      </w:pPr>
                    </w:p>
                    <w:p w14:paraId="164475BE" w14:textId="77777777" w:rsidR="00C24AB0" w:rsidRPr="009F16FD" w:rsidRDefault="00C24AB0" w:rsidP="004D1FDE">
                      <w:pPr>
                        <w:rPr>
                          <w:rFonts w:cs="Times New Roman"/>
                          <w:sz w:val="20"/>
                        </w:rPr>
                      </w:pPr>
                    </w:p>
                  </w:txbxContent>
                </v:textbox>
                <w10:wrap type="square"/>
              </v:shape>
            </w:pict>
          </mc:Fallback>
        </mc:AlternateContent>
      </w:r>
    </w:p>
    <w:p w14:paraId="7A17E2E6" w14:textId="2E8BFD9D" w:rsidR="004D1FDE" w:rsidRPr="00F77773" w:rsidRDefault="004D1FDE" w:rsidP="004D1FDE">
      <w:pPr>
        <w:rPr>
          <w:rFonts w:cs="Times New Roman"/>
          <w:sz w:val="22"/>
          <w:szCs w:val="22"/>
        </w:rPr>
      </w:pPr>
    </w:p>
    <w:p w14:paraId="0168858C" w14:textId="77777777" w:rsidR="004D1FDE" w:rsidRPr="00F77773" w:rsidRDefault="004D1FDE" w:rsidP="004D1FDE">
      <w:pPr>
        <w:rPr>
          <w:rFonts w:cs="Times New Roman"/>
          <w:sz w:val="22"/>
          <w:szCs w:val="22"/>
        </w:rPr>
      </w:pPr>
    </w:p>
    <w:p w14:paraId="0B539A26" w14:textId="77777777" w:rsidR="00075DEC" w:rsidRPr="00F77773" w:rsidRDefault="00075DEC" w:rsidP="00075DEC">
      <w:pPr>
        <w:rPr>
          <w:rFonts w:cs="Times New Roman"/>
          <w:b/>
          <w:sz w:val="22"/>
          <w:szCs w:val="22"/>
        </w:rPr>
        <w:sectPr w:rsidR="00075DEC" w:rsidRPr="00F77773" w:rsidSect="00AF0903">
          <w:footerReference w:type="default" r:id="rId8"/>
          <w:pgSz w:w="12240" w:h="15840"/>
          <w:pgMar w:top="1440" w:right="1440" w:bottom="1440" w:left="1440" w:header="720" w:footer="720" w:gutter="0"/>
          <w:cols w:space="720"/>
          <w:docGrid w:linePitch="360"/>
        </w:sectPr>
      </w:pPr>
    </w:p>
    <w:p w14:paraId="596B88D4" w14:textId="684F3C29" w:rsidR="00075DEC" w:rsidRPr="00F77773" w:rsidRDefault="00075DEC" w:rsidP="00A50448">
      <w:pPr>
        <w:pBdr>
          <w:top w:val="single" w:sz="4" w:space="1" w:color="auto"/>
        </w:pBdr>
        <w:rPr>
          <w:rFonts w:cs="Times New Roman"/>
          <w:b/>
          <w:sz w:val="22"/>
          <w:szCs w:val="22"/>
        </w:rPr>
      </w:pPr>
      <w:r w:rsidRPr="00F77773">
        <w:rPr>
          <w:rFonts w:cs="Times New Roman"/>
          <w:b/>
          <w:sz w:val="22"/>
          <w:szCs w:val="22"/>
        </w:rPr>
        <w:lastRenderedPageBreak/>
        <w:t>Section 1: Background and Experience</w:t>
      </w:r>
    </w:p>
    <w:p w14:paraId="56AD1EA0" w14:textId="0D599970" w:rsidR="00DB07BF" w:rsidRPr="00F77773" w:rsidRDefault="00A50448" w:rsidP="00696515">
      <w:pPr>
        <w:tabs>
          <w:tab w:val="left" w:pos="8640"/>
        </w:tabs>
        <w:ind w:left="720" w:right="720"/>
        <w:rPr>
          <w:rFonts w:cs="Times New Roman"/>
          <w:sz w:val="22"/>
          <w:szCs w:val="22"/>
        </w:rPr>
      </w:pPr>
      <w:r w:rsidRPr="00F77773">
        <w:rPr>
          <w:rFonts w:cs="Times New Roman"/>
          <w:sz w:val="22"/>
          <w:szCs w:val="22"/>
        </w:rPr>
        <w:t>The questions in this section will help us to identify the type of employment, diversity of experience, and geographic region of resources of our responde</w:t>
      </w:r>
      <w:r w:rsidR="00696515" w:rsidRPr="00F77773">
        <w:rPr>
          <w:rFonts w:cs="Times New Roman"/>
          <w:sz w:val="22"/>
          <w:szCs w:val="22"/>
        </w:rPr>
        <w:t>n</w:t>
      </w:r>
      <w:r w:rsidRPr="00F77773">
        <w:rPr>
          <w:rFonts w:cs="Times New Roman"/>
          <w:sz w:val="22"/>
          <w:szCs w:val="22"/>
        </w:rPr>
        <w:t>ts.</w:t>
      </w:r>
    </w:p>
    <w:p w14:paraId="79B3BA33" w14:textId="77777777" w:rsidR="00696515" w:rsidRPr="00F77773" w:rsidRDefault="00696515" w:rsidP="00696515">
      <w:pPr>
        <w:tabs>
          <w:tab w:val="left" w:pos="8640"/>
        </w:tabs>
        <w:ind w:left="720" w:right="720"/>
        <w:rPr>
          <w:rFonts w:cs="Times New Roman"/>
          <w:sz w:val="22"/>
          <w:szCs w:val="22"/>
        </w:rPr>
      </w:pPr>
    </w:p>
    <w:p w14:paraId="2D6750DF" w14:textId="77777777" w:rsidR="00DB07BF" w:rsidRPr="00F77773" w:rsidRDefault="00DB07BF" w:rsidP="00A50448">
      <w:pPr>
        <w:pBdr>
          <w:top w:val="single" w:sz="4" w:space="1" w:color="auto"/>
        </w:pBdr>
        <w:rPr>
          <w:rFonts w:cs="Times New Roman"/>
          <w:sz w:val="22"/>
          <w:szCs w:val="22"/>
        </w:rPr>
      </w:pPr>
    </w:p>
    <w:p w14:paraId="6F2E9E20" w14:textId="433ED921" w:rsidR="000C6D73" w:rsidRPr="00F77773" w:rsidRDefault="000C6D73" w:rsidP="00075DEC">
      <w:pPr>
        <w:rPr>
          <w:rFonts w:cs="Times New Roman"/>
          <w:b/>
          <w:sz w:val="22"/>
          <w:szCs w:val="22"/>
        </w:rPr>
      </w:pPr>
      <w:r w:rsidRPr="00F77773">
        <w:rPr>
          <w:rFonts w:cs="Times New Roman"/>
          <w:b/>
          <w:sz w:val="22"/>
          <w:szCs w:val="22"/>
        </w:rPr>
        <w:t>We would like to know a little about you.</w:t>
      </w:r>
    </w:p>
    <w:p w14:paraId="6A752B28" w14:textId="77777777" w:rsidR="000C6D73" w:rsidRPr="00F77773" w:rsidRDefault="000C6D73" w:rsidP="00075DEC">
      <w:pPr>
        <w:rPr>
          <w:rFonts w:cs="Times New Roman"/>
          <w:sz w:val="22"/>
          <w:szCs w:val="22"/>
        </w:rPr>
      </w:pPr>
    </w:p>
    <w:p w14:paraId="481BD596" w14:textId="3B3CFBC2" w:rsidR="00075DEC" w:rsidRPr="00F77773" w:rsidRDefault="00075DEC" w:rsidP="00394863">
      <w:pPr>
        <w:pStyle w:val="ListParagraph"/>
        <w:numPr>
          <w:ilvl w:val="0"/>
          <w:numId w:val="12"/>
        </w:numPr>
        <w:spacing w:line="259" w:lineRule="auto"/>
        <w:ind w:left="360"/>
        <w:rPr>
          <w:rFonts w:eastAsia="MS Mincho" w:cs="Times New Roman"/>
          <w:b/>
          <w:sz w:val="22"/>
          <w:szCs w:val="22"/>
        </w:rPr>
      </w:pPr>
      <w:r w:rsidRPr="00F77773">
        <w:rPr>
          <w:rFonts w:eastAsia="MS Mincho" w:cs="Times New Roman"/>
          <w:b/>
          <w:sz w:val="22"/>
          <w:szCs w:val="22"/>
        </w:rPr>
        <w:t>Which of the following categories best describe</w:t>
      </w:r>
      <w:r w:rsidR="00BB55BF" w:rsidRPr="00F77773">
        <w:rPr>
          <w:rFonts w:eastAsia="MS Mincho" w:cs="Times New Roman"/>
          <w:b/>
          <w:sz w:val="22"/>
          <w:szCs w:val="22"/>
        </w:rPr>
        <w:t>s</w:t>
      </w:r>
      <w:r w:rsidRPr="00F77773">
        <w:rPr>
          <w:rFonts w:eastAsia="MS Mincho" w:cs="Times New Roman"/>
          <w:b/>
          <w:sz w:val="22"/>
          <w:szCs w:val="22"/>
        </w:rPr>
        <w:t xml:space="preserve"> the organization </w:t>
      </w:r>
      <w:r w:rsidR="006E0794" w:rsidRPr="00F77773">
        <w:rPr>
          <w:rFonts w:eastAsia="MS Mincho" w:cs="Times New Roman"/>
          <w:b/>
          <w:sz w:val="22"/>
          <w:szCs w:val="22"/>
        </w:rPr>
        <w:t xml:space="preserve">for which </w:t>
      </w:r>
      <w:r w:rsidR="00401D6A" w:rsidRPr="00F77773">
        <w:rPr>
          <w:rFonts w:eastAsia="MS Mincho" w:cs="Times New Roman"/>
          <w:b/>
          <w:sz w:val="22"/>
          <w:szCs w:val="22"/>
        </w:rPr>
        <w:t>you work?</w:t>
      </w:r>
      <w:r w:rsidRPr="00F77773">
        <w:rPr>
          <w:rFonts w:eastAsia="MS Mincho" w:cs="Times New Roman"/>
          <w:b/>
          <w:sz w:val="22"/>
          <w:szCs w:val="22"/>
        </w:rPr>
        <w:t xml:space="preserve"> </w:t>
      </w:r>
      <w:r w:rsidRPr="00F77773">
        <w:rPr>
          <w:rFonts w:eastAsia="MS Mincho" w:cs="Times New Roman"/>
          <w:i/>
          <w:sz w:val="22"/>
          <w:szCs w:val="22"/>
        </w:rPr>
        <w:t xml:space="preserve">Please </w:t>
      </w:r>
      <w:r w:rsidR="00401D6A" w:rsidRPr="00F77773">
        <w:rPr>
          <w:rFonts w:eastAsia="MS Mincho" w:cs="Times New Roman"/>
          <w:i/>
          <w:sz w:val="22"/>
          <w:szCs w:val="22"/>
        </w:rPr>
        <w:t xml:space="preserve">select </w:t>
      </w:r>
      <w:r w:rsidRPr="00F77773">
        <w:rPr>
          <w:rFonts w:eastAsia="MS Mincho" w:cs="Times New Roman"/>
          <w:i/>
          <w:sz w:val="22"/>
          <w:szCs w:val="22"/>
        </w:rPr>
        <w:t xml:space="preserve">only one </w:t>
      </w:r>
      <w:r w:rsidR="00401D6A" w:rsidRPr="00F77773">
        <w:rPr>
          <w:rFonts w:eastAsia="MS Mincho" w:cs="Times New Roman"/>
          <w:i/>
          <w:sz w:val="22"/>
          <w:szCs w:val="22"/>
        </w:rPr>
        <w:t>response</w:t>
      </w:r>
      <w:r w:rsidRPr="00F77773">
        <w:rPr>
          <w:rFonts w:eastAsia="MS Mincho" w:cs="Times New Roman"/>
          <w:i/>
          <w:sz w:val="22"/>
          <w:szCs w:val="22"/>
        </w:rPr>
        <w:t>.</w:t>
      </w:r>
    </w:p>
    <w:p w14:paraId="6EDDC07E" w14:textId="77777777" w:rsidR="00075DEC" w:rsidRPr="00F77773" w:rsidRDefault="00075DEC" w:rsidP="00394863">
      <w:pPr>
        <w:pStyle w:val="ListParagraph"/>
        <w:numPr>
          <w:ilvl w:val="0"/>
          <w:numId w:val="7"/>
        </w:numPr>
        <w:spacing w:line="259" w:lineRule="auto"/>
        <w:ind w:left="360"/>
        <w:rPr>
          <w:rFonts w:eastAsia="MS Mincho" w:cs="Times New Roman"/>
          <w:sz w:val="22"/>
          <w:szCs w:val="22"/>
        </w:rPr>
      </w:pPr>
      <w:r w:rsidRPr="00F77773">
        <w:rPr>
          <w:rFonts w:eastAsia="MS Mincho" w:cs="Times New Roman"/>
          <w:sz w:val="22"/>
          <w:szCs w:val="22"/>
        </w:rPr>
        <w:t>Federal government agency</w:t>
      </w:r>
    </w:p>
    <w:p w14:paraId="4C2E9C48" w14:textId="77777777" w:rsidR="00075DEC" w:rsidRPr="00F77773" w:rsidRDefault="00075DEC" w:rsidP="00394863">
      <w:pPr>
        <w:pStyle w:val="ListParagraph"/>
        <w:numPr>
          <w:ilvl w:val="0"/>
          <w:numId w:val="7"/>
        </w:numPr>
        <w:spacing w:line="259" w:lineRule="auto"/>
        <w:ind w:left="360"/>
        <w:rPr>
          <w:rFonts w:eastAsia="MS Mincho" w:cs="Times New Roman"/>
          <w:sz w:val="22"/>
          <w:szCs w:val="22"/>
        </w:rPr>
      </w:pPr>
      <w:r w:rsidRPr="00F77773">
        <w:rPr>
          <w:rFonts w:eastAsia="MS Mincho" w:cs="Times New Roman"/>
          <w:sz w:val="22"/>
          <w:szCs w:val="22"/>
        </w:rPr>
        <w:t>State government agency</w:t>
      </w:r>
    </w:p>
    <w:p w14:paraId="332E4F66" w14:textId="77777777" w:rsidR="00075DEC" w:rsidRPr="00F77773" w:rsidRDefault="00075DEC" w:rsidP="00394863">
      <w:pPr>
        <w:pStyle w:val="ListParagraph"/>
        <w:numPr>
          <w:ilvl w:val="0"/>
          <w:numId w:val="7"/>
        </w:numPr>
        <w:spacing w:line="259" w:lineRule="auto"/>
        <w:ind w:left="360"/>
        <w:rPr>
          <w:rFonts w:eastAsia="MS Mincho" w:cs="Times New Roman"/>
          <w:sz w:val="22"/>
          <w:szCs w:val="22"/>
        </w:rPr>
      </w:pPr>
      <w:r w:rsidRPr="00F77773">
        <w:rPr>
          <w:rFonts w:eastAsia="MS Mincho" w:cs="Times New Roman"/>
          <w:sz w:val="22"/>
          <w:szCs w:val="22"/>
        </w:rPr>
        <w:t>Local government agency</w:t>
      </w:r>
    </w:p>
    <w:p w14:paraId="12A8BC59" w14:textId="77777777" w:rsidR="00075DEC" w:rsidRPr="00F77773" w:rsidRDefault="00075DEC" w:rsidP="00394863">
      <w:pPr>
        <w:pStyle w:val="ListParagraph"/>
        <w:numPr>
          <w:ilvl w:val="0"/>
          <w:numId w:val="7"/>
        </w:numPr>
        <w:spacing w:line="259" w:lineRule="auto"/>
        <w:ind w:left="360"/>
        <w:rPr>
          <w:rFonts w:eastAsia="MS Mincho" w:cs="Times New Roman"/>
          <w:sz w:val="22"/>
          <w:szCs w:val="22"/>
        </w:rPr>
      </w:pPr>
      <w:r w:rsidRPr="00F77773">
        <w:rPr>
          <w:rFonts w:eastAsia="MS Mincho" w:cs="Times New Roman"/>
          <w:sz w:val="22"/>
          <w:szCs w:val="22"/>
        </w:rPr>
        <w:t>Historic preservation organization</w:t>
      </w:r>
    </w:p>
    <w:p w14:paraId="6E4E4FF6" w14:textId="77777777" w:rsidR="00075DEC" w:rsidRPr="00F77773" w:rsidRDefault="00075DEC" w:rsidP="00394863">
      <w:pPr>
        <w:pStyle w:val="ListParagraph"/>
        <w:numPr>
          <w:ilvl w:val="0"/>
          <w:numId w:val="7"/>
        </w:numPr>
        <w:spacing w:line="259" w:lineRule="auto"/>
        <w:ind w:left="360"/>
        <w:rPr>
          <w:rFonts w:eastAsia="MS Mincho" w:cs="Times New Roman"/>
          <w:sz w:val="22"/>
          <w:szCs w:val="22"/>
        </w:rPr>
      </w:pPr>
      <w:r w:rsidRPr="00F77773">
        <w:rPr>
          <w:rFonts w:eastAsia="MS Mincho" w:cs="Times New Roman"/>
          <w:sz w:val="22"/>
          <w:szCs w:val="22"/>
        </w:rPr>
        <w:t>Private contractor or consultant</w:t>
      </w:r>
    </w:p>
    <w:p w14:paraId="4D5E81F5" w14:textId="77777777" w:rsidR="00075DEC" w:rsidRPr="00F77773" w:rsidRDefault="00075DEC" w:rsidP="00394863">
      <w:pPr>
        <w:pStyle w:val="ListParagraph"/>
        <w:numPr>
          <w:ilvl w:val="0"/>
          <w:numId w:val="7"/>
        </w:numPr>
        <w:spacing w:line="259" w:lineRule="auto"/>
        <w:ind w:left="360"/>
        <w:rPr>
          <w:rFonts w:eastAsia="MS Mincho" w:cs="Times New Roman"/>
          <w:sz w:val="22"/>
          <w:szCs w:val="22"/>
        </w:rPr>
      </w:pPr>
      <w:r w:rsidRPr="00F77773">
        <w:rPr>
          <w:rFonts w:eastAsia="MS Mincho" w:cs="Times New Roman"/>
          <w:sz w:val="22"/>
          <w:szCs w:val="22"/>
        </w:rPr>
        <w:t>Academic institution</w:t>
      </w:r>
    </w:p>
    <w:p w14:paraId="3DAC7BEE" w14:textId="77777777" w:rsidR="00075DEC" w:rsidRPr="00F77773" w:rsidRDefault="00075DEC" w:rsidP="00394863">
      <w:pPr>
        <w:pStyle w:val="ListParagraph"/>
        <w:spacing w:line="259" w:lineRule="auto"/>
        <w:ind w:left="360"/>
        <w:rPr>
          <w:rFonts w:eastAsia="MS Mincho" w:cs="Times New Roman"/>
          <w:sz w:val="22"/>
          <w:szCs w:val="22"/>
        </w:rPr>
      </w:pPr>
    </w:p>
    <w:p w14:paraId="1D1B30D4" w14:textId="20A38624" w:rsidR="00075DEC" w:rsidRPr="00F77773" w:rsidRDefault="00075DEC" w:rsidP="00394863">
      <w:pPr>
        <w:pStyle w:val="ListParagraph"/>
        <w:numPr>
          <w:ilvl w:val="0"/>
          <w:numId w:val="12"/>
        </w:numPr>
        <w:spacing w:line="259" w:lineRule="auto"/>
        <w:ind w:left="360"/>
        <w:rPr>
          <w:rFonts w:eastAsia="MS Mincho" w:cs="Times New Roman"/>
          <w:sz w:val="22"/>
          <w:szCs w:val="22"/>
        </w:rPr>
      </w:pPr>
      <w:r w:rsidRPr="00F77773">
        <w:rPr>
          <w:rFonts w:eastAsia="MS Mincho" w:cs="Times New Roman"/>
          <w:b/>
          <w:sz w:val="22"/>
          <w:szCs w:val="22"/>
        </w:rPr>
        <w:t xml:space="preserve">Please list </w:t>
      </w:r>
      <w:r w:rsidR="006E0794" w:rsidRPr="00F77773">
        <w:rPr>
          <w:rFonts w:eastAsia="MS Mincho" w:cs="Times New Roman"/>
          <w:b/>
          <w:sz w:val="22"/>
          <w:szCs w:val="22"/>
        </w:rPr>
        <w:t>the</w:t>
      </w:r>
      <w:r w:rsidRPr="00F77773">
        <w:rPr>
          <w:rFonts w:eastAsia="MS Mincho" w:cs="Times New Roman"/>
          <w:b/>
          <w:sz w:val="22"/>
          <w:szCs w:val="22"/>
        </w:rPr>
        <w:t xml:space="preserve"> </w:t>
      </w:r>
      <w:r w:rsidR="006E0794" w:rsidRPr="00F77773">
        <w:rPr>
          <w:rFonts w:eastAsia="MS Mincho" w:cs="Times New Roman"/>
          <w:b/>
          <w:sz w:val="22"/>
          <w:szCs w:val="22"/>
        </w:rPr>
        <w:t xml:space="preserve">three </w:t>
      </w:r>
      <w:r w:rsidRPr="00F77773">
        <w:rPr>
          <w:rFonts w:eastAsia="MS Mincho" w:cs="Times New Roman"/>
          <w:b/>
          <w:sz w:val="22"/>
          <w:szCs w:val="22"/>
        </w:rPr>
        <w:t xml:space="preserve">primary </w:t>
      </w:r>
      <w:r w:rsidR="006E0794" w:rsidRPr="00F77773">
        <w:rPr>
          <w:rFonts w:eastAsia="MS Mincho" w:cs="Times New Roman"/>
          <w:b/>
          <w:sz w:val="22"/>
          <w:szCs w:val="22"/>
        </w:rPr>
        <w:t>duties you perform related to cultural resource management,</w:t>
      </w:r>
      <w:r w:rsidRPr="00F77773">
        <w:rPr>
          <w:rFonts w:eastAsia="MS Mincho" w:cs="Times New Roman"/>
          <w:b/>
          <w:sz w:val="22"/>
          <w:szCs w:val="22"/>
        </w:rPr>
        <w:t xml:space="preserve"> with </w:t>
      </w:r>
      <w:r w:rsidR="00DB07BF" w:rsidRPr="00F77773">
        <w:rPr>
          <w:rFonts w:eastAsia="MS Mincho" w:cs="Times New Roman"/>
          <w:b/>
          <w:sz w:val="22"/>
          <w:szCs w:val="22"/>
        </w:rPr>
        <w:t xml:space="preserve">the </w:t>
      </w:r>
      <w:r w:rsidR="00FC37E8" w:rsidRPr="00F77773">
        <w:rPr>
          <w:rFonts w:eastAsia="MS Mincho" w:cs="Times New Roman"/>
          <w:b/>
          <w:sz w:val="22"/>
          <w:szCs w:val="22"/>
        </w:rPr>
        <w:t xml:space="preserve">estimated </w:t>
      </w:r>
      <w:r w:rsidR="00DB07BF" w:rsidRPr="00F77773">
        <w:rPr>
          <w:rFonts w:eastAsia="MS Mincho" w:cs="Times New Roman"/>
          <w:b/>
          <w:sz w:val="22"/>
          <w:szCs w:val="22"/>
        </w:rPr>
        <w:t xml:space="preserve">percentage </w:t>
      </w:r>
      <w:r w:rsidRPr="00F77773">
        <w:rPr>
          <w:rFonts w:eastAsia="MS Mincho" w:cs="Times New Roman"/>
          <w:b/>
          <w:sz w:val="22"/>
          <w:szCs w:val="22"/>
        </w:rPr>
        <w:t>of effort</w:t>
      </w:r>
      <w:r w:rsidR="00DB07BF" w:rsidRPr="00F77773">
        <w:rPr>
          <w:rFonts w:eastAsia="MS Mincho" w:cs="Times New Roman"/>
          <w:b/>
          <w:sz w:val="22"/>
          <w:szCs w:val="22"/>
        </w:rPr>
        <w:t>/time</w:t>
      </w:r>
      <w:r w:rsidRPr="00F77773">
        <w:rPr>
          <w:rFonts w:eastAsia="MS Mincho" w:cs="Times New Roman"/>
          <w:b/>
          <w:sz w:val="22"/>
          <w:szCs w:val="22"/>
        </w:rPr>
        <w:t xml:space="preserve"> for each duty.</w:t>
      </w:r>
      <w:r w:rsidRPr="00F77773">
        <w:rPr>
          <w:rFonts w:eastAsia="MS Mincho" w:cs="Times New Roman"/>
          <w:sz w:val="22"/>
          <w:szCs w:val="22"/>
        </w:rPr>
        <w:t xml:space="preserve"> </w:t>
      </w:r>
    </w:p>
    <w:p w14:paraId="372D06EA" w14:textId="322CB70E" w:rsidR="00075DEC" w:rsidRPr="00F77773" w:rsidRDefault="00DB07BF" w:rsidP="00394863">
      <w:pPr>
        <w:pStyle w:val="ListParagraph"/>
        <w:spacing w:line="259" w:lineRule="auto"/>
        <w:ind w:left="360"/>
        <w:rPr>
          <w:rFonts w:eastAsia="MS Mincho" w:cs="Times New Roman"/>
          <w:sz w:val="22"/>
          <w:szCs w:val="22"/>
        </w:rPr>
      </w:pPr>
      <w:r w:rsidRPr="00F77773">
        <w:rPr>
          <w:rFonts w:eastAsia="MS Mincho" w:cs="Times New Roman"/>
          <w:sz w:val="22"/>
          <w:szCs w:val="22"/>
        </w:rPr>
        <w:t>Duty _______________________</w:t>
      </w:r>
      <w:r w:rsidRPr="00F77773">
        <w:rPr>
          <w:rFonts w:eastAsia="MS Mincho" w:cs="Times New Roman"/>
          <w:sz w:val="22"/>
          <w:szCs w:val="22"/>
        </w:rPr>
        <w:tab/>
        <w:t>% of effort ___________________</w:t>
      </w:r>
    </w:p>
    <w:p w14:paraId="0BCECAA1" w14:textId="77777777" w:rsidR="006E0794" w:rsidRPr="00F77773" w:rsidRDefault="006E0794" w:rsidP="006E0794">
      <w:pPr>
        <w:pStyle w:val="ListParagraph"/>
        <w:spacing w:line="259" w:lineRule="auto"/>
        <w:ind w:left="360"/>
        <w:rPr>
          <w:rFonts w:eastAsia="MS Mincho" w:cs="Times New Roman"/>
          <w:sz w:val="22"/>
          <w:szCs w:val="22"/>
        </w:rPr>
      </w:pPr>
      <w:r w:rsidRPr="00F77773">
        <w:rPr>
          <w:rFonts w:eastAsia="MS Mincho" w:cs="Times New Roman"/>
          <w:sz w:val="22"/>
          <w:szCs w:val="22"/>
        </w:rPr>
        <w:t>Duty _______________________</w:t>
      </w:r>
      <w:r w:rsidRPr="00F77773">
        <w:rPr>
          <w:rFonts w:eastAsia="MS Mincho" w:cs="Times New Roman"/>
          <w:sz w:val="22"/>
          <w:szCs w:val="22"/>
        </w:rPr>
        <w:tab/>
        <w:t>% of effort ___________________</w:t>
      </w:r>
    </w:p>
    <w:p w14:paraId="1740439B" w14:textId="77777777" w:rsidR="006E0794" w:rsidRPr="00F77773" w:rsidRDefault="006E0794" w:rsidP="006E0794">
      <w:pPr>
        <w:pStyle w:val="ListParagraph"/>
        <w:spacing w:line="259" w:lineRule="auto"/>
        <w:ind w:left="360"/>
        <w:rPr>
          <w:rFonts w:eastAsia="MS Mincho" w:cs="Times New Roman"/>
          <w:sz w:val="22"/>
          <w:szCs w:val="22"/>
        </w:rPr>
      </w:pPr>
      <w:r w:rsidRPr="00F77773">
        <w:rPr>
          <w:rFonts w:eastAsia="MS Mincho" w:cs="Times New Roman"/>
          <w:sz w:val="22"/>
          <w:szCs w:val="22"/>
        </w:rPr>
        <w:t>Duty _______________________</w:t>
      </w:r>
      <w:r w:rsidRPr="00F77773">
        <w:rPr>
          <w:rFonts w:eastAsia="MS Mincho" w:cs="Times New Roman"/>
          <w:sz w:val="22"/>
          <w:szCs w:val="22"/>
        </w:rPr>
        <w:tab/>
        <w:t>% of effort ___________________</w:t>
      </w:r>
    </w:p>
    <w:p w14:paraId="77A4E414" w14:textId="77777777" w:rsidR="006E0794" w:rsidRPr="00F77773" w:rsidRDefault="006E0794" w:rsidP="00394863">
      <w:pPr>
        <w:pStyle w:val="ListParagraph"/>
        <w:spacing w:line="259" w:lineRule="auto"/>
        <w:ind w:left="360"/>
        <w:rPr>
          <w:rFonts w:eastAsia="MS Mincho" w:cs="Times New Roman"/>
          <w:sz w:val="22"/>
          <w:szCs w:val="22"/>
        </w:rPr>
      </w:pPr>
    </w:p>
    <w:p w14:paraId="4968FAB1" w14:textId="77777777" w:rsidR="00FC37E8" w:rsidRPr="00F77773" w:rsidRDefault="00FC37E8" w:rsidP="00394863">
      <w:pPr>
        <w:pStyle w:val="ListParagraph"/>
        <w:spacing w:line="259" w:lineRule="auto"/>
        <w:ind w:left="360"/>
        <w:rPr>
          <w:rFonts w:eastAsia="MS Mincho" w:cs="Times New Roman"/>
          <w:sz w:val="22"/>
          <w:szCs w:val="22"/>
        </w:rPr>
      </w:pPr>
    </w:p>
    <w:p w14:paraId="556F06F0" w14:textId="0A2FDBA9" w:rsidR="00075DEC" w:rsidRPr="00F77773" w:rsidRDefault="00075DEC" w:rsidP="00394863">
      <w:pPr>
        <w:pStyle w:val="ListParagraph"/>
        <w:numPr>
          <w:ilvl w:val="0"/>
          <w:numId w:val="12"/>
        </w:numPr>
        <w:spacing w:line="259" w:lineRule="auto"/>
        <w:ind w:left="360"/>
        <w:rPr>
          <w:rFonts w:eastAsia="MS Mincho" w:cs="Times New Roman"/>
          <w:b/>
          <w:sz w:val="22"/>
          <w:szCs w:val="22"/>
        </w:rPr>
      </w:pPr>
      <w:r w:rsidRPr="00F77773">
        <w:rPr>
          <w:rFonts w:eastAsia="MS Mincho" w:cs="Times New Roman"/>
          <w:b/>
          <w:sz w:val="22"/>
          <w:szCs w:val="22"/>
        </w:rPr>
        <w:t xml:space="preserve">How many years have you </w:t>
      </w:r>
      <w:r w:rsidR="00401D6A" w:rsidRPr="00F77773">
        <w:rPr>
          <w:rFonts w:eastAsia="MS Mincho" w:cs="Times New Roman"/>
          <w:b/>
          <w:sz w:val="22"/>
          <w:szCs w:val="22"/>
        </w:rPr>
        <w:t xml:space="preserve">worked </w:t>
      </w:r>
      <w:r w:rsidRPr="00F77773">
        <w:rPr>
          <w:rFonts w:eastAsia="MS Mincho" w:cs="Times New Roman"/>
          <w:b/>
          <w:sz w:val="22"/>
          <w:szCs w:val="22"/>
        </w:rPr>
        <w:t>in your current position?</w:t>
      </w:r>
    </w:p>
    <w:p w14:paraId="38054EAE" w14:textId="77777777" w:rsidR="00DB07BF" w:rsidRPr="00F77773" w:rsidRDefault="00DB07BF" w:rsidP="00394863">
      <w:pPr>
        <w:spacing w:line="259" w:lineRule="auto"/>
        <w:ind w:left="360" w:firstLine="720"/>
        <w:rPr>
          <w:rFonts w:eastAsia="MS Mincho" w:cs="Times New Roman"/>
          <w:sz w:val="22"/>
          <w:szCs w:val="22"/>
        </w:rPr>
      </w:pPr>
    </w:p>
    <w:p w14:paraId="1F6A0D6A" w14:textId="5B6D4654" w:rsidR="00075DEC" w:rsidRPr="00F77773" w:rsidRDefault="00DB07BF" w:rsidP="00394863">
      <w:pPr>
        <w:spacing w:line="259" w:lineRule="auto"/>
        <w:ind w:left="360" w:firstLine="720"/>
        <w:rPr>
          <w:rFonts w:eastAsia="MS Mincho" w:cs="Times New Roman"/>
          <w:sz w:val="22"/>
          <w:szCs w:val="22"/>
        </w:rPr>
      </w:pPr>
      <w:r w:rsidRPr="00F77773">
        <w:rPr>
          <w:rFonts w:eastAsia="MS Mincho" w:cs="Times New Roman"/>
          <w:sz w:val="22"/>
          <w:szCs w:val="22"/>
        </w:rPr>
        <w:t>Number of Years  ____________</w:t>
      </w:r>
    </w:p>
    <w:p w14:paraId="42916862" w14:textId="77777777" w:rsidR="00075DEC" w:rsidRPr="00F77773" w:rsidRDefault="00075DEC" w:rsidP="00394863">
      <w:pPr>
        <w:spacing w:line="259" w:lineRule="auto"/>
        <w:ind w:left="360"/>
        <w:rPr>
          <w:rFonts w:eastAsia="MS Mincho" w:cs="Times New Roman"/>
          <w:sz w:val="22"/>
          <w:szCs w:val="22"/>
        </w:rPr>
      </w:pPr>
    </w:p>
    <w:p w14:paraId="5F5E5F60" w14:textId="13D883CB" w:rsidR="00075DEC" w:rsidRPr="00F77773" w:rsidRDefault="00075DEC" w:rsidP="00394863">
      <w:pPr>
        <w:pStyle w:val="ListParagraph"/>
        <w:numPr>
          <w:ilvl w:val="0"/>
          <w:numId w:val="12"/>
        </w:numPr>
        <w:spacing w:line="259" w:lineRule="auto"/>
        <w:ind w:left="360"/>
        <w:rPr>
          <w:rFonts w:cs="Times New Roman"/>
          <w:b/>
          <w:sz w:val="22"/>
          <w:szCs w:val="22"/>
        </w:rPr>
      </w:pPr>
      <w:r w:rsidRPr="00F77773">
        <w:rPr>
          <w:rFonts w:cs="Times New Roman"/>
          <w:b/>
          <w:sz w:val="22"/>
          <w:szCs w:val="22"/>
        </w:rPr>
        <w:t xml:space="preserve">How many years have you been employed </w:t>
      </w:r>
      <w:r w:rsidR="00401D6A" w:rsidRPr="00F77773">
        <w:rPr>
          <w:rFonts w:cs="Times New Roman"/>
          <w:b/>
          <w:sz w:val="22"/>
          <w:szCs w:val="22"/>
        </w:rPr>
        <w:t xml:space="preserve">by your current </w:t>
      </w:r>
      <w:r w:rsidRPr="00F77773">
        <w:rPr>
          <w:rFonts w:cs="Times New Roman"/>
          <w:b/>
          <w:sz w:val="22"/>
          <w:szCs w:val="22"/>
        </w:rPr>
        <w:t xml:space="preserve">agency/organization? </w:t>
      </w:r>
    </w:p>
    <w:p w14:paraId="6DD0F003" w14:textId="77777777" w:rsidR="00DB07BF" w:rsidRPr="00F77773" w:rsidRDefault="00DB07BF" w:rsidP="00394863">
      <w:pPr>
        <w:pStyle w:val="ListParagraph"/>
        <w:spacing w:line="259" w:lineRule="auto"/>
        <w:ind w:left="360"/>
        <w:rPr>
          <w:rFonts w:eastAsia="MS Mincho" w:cs="Times New Roman"/>
          <w:sz w:val="22"/>
          <w:szCs w:val="22"/>
        </w:rPr>
      </w:pPr>
    </w:p>
    <w:p w14:paraId="2B4EADC5" w14:textId="0C852992" w:rsidR="00DB07BF" w:rsidRPr="00F77773" w:rsidRDefault="00DB07BF" w:rsidP="00394863">
      <w:pPr>
        <w:pStyle w:val="ListParagraph"/>
        <w:spacing w:line="259" w:lineRule="auto"/>
        <w:ind w:left="360"/>
        <w:rPr>
          <w:rFonts w:eastAsia="MS Mincho" w:cs="Times New Roman"/>
          <w:sz w:val="22"/>
          <w:szCs w:val="22"/>
        </w:rPr>
      </w:pPr>
      <w:r w:rsidRPr="00F77773">
        <w:rPr>
          <w:rFonts w:eastAsia="MS Mincho" w:cs="Times New Roman"/>
          <w:sz w:val="22"/>
          <w:szCs w:val="22"/>
        </w:rPr>
        <w:t>Number of Years ____________</w:t>
      </w:r>
    </w:p>
    <w:p w14:paraId="707ADB42" w14:textId="77777777" w:rsidR="00075DEC" w:rsidRPr="00F77773" w:rsidRDefault="00075DEC" w:rsidP="00394863">
      <w:pPr>
        <w:spacing w:line="259" w:lineRule="auto"/>
        <w:ind w:left="360"/>
        <w:rPr>
          <w:rFonts w:eastAsia="MS Mincho" w:cs="Times New Roman"/>
          <w:sz w:val="22"/>
          <w:szCs w:val="22"/>
        </w:rPr>
      </w:pPr>
    </w:p>
    <w:p w14:paraId="309385FF" w14:textId="77777777" w:rsidR="00401D6A" w:rsidRPr="00F77773" w:rsidRDefault="00401D6A" w:rsidP="00394863">
      <w:pPr>
        <w:pStyle w:val="ListParagraph"/>
        <w:ind w:left="360"/>
        <w:rPr>
          <w:rFonts w:cs="Times New Roman"/>
          <w:b/>
          <w:sz w:val="22"/>
          <w:szCs w:val="22"/>
        </w:rPr>
      </w:pPr>
    </w:p>
    <w:p w14:paraId="343A6086" w14:textId="7589BED7" w:rsidR="00075DEC" w:rsidRPr="00F77773" w:rsidRDefault="00075DEC" w:rsidP="00394863">
      <w:pPr>
        <w:pStyle w:val="ListParagraph"/>
        <w:numPr>
          <w:ilvl w:val="0"/>
          <w:numId w:val="12"/>
        </w:numPr>
        <w:ind w:left="360"/>
        <w:rPr>
          <w:rFonts w:cs="Times New Roman"/>
          <w:b/>
          <w:sz w:val="22"/>
          <w:szCs w:val="22"/>
        </w:rPr>
      </w:pPr>
      <w:r w:rsidRPr="00F77773">
        <w:rPr>
          <w:rFonts w:cs="Times New Roman"/>
          <w:b/>
          <w:sz w:val="22"/>
          <w:szCs w:val="22"/>
        </w:rPr>
        <w:t>Please indicate</w:t>
      </w:r>
      <w:r w:rsidR="00F336AF" w:rsidRPr="00F77773">
        <w:rPr>
          <w:rFonts w:cs="Times New Roman"/>
          <w:b/>
          <w:sz w:val="22"/>
          <w:szCs w:val="22"/>
        </w:rPr>
        <w:t xml:space="preserve"> the</w:t>
      </w:r>
      <w:r w:rsidRPr="00F77773">
        <w:rPr>
          <w:rFonts w:cs="Times New Roman"/>
          <w:b/>
          <w:sz w:val="22"/>
          <w:szCs w:val="22"/>
        </w:rPr>
        <w:t xml:space="preserve"> type of </w:t>
      </w:r>
      <w:r w:rsidR="006E7B6D" w:rsidRPr="00F77773">
        <w:rPr>
          <w:rFonts w:cs="Times New Roman"/>
          <w:b/>
          <w:sz w:val="22"/>
          <w:szCs w:val="22"/>
        </w:rPr>
        <w:t>cultural resource management (</w:t>
      </w:r>
      <w:r w:rsidRPr="00F77773">
        <w:rPr>
          <w:rFonts w:cs="Times New Roman"/>
          <w:b/>
          <w:sz w:val="22"/>
          <w:szCs w:val="22"/>
        </w:rPr>
        <w:t>CRM</w:t>
      </w:r>
      <w:r w:rsidR="006E7B6D" w:rsidRPr="00F77773">
        <w:rPr>
          <w:rFonts w:cs="Times New Roman"/>
          <w:b/>
          <w:sz w:val="22"/>
          <w:szCs w:val="22"/>
        </w:rPr>
        <w:t>) or historic preservation</w:t>
      </w:r>
      <w:r w:rsidRPr="00F77773">
        <w:rPr>
          <w:rFonts w:cs="Times New Roman"/>
          <w:b/>
          <w:sz w:val="22"/>
          <w:szCs w:val="22"/>
        </w:rPr>
        <w:t xml:space="preserve"> experience, such as a government position, environmental consultant, or academic</w:t>
      </w:r>
      <w:r w:rsidR="006E7B6D" w:rsidRPr="00F77773">
        <w:rPr>
          <w:rFonts w:cs="Times New Roman"/>
          <w:b/>
          <w:sz w:val="22"/>
          <w:szCs w:val="22"/>
        </w:rPr>
        <w:t>/</w:t>
      </w:r>
      <w:r w:rsidRPr="00F77773">
        <w:rPr>
          <w:rFonts w:cs="Times New Roman"/>
          <w:b/>
          <w:sz w:val="22"/>
          <w:szCs w:val="22"/>
        </w:rPr>
        <w:t>research</w:t>
      </w:r>
      <w:r w:rsidR="006E7B6D" w:rsidRPr="00F77773">
        <w:rPr>
          <w:rFonts w:cs="Times New Roman"/>
          <w:b/>
          <w:sz w:val="22"/>
          <w:szCs w:val="22"/>
        </w:rPr>
        <w:t>, and the number of years employed</w:t>
      </w:r>
      <w:r w:rsidRPr="00F77773">
        <w:rPr>
          <w:rFonts w:cs="Times New Roman"/>
          <w:b/>
          <w:sz w:val="22"/>
          <w:szCs w:val="22"/>
        </w:rPr>
        <w:t>.</w:t>
      </w:r>
    </w:p>
    <w:p w14:paraId="49AC4FB3" w14:textId="77777777" w:rsidR="00401D6A" w:rsidRPr="00F77773" w:rsidRDefault="00401D6A" w:rsidP="006E7B6D">
      <w:pPr>
        <w:pStyle w:val="ListParagraph"/>
        <w:ind w:left="360"/>
        <w:rPr>
          <w:rFonts w:cs="Times New Roman"/>
          <w:b/>
          <w:sz w:val="22"/>
          <w:szCs w:val="22"/>
        </w:rPr>
      </w:pPr>
    </w:p>
    <w:p w14:paraId="43028800" w14:textId="5B26A4F2" w:rsidR="00401D6A" w:rsidRPr="00F77773" w:rsidRDefault="00401D6A" w:rsidP="006E7B6D">
      <w:pPr>
        <w:pStyle w:val="ListParagraph"/>
        <w:ind w:left="360"/>
        <w:rPr>
          <w:rFonts w:cs="Times New Roman"/>
          <w:b/>
          <w:sz w:val="22"/>
          <w:szCs w:val="22"/>
        </w:rPr>
      </w:pPr>
      <w:r w:rsidRPr="00F77773">
        <w:rPr>
          <w:rFonts w:cs="Times New Roman"/>
          <w:b/>
          <w:sz w:val="22"/>
          <w:szCs w:val="22"/>
        </w:rPr>
        <w:sym w:font="Wingdings 2" w:char="F0A3"/>
      </w:r>
      <w:r w:rsidRPr="00F77773">
        <w:rPr>
          <w:rFonts w:cs="Times New Roman"/>
          <w:b/>
          <w:sz w:val="22"/>
          <w:szCs w:val="22"/>
        </w:rPr>
        <w:t xml:space="preserve"> Federal Government</w:t>
      </w:r>
      <w:r w:rsidR="006E7B6D" w:rsidRPr="00F77773">
        <w:rPr>
          <w:rFonts w:cs="Times New Roman"/>
          <w:b/>
          <w:sz w:val="22"/>
          <w:szCs w:val="22"/>
        </w:rPr>
        <w:tab/>
      </w:r>
      <w:r w:rsidR="006E7B6D" w:rsidRPr="00F77773">
        <w:rPr>
          <w:rFonts w:cs="Times New Roman"/>
          <w:b/>
          <w:sz w:val="22"/>
          <w:szCs w:val="22"/>
        </w:rPr>
        <w:tab/>
      </w:r>
      <w:r w:rsidR="006E7B6D" w:rsidRPr="00F77773">
        <w:rPr>
          <w:rFonts w:cs="Times New Roman"/>
          <w:b/>
          <w:sz w:val="22"/>
          <w:szCs w:val="22"/>
        </w:rPr>
        <w:tab/>
        <w:t>Number of Years ___________</w:t>
      </w:r>
    </w:p>
    <w:p w14:paraId="3B21A18D" w14:textId="767100EF" w:rsidR="00401D6A" w:rsidRPr="00F77773" w:rsidRDefault="00401D6A" w:rsidP="006E7B6D">
      <w:pPr>
        <w:pStyle w:val="ListParagraph"/>
        <w:ind w:left="360"/>
        <w:rPr>
          <w:rFonts w:cs="Times New Roman"/>
          <w:b/>
          <w:sz w:val="22"/>
          <w:szCs w:val="22"/>
        </w:rPr>
      </w:pPr>
      <w:r w:rsidRPr="00F77773">
        <w:rPr>
          <w:rFonts w:cs="Times New Roman"/>
          <w:b/>
          <w:sz w:val="22"/>
          <w:szCs w:val="22"/>
        </w:rPr>
        <w:sym w:font="Wingdings 2" w:char="F0A3"/>
      </w:r>
      <w:r w:rsidRPr="00F77773">
        <w:rPr>
          <w:rFonts w:cs="Times New Roman"/>
          <w:b/>
          <w:sz w:val="22"/>
          <w:szCs w:val="22"/>
        </w:rPr>
        <w:t xml:space="preserve"> State </w:t>
      </w:r>
      <w:r w:rsidR="006E7B6D" w:rsidRPr="00F77773">
        <w:rPr>
          <w:rFonts w:cs="Times New Roman"/>
          <w:b/>
          <w:sz w:val="22"/>
          <w:szCs w:val="22"/>
        </w:rPr>
        <w:t>Government</w:t>
      </w:r>
      <w:r w:rsidR="006E7B6D" w:rsidRPr="00F77773">
        <w:rPr>
          <w:rFonts w:cs="Times New Roman"/>
          <w:b/>
          <w:sz w:val="22"/>
          <w:szCs w:val="22"/>
        </w:rPr>
        <w:tab/>
      </w:r>
      <w:r w:rsidR="006E7B6D" w:rsidRPr="00F77773">
        <w:rPr>
          <w:rFonts w:cs="Times New Roman"/>
          <w:b/>
          <w:sz w:val="22"/>
          <w:szCs w:val="22"/>
        </w:rPr>
        <w:tab/>
      </w:r>
      <w:r w:rsidR="006E7B6D" w:rsidRPr="00F77773">
        <w:rPr>
          <w:rFonts w:cs="Times New Roman"/>
          <w:b/>
          <w:sz w:val="22"/>
          <w:szCs w:val="22"/>
        </w:rPr>
        <w:tab/>
        <w:t>Number of Years ___________</w:t>
      </w:r>
    </w:p>
    <w:p w14:paraId="32176392" w14:textId="2612F0AB" w:rsidR="006E7B6D" w:rsidRPr="00F77773" w:rsidRDefault="006E7B6D" w:rsidP="006E7B6D">
      <w:pPr>
        <w:pStyle w:val="ListParagraph"/>
        <w:ind w:left="360"/>
        <w:rPr>
          <w:rFonts w:cs="Times New Roman"/>
          <w:b/>
          <w:sz w:val="22"/>
          <w:szCs w:val="22"/>
        </w:rPr>
      </w:pPr>
      <w:r w:rsidRPr="00F77773">
        <w:rPr>
          <w:rFonts w:cs="Times New Roman"/>
          <w:b/>
          <w:sz w:val="22"/>
          <w:szCs w:val="22"/>
        </w:rPr>
        <w:sym w:font="Wingdings 2" w:char="F0A3"/>
      </w:r>
      <w:r w:rsidRPr="00F77773">
        <w:rPr>
          <w:rFonts w:cs="Times New Roman"/>
          <w:b/>
          <w:sz w:val="22"/>
          <w:szCs w:val="22"/>
        </w:rPr>
        <w:t xml:space="preserve"> Local Government</w:t>
      </w:r>
      <w:r w:rsidRPr="00F77773">
        <w:rPr>
          <w:rFonts w:cs="Times New Roman"/>
          <w:b/>
          <w:sz w:val="22"/>
          <w:szCs w:val="22"/>
        </w:rPr>
        <w:tab/>
      </w:r>
      <w:r w:rsidRPr="00F77773">
        <w:rPr>
          <w:rFonts w:cs="Times New Roman"/>
          <w:b/>
          <w:sz w:val="22"/>
          <w:szCs w:val="22"/>
        </w:rPr>
        <w:tab/>
      </w:r>
      <w:r w:rsidRPr="00F77773">
        <w:rPr>
          <w:rFonts w:cs="Times New Roman"/>
          <w:b/>
          <w:sz w:val="22"/>
          <w:szCs w:val="22"/>
        </w:rPr>
        <w:tab/>
        <w:t>Number of Years ___________</w:t>
      </w:r>
    </w:p>
    <w:p w14:paraId="618B23C0" w14:textId="1CC8C435" w:rsidR="00401D6A" w:rsidRPr="00F77773" w:rsidRDefault="00401D6A" w:rsidP="006E7B6D">
      <w:pPr>
        <w:pStyle w:val="ListParagraph"/>
        <w:ind w:left="360"/>
        <w:rPr>
          <w:rFonts w:cs="Times New Roman"/>
          <w:b/>
          <w:sz w:val="22"/>
          <w:szCs w:val="22"/>
        </w:rPr>
      </w:pPr>
      <w:r w:rsidRPr="00F77773">
        <w:rPr>
          <w:rFonts w:cs="Times New Roman"/>
          <w:b/>
          <w:sz w:val="22"/>
          <w:szCs w:val="22"/>
        </w:rPr>
        <w:sym w:font="Wingdings 2" w:char="F0A3"/>
      </w:r>
      <w:r w:rsidRPr="00F77773">
        <w:rPr>
          <w:rFonts w:cs="Times New Roman"/>
          <w:b/>
          <w:sz w:val="22"/>
          <w:szCs w:val="22"/>
        </w:rPr>
        <w:t xml:space="preserve"> Tribal Govern</w:t>
      </w:r>
      <w:r w:rsidR="00A50448" w:rsidRPr="00F77773">
        <w:rPr>
          <w:rFonts w:cs="Times New Roman"/>
          <w:b/>
          <w:sz w:val="22"/>
          <w:szCs w:val="22"/>
        </w:rPr>
        <w:t>ment</w:t>
      </w:r>
      <w:r w:rsidR="006E7B6D" w:rsidRPr="00F77773">
        <w:rPr>
          <w:rFonts w:cs="Times New Roman"/>
          <w:b/>
          <w:sz w:val="22"/>
          <w:szCs w:val="22"/>
        </w:rPr>
        <w:tab/>
      </w:r>
      <w:r w:rsidR="006E7B6D" w:rsidRPr="00F77773">
        <w:rPr>
          <w:rFonts w:cs="Times New Roman"/>
          <w:b/>
          <w:sz w:val="22"/>
          <w:szCs w:val="22"/>
        </w:rPr>
        <w:tab/>
      </w:r>
      <w:r w:rsidR="006E7B6D" w:rsidRPr="00F77773">
        <w:rPr>
          <w:rFonts w:cs="Times New Roman"/>
          <w:b/>
          <w:sz w:val="22"/>
          <w:szCs w:val="22"/>
        </w:rPr>
        <w:tab/>
        <w:t>Number of Years ___________</w:t>
      </w:r>
    </w:p>
    <w:p w14:paraId="68A2A92E" w14:textId="12BA9410" w:rsidR="00A50448" w:rsidRPr="00F77773" w:rsidRDefault="00A50448" w:rsidP="006E7B6D">
      <w:pPr>
        <w:pStyle w:val="ListParagraph"/>
        <w:ind w:left="360"/>
        <w:rPr>
          <w:rFonts w:cs="Times New Roman"/>
          <w:b/>
          <w:sz w:val="22"/>
          <w:szCs w:val="22"/>
        </w:rPr>
      </w:pPr>
      <w:r w:rsidRPr="00F77773">
        <w:rPr>
          <w:rFonts w:cs="Times New Roman"/>
          <w:b/>
          <w:sz w:val="22"/>
          <w:szCs w:val="22"/>
        </w:rPr>
        <w:sym w:font="Wingdings 2" w:char="F0A3"/>
      </w:r>
      <w:r w:rsidRPr="00F77773">
        <w:rPr>
          <w:rFonts w:cs="Times New Roman"/>
          <w:b/>
          <w:sz w:val="22"/>
          <w:szCs w:val="22"/>
        </w:rPr>
        <w:t xml:space="preserve"> Consultant</w:t>
      </w:r>
      <w:r w:rsidR="006E7B6D" w:rsidRPr="00F77773">
        <w:rPr>
          <w:rFonts w:cs="Times New Roman"/>
          <w:b/>
          <w:sz w:val="22"/>
          <w:szCs w:val="22"/>
        </w:rPr>
        <w:tab/>
      </w:r>
      <w:r w:rsidR="006E7B6D" w:rsidRPr="00F77773">
        <w:rPr>
          <w:rFonts w:cs="Times New Roman"/>
          <w:b/>
          <w:sz w:val="22"/>
          <w:szCs w:val="22"/>
        </w:rPr>
        <w:tab/>
      </w:r>
      <w:r w:rsidR="006E7B6D" w:rsidRPr="00F77773">
        <w:rPr>
          <w:rFonts w:cs="Times New Roman"/>
          <w:b/>
          <w:sz w:val="22"/>
          <w:szCs w:val="22"/>
        </w:rPr>
        <w:tab/>
      </w:r>
      <w:r w:rsidR="006E7B6D" w:rsidRPr="00F77773">
        <w:rPr>
          <w:rFonts w:cs="Times New Roman"/>
          <w:b/>
          <w:sz w:val="22"/>
          <w:szCs w:val="22"/>
        </w:rPr>
        <w:tab/>
        <w:t>Number of Years ___________</w:t>
      </w:r>
    </w:p>
    <w:p w14:paraId="727A6F39" w14:textId="0DAA4A72" w:rsidR="00401D6A" w:rsidRPr="00F77773" w:rsidRDefault="00A50448" w:rsidP="006E7B6D">
      <w:pPr>
        <w:pStyle w:val="ListParagraph"/>
        <w:ind w:left="360"/>
        <w:rPr>
          <w:rFonts w:cs="Times New Roman"/>
          <w:b/>
          <w:sz w:val="22"/>
          <w:szCs w:val="22"/>
        </w:rPr>
      </w:pPr>
      <w:r w:rsidRPr="00F77773">
        <w:rPr>
          <w:rFonts w:cs="Times New Roman"/>
          <w:b/>
          <w:sz w:val="22"/>
          <w:szCs w:val="22"/>
        </w:rPr>
        <w:sym w:font="Wingdings 2" w:char="F0A3"/>
      </w:r>
      <w:r w:rsidRPr="00F77773">
        <w:rPr>
          <w:rFonts w:cs="Times New Roman"/>
          <w:b/>
          <w:sz w:val="22"/>
          <w:szCs w:val="22"/>
        </w:rPr>
        <w:t xml:space="preserve"> University/Academic or Research</w:t>
      </w:r>
      <w:r w:rsidR="006E7B6D" w:rsidRPr="00F77773">
        <w:rPr>
          <w:rFonts w:cs="Times New Roman"/>
          <w:b/>
          <w:sz w:val="22"/>
          <w:szCs w:val="22"/>
        </w:rPr>
        <w:tab/>
        <w:t>Number of Years ___________</w:t>
      </w:r>
    </w:p>
    <w:p w14:paraId="22C4C5DA" w14:textId="0A7C9934" w:rsidR="00A50448" w:rsidRPr="00F77773" w:rsidRDefault="00A50448" w:rsidP="006E7B6D">
      <w:pPr>
        <w:pStyle w:val="ListParagraph"/>
        <w:ind w:left="360"/>
        <w:rPr>
          <w:rFonts w:cs="Times New Roman"/>
          <w:b/>
          <w:sz w:val="22"/>
          <w:szCs w:val="22"/>
        </w:rPr>
      </w:pPr>
      <w:r w:rsidRPr="00F77773">
        <w:rPr>
          <w:rFonts w:cs="Times New Roman"/>
          <w:b/>
          <w:sz w:val="22"/>
          <w:szCs w:val="22"/>
        </w:rPr>
        <w:sym w:font="Wingdings 2" w:char="F0A3"/>
      </w:r>
      <w:r w:rsidRPr="00F77773">
        <w:rPr>
          <w:rFonts w:cs="Times New Roman"/>
          <w:b/>
          <w:sz w:val="22"/>
          <w:szCs w:val="22"/>
        </w:rPr>
        <w:t xml:space="preserve"> Other _______________________</w:t>
      </w:r>
      <w:r w:rsidR="006E7B6D" w:rsidRPr="00F77773">
        <w:rPr>
          <w:rFonts w:cs="Times New Roman"/>
          <w:b/>
          <w:sz w:val="22"/>
          <w:szCs w:val="22"/>
        </w:rPr>
        <w:tab/>
        <w:t>Number of Years ___________</w:t>
      </w:r>
    </w:p>
    <w:p w14:paraId="4019C14B" w14:textId="371939A1" w:rsidR="00A50448" w:rsidRPr="00F77773" w:rsidRDefault="00A50448" w:rsidP="00394863">
      <w:pPr>
        <w:ind w:left="360"/>
        <w:rPr>
          <w:rFonts w:cs="Times New Roman"/>
          <w:b/>
          <w:sz w:val="22"/>
          <w:szCs w:val="22"/>
        </w:rPr>
      </w:pPr>
      <w:r w:rsidRPr="00F77773">
        <w:rPr>
          <w:rFonts w:cs="Times New Roman"/>
          <w:b/>
          <w:sz w:val="22"/>
          <w:szCs w:val="22"/>
        </w:rPr>
        <w:br w:type="page"/>
      </w:r>
    </w:p>
    <w:p w14:paraId="438A3CCB" w14:textId="07F64694" w:rsidR="00075DEC" w:rsidRPr="00F77773" w:rsidRDefault="00075DEC" w:rsidP="00394863">
      <w:pPr>
        <w:pStyle w:val="ListParagraph"/>
        <w:numPr>
          <w:ilvl w:val="0"/>
          <w:numId w:val="12"/>
        </w:numPr>
        <w:ind w:left="360"/>
        <w:rPr>
          <w:rFonts w:cs="Times New Roman"/>
          <w:b/>
          <w:sz w:val="22"/>
          <w:szCs w:val="22"/>
        </w:rPr>
      </w:pPr>
      <w:r w:rsidRPr="00F77773">
        <w:rPr>
          <w:rFonts w:cs="Times New Roman"/>
          <w:b/>
          <w:sz w:val="22"/>
          <w:szCs w:val="22"/>
        </w:rPr>
        <w:lastRenderedPageBreak/>
        <w:t xml:space="preserve">Which region best describes where </w:t>
      </w:r>
      <w:r w:rsidR="000C6D73" w:rsidRPr="00F77773">
        <w:rPr>
          <w:rFonts w:cs="Times New Roman"/>
          <w:b/>
          <w:sz w:val="22"/>
          <w:szCs w:val="22"/>
        </w:rPr>
        <w:t>you conduct</w:t>
      </w:r>
      <w:r w:rsidRPr="00F77773">
        <w:rPr>
          <w:rFonts w:cs="Times New Roman"/>
          <w:b/>
          <w:sz w:val="22"/>
          <w:szCs w:val="22"/>
        </w:rPr>
        <w:t xml:space="preserve"> your CRM or historic preservation work?</w:t>
      </w:r>
      <w:r w:rsidR="000C6D73" w:rsidRPr="00F77773">
        <w:rPr>
          <w:rFonts w:cs="Times New Roman"/>
          <w:b/>
          <w:sz w:val="22"/>
          <w:szCs w:val="22"/>
        </w:rPr>
        <w:t xml:space="preserve"> </w:t>
      </w:r>
      <w:r w:rsidR="000C6D73" w:rsidRPr="00F77773">
        <w:rPr>
          <w:rFonts w:cs="Times New Roman"/>
          <w:i/>
          <w:sz w:val="22"/>
          <w:szCs w:val="22"/>
        </w:rPr>
        <w:t>Check all that apply.</w:t>
      </w:r>
    </w:p>
    <w:p w14:paraId="294AFEC8" w14:textId="77777777" w:rsidR="00075DEC" w:rsidRPr="00F77773" w:rsidRDefault="00075DEC" w:rsidP="00394863">
      <w:pPr>
        <w:pStyle w:val="ListParagraph"/>
        <w:numPr>
          <w:ilvl w:val="0"/>
          <w:numId w:val="16"/>
        </w:numPr>
        <w:ind w:left="720"/>
        <w:rPr>
          <w:rFonts w:cs="Times New Roman"/>
          <w:sz w:val="22"/>
          <w:szCs w:val="22"/>
        </w:rPr>
      </w:pPr>
      <w:r w:rsidRPr="00F77773">
        <w:rPr>
          <w:rFonts w:cs="Times New Roman"/>
          <w:sz w:val="22"/>
          <w:szCs w:val="22"/>
        </w:rPr>
        <w:t>North Atlantic US (ME, NH, VT, MA, RI, CT, NY)</w:t>
      </w:r>
    </w:p>
    <w:p w14:paraId="3D1CF9A0" w14:textId="77777777" w:rsidR="00075DEC" w:rsidRPr="00F77773" w:rsidRDefault="00075DEC" w:rsidP="00394863">
      <w:pPr>
        <w:pStyle w:val="ListParagraph"/>
        <w:numPr>
          <w:ilvl w:val="0"/>
          <w:numId w:val="16"/>
        </w:numPr>
        <w:ind w:left="720"/>
        <w:rPr>
          <w:rFonts w:cs="Times New Roman"/>
          <w:sz w:val="22"/>
          <w:szCs w:val="22"/>
        </w:rPr>
      </w:pPr>
      <w:r w:rsidRPr="00F77773">
        <w:rPr>
          <w:rFonts w:cs="Times New Roman"/>
          <w:sz w:val="22"/>
          <w:szCs w:val="22"/>
        </w:rPr>
        <w:t>Mid Atlantic US (NJ, DE, MD, VA, DC)</w:t>
      </w:r>
    </w:p>
    <w:p w14:paraId="1BA14718" w14:textId="77777777" w:rsidR="00075DEC" w:rsidRPr="00F77773" w:rsidRDefault="00075DEC" w:rsidP="00394863">
      <w:pPr>
        <w:pStyle w:val="ListParagraph"/>
        <w:numPr>
          <w:ilvl w:val="0"/>
          <w:numId w:val="16"/>
        </w:numPr>
        <w:ind w:left="720"/>
        <w:rPr>
          <w:rFonts w:cs="Times New Roman"/>
          <w:sz w:val="22"/>
          <w:szCs w:val="22"/>
        </w:rPr>
      </w:pPr>
      <w:r w:rsidRPr="00F77773">
        <w:rPr>
          <w:rFonts w:cs="Times New Roman"/>
          <w:sz w:val="22"/>
          <w:szCs w:val="22"/>
        </w:rPr>
        <w:t>South Atlantic US (NC, SC, GA)</w:t>
      </w:r>
    </w:p>
    <w:p w14:paraId="153120A3" w14:textId="77777777" w:rsidR="00075DEC" w:rsidRPr="00F77773" w:rsidRDefault="00075DEC" w:rsidP="00394863">
      <w:pPr>
        <w:pStyle w:val="ListParagraph"/>
        <w:numPr>
          <w:ilvl w:val="0"/>
          <w:numId w:val="15"/>
        </w:numPr>
        <w:ind w:left="720"/>
        <w:rPr>
          <w:rFonts w:cs="Times New Roman"/>
          <w:sz w:val="22"/>
          <w:szCs w:val="22"/>
        </w:rPr>
      </w:pPr>
      <w:r w:rsidRPr="00F77773">
        <w:rPr>
          <w:rFonts w:cs="Times New Roman"/>
          <w:sz w:val="22"/>
          <w:szCs w:val="22"/>
        </w:rPr>
        <w:t>Gulf Coast US (FL, AL, MS, LA, AR, TX)</w:t>
      </w:r>
    </w:p>
    <w:p w14:paraId="18BDDA8B" w14:textId="77777777" w:rsidR="00075DEC" w:rsidRPr="00F77773" w:rsidRDefault="00075DEC" w:rsidP="00394863">
      <w:pPr>
        <w:pStyle w:val="ListParagraph"/>
        <w:numPr>
          <w:ilvl w:val="0"/>
          <w:numId w:val="15"/>
        </w:numPr>
        <w:ind w:left="720"/>
        <w:rPr>
          <w:rFonts w:cs="Times New Roman"/>
          <w:sz w:val="22"/>
          <w:szCs w:val="22"/>
        </w:rPr>
      </w:pPr>
      <w:r w:rsidRPr="00F77773">
        <w:rPr>
          <w:rFonts w:cs="Times New Roman"/>
          <w:sz w:val="22"/>
          <w:szCs w:val="22"/>
        </w:rPr>
        <w:t>Caribbean US (PR, VI)</w:t>
      </w:r>
    </w:p>
    <w:p w14:paraId="4675CB5B" w14:textId="77777777" w:rsidR="00075DEC" w:rsidRPr="00F77773" w:rsidRDefault="00075DEC" w:rsidP="00394863">
      <w:pPr>
        <w:pStyle w:val="ListParagraph"/>
        <w:numPr>
          <w:ilvl w:val="0"/>
          <w:numId w:val="15"/>
        </w:numPr>
        <w:ind w:left="720"/>
        <w:rPr>
          <w:rFonts w:cs="Times New Roman"/>
          <w:sz w:val="22"/>
          <w:szCs w:val="22"/>
        </w:rPr>
      </w:pPr>
      <w:r w:rsidRPr="00F77773">
        <w:rPr>
          <w:rFonts w:cs="Times New Roman"/>
          <w:sz w:val="22"/>
          <w:szCs w:val="22"/>
        </w:rPr>
        <w:t>Great Lakes States US (PA, MI, WI, MN, IL, IN, OH)</w:t>
      </w:r>
    </w:p>
    <w:p w14:paraId="30073920" w14:textId="77777777" w:rsidR="00075DEC" w:rsidRPr="00F77773" w:rsidRDefault="00075DEC" w:rsidP="00394863">
      <w:pPr>
        <w:pStyle w:val="ListParagraph"/>
        <w:numPr>
          <w:ilvl w:val="0"/>
          <w:numId w:val="15"/>
        </w:numPr>
        <w:ind w:left="720"/>
        <w:rPr>
          <w:rFonts w:cs="Times New Roman"/>
          <w:sz w:val="22"/>
          <w:szCs w:val="22"/>
        </w:rPr>
      </w:pPr>
      <w:r w:rsidRPr="00F77773">
        <w:rPr>
          <w:rFonts w:cs="Times New Roman"/>
          <w:sz w:val="22"/>
          <w:szCs w:val="22"/>
        </w:rPr>
        <w:t>Central US (noncoastal) (WV, TN, KY, OK, MO, KS, ND, SD, NE, IA)</w:t>
      </w:r>
    </w:p>
    <w:p w14:paraId="20275D04" w14:textId="77777777" w:rsidR="00075DEC" w:rsidRPr="00F77773" w:rsidRDefault="00075DEC" w:rsidP="00394863">
      <w:pPr>
        <w:pStyle w:val="ListParagraph"/>
        <w:numPr>
          <w:ilvl w:val="0"/>
          <w:numId w:val="15"/>
        </w:numPr>
        <w:ind w:left="720"/>
        <w:rPr>
          <w:rFonts w:cs="Times New Roman"/>
          <w:sz w:val="22"/>
          <w:szCs w:val="22"/>
        </w:rPr>
      </w:pPr>
      <w:r w:rsidRPr="00F77773">
        <w:rPr>
          <w:rFonts w:cs="Times New Roman"/>
          <w:sz w:val="22"/>
          <w:szCs w:val="22"/>
        </w:rPr>
        <w:t>Rocky Mountain US (noncoastal) (MT, ID, WY, UT, CO)</w:t>
      </w:r>
    </w:p>
    <w:p w14:paraId="21281482" w14:textId="77777777" w:rsidR="00075DEC" w:rsidRPr="00F77773" w:rsidRDefault="00075DEC" w:rsidP="00394863">
      <w:pPr>
        <w:pStyle w:val="ListParagraph"/>
        <w:numPr>
          <w:ilvl w:val="0"/>
          <w:numId w:val="15"/>
        </w:numPr>
        <w:ind w:left="720"/>
        <w:rPr>
          <w:rFonts w:cs="Times New Roman"/>
          <w:sz w:val="22"/>
          <w:szCs w:val="22"/>
        </w:rPr>
      </w:pPr>
      <w:r w:rsidRPr="00F77773">
        <w:rPr>
          <w:rFonts w:cs="Times New Roman"/>
          <w:sz w:val="22"/>
          <w:szCs w:val="22"/>
        </w:rPr>
        <w:t>Southwest US (noncoastal) (AZ, NM, NV)</w:t>
      </w:r>
    </w:p>
    <w:p w14:paraId="19A77F98" w14:textId="77777777" w:rsidR="00075DEC" w:rsidRPr="00F77773" w:rsidRDefault="00075DEC" w:rsidP="00394863">
      <w:pPr>
        <w:pStyle w:val="ListParagraph"/>
        <w:numPr>
          <w:ilvl w:val="0"/>
          <w:numId w:val="15"/>
        </w:numPr>
        <w:ind w:left="720"/>
        <w:rPr>
          <w:rFonts w:cs="Times New Roman"/>
          <w:sz w:val="22"/>
          <w:szCs w:val="22"/>
        </w:rPr>
      </w:pPr>
      <w:r w:rsidRPr="00F77773">
        <w:rPr>
          <w:rFonts w:cs="Times New Roman"/>
          <w:sz w:val="22"/>
          <w:szCs w:val="22"/>
        </w:rPr>
        <w:t>Pacific Northwest US (OR, WA, AK)</w:t>
      </w:r>
    </w:p>
    <w:p w14:paraId="49D69ED1" w14:textId="77777777" w:rsidR="00075DEC" w:rsidRPr="00F77773" w:rsidRDefault="00075DEC" w:rsidP="00394863">
      <w:pPr>
        <w:pStyle w:val="ListParagraph"/>
        <w:numPr>
          <w:ilvl w:val="0"/>
          <w:numId w:val="15"/>
        </w:numPr>
        <w:ind w:left="720"/>
        <w:rPr>
          <w:rFonts w:cs="Times New Roman"/>
          <w:sz w:val="22"/>
          <w:szCs w:val="22"/>
        </w:rPr>
      </w:pPr>
      <w:r w:rsidRPr="00F77773">
        <w:rPr>
          <w:rFonts w:cs="Times New Roman"/>
          <w:sz w:val="22"/>
          <w:szCs w:val="22"/>
        </w:rPr>
        <w:t>California US (CA)</w:t>
      </w:r>
    </w:p>
    <w:p w14:paraId="4997A565" w14:textId="77777777" w:rsidR="00075DEC" w:rsidRPr="00F77773" w:rsidRDefault="00075DEC" w:rsidP="00394863">
      <w:pPr>
        <w:pStyle w:val="ListParagraph"/>
        <w:numPr>
          <w:ilvl w:val="0"/>
          <w:numId w:val="15"/>
        </w:numPr>
        <w:ind w:left="720"/>
        <w:rPr>
          <w:rFonts w:cs="Times New Roman"/>
          <w:sz w:val="22"/>
          <w:szCs w:val="22"/>
        </w:rPr>
      </w:pPr>
      <w:r w:rsidRPr="00F77773">
        <w:rPr>
          <w:rFonts w:cs="Times New Roman"/>
          <w:sz w:val="22"/>
          <w:szCs w:val="22"/>
        </w:rPr>
        <w:t>Pacific Islands US (HI, GU)</w:t>
      </w:r>
    </w:p>
    <w:p w14:paraId="75C0131E" w14:textId="1631B14C" w:rsidR="00075DEC" w:rsidRPr="00F77773" w:rsidRDefault="00075DEC" w:rsidP="00394863">
      <w:pPr>
        <w:pStyle w:val="ListParagraph"/>
        <w:numPr>
          <w:ilvl w:val="0"/>
          <w:numId w:val="15"/>
        </w:numPr>
        <w:ind w:left="720"/>
        <w:rPr>
          <w:rFonts w:cs="Times New Roman"/>
          <w:sz w:val="22"/>
          <w:szCs w:val="22"/>
        </w:rPr>
      </w:pPr>
      <w:r w:rsidRPr="00F77773">
        <w:rPr>
          <w:rFonts w:cs="Times New Roman"/>
          <w:sz w:val="22"/>
          <w:szCs w:val="22"/>
        </w:rPr>
        <w:t>International</w:t>
      </w:r>
      <w:r w:rsidR="00BF17F2" w:rsidRPr="00F77773">
        <w:rPr>
          <w:rFonts w:cs="Times New Roman"/>
          <w:sz w:val="22"/>
          <w:szCs w:val="22"/>
        </w:rPr>
        <w:t xml:space="preserve"> (</w:t>
      </w:r>
      <w:r w:rsidRPr="00F77773">
        <w:rPr>
          <w:rFonts w:cs="Times New Roman"/>
          <w:sz w:val="22"/>
          <w:szCs w:val="22"/>
        </w:rPr>
        <w:t>Non-US</w:t>
      </w:r>
      <w:r w:rsidR="00BF17F2" w:rsidRPr="00F77773">
        <w:rPr>
          <w:rFonts w:cs="Times New Roman"/>
          <w:sz w:val="22"/>
          <w:szCs w:val="22"/>
        </w:rPr>
        <w:t>)</w:t>
      </w:r>
    </w:p>
    <w:p w14:paraId="3D072D80" w14:textId="77777777" w:rsidR="00E53648" w:rsidRPr="00F77773" w:rsidRDefault="00E53648" w:rsidP="00E53648">
      <w:pPr>
        <w:rPr>
          <w:rFonts w:cs="Times New Roman"/>
          <w:b/>
          <w:sz w:val="22"/>
          <w:szCs w:val="22"/>
        </w:rPr>
      </w:pPr>
    </w:p>
    <w:p w14:paraId="57694F5B" w14:textId="5D1F3767" w:rsidR="00AC0FC3" w:rsidRPr="00F77773" w:rsidRDefault="00AC0FC3" w:rsidP="00D13F04">
      <w:pPr>
        <w:pBdr>
          <w:top w:val="single" w:sz="4" w:space="1" w:color="auto"/>
        </w:pBdr>
        <w:rPr>
          <w:rFonts w:cs="Times New Roman"/>
          <w:b/>
          <w:sz w:val="22"/>
          <w:szCs w:val="22"/>
        </w:rPr>
      </w:pPr>
      <w:r w:rsidRPr="00F77773">
        <w:rPr>
          <w:rFonts w:cs="Times New Roman"/>
          <w:b/>
          <w:sz w:val="22"/>
          <w:szCs w:val="22"/>
        </w:rPr>
        <w:t xml:space="preserve">Section </w:t>
      </w:r>
      <w:r w:rsidR="000C6D73" w:rsidRPr="00F77773">
        <w:rPr>
          <w:rFonts w:cs="Times New Roman"/>
          <w:b/>
          <w:sz w:val="22"/>
          <w:szCs w:val="22"/>
        </w:rPr>
        <w:t>2</w:t>
      </w:r>
      <w:r w:rsidRPr="00F77773">
        <w:rPr>
          <w:rFonts w:cs="Times New Roman"/>
          <w:b/>
          <w:sz w:val="22"/>
          <w:szCs w:val="22"/>
        </w:rPr>
        <w:t xml:space="preserve">: </w:t>
      </w:r>
      <w:r w:rsidR="007226B9" w:rsidRPr="00F77773">
        <w:rPr>
          <w:rFonts w:cs="Times New Roman"/>
          <w:b/>
          <w:sz w:val="22"/>
          <w:szCs w:val="22"/>
        </w:rPr>
        <w:t xml:space="preserve">Landscape and Ecosystem </w:t>
      </w:r>
      <w:r w:rsidRPr="00F77773">
        <w:rPr>
          <w:rFonts w:cs="Times New Roman"/>
          <w:b/>
          <w:sz w:val="22"/>
          <w:szCs w:val="22"/>
        </w:rPr>
        <w:t>Change and Cultural Resource Management</w:t>
      </w:r>
    </w:p>
    <w:p w14:paraId="7E163750" w14:textId="7D29E395" w:rsidR="00AC0FC3" w:rsidRPr="00F77773" w:rsidRDefault="006756B6" w:rsidP="00D13F04">
      <w:pPr>
        <w:ind w:left="540" w:right="720"/>
        <w:rPr>
          <w:rFonts w:cs="Times New Roman"/>
          <w:sz w:val="22"/>
          <w:szCs w:val="22"/>
        </w:rPr>
      </w:pPr>
      <w:r w:rsidRPr="00F77773">
        <w:rPr>
          <w:rFonts w:cs="Times New Roman"/>
          <w:sz w:val="22"/>
          <w:szCs w:val="22"/>
        </w:rPr>
        <w:t xml:space="preserve">We are interested in understanding important cultural resource management challenges presented by </w:t>
      </w:r>
      <w:r w:rsidR="007226B9" w:rsidRPr="00F77773">
        <w:rPr>
          <w:rFonts w:cs="Times New Roman"/>
          <w:sz w:val="22"/>
          <w:szCs w:val="22"/>
        </w:rPr>
        <w:t xml:space="preserve">a </w:t>
      </w:r>
      <w:r w:rsidR="005B3266" w:rsidRPr="00F77773">
        <w:rPr>
          <w:rFonts w:cs="Times New Roman"/>
          <w:sz w:val="22"/>
          <w:szCs w:val="22"/>
        </w:rPr>
        <w:t>coastal environment</w:t>
      </w:r>
      <w:r w:rsidR="007226B9" w:rsidRPr="00F77773">
        <w:rPr>
          <w:rFonts w:cs="Times New Roman"/>
          <w:sz w:val="22"/>
          <w:szCs w:val="22"/>
        </w:rPr>
        <w:t xml:space="preserve"> a</w:t>
      </w:r>
      <w:r w:rsidRPr="00F77773">
        <w:rPr>
          <w:rFonts w:cs="Times New Roman"/>
          <w:sz w:val="22"/>
          <w:szCs w:val="22"/>
        </w:rPr>
        <w:t>nd identifying strategies and information needs to overcome those challenges.</w:t>
      </w:r>
    </w:p>
    <w:p w14:paraId="3554EF6D" w14:textId="77777777" w:rsidR="00AC0FC3" w:rsidRPr="00F77773" w:rsidRDefault="00AC0FC3" w:rsidP="00A50448">
      <w:pPr>
        <w:pBdr>
          <w:top w:val="single" w:sz="4" w:space="1" w:color="auto"/>
        </w:pBdr>
        <w:rPr>
          <w:rFonts w:cs="Times New Roman"/>
          <w:b/>
          <w:sz w:val="22"/>
          <w:szCs w:val="22"/>
        </w:rPr>
      </w:pPr>
    </w:p>
    <w:p w14:paraId="1671E9B7" w14:textId="4EA64F18" w:rsidR="00AC0FC3" w:rsidRPr="00F77773" w:rsidRDefault="00AC0FC3" w:rsidP="00394863">
      <w:pPr>
        <w:pStyle w:val="ListParagraph"/>
        <w:numPr>
          <w:ilvl w:val="0"/>
          <w:numId w:val="12"/>
        </w:numPr>
        <w:ind w:left="360"/>
        <w:rPr>
          <w:rFonts w:cs="Times New Roman"/>
          <w:sz w:val="22"/>
          <w:szCs w:val="22"/>
        </w:rPr>
      </w:pPr>
      <w:r w:rsidRPr="00F77773">
        <w:rPr>
          <w:rFonts w:cs="Times New Roman"/>
          <w:sz w:val="22"/>
          <w:szCs w:val="22"/>
        </w:rPr>
        <w:t>How do</w:t>
      </w:r>
      <w:r w:rsidR="007226B9" w:rsidRPr="00F77773">
        <w:rPr>
          <w:rFonts w:cs="Times New Roman"/>
          <w:sz w:val="22"/>
          <w:szCs w:val="22"/>
        </w:rPr>
        <w:t xml:space="preserve"> sea level rise and stronger </w:t>
      </w:r>
      <w:r w:rsidR="00D13F04" w:rsidRPr="00F77773">
        <w:rPr>
          <w:rFonts w:cs="Times New Roman"/>
          <w:sz w:val="22"/>
          <w:szCs w:val="22"/>
        </w:rPr>
        <w:t xml:space="preserve">or </w:t>
      </w:r>
      <w:r w:rsidR="007226B9" w:rsidRPr="00F77773">
        <w:rPr>
          <w:rFonts w:cs="Times New Roman"/>
          <w:sz w:val="22"/>
          <w:szCs w:val="22"/>
        </w:rPr>
        <w:t>more frequent storms</w:t>
      </w:r>
      <w:r w:rsidRPr="00F77773">
        <w:rPr>
          <w:rFonts w:cs="Times New Roman"/>
          <w:sz w:val="22"/>
          <w:szCs w:val="22"/>
        </w:rPr>
        <w:t xml:space="preserve"> </w:t>
      </w:r>
      <w:r w:rsidRPr="00F77773">
        <w:rPr>
          <w:rFonts w:cs="Times New Roman"/>
          <w:b/>
          <w:sz w:val="22"/>
          <w:szCs w:val="22"/>
        </w:rPr>
        <w:t>challenge</w:t>
      </w:r>
      <w:r w:rsidRPr="00F77773">
        <w:rPr>
          <w:rFonts w:cs="Times New Roman"/>
          <w:sz w:val="22"/>
          <w:szCs w:val="22"/>
        </w:rPr>
        <w:t xml:space="preserve"> current historic preservation</w:t>
      </w:r>
      <w:r w:rsidR="007226B9" w:rsidRPr="00F77773">
        <w:rPr>
          <w:rFonts w:cs="Times New Roman"/>
          <w:sz w:val="22"/>
          <w:szCs w:val="22"/>
        </w:rPr>
        <w:t xml:space="preserve"> and cultural resource management</w:t>
      </w:r>
      <w:r w:rsidR="00416B84" w:rsidRPr="00F77773">
        <w:rPr>
          <w:rFonts w:cs="Times New Roman"/>
          <w:sz w:val="22"/>
          <w:szCs w:val="22"/>
        </w:rPr>
        <w:t xml:space="preserve"> guidelines and frameworks</w:t>
      </w:r>
      <w:r w:rsidRPr="00F77773">
        <w:rPr>
          <w:rFonts w:cs="Times New Roman"/>
          <w:sz w:val="22"/>
          <w:szCs w:val="22"/>
        </w:rPr>
        <w:t xml:space="preserve">? </w:t>
      </w:r>
      <w:r w:rsidRPr="00F77773">
        <w:rPr>
          <w:rFonts w:cs="Times New Roman"/>
          <w:i/>
          <w:sz w:val="22"/>
          <w:szCs w:val="22"/>
        </w:rPr>
        <w:t>Please list the three greatest policy challenges</w:t>
      </w:r>
      <w:r w:rsidRPr="00F77773">
        <w:rPr>
          <w:rFonts w:cs="Times New Roman"/>
          <w:sz w:val="22"/>
          <w:szCs w:val="22"/>
        </w:rPr>
        <w:t>.</w:t>
      </w:r>
    </w:p>
    <w:p w14:paraId="05062094" w14:textId="77777777" w:rsidR="00FC37E8" w:rsidRPr="00F77773" w:rsidRDefault="00FC37E8" w:rsidP="00394863">
      <w:pPr>
        <w:pStyle w:val="ListParagraph"/>
        <w:ind w:left="360"/>
        <w:rPr>
          <w:rFonts w:cs="Times New Roman"/>
          <w:sz w:val="22"/>
          <w:szCs w:val="22"/>
        </w:rPr>
      </w:pPr>
    </w:p>
    <w:p w14:paraId="2B1FBF0A" w14:textId="77777777" w:rsidR="00AC0FC3" w:rsidRPr="00F77773" w:rsidRDefault="00AC0FC3" w:rsidP="00394863">
      <w:pPr>
        <w:pStyle w:val="ListParagraph"/>
        <w:ind w:left="360"/>
        <w:rPr>
          <w:rFonts w:cs="Times New Roman"/>
          <w:sz w:val="22"/>
          <w:szCs w:val="22"/>
        </w:rPr>
      </w:pPr>
      <w:r w:rsidRPr="00F77773">
        <w:rPr>
          <w:rFonts w:cs="Times New Roman"/>
          <w:sz w:val="22"/>
          <w:szCs w:val="22"/>
        </w:rPr>
        <w:t>CRM Policy Challenge 1: [open-end text box]</w:t>
      </w:r>
    </w:p>
    <w:p w14:paraId="7BF0A6E4" w14:textId="77777777" w:rsidR="00AC0FC3" w:rsidRPr="00F77773" w:rsidRDefault="00AC0FC3" w:rsidP="00394863">
      <w:pPr>
        <w:pStyle w:val="ListParagraph"/>
        <w:ind w:left="360"/>
        <w:rPr>
          <w:rFonts w:cs="Times New Roman"/>
          <w:sz w:val="22"/>
          <w:szCs w:val="22"/>
        </w:rPr>
      </w:pPr>
      <w:r w:rsidRPr="00F77773">
        <w:rPr>
          <w:rFonts w:cs="Times New Roman"/>
          <w:sz w:val="22"/>
          <w:szCs w:val="22"/>
        </w:rPr>
        <w:t>CRM Policy Challenge 2: [open-end text box]</w:t>
      </w:r>
    </w:p>
    <w:p w14:paraId="5A3F64E0" w14:textId="77777777" w:rsidR="00AC0FC3" w:rsidRPr="00F77773" w:rsidRDefault="00AC0FC3" w:rsidP="00394863">
      <w:pPr>
        <w:pStyle w:val="ListParagraph"/>
        <w:ind w:left="360"/>
        <w:rPr>
          <w:rFonts w:cs="Times New Roman"/>
          <w:sz w:val="22"/>
          <w:szCs w:val="22"/>
        </w:rPr>
      </w:pPr>
      <w:r w:rsidRPr="00F77773">
        <w:rPr>
          <w:rFonts w:cs="Times New Roman"/>
          <w:sz w:val="22"/>
          <w:szCs w:val="22"/>
        </w:rPr>
        <w:t>CRM Policy Challenge 3: [open-end text box]</w:t>
      </w:r>
    </w:p>
    <w:p w14:paraId="4D0DBC84" w14:textId="77777777" w:rsidR="00AC0FC3" w:rsidRPr="00F77773" w:rsidRDefault="00AC0FC3" w:rsidP="00394863">
      <w:pPr>
        <w:pStyle w:val="ListParagraph"/>
        <w:ind w:left="360"/>
        <w:rPr>
          <w:rFonts w:cs="Times New Roman"/>
          <w:sz w:val="22"/>
          <w:szCs w:val="22"/>
        </w:rPr>
      </w:pPr>
    </w:p>
    <w:p w14:paraId="2305F74F" w14:textId="4801EE7C" w:rsidR="00AC0FC3" w:rsidRPr="00F77773" w:rsidRDefault="00AC0FC3" w:rsidP="00394863">
      <w:pPr>
        <w:pStyle w:val="ListParagraph"/>
        <w:numPr>
          <w:ilvl w:val="0"/>
          <w:numId w:val="12"/>
        </w:numPr>
        <w:ind w:left="360"/>
        <w:rPr>
          <w:rFonts w:cs="Times New Roman"/>
          <w:sz w:val="22"/>
          <w:szCs w:val="22"/>
        </w:rPr>
      </w:pPr>
      <w:r w:rsidRPr="00F77773">
        <w:rPr>
          <w:rFonts w:cs="Times New Roman"/>
          <w:sz w:val="22"/>
          <w:szCs w:val="22"/>
        </w:rPr>
        <w:t xml:space="preserve">How do </w:t>
      </w:r>
      <w:r w:rsidR="007226B9" w:rsidRPr="00F77773">
        <w:rPr>
          <w:rFonts w:cs="Times New Roman"/>
          <w:sz w:val="22"/>
          <w:szCs w:val="22"/>
        </w:rPr>
        <w:t xml:space="preserve">sea level rise and stronger more frequent storms </w:t>
      </w:r>
      <w:r w:rsidRPr="00F77773">
        <w:rPr>
          <w:rFonts w:cs="Times New Roman"/>
          <w:b/>
          <w:sz w:val="22"/>
          <w:szCs w:val="22"/>
        </w:rPr>
        <w:t>challenge</w:t>
      </w:r>
      <w:r w:rsidRPr="00F77773">
        <w:rPr>
          <w:rFonts w:cs="Times New Roman"/>
          <w:sz w:val="22"/>
          <w:szCs w:val="22"/>
        </w:rPr>
        <w:t xml:space="preserve"> current historic preservation</w:t>
      </w:r>
      <w:r w:rsidR="00416B84" w:rsidRPr="00F77773">
        <w:rPr>
          <w:rFonts w:cs="Times New Roman"/>
          <w:sz w:val="22"/>
          <w:szCs w:val="22"/>
        </w:rPr>
        <w:t xml:space="preserve"> and cultural resource management </w:t>
      </w:r>
      <w:r w:rsidR="00FC37E8" w:rsidRPr="00F77773">
        <w:rPr>
          <w:rFonts w:cs="Times New Roman"/>
          <w:sz w:val="22"/>
          <w:szCs w:val="22"/>
        </w:rPr>
        <w:t>practices</w:t>
      </w:r>
      <w:r w:rsidRPr="00F77773">
        <w:rPr>
          <w:rFonts w:cs="Times New Roman"/>
          <w:sz w:val="22"/>
          <w:szCs w:val="22"/>
        </w:rPr>
        <w:t xml:space="preserve">? </w:t>
      </w:r>
      <w:r w:rsidRPr="00F77773">
        <w:rPr>
          <w:rFonts w:cs="Times New Roman"/>
          <w:i/>
          <w:sz w:val="22"/>
          <w:szCs w:val="22"/>
        </w:rPr>
        <w:t>Please list the three greatest practice challenges</w:t>
      </w:r>
      <w:r w:rsidRPr="00F77773">
        <w:rPr>
          <w:rFonts w:cs="Times New Roman"/>
          <w:sz w:val="22"/>
          <w:szCs w:val="22"/>
        </w:rPr>
        <w:t>.</w:t>
      </w:r>
    </w:p>
    <w:p w14:paraId="36ED65FF" w14:textId="77777777" w:rsidR="00AC0FC3" w:rsidRPr="00F77773" w:rsidRDefault="00AC0FC3" w:rsidP="00394863">
      <w:pPr>
        <w:ind w:left="360"/>
        <w:rPr>
          <w:rFonts w:cs="Times New Roman"/>
          <w:sz w:val="22"/>
          <w:szCs w:val="22"/>
        </w:rPr>
      </w:pPr>
      <w:r w:rsidRPr="00F77773">
        <w:rPr>
          <w:rFonts w:cs="Times New Roman"/>
          <w:sz w:val="22"/>
          <w:szCs w:val="22"/>
        </w:rPr>
        <w:t>CRM Practice Challenge 1: [open-end text box]</w:t>
      </w:r>
    </w:p>
    <w:p w14:paraId="4C6EA860" w14:textId="77777777" w:rsidR="00AC0FC3" w:rsidRPr="00F77773" w:rsidRDefault="00AC0FC3" w:rsidP="00394863">
      <w:pPr>
        <w:ind w:left="360"/>
        <w:rPr>
          <w:rFonts w:cs="Times New Roman"/>
          <w:sz w:val="22"/>
          <w:szCs w:val="22"/>
        </w:rPr>
      </w:pPr>
      <w:r w:rsidRPr="00F77773">
        <w:rPr>
          <w:rFonts w:cs="Times New Roman"/>
          <w:sz w:val="22"/>
          <w:szCs w:val="22"/>
        </w:rPr>
        <w:t>CRM Practice Challenge 2: [open-end text box]</w:t>
      </w:r>
    </w:p>
    <w:p w14:paraId="4C3E4251" w14:textId="77777777" w:rsidR="00AC0FC3" w:rsidRPr="00F77773" w:rsidRDefault="00AC0FC3" w:rsidP="00394863">
      <w:pPr>
        <w:ind w:left="360"/>
        <w:rPr>
          <w:rFonts w:cs="Times New Roman"/>
          <w:sz w:val="22"/>
          <w:szCs w:val="22"/>
        </w:rPr>
      </w:pPr>
      <w:r w:rsidRPr="00F77773">
        <w:rPr>
          <w:rFonts w:cs="Times New Roman"/>
          <w:sz w:val="22"/>
          <w:szCs w:val="22"/>
        </w:rPr>
        <w:t>CRM Practice Challenge 3: [open-end text box]</w:t>
      </w:r>
    </w:p>
    <w:p w14:paraId="0B82F64B" w14:textId="77777777" w:rsidR="00AC0FC3" w:rsidRPr="00F77773" w:rsidRDefault="00AC0FC3" w:rsidP="00394863">
      <w:pPr>
        <w:ind w:left="360"/>
        <w:rPr>
          <w:rFonts w:cs="Times New Roman"/>
          <w:sz w:val="22"/>
          <w:szCs w:val="22"/>
        </w:rPr>
      </w:pPr>
    </w:p>
    <w:p w14:paraId="3A2F5F0F" w14:textId="0D26D78D" w:rsidR="00AC0FC3" w:rsidRPr="00F77773" w:rsidRDefault="00AC0FC3" w:rsidP="00394863">
      <w:pPr>
        <w:pStyle w:val="ListParagraph"/>
        <w:numPr>
          <w:ilvl w:val="0"/>
          <w:numId w:val="12"/>
        </w:numPr>
        <w:ind w:left="360"/>
        <w:rPr>
          <w:rFonts w:cs="Times New Roman"/>
          <w:sz w:val="22"/>
          <w:szCs w:val="22"/>
        </w:rPr>
      </w:pPr>
      <w:r w:rsidRPr="00F77773">
        <w:rPr>
          <w:rFonts w:cs="Times New Roman"/>
          <w:sz w:val="22"/>
          <w:szCs w:val="22"/>
        </w:rPr>
        <w:t xml:space="preserve">When considering the challenges you listed, </w:t>
      </w:r>
      <w:r w:rsidR="001315A6" w:rsidRPr="00F77773">
        <w:rPr>
          <w:rFonts w:cs="Times New Roman"/>
          <w:sz w:val="22"/>
          <w:szCs w:val="22"/>
        </w:rPr>
        <w:t xml:space="preserve">in your opinion </w:t>
      </w:r>
      <w:r w:rsidRPr="00F77773">
        <w:rPr>
          <w:rFonts w:cs="Times New Roman"/>
          <w:sz w:val="22"/>
          <w:szCs w:val="22"/>
        </w:rPr>
        <w:t xml:space="preserve">what </w:t>
      </w:r>
      <w:r w:rsidRPr="00F77773">
        <w:rPr>
          <w:rFonts w:cs="Times New Roman"/>
          <w:b/>
          <w:sz w:val="22"/>
          <w:szCs w:val="22"/>
        </w:rPr>
        <w:t>strategies</w:t>
      </w:r>
      <w:r w:rsidRPr="00F77773">
        <w:rPr>
          <w:rFonts w:cs="Times New Roman"/>
          <w:sz w:val="22"/>
          <w:szCs w:val="22"/>
        </w:rPr>
        <w:t xml:space="preserve"> can help preserve cultural resources vulnerable to </w:t>
      </w:r>
      <w:r w:rsidR="005B3266" w:rsidRPr="00F77773">
        <w:rPr>
          <w:rFonts w:cs="Times New Roman"/>
          <w:sz w:val="22"/>
          <w:szCs w:val="22"/>
        </w:rPr>
        <w:t>increases in coastal flooding and storm surge</w:t>
      </w:r>
      <w:r w:rsidRPr="00F77773">
        <w:rPr>
          <w:rFonts w:cs="Times New Roman"/>
          <w:sz w:val="22"/>
          <w:szCs w:val="22"/>
        </w:rPr>
        <w:t xml:space="preserve"> related impacts? </w:t>
      </w:r>
      <w:r w:rsidRPr="00F77773">
        <w:rPr>
          <w:rFonts w:cs="Times New Roman"/>
          <w:i/>
          <w:sz w:val="22"/>
          <w:szCs w:val="22"/>
        </w:rPr>
        <w:t xml:space="preserve">Please list </w:t>
      </w:r>
      <w:r w:rsidR="006756B6" w:rsidRPr="00F77773">
        <w:rPr>
          <w:rFonts w:cs="Times New Roman"/>
          <w:i/>
          <w:sz w:val="22"/>
          <w:szCs w:val="22"/>
        </w:rPr>
        <w:t>up to</w:t>
      </w:r>
      <w:r w:rsidRPr="00F77773">
        <w:rPr>
          <w:rFonts w:cs="Times New Roman"/>
          <w:i/>
          <w:sz w:val="22"/>
          <w:szCs w:val="22"/>
        </w:rPr>
        <w:t xml:space="preserve"> three </w:t>
      </w:r>
      <w:r w:rsidR="006756B6" w:rsidRPr="00F77773">
        <w:rPr>
          <w:rFonts w:cs="Times New Roman"/>
          <w:i/>
          <w:sz w:val="22"/>
          <w:szCs w:val="22"/>
        </w:rPr>
        <w:t>strategies</w:t>
      </w:r>
      <w:r w:rsidR="001315A6" w:rsidRPr="00F77773">
        <w:rPr>
          <w:rFonts w:cs="Times New Roman"/>
          <w:i/>
          <w:sz w:val="22"/>
          <w:szCs w:val="22"/>
        </w:rPr>
        <w:t xml:space="preserve">. </w:t>
      </w:r>
      <w:r w:rsidR="006756B6" w:rsidRPr="00F77773">
        <w:rPr>
          <w:rFonts w:cs="Times New Roman"/>
          <w:i/>
          <w:sz w:val="22"/>
          <w:szCs w:val="22"/>
        </w:rPr>
        <w:t xml:space="preserve"> </w:t>
      </w:r>
    </w:p>
    <w:p w14:paraId="465E84B0" w14:textId="77777777" w:rsidR="00AC0FC3" w:rsidRPr="00F77773" w:rsidRDefault="006756B6" w:rsidP="00394863">
      <w:pPr>
        <w:ind w:left="360"/>
        <w:rPr>
          <w:rFonts w:cs="Times New Roman"/>
          <w:sz w:val="22"/>
          <w:szCs w:val="22"/>
        </w:rPr>
      </w:pPr>
      <w:r w:rsidRPr="00F77773">
        <w:rPr>
          <w:rFonts w:cs="Times New Roman"/>
          <w:sz w:val="22"/>
          <w:szCs w:val="22"/>
        </w:rPr>
        <w:t>Strategy</w:t>
      </w:r>
      <w:r w:rsidR="00AC0FC3" w:rsidRPr="00F77773">
        <w:rPr>
          <w:rFonts w:cs="Times New Roman"/>
          <w:sz w:val="22"/>
          <w:szCs w:val="22"/>
        </w:rPr>
        <w:t xml:space="preserve"> 1: [open-end text box]</w:t>
      </w:r>
    </w:p>
    <w:p w14:paraId="33151D4B" w14:textId="77777777" w:rsidR="00AC0FC3" w:rsidRPr="00F77773" w:rsidRDefault="006756B6" w:rsidP="00394863">
      <w:pPr>
        <w:ind w:left="360"/>
        <w:rPr>
          <w:rFonts w:cs="Times New Roman"/>
          <w:sz w:val="22"/>
          <w:szCs w:val="22"/>
        </w:rPr>
      </w:pPr>
      <w:r w:rsidRPr="00F77773">
        <w:rPr>
          <w:rFonts w:cs="Times New Roman"/>
          <w:sz w:val="22"/>
          <w:szCs w:val="22"/>
        </w:rPr>
        <w:t xml:space="preserve">Strategy </w:t>
      </w:r>
      <w:r w:rsidR="00AC0FC3" w:rsidRPr="00F77773">
        <w:rPr>
          <w:rFonts w:cs="Times New Roman"/>
          <w:sz w:val="22"/>
          <w:szCs w:val="22"/>
        </w:rPr>
        <w:t>2: [open-end text box]</w:t>
      </w:r>
    </w:p>
    <w:p w14:paraId="4C11996B" w14:textId="77777777" w:rsidR="00AC0FC3" w:rsidRPr="00F77773" w:rsidRDefault="006756B6" w:rsidP="00394863">
      <w:pPr>
        <w:ind w:left="360"/>
        <w:rPr>
          <w:rFonts w:cs="Times New Roman"/>
          <w:sz w:val="22"/>
          <w:szCs w:val="22"/>
        </w:rPr>
      </w:pPr>
      <w:r w:rsidRPr="00F77773">
        <w:rPr>
          <w:rFonts w:cs="Times New Roman"/>
          <w:sz w:val="22"/>
          <w:szCs w:val="22"/>
        </w:rPr>
        <w:t xml:space="preserve">Strategy </w:t>
      </w:r>
      <w:r w:rsidR="00AC0FC3" w:rsidRPr="00F77773">
        <w:rPr>
          <w:rFonts w:cs="Times New Roman"/>
          <w:sz w:val="22"/>
          <w:szCs w:val="22"/>
        </w:rPr>
        <w:t>3: [open-end text box]</w:t>
      </w:r>
    </w:p>
    <w:p w14:paraId="28B17F92" w14:textId="77777777" w:rsidR="001315A6" w:rsidRPr="00F77773" w:rsidRDefault="001315A6" w:rsidP="00394863">
      <w:pPr>
        <w:ind w:left="360"/>
        <w:rPr>
          <w:rFonts w:cs="Times New Roman"/>
          <w:sz w:val="22"/>
          <w:szCs w:val="22"/>
        </w:rPr>
      </w:pPr>
    </w:p>
    <w:p w14:paraId="5A37692C" w14:textId="67C13990" w:rsidR="006756B6" w:rsidRPr="00F77773" w:rsidRDefault="00BF17F2" w:rsidP="00394863">
      <w:pPr>
        <w:pStyle w:val="ListParagraph"/>
        <w:numPr>
          <w:ilvl w:val="0"/>
          <w:numId w:val="12"/>
        </w:numPr>
        <w:ind w:left="360"/>
        <w:rPr>
          <w:rFonts w:cs="Times New Roman"/>
          <w:sz w:val="22"/>
          <w:szCs w:val="22"/>
        </w:rPr>
      </w:pPr>
      <w:r w:rsidRPr="00F77773">
        <w:rPr>
          <w:rFonts w:cs="Times New Roman"/>
          <w:b/>
          <w:sz w:val="22"/>
          <w:szCs w:val="22"/>
        </w:rPr>
        <w:t>W</w:t>
      </w:r>
      <w:r w:rsidR="006756B6" w:rsidRPr="00F77773">
        <w:rPr>
          <w:rFonts w:cs="Times New Roman"/>
          <w:b/>
          <w:sz w:val="22"/>
          <w:szCs w:val="22"/>
        </w:rPr>
        <w:t xml:space="preserve">hat information, training, or </w:t>
      </w:r>
      <w:r w:rsidR="00D13F04" w:rsidRPr="00F77773">
        <w:rPr>
          <w:rFonts w:cs="Times New Roman"/>
          <w:b/>
          <w:sz w:val="22"/>
          <w:szCs w:val="22"/>
        </w:rPr>
        <w:t>guidance</w:t>
      </w:r>
      <w:r w:rsidR="006756B6" w:rsidRPr="00F77773">
        <w:rPr>
          <w:rFonts w:cs="Times New Roman"/>
          <w:sz w:val="22"/>
          <w:szCs w:val="22"/>
        </w:rPr>
        <w:t xml:space="preserve"> would you need </w:t>
      </w:r>
      <w:r w:rsidRPr="00F77773">
        <w:rPr>
          <w:rFonts w:cs="Times New Roman"/>
          <w:sz w:val="22"/>
          <w:szCs w:val="22"/>
        </w:rPr>
        <w:t>in the next five years to overcome the challenges or implement the strategies you listed</w:t>
      </w:r>
      <w:r w:rsidR="006756B6" w:rsidRPr="00F77773">
        <w:rPr>
          <w:rFonts w:cs="Times New Roman"/>
          <w:sz w:val="22"/>
          <w:szCs w:val="22"/>
        </w:rPr>
        <w:t xml:space="preserve">? </w:t>
      </w:r>
      <w:r w:rsidR="006756B6" w:rsidRPr="00F77773">
        <w:rPr>
          <w:rFonts w:cs="Times New Roman"/>
          <w:i/>
          <w:sz w:val="22"/>
          <w:szCs w:val="22"/>
        </w:rPr>
        <w:t>Please list the three most important needs you have.</w:t>
      </w:r>
    </w:p>
    <w:p w14:paraId="1ACAABE1" w14:textId="77777777" w:rsidR="006756B6" w:rsidRPr="00F77773" w:rsidRDefault="006756B6" w:rsidP="00394863">
      <w:pPr>
        <w:ind w:left="360"/>
        <w:rPr>
          <w:rFonts w:cs="Times New Roman"/>
          <w:sz w:val="22"/>
          <w:szCs w:val="22"/>
        </w:rPr>
      </w:pPr>
      <w:r w:rsidRPr="00F77773">
        <w:rPr>
          <w:rFonts w:cs="Times New Roman"/>
          <w:sz w:val="22"/>
          <w:szCs w:val="22"/>
        </w:rPr>
        <w:t>Need 1: [open-end text box]</w:t>
      </w:r>
    </w:p>
    <w:p w14:paraId="6C30A9FB" w14:textId="77777777" w:rsidR="006756B6" w:rsidRPr="00F77773" w:rsidRDefault="006756B6" w:rsidP="00394863">
      <w:pPr>
        <w:ind w:left="360"/>
        <w:rPr>
          <w:rFonts w:cs="Times New Roman"/>
          <w:sz w:val="22"/>
          <w:szCs w:val="22"/>
        </w:rPr>
      </w:pPr>
      <w:r w:rsidRPr="00F77773">
        <w:rPr>
          <w:rFonts w:cs="Times New Roman"/>
          <w:sz w:val="22"/>
          <w:szCs w:val="22"/>
        </w:rPr>
        <w:t>Need 2: [open-end text box]</w:t>
      </w:r>
    </w:p>
    <w:p w14:paraId="21F5FAD2" w14:textId="77777777" w:rsidR="006756B6" w:rsidRPr="00F77773" w:rsidRDefault="006756B6" w:rsidP="00394863">
      <w:pPr>
        <w:ind w:left="360"/>
        <w:rPr>
          <w:rFonts w:cs="Times New Roman"/>
          <w:sz w:val="22"/>
          <w:szCs w:val="22"/>
        </w:rPr>
      </w:pPr>
      <w:r w:rsidRPr="00F77773">
        <w:rPr>
          <w:rFonts w:cs="Times New Roman"/>
          <w:sz w:val="22"/>
          <w:szCs w:val="22"/>
        </w:rPr>
        <w:t>Need 3: [open-end text box]</w:t>
      </w:r>
    </w:p>
    <w:p w14:paraId="7ACA47F0" w14:textId="77777777" w:rsidR="00D13F04" w:rsidRPr="00F77773" w:rsidRDefault="00D13F04" w:rsidP="00394863">
      <w:pPr>
        <w:ind w:left="360"/>
        <w:rPr>
          <w:rFonts w:cs="Times New Roman"/>
          <w:sz w:val="22"/>
          <w:szCs w:val="22"/>
        </w:rPr>
      </w:pPr>
    </w:p>
    <w:p w14:paraId="3D36C157" w14:textId="77777777" w:rsidR="00D13F04" w:rsidRPr="00F77773" w:rsidRDefault="00D13F04" w:rsidP="00394863">
      <w:pPr>
        <w:ind w:left="360"/>
        <w:rPr>
          <w:rFonts w:cs="Times New Roman"/>
          <w:sz w:val="22"/>
          <w:szCs w:val="22"/>
        </w:rPr>
      </w:pPr>
    </w:p>
    <w:p w14:paraId="086E0A89" w14:textId="08D63E39" w:rsidR="00E53648" w:rsidRPr="00F77773" w:rsidRDefault="00E53648" w:rsidP="00696515">
      <w:pPr>
        <w:pBdr>
          <w:top w:val="single" w:sz="4" w:space="1" w:color="auto"/>
        </w:pBdr>
        <w:rPr>
          <w:rFonts w:cs="Times New Roman"/>
          <w:b/>
          <w:sz w:val="22"/>
          <w:szCs w:val="22"/>
          <w:u w:val="single"/>
        </w:rPr>
      </w:pPr>
      <w:r w:rsidRPr="00F77773">
        <w:rPr>
          <w:rFonts w:cs="Times New Roman"/>
          <w:b/>
          <w:sz w:val="22"/>
          <w:szCs w:val="22"/>
          <w:u w:val="single"/>
        </w:rPr>
        <w:lastRenderedPageBreak/>
        <w:t xml:space="preserve">SECTION </w:t>
      </w:r>
      <w:r w:rsidR="000C6D73" w:rsidRPr="00F77773">
        <w:rPr>
          <w:rFonts w:cs="Times New Roman"/>
          <w:b/>
          <w:sz w:val="22"/>
          <w:szCs w:val="22"/>
          <w:u w:val="single"/>
        </w:rPr>
        <w:t>3</w:t>
      </w:r>
      <w:r w:rsidRPr="00F77773">
        <w:rPr>
          <w:rFonts w:cs="Times New Roman"/>
          <w:b/>
          <w:sz w:val="22"/>
          <w:szCs w:val="22"/>
          <w:u w:val="single"/>
        </w:rPr>
        <w:t>. Resource Prioritization</w:t>
      </w:r>
    </w:p>
    <w:p w14:paraId="02A0B0E9" w14:textId="78A409E2" w:rsidR="00696515" w:rsidRPr="00F77773" w:rsidRDefault="00696515" w:rsidP="00696515">
      <w:pPr>
        <w:ind w:left="540" w:right="900"/>
        <w:rPr>
          <w:rFonts w:cs="Times New Roman"/>
          <w:sz w:val="22"/>
          <w:szCs w:val="22"/>
        </w:rPr>
      </w:pPr>
      <w:r w:rsidRPr="00F77773">
        <w:rPr>
          <w:rFonts w:cs="Times New Roman"/>
          <w:sz w:val="22"/>
          <w:szCs w:val="22"/>
        </w:rPr>
        <w:t xml:space="preserve">Strategies are needed to adapt cultural resources in dynamic, changing landscapes. We are interested in learning about your perceptions of how to </w:t>
      </w:r>
      <w:r w:rsidRPr="00F77773">
        <w:rPr>
          <w:rFonts w:cs="Times New Roman"/>
          <w:sz w:val="22"/>
          <w:szCs w:val="22"/>
          <w:u w:val="single"/>
        </w:rPr>
        <w:t>prioritize historically designated buildings</w:t>
      </w:r>
      <w:r w:rsidRPr="00F77773">
        <w:rPr>
          <w:rFonts w:cs="Times New Roman"/>
          <w:sz w:val="22"/>
          <w:szCs w:val="22"/>
        </w:rPr>
        <w:t>.</w:t>
      </w:r>
    </w:p>
    <w:p w14:paraId="46D2DB43" w14:textId="77777777" w:rsidR="00696515" w:rsidRPr="00F77773" w:rsidRDefault="00696515" w:rsidP="00696515">
      <w:pPr>
        <w:ind w:left="540" w:right="900"/>
        <w:rPr>
          <w:rFonts w:cs="Times New Roman"/>
          <w:sz w:val="22"/>
          <w:szCs w:val="22"/>
        </w:rPr>
      </w:pPr>
    </w:p>
    <w:p w14:paraId="0096E258" w14:textId="5F5AC47F" w:rsidR="00E53648" w:rsidRPr="00F77773" w:rsidRDefault="00E53648" w:rsidP="00394863">
      <w:pPr>
        <w:pBdr>
          <w:top w:val="single" w:sz="4" w:space="0" w:color="auto"/>
        </w:pBdr>
        <w:rPr>
          <w:rFonts w:cs="Times New Roman"/>
          <w:sz w:val="22"/>
          <w:szCs w:val="22"/>
        </w:rPr>
      </w:pPr>
    </w:p>
    <w:p w14:paraId="42544970" w14:textId="2E2C0563" w:rsidR="00E53648" w:rsidRPr="00F77773" w:rsidRDefault="00E53648" w:rsidP="000C6D73">
      <w:pPr>
        <w:pStyle w:val="ListParagraph"/>
        <w:numPr>
          <w:ilvl w:val="0"/>
          <w:numId w:val="12"/>
        </w:numPr>
        <w:contextualSpacing w:val="0"/>
        <w:rPr>
          <w:rFonts w:cs="Times New Roman"/>
          <w:sz w:val="22"/>
          <w:szCs w:val="22"/>
        </w:rPr>
      </w:pPr>
      <w:r w:rsidRPr="00F77773">
        <w:rPr>
          <w:rFonts w:cs="Times New Roman"/>
          <w:b/>
          <w:sz w:val="22"/>
          <w:szCs w:val="22"/>
        </w:rPr>
        <w:t xml:space="preserve">How important are the following considerations in prioritizing </w:t>
      </w:r>
      <w:r w:rsidR="00BF17F2" w:rsidRPr="00F77773">
        <w:rPr>
          <w:rFonts w:cs="Times New Roman"/>
          <w:b/>
          <w:sz w:val="22"/>
          <w:szCs w:val="22"/>
        </w:rPr>
        <w:t xml:space="preserve">historically designated buildings </w:t>
      </w:r>
      <w:r w:rsidR="000E636B" w:rsidRPr="00F77773">
        <w:rPr>
          <w:rFonts w:cs="Times New Roman"/>
          <w:b/>
          <w:sz w:val="22"/>
          <w:szCs w:val="22"/>
        </w:rPr>
        <w:t>for adaptation planning</w:t>
      </w:r>
      <w:r w:rsidR="00B41480" w:rsidRPr="00F77773">
        <w:rPr>
          <w:rFonts w:cs="Times New Roman"/>
          <w:b/>
          <w:sz w:val="22"/>
          <w:szCs w:val="22"/>
        </w:rPr>
        <w:t xml:space="preserve"> on a </w:t>
      </w:r>
      <w:r w:rsidR="00332D5C" w:rsidRPr="00F77773">
        <w:rPr>
          <w:rFonts w:cs="Times New Roman"/>
          <w:b/>
          <w:sz w:val="22"/>
          <w:szCs w:val="22"/>
        </w:rPr>
        <w:t>30-year</w:t>
      </w:r>
      <w:r w:rsidR="00B41480" w:rsidRPr="00F77773">
        <w:rPr>
          <w:rFonts w:cs="Times New Roman"/>
          <w:b/>
          <w:sz w:val="22"/>
          <w:szCs w:val="22"/>
        </w:rPr>
        <w:t xml:space="preserve"> time horizon</w:t>
      </w:r>
      <w:r w:rsidRPr="00F77773">
        <w:rPr>
          <w:rFonts w:cs="Times New Roman"/>
          <w:b/>
          <w:sz w:val="22"/>
          <w:szCs w:val="22"/>
        </w:rPr>
        <w:t xml:space="preserve">? </w:t>
      </w:r>
      <w:r w:rsidRPr="00F77773">
        <w:rPr>
          <w:rFonts w:cs="Times New Roman"/>
          <w:i/>
          <w:sz w:val="22"/>
          <w:szCs w:val="22"/>
        </w:rPr>
        <w:t xml:space="preserve">Please </w:t>
      </w:r>
      <w:r w:rsidR="00696515" w:rsidRPr="00F77773">
        <w:rPr>
          <w:rFonts w:cs="Times New Roman"/>
          <w:i/>
          <w:sz w:val="22"/>
          <w:szCs w:val="22"/>
        </w:rPr>
        <w:t xml:space="preserve">select </w:t>
      </w:r>
      <w:r w:rsidRPr="00F77773">
        <w:rPr>
          <w:rFonts w:cs="Times New Roman"/>
          <w:i/>
          <w:sz w:val="22"/>
          <w:szCs w:val="22"/>
        </w:rPr>
        <w:t>one response for each item.</w:t>
      </w:r>
    </w:p>
    <w:p w14:paraId="36921B3D" w14:textId="77777777" w:rsidR="00E53648" w:rsidRPr="00F77773" w:rsidRDefault="00E53648" w:rsidP="00E53648">
      <w:pPr>
        <w:pStyle w:val="ListParagraph"/>
        <w:ind w:left="360"/>
        <w:contextualSpacing w:val="0"/>
        <w:rPr>
          <w:rFonts w:cs="Times New Roman"/>
          <w:b/>
          <w:sz w:val="22"/>
          <w:szCs w:val="22"/>
        </w:rPr>
      </w:pPr>
    </w:p>
    <w:tbl>
      <w:tblPr>
        <w:tblStyle w:val="TableGrid"/>
        <w:tblW w:w="9321" w:type="dxa"/>
        <w:tblLook w:val="04A0" w:firstRow="1" w:lastRow="0" w:firstColumn="1" w:lastColumn="0" w:noHBand="0" w:noVBand="1"/>
      </w:tblPr>
      <w:tblGrid>
        <w:gridCol w:w="3660"/>
        <w:gridCol w:w="1119"/>
        <w:gridCol w:w="1119"/>
        <w:gridCol w:w="1171"/>
        <w:gridCol w:w="1119"/>
        <w:gridCol w:w="1133"/>
      </w:tblGrid>
      <w:tr w:rsidR="00E53648" w:rsidRPr="00F77773" w14:paraId="3A954D2B" w14:textId="77777777" w:rsidTr="00345BEB">
        <w:tc>
          <w:tcPr>
            <w:tcW w:w="3660" w:type="dxa"/>
          </w:tcPr>
          <w:p w14:paraId="1E2BCCED" w14:textId="79672A65" w:rsidR="00E53648" w:rsidRPr="00F77773" w:rsidRDefault="006377CD" w:rsidP="00E53648">
            <w:pPr>
              <w:rPr>
                <w:rFonts w:ascii="Times New Roman" w:hAnsi="Times New Roman" w:cs="Times New Roman"/>
                <w:b/>
              </w:rPr>
            </w:pPr>
            <w:r w:rsidRPr="00F77773">
              <w:rPr>
                <w:rFonts w:ascii="Times New Roman" w:hAnsi="Times New Roman" w:cs="Times New Roman"/>
                <w:b/>
              </w:rPr>
              <w:t>How important is it that prioritization be placed on structures that…</w:t>
            </w:r>
          </w:p>
        </w:tc>
        <w:tc>
          <w:tcPr>
            <w:tcW w:w="1119" w:type="dxa"/>
          </w:tcPr>
          <w:p w14:paraId="11616ACE"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Not at all important</w:t>
            </w:r>
          </w:p>
        </w:tc>
        <w:tc>
          <w:tcPr>
            <w:tcW w:w="1119" w:type="dxa"/>
          </w:tcPr>
          <w:p w14:paraId="614B17FB"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Slightly important</w:t>
            </w:r>
          </w:p>
        </w:tc>
        <w:tc>
          <w:tcPr>
            <w:tcW w:w="1171" w:type="dxa"/>
          </w:tcPr>
          <w:p w14:paraId="18E3EC66"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Somewhat important</w:t>
            </w:r>
          </w:p>
        </w:tc>
        <w:tc>
          <w:tcPr>
            <w:tcW w:w="1119" w:type="dxa"/>
          </w:tcPr>
          <w:p w14:paraId="7AF0D453"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Very important</w:t>
            </w:r>
          </w:p>
        </w:tc>
        <w:tc>
          <w:tcPr>
            <w:tcW w:w="1133" w:type="dxa"/>
          </w:tcPr>
          <w:p w14:paraId="040E7B1A"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Extremely important</w:t>
            </w:r>
          </w:p>
        </w:tc>
      </w:tr>
      <w:tr w:rsidR="00E53648" w:rsidRPr="00F77773" w14:paraId="0842D0CB" w14:textId="77777777" w:rsidTr="00345BEB">
        <w:trPr>
          <w:trHeight w:val="269"/>
        </w:trPr>
        <w:tc>
          <w:tcPr>
            <w:tcW w:w="3660" w:type="dxa"/>
          </w:tcPr>
          <w:p w14:paraId="0CBE315B" w14:textId="44D1BBBF" w:rsidR="00E53648" w:rsidRPr="00F77773" w:rsidRDefault="00E529BB" w:rsidP="00E529BB">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have</w:t>
            </w:r>
            <w:proofErr w:type="gramEnd"/>
            <w:r w:rsidRPr="00F77773">
              <w:rPr>
                <w:rFonts w:ascii="Times New Roman" w:hAnsi="Times New Roman" w:cs="Times New Roman"/>
              </w:rPr>
              <w:t xml:space="preserve"> previously had a</w:t>
            </w:r>
            <w:r w:rsidR="002B217A" w:rsidRPr="00F77773">
              <w:rPr>
                <w:rFonts w:ascii="Times New Roman" w:hAnsi="Times New Roman" w:cs="Times New Roman"/>
              </w:rPr>
              <w:t xml:space="preserve"> preservation treatment applied </w:t>
            </w:r>
            <w:r w:rsidRPr="00F77773">
              <w:rPr>
                <w:rFonts w:ascii="Times New Roman" w:hAnsi="Times New Roman" w:cs="Times New Roman"/>
              </w:rPr>
              <w:t>it</w:t>
            </w:r>
            <w:r w:rsidR="00E53648" w:rsidRPr="00F77773">
              <w:rPr>
                <w:rFonts w:ascii="Times New Roman" w:hAnsi="Times New Roman" w:cs="Times New Roman"/>
              </w:rPr>
              <w:t>.</w:t>
            </w:r>
          </w:p>
        </w:tc>
        <w:tc>
          <w:tcPr>
            <w:tcW w:w="1119" w:type="dxa"/>
          </w:tcPr>
          <w:p w14:paraId="77783584"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1</w:t>
            </w:r>
          </w:p>
        </w:tc>
        <w:tc>
          <w:tcPr>
            <w:tcW w:w="1119" w:type="dxa"/>
          </w:tcPr>
          <w:p w14:paraId="59A9F167"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2</w:t>
            </w:r>
          </w:p>
        </w:tc>
        <w:tc>
          <w:tcPr>
            <w:tcW w:w="1171" w:type="dxa"/>
          </w:tcPr>
          <w:p w14:paraId="679EDE59"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3</w:t>
            </w:r>
          </w:p>
        </w:tc>
        <w:tc>
          <w:tcPr>
            <w:tcW w:w="1119" w:type="dxa"/>
          </w:tcPr>
          <w:p w14:paraId="54C4E5AE"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4</w:t>
            </w:r>
          </w:p>
        </w:tc>
        <w:tc>
          <w:tcPr>
            <w:tcW w:w="1133" w:type="dxa"/>
          </w:tcPr>
          <w:p w14:paraId="20AC2CE3"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5</w:t>
            </w:r>
          </w:p>
        </w:tc>
      </w:tr>
      <w:tr w:rsidR="00E53648" w:rsidRPr="00F77773" w14:paraId="11035E93" w14:textId="77777777" w:rsidTr="00345BEB">
        <w:trPr>
          <w:trHeight w:val="351"/>
        </w:trPr>
        <w:tc>
          <w:tcPr>
            <w:tcW w:w="3660" w:type="dxa"/>
          </w:tcPr>
          <w:p w14:paraId="0650A470" w14:textId="35F18F29" w:rsidR="00E53648" w:rsidRPr="00F77773" w:rsidRDefault="00E529BB" w:rsidP="00E529BB">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have</w:t>
            </w:r>
            <w:proofErr w:type="gramEnd"/>
            <w:r w:rsidRPr="00F77773">
              <w:rPr>
                <w:rFonts w:ascii="Times New Roman" w:hAnsi="Times New Roman" w:cs="Times New Roman"/>
              </w:rPr>
              <w:t xml:space="preserve"> the least expensive</w:t>
            </w:r>
            <w:r w:rsidR="002B217A" w:rsidRPr="00F77773">
              <w:rPr>
                <w:rFonts w:ascii="Times New Roman" w:hAnsi="Times New Roman" w:cs="Times New Roman"/>
              </w:rPr>
              <w:t xml:space="preserve"> </w:t>
            </w:r>
            <w:r w:rsidRPr="00F77773">
              <w:rPr>
                <w:rFonts w:ascii="Times New Roman" w:hAnsi="Times New Roman" w:cs="Times New Roman"/>
              </w:rPr>
              <w:t>preservation</w:t>
            </w:r>
            <w:r w:rsidR="002B217A" w:rsidRPr="00F77773">
              <w:rPr>
                <w:rFonts w:ascii="Times New Roman" w:hAnsi="Times New Roman" w:cs="Times New Roman"/>
              </w:rPr>
              <w:t xml:space="preserve"> </w:t>
            </w:r>
            <w:r w:rsidRPr="00F77773">
              <w:rPr>
                <w:rFonts w:ascii="Times New Roman" w:hAnsi="Times New Roman" w:cs="Times New Roman"/>
              </w:rPr>
              <w:t>treatment(s)</w:t>
            </w:r>
            <w:r w:rsidR="00E53648" w:rsidRPr="00F77773">
              <w:rPr>
                <w:rFonts w:ascii="Times New Roman" w:hAnsi="Times New Roman" w:cs="Times New Roman"/>
              </w:rPr>
              <w:t>.</w:t>
            </w:r>
          </w:p>
        </w:tc>
        <w:tc>
          <w:tcPr>
            <w:tcW w:w="1119" w:type="dxa"/>
          </w:tcPr>
          <w:p w14:paraId="5EC10200"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1</w:t>
            </w:r>
          </w:p>
        </w:tc>
        <w:tc>
          <w:tcPr>
            <w:tcW w:w="1119" w:type="dxa"/>
          </w:tcPr>
          <w:p w14:paraId="2D76A560"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2</w:t>
            </w:r>
          </w:p>
        </w:tc>
        <w:tc>
          <w:tcPr>
            <w:tcW w:w="1171" w:type="dxa"/>
          </w:tcPr>
          <w:p w14:paraId="3BB31284"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3</w:t>
            </w:r>
          </w:p>
        </w:tc>
        <w:tc>
          <w:tcPr>
            <w:tcW w:w="1119" w:type="dxa"/>
          </w:tcPr>
          <w:p w14:paraId="5FDA2619"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4</w:t>
            </w:r>
          </w:p>
        </w:tc>
        <w:tc>
          <w:tcPr>
            <w:tcW w:w="1133" w:type="dxa"/>
          </w:tcPr>
          <w:p w14:paraId="4EF4663F"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5</w:t>
            </w:r>
          </w:p>
        </w:tc>
      </w:tr>
      <w:tr w:rsidR="00E53648" w:rsidRPr="00F77773" w14:paraId="4D5E8AAA" w14:textId="77777777" w:rsidTr="00345BEB">
        <w:tc>
          <w:tcPr>
            <w:tcW w:w="3660" w:type="dxa"/>
          </w:tcPr>
          <w:p w14:paraId="494FDF28" w14:textId="662AE7F7" w:rsidR="00E53648" w:rsidRPr="00F77773" w:rsidRDefault="00E529BB" w:rsidP="00E529BB">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are</w:t>
            </w:r>
            <w:proofErr w:type="gramEnd"/>
            <w:r w:rsidRPr="00F77773">
              <w:rPr>
                <w:rFonts w:ascii="Times New Roman" w:hAnsi="Times New Roman" w:cs="Times New Roman"/>
              </w:rPr>
              <w:t xml:space="preserve"> the least expensive to maintain in the future</w:t>
            </w:r>
            <w:r w:rsidR="00E53648" w:rsidRPr="00F77773">
              <w:rPr>
                <w:rFonts w:ascii="Times New Roman" w:hAnsi="Times New Roman" w:cs="Times New Roman"/>
              </w:rPr>
              <w:t>.</w:t>
            </w:r>
          </w:p>
        </w:tc>
        <w:tc>
          <w:tcPr>
            <w:tcW w:w="1119" w:type="dxa"/>
          </w:tcPr>
          <w:p w14:paraId="1830CC63"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1</w:t>
            </w:r>
          </w:p>
        </w:tc>
        <w:tc>
          <w:tcPr>
            <w:tcW w:w="1119" w:type="dxa"/>
          </w:tcPr>
          <w:p w14:paraId="231DB70D"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2</w:t>
            </w:r>
          </w:p>
        </w:tc>
        <w:tc>
          <w:tcPr>
            <w:tcW w:w="1171" w:type="dxa"/>
          </w:tcPr>
          <w:p w14:paraId="46043355"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3</w:t>
            </w:r>
          </w:p>
        </w:tc>
        <w:tc>
          <w:tcPr>
            <w:tcW w:w="1119" w:type="dxa"/>
          </w:tcPr>
          <w:p w14:paraId="2A3213E7"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4</w:t>
            </w:r>
          </w:p>
        </w:tc>
        <w:tc>
          <w:tcPr>
            <w:tcW w:w="1133" w:type="dxa"/>
          </w:tcPr>
          <w:p w14:paraId="5E325E75"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5</w:t>
            </w:r>
          </w:p>
        </w:tc>
      </w:tr>
      <w:tr w:rsidR="00E53648" w:rsidRPr="00F77773" w14:paraId="39AA753E" w14:textId="77777777" w:rsidTr="00345BEB">
        <w:trPr>
          <w:trHeight w:val="369"/>
        </w:trPr>
        <w:tc>
          <w:tcPr>
            <w:tcW w:w="3660" w:type="dxa"/>
          </w:tcPr>
          <w:p w14:paraId="3EFA85A2" w14:textId="2ED1A16B" w:rsidR="00E53648" w:rsidRPr="00F77773" w:rsidRDefault="00E529BB" w:rsidP="00E53648">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are</w:t>
            </w:r>
            <w:proofErr w:type="gramEnd"/>
            <w:r w:rsidRPr="00F77773">
              <w:rPr>
                <w:rFonts w:ascii="Times New Roman" w:hAnsi="Times New Roman" w:cs="Times New Roman"/>
              </w:rPr>
              <w:t xml:space="preserve"> meaning to a few people (e.g., a family)</w:t>
            </w:r>
            <w:r w:rsidR="00E53648" w:rsidRPr="00F77773">
              <w:rPr>
                <w:rFonts w:ascii="Times New Roman" w:hAnsi="Times New Roman" w:cs="Times New Roman"/>
              </w:rPr>
              <w:t>.</w:t>
            </w:r>
          </w:p>
        </w:tc>
        <w:tc>
          <w:tcPr>
            <w:tcW w:w="1119" w:type="dxa"/>
          </w:tcPr>
          <w:p w14:paraId="2BE56494"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1</w:t>
            </w:r>
          </w:p>
        </w:tc>
        <w:tc>
          <w:tcPr>
            <w:tcW w:w="1119" w:type="dxa"/>
          </w:tcPr>
          <w:p w14:paraId="1A505B9B"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2</w:t>
            </w:r>
          </w:p>
        </w:tc>
        <w:tc>
          <w:tcPr>
            <w:tcW w:w="1171" w:type="dxa"/>
          </w:tcPr>
          <w:p w14:paraId="17D71AFC"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3</w:t>
            </w:r>
          </w:p>
        </w:tc>
        <w:tc>
          <w:tcPr>
            <w:tcW w:w="1119" w:type="dxa"/>
          </w:tcPr>
          <w:p w14:paraId="3232E893"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4</w:t>
            </w:r>
          </w:p>
        </w:tc>
        <w:tc>
          <w:tcPr>
            <w:tcW w:w="1133" w:type="dxa"/>
          </w:tcPr>
          <w:p w14:paraId="66111DA0"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5</w:t>
            </w:r>
          </w:p>
        </w:tc>
      </w:tr>
      <w:tr w:rsidR="00E53648" w:rsidRPr="00F77773" w14:paraId="20374BA5" w14:textId="77777777" w:rsidTr="00345BEB">
        <w:trPr>
          <w:trHeight w:val="369"/>
        </w:trPr>
        <w:tc>
          <w:tcPr>
            <w:tcW w:w="3660" w:type="dxa"/>
          </w:tcPr>
          <w:p w14:paraId="5B609780" w14:textId="4615FF89" w:rsidR="00E53648" w:rsidRPr="00F77773" w:rsidRDefault="00E529BB" w:rsidP="00E529BB">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are</w:t>
            </w:r>
            <w:proofErr w:type="gramEnd"/>
            <w:r w:rsidRPr="00F77773">
              <w:rPr>
                <w:rFonts w:ascii="Times New Roman" w:hAnsi="Times New Roman" w:cs="Times New Roman"/>
              </w:rPr>
              <w:t xml:space="preserve"> meaningful to a</w:t>
            </w:r>
            <w:r w:rsidR="00F103BD" w:rsidRPr="00F77773">
              <w:rPr>
                <w:rFonts w:ascii="Times New Roman" w:hAnsi="Times New Roman" w:cs="Times New Roman"/>
              </w:rPr>
              <w:t xml:space="preserve"> </w:t>
            </w:r>
            <w:r w:rsidR="00E53648" w:rsidRPr="00F77773">
              <w:rPr>
                <w:rFonts w:ascii="Times New Roman" w:hAnsi="Times New Roman" w:cs="Times New Roman"/>
              </w:rPr>
              <w:t>community</w:t>
            </w:r>
            <w:r w:rsidRPr="00F77773">
              <w:rPr>
                <w:rFonts w:ascii="Times New Roman" w:hAnsi="Times New Roman" w:cs="Times New Roman"/>
              </w:rPr>
              <w:t xml:space="preserve"> of people</w:t>
            </w:r>
            <w:r w:rsidR="00E53648" w:rsidRPr="00F77773">
              <w:rPr>
                <w:rFonts w:ascii="Times New Roman" w:hAnsi="Times New Roman" w:cs="Times New Roman"/>
              </w:rPr>
              <w:t>.</w:t>
            </w:r>
          </w:p>
        </w:tc>
        <w:tc>
          <w:tcPr>
            <w:tcW w:w="1119" w:type="dxa"/>
          </w:tcPr>
          <w:p w14:paraId="23A0EA62"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1</w:t>
            </w:r>
          </w:p>
        </w:tc>
        <w:tc>
          <w:tcPr>
            <w:tcW w:w="1119" w:type="dxa"/>
          </w:tcPr>
          <w:p w14:paraId="6F4C861E"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2</w:t>
            </w:r>
          </w:p>
        </w:tc>
        <w:tc>
          <w:tcPr>
            <w:tcW w:w="1171" w:type="dxa"/>
          </w:tcPr>
          <w:p w14:paraId="65C228E7"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3</w:t>
            </w:r>
          </w:p>
        </w:tc>
        <w:tc>
          <w:tcPr>
            <w:tcW w:w="1119" w:type="dxa"/>
          </w:tcPr>
          <w:p w14:paraId="64A8176F"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4</w:t>
            </w:r>
          </w:p>
        </w:tc>
        <w:tc>
          <w:tcPr>
            <w:tcW w:w="1133" w:type="dxa"/>
          </w:tcPr>
          <w:p w14:paraId="1F97DE49" w14:textId="77777777" w:rsidR="00E53648" w:rsidRPr="00F77773" w:rsidRDefault="00E53648" w:rsidP="00E53648">
            <w:pPr>
              <w:jc w:val="center"/>
              <w:rPr>
                <w:rFonts w:ascii="Times New Roman" w:hAnsi="Times New Roman" w:cs="Times New Roman"/>
              </w:rPr>
            </w:pPr>
            <w:r w:rsidRPr="00F77773">
              <w:rPr>
                <w:rFonts w:ascii="Times New Roman" w:hAnsi="Times New Roman" w:cs="Times New Roman"/>
              </w:rPr>
              <w:t>5</w:t>
            </w:r>
          </w:p>
        </w:tc>
      </w:tr>
      <w:tr w:rsidR="00BE6EA9" w:rsidRPr="00F77773" w14:paraId="5827CCA2" w14:textId="77777777" w:rsidTr="00345BEB">
        <w:trPr>
          <w:trHeight w:val="369"/>
        </w:trPr>
        <w:tc>
          <w:tcPr>
            <w:tcW w:w="3660" w:type="dxa"/>
          </w:tcPr>
          <w:p w14:paraId="045DCA78" w14:textId="3474082E" w:rsidR="00BE6EA9" w:rsidRPr="00F77773" w:rsidRDefault="00E529BB" w:rsidP="007E08C8">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provide</w:t>
            </w:r>
            <w:proofErr w:type="gramEnd"/>
            <w:r w:rsidR="00BE6EA9" w:rsidRPr="00F77773">
              <w:rPr>
                <w:rFonts w:ascii="Times New Roman" w:hAnsi="Times New Roman" w:cs="Times New Roman"/>
              </w:rPr>
              <w:t xml:space="preserve"> significant tourism revenue to local communities.</w:t>
            </w:r>
          </w:p>
        </w:tc>
        <w:tc>
          <w:tcPr>
            <w:tcW w:w="1119" w:type="dxa"/>
          </w:tcPr>
          <w:p w14:paraId="1D2D02B0"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1</w:t>
            </w:r>
          </w:p>
        </w:tc>
        <w:tc>
          <w:tcPr>
            <w:tcW w:w="1119" w:type="dxa"/>
          </w:tcPr>
          <w:p w14:paraId="62CCCA0A"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2</w:t>
            </w:r>
          </w:p>
        </w:tc>
        <w:tc>
          <w:tcPr>
            <w:tcW w:w="1171" w:type="dxa"/>
          </w:tcPr>
          <w:p w14:paraId="656FD2FF"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3</w:t>
            </w:r>
          </w:p>
        </w:tc>
        <w:tc>
          <w:tcPr>
            <w:tcW w:w="1119" w:type="dxa"/>
          </w:tcPr>
          <w:p w14:paraId="0DFE7A06"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4</w:t>
            </w:r>
          </w:p>
        </w:tc>
        <w:tc>
          <w:tcPr>
            <w:tcW w:w="1133" w:type="dxa"/>
          </w:tcPr>
          <w:p w14:paraId="769BF58B"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5</w:t>
            </w:r>
          </w:p>
        </w:tc>
      </w:tr>
      <w:tr w:rsidR="00BE6EA9" w:rsidRPr="00F77773" w14:paraId="63DA2EFF" w14:textId="77777777" w:rsidTr="00345BEB">
        <w:trPr>
          <w:trHeight w:val="360"/>
        </w:trPr>
        <w:tc>
          <w:tcPr>
            <w:tcW w:w="3660" w:type="dxa"/>
          </w:tcPr>
          <w:p w14:paraId="09E23580" w14:textId="2F311028" w:rsidR="00BE6EA9" w:rsidRPr="00F77773" w:rsidRDefault="00E529BB" w:rsidP="00E53648">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are</w:t>
            </w:r>
            <w:proofErr w:type="gramEnd"/>
            <w:r w:rsidRPr="00F77773">
              <w:rPr>
                <w:rFonts w:ascii="Times New Roman" w:hAnsi="Times New Roman" w:cs="Times New Roman"/>
              </w:rPr>
              <w:t xml:space="preserve"> the most visited by the public</w:t>
            </w:r>
            <w:r w:rsidR="00BE6EA9" w:rsidRPr="00F77773">
              <w:rPr>
                <w:rFonts w:ascii="Times New Roman" w:hAnsi="Times New Roman" w:cs="Times New Roman"/>
              </w:rPr>
              <w:t>.</w:t>
            </w:r>
          </w:p>
        </w:tc>
        <w:tc>
          <w:tcPr>
            <w:tcW w:w="1119" w:type="dxa"/>
          </w:tcPr>
          <w:p w14:paraId="462B3063"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1</w:t>
            </w:r>
          </w:p>
        </w:tc>
        <w:tc>
          <w:tcPr>
            <w:tcW w:w="1119" w:type="dxa"/>
          </w:tcPr>
          <w:p w14:paraId="01EC2B59"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2</w:t>
            </w:r>
          </w:p>
        </w:tc>
        <w:tc>
          <w:tcPr>
            <w:tcW w:w="1171" w:type="dxa"/>
          </w:tcPr>
          <w:p w14:paraId="5C479F97"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3</w:t>
            </w:r>
          </w:p>
        </w:tc>
        <w:tc>
          <w:tcPr>
            <w:tcW w:w="1119" w:type="dxa"/>
          </w:tcPr>
          <w:p w14:paraId="42C24EC8"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4</w:t>
            </w:r>
          </w:p>
        </w:tc>
        <w:tc>
          <w:tcPr>
            <w:tcW w:w="1133" w:type="dxa"/>
          </w:tcPr>
          <w:p w14:paraId="335520DB"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5</w:t>
            </w:r>
          </w:p>
        </w:tc>
      </w:tr>
      <w:tr w:rsidR="00BE6EA9" w:rsidRPr="00F77773" w14:paraId="50E7D4EB" w14:textId="77777777" w:rsidTr="00345BEB">
        <w:trPr>
          <w:trHeight w:val="323"/>
        </w:trPr>
        <w:tc>
          <w:tcPr>
            <w:tcW w:w="3660" w:type="dxa"/>
          </w:tcPr>
          <w:p w14:paraId="4449EABE" w14:textId="2465BD46" w:rsidR="00BE6EA9" w:rsidRPr="00F77773" w:rsidRDefault="00E529BB" w:rsidP="00E53648">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have</w:t>
            </w:r>
            <w:proofErr w:type="gramEnd"/>
            <w:r w:rsidRPr="00F77773">
              <w:rPr>
                <w:rFonts w:ascii="Times New Roman" w:hAnsi="Times New Roman" w:cs="Times New Roman"/>
              </w:rPr>
              <w:t xml:space="preserve"> the</w:t>
            </w:r>
            <w:r w:rsidR="00BE6EA9" w:rsidRPr="00F77773">
              <w:rPr>
                <w:rFonts w:ascii="Times New Roman" w:hAnsi="Times New Roman" w:cs="Times New Roman"/>
              </w:rPr>
              <w:t xml:space="preserve"> high</w:t>
            </w:r>
            <w:r w:rsidRPr="00F77773">
              <w:rPr>
                <w:rFonts w:ascii="Times New Roman" w:hAnsi="Times New Roman" w:cs="Times New Roman"/>
              </w:rPr>
              <w:t>est</w:t>
            </w:r>
            <w:r w:rsidR="00BE6EA9" w:rsidRPr="00F77773">
              <w:rPr>
                <w:rFonts w:ascii="Times New Roman" w:hAnsi="Times New Roman" w:cs="Times New Roman"/>
              </w:rPr>
              <w:t xml:space="preserve"> scientific value (help</w:t>
            </w:r>
            <w:r w:rsidR="00745FD1" w:rsidRPr="00F77773">
              <w:rPr>
                <w:rFonts w:ascii="Times New Roman" w:hAnsi="Times New Roman" w:cs="Times New Roman"/>
              </w:rPr>
              <w:t>s</w:t>
            </w:r>
            <w:r w:rsidR="00BE6EA9" w:rsidRPr="00F77773">
              <w:rPr>
                <w:rFonts w:ascii="Times New Roman" w:hAnsi="Times New Roman" w:cs="Times New Roman"/>
              </w:rPr>
              <w:t xml:space="preserve"> us better understand aspects of the past).</w:t>
            </w:r>
          </w:p>
        </w:tc>
        <w:tc>
          <w:tcPr>
            <w:tcW w:w="1119" w:type="dxa"/>
          </w:tcPr>
          <w:p w14:paraId="62BF4966"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1</w:t>
            </w:r>
          </w:p>
        </w:tc>
        <w:tc>
          <w:tcPr>
            <w:tcW w:w="1119" w:type="dxa"/>
          </w:tcPr>
          <w:p w14:paraId="5F6FA7BE"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2</w:t>
            </w:r>
          </w:p>
        </w:tc>
        <w:tc>
          <w:tcPr>
            <w:tcW w:w="1171" w:type="dxa"/>
          </w:tcPr>
          <w:p w14:paraId="59830E1F"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3</w:t>
            </w:r>
          </w:p>
        </w:tc>
        <w:tc>
          <w:tcPr>
            <w:tcW w:w="1119" w:type="dxa"/>
          </w:tcPr>
          <w:p w14:paraId="13C19CE5"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4</w:t>
            </w:r>
          </w:p>
        </w:tc>
        <w:tc>
          <w:tcPr>
            <w:tcW w:w="1133" w:type="dxa"/>
          </w:tcPr>
          <w:p w14:paraId="05ACCAAC"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5</w:t>
            </w:r>
          </w:p>
        </w:tc>
      </w:tr>
      <w:tr w:rsidR="00BE6EA9" w:rsidRPr="00F77773" w14:paraId="61AD444B" w14:textId="77777777" w:rsidTr="00345BEB">
        <w:tc>
          <w:tcPr>
            <w:tcW w:w="3660" w:type="dxa"/>
          </w:tcPr>
          <w:p w14:paraId="68E00A32" w14:textId="526FB5DF" w:rsidR="00BE6EA9" w:rsidRPr="00F77773" w:rsidRDefault="00BE6EA9" w:rsidP="00345BEB">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hold</w:t>
            </w:r>
            <w:proofErr w:type="gramEnd"/>
            <w:r w:rsidRPr="00F77773">
              <w:rPr>
                <w:rFonts w:ascii="Times New Roman" w:hAnsi="Times New Roman" w:cs="Times New Roman"/>
              </w:rPr>
              <w:t xml:space="preserve"> particular historical value because </w:t>
            </w:r>
            <w:r w:rsidR="00345BEB" w:rsidRPr="00F77773">
              <w:rPr>
                <w:rFonts w:ascii="Times New Roman" w:hAnsi="Times New Roman" w:cs="Times New Roman"/>
              </w:rPr>
              <w:t>its uniqueness</w:t>
            </w:r>
            <w:r w:rsidR="00AC0FC3" w:rsidRPr="00F77773">
              <w:rPr>
                <w:rFonts w:ascii="Times New Roman" w:hAnsi="Times New Roman" w:cs="Times New Roman"/>
              </w:rPr>
              <w:t xml:space="preserve"> (</w:t>
            </w:r>
            <w:r w:rsidR="00345BEB" w:rsidRPr="00F77773">
              <w:rPr>
                <w:rFonts w:ascii="Times New Roman" w:hAnsi="Times New Roman" w:cs="Times New Roman"/>
              </w:rPr>
              <w:t xml:space="preserve">e.g., only one like it; </w:t>
            </w:r>
            <w:r w:rsidR="00AC0FC3" w:rsidRPr="00F77773">
              <w:rPr>
                <w:rFonts w:ascii="Times New Roman" w:hAnsi="Times New Roman" w:cs="Times New Roman"/>
              </w:rPr>
              <w:t>singularity)</w:t>
            </w:r>
            <w:r w:rsidRPr="00F77773">
              <w:rPr>
                <w:rFonts w:ascii="Times New Roman" w:hAnsi="Times New Roman" w:cs="Times New Roman"/>
              </w:rPr>
              <w:t>.</w:t>
            </w:r>
          </w:p>
        </w:tc>
        <w:tc>
          <w:tcPr>
            <w:tcW w:w="1119" w:type="dxa"/>
          </w:tcPr>
          <w:p w14:paraId="75F3FD4C"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1</w:t>
            </w:r>
          </w:p>
        </w:tc>
        <w:tc>
          <w:tcPr>
            <w:tcW w:w="1119" w:type="dxa"/>
          </w:tcPr>
          <w:p w14:paraId="2C494459"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2</w:t>
            </w:r>
          </w:p>
        </w:tc>
        <w:tc>
          <w:tcPr>
            <w:tcW w:w="1171" w:type="dxa"/>
          </w:tcPr>
          <w:p w14:paraId="11CFC800"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3</w:t>
            </w:r>
          </w:p>
        </w:tc>
        <w:tc>
          <w:tcPr>
            <w:tcW w:w="1119" w:type="dxa"/>
          </w:tcPr>
          <w:p w14:paraId="6B386E48"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4</w:t>
            </w:r>
          </w:p>
        </w:tc>
        <w:tc>
          <w:tcPr>
            <w:tcW w:w="1133" w:type="dxa"/>
          </w:tcPr>
          <w:p w14:paraId="6EEBA887"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5</w:t>
            </w:r>
          </w:p>
        </w:tc>
      </w:tr>
      <w:tr w:rsidR="00BE6EA9" w:rsidRPr="00F77773" w14:paraId="215757A7" w14:textId="77777777" w:rsidTr="00345BEB">
        <w:trPr>
          <w:trHeight w:val="432"/>
        </w:trPr>
        <w:tc>
          <w:tcPr>
            <w:tcW w:w="3660" w:type="dxa"/>
          </w:tcPr>
          <w:p w14:paraId="4F21D7D3" w14:textId="05846748" w:rsidR="00BE6EA9" w:rsidRPr="00F77773" w:rsidRDefault="00BE6EA9" w:rsidP="00345BEB">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symbolize</w:t>
            </w:r>
            <w:proofErr w:type="gramEnd"/>
            <w:r w:rsidRPr="00F77773">
              <w:rPr>
                <w:rFonts w:ascii="Times New Roman" w:hAnsi="Times New Roman" w:cs="Times New Roman"/>
              </w:rPr>
              <w:t xml:space="preserve"> something of national importance.</w:t>
            </w:r>
          </w:p>
        </w:tc>
        <w:tc>
          <w:tcPr>
            <w:tcW w:w="1119" w:type="dxa"/>
          </w:tcPr>
          <w:p w14:paraId="606186AD"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1</w:t>
            </w:r>
          </w:p>
        </w:tc>
        <w:tc>
          <w:tcPr>
            <w:tcW w:w="1119" w:type="dxa"/>
          </w:tcPr>
          <w:p w14:paraId="18789090"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2</w:t>
            </w:r>
          </w:p>
        </w:tc>
        <w:tc>
          <w:tcPr>
            <w:tcW w:w="1171" w:type="dxa"/>
          </w:tcPr>
          <w:p w14:paraId="644EA580"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3</w:t>
            </w:r>
          </w:p>
        </w:tc>
        <w:tc>
          <w:tcPr>
            <w:tcW w:w="1119" w:type="dxa"/>
          </w:tcPr>
          <w:p w14:paraId="382FFA64"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4</w:t>
            </w:r>
          </w:p>
        </w:tc>
        <w:tc>
          <w:tcPr>
            <w:tcW w:w="1133" w:type="dxa"/>
          </w:tcPr>
          <w:p w14:paraId="23A58E78" w14:textId="77777777" w:rsidR="00BE6EA9" w:rsidRPr="00F77773" w:rsidRDefault="00BE6EA9" w:rsidP="00E53648">
            <w:pPr>
              <w:jc w:val="center"/>
              <w:rPr>
                <w:rFonts w:ascii="Times New Roman" w:hAnsi="Times New Roman" w:cs="Times New Roman"/>
              </w:rPr>
            </w:pPr>
            <w:r w:rsidRPr="00F77773">
              <w:rPr>
                <w:rFonts w:ascii="Times New Roman" w:hAnsi="Times New Roman" w:cs="Times New Roman"/>
              </w:rPr>
              <w:t>5</w:t>
            </w:r>
          </w:p>
        </w:tc>
      </w:tr>
      <w:tr w:rsidR="00BE6EA9" w:rsidRPr="00F77773" w14:paraId="2698EAE4" w14:textId="77777777" w:rsidTr="00345BEB">
        <w:trPr>
          <w:trHeight w:val="432"/>
        </w:trPr>
        <w:tc>
          <w:tcPr>
            <w:tcW w:w="3660" w:type="dxa"/>
          </w:tcPr>
          <w:p w14:paraId="2ECA7524" w14:textId="19C5C734" w:rsidR="00BE6EA9" w:rsidRPr="00F77773" w:rsidRDefault="00345BEB" w:rsidP="00345BEB">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serve</w:t>
            </w:r>
            <w:proofErr w:type="gramEnd"/>
            <w:r w:rsidRPr="00F77773">
              <w:rPr>
                <w:rFonts w:ascii="Times New Roman" w:hAnsi="Times New Roman" w:cs="Times New Roman"/>
              </w:rPr>
              <w:t xml:space="preserve"> a</w:t>
            </w:r>
            <w:r w:rsidR="00BE6EA9" w:rsidRPr="00F77773">
              <w:rPr>
                <w:rFonts w:ascii="Times New Roman" w:hAnsi="Times New Roman" w:cs="Times New Roman"/>
              </w:rPr>
              <w:t xml:space="preserve"> programmatic function to a National Park site (</w:t>
            </w:r>
            <w:r w:rsidRPr="00F77773">
              <w:rPr>
                <w:rFonts w:ascii="Times New Roman" w:hAnsi="Times New Roman" w:cs="Times New Roman"/>
              </w:rPr>
              <w:t xml:space="preserve">e.g., </w:t>
            </w:r>
            <w:r w:rsidR="002B217A" w:rsidRPr="00F77773">
              <w:rPr>
                <w:rFonts w:ascii="Times New Roman" w:hAnsi="Times New Roman" w:cs="Times New Roman"/>
              </w:rPr>
              <w:t>a contributing factor to the designation of the site</w:t>
            </w:r>
            <w:r w:rsidRPr="00F77773">
              <w:rPr>
                <w:rFonts w:ascii="Times New Roman" w:hAnsi="Times New Roman" w:cs="Times New Roman"/>
              </w:rPr>
              <w:t xml:space="preserve"> or listed as a foundational resource</w:t>
            </w:r>
            <w:r w:rsidR="00BE6EA9" w:rsidRPr="00F77773">
              <w:rPr>
                <w:rFonts w:ascii="Times New Roman" w:hAnsi="Times New Roman" w:cs="Times New Roman"/>
              </w:rPr>
              <w:t>).</w:t>
            </w:r>
          </w:p>
        </w:tc>
        <w:tc>
          <w:tcPr>
            <w:tcW w:w="1119" w:type="dxa"/>
          </w:tcPr>
          <w:p w14:paraId="27FCA6E5"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1</w:t>
            </w:r>
          </w:p>
        </w:tc>
        <w:tc>
          <w:tcPr>
            <w:tcW w:w="1119" w:type="dxa"/>
          </w:tcPr>
          <w:p w14:paraId="229B573D"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2</w:t>
            </w:r>
          </w:p>
        </w:tc>
        <w:tc>
          <w:tcPr>
            <w:tcW w:w="1171" w:type="dxa"/>
          </w:tcPr>
          <w:p w14:paraId="3C6E93E8"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3</w:t>
            </w:r>
          </w:p>
        </w:tc>
        <w:tc>
          <w:tcPr>
            <w:tcW w:w="1119" w:type="dxa"/>
          </w:tcPr>
          <w:p w14:paraId="792CEF76"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4</w:t>
            </w:r>
          </w:p>
        </w:tc>
        <w:tc>
          <w:tcPr>
            <w:tcW w:w="1133" w:type="dxa"/>
          </w:tcPr>
          <w:p w14:paraId="4BEB8D4F"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5</w:t>
            </w:r>
          </w:p>
        </w:tc>
      </w:tr>
      <w:tr w:rsidR="00BE6EA9" w:rsidRPr="00F77773" w14:paraId="5AA71457" w14:textId="77777777" w:rsidTr="00345BEB">
        <w:trPr>
          <w:trHeight w:val="432"/>
        </w:trPr>
        <w:tc>
          <w:tcPr>
            <w:tcW w:w="3660" w:type="dxa"/>
          </w:tcPr>
          <w:p w14:paraId="5377E27A" w14:textId="65CC28B7" w:rsidR="00BE6EA9" w:rsidRPr="00F77773" w:rsidRDefault="00345BEB" w:rsidP="00345BEB">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hold</w:t>
            </w:r>
            <w:proofErr w:type="gramEnd"/>
            <w:r w:rsidRPr="00F77773">
              <w:rPr>
                <w:rFonts w:ascii="Times New Roman" w:hAnsi="Times New Roman" w:cs="Times New Roman"/>
              </w:rPr>
              <w:t xml:space="preserve"> the highest</w:t>
            </w:r>
            <w:r w:rsidR="002B217A" w:rsidRPr="00F77773">
              <w:rPr>
                <w:rFonts w:ascii="Times New Roman" w:hAnsi="Times New Roman" w:cs="Times New Roman"/>
              </w:rPr>
              <w:t xml:space="preserve"> interpretive</w:t>
            </w:r>
            <w:r w:rsidR="00BE6EA9" w:rsidRPr="00F77773">
              <w:rPr>
                <w:rFonts w:ascii="Times New Roman" w:hAnsi="Times New Roman" w:cs="Times New Roman"/>
              </w:rPr>
              <w:t xml:space="preserve"> </w:t>
            </w:r>
            <w:r w:rsidRPr="00F77773">
              <w:rPr>
                <w:rFonts w:ascii="Times New Roman" w:hAnsi="Times New Roman" w:cs="Times New Roman"/>
              </w:rPr>
              <w:t>potential</w:t>
            </w:r>
            <w:r w:rsidR="00BE6EA9" w:rsidRPr="00F77773">
              <w:rPr>
                <w:rFonts w:ascii="Times New Roman" w:hAnsi="Times New Roman" w:cs="Times New Roman"/>
              </w:rPr>
              <w:t xml:space="preserve"> to a National Park site (</w:t>
            </w:r>
            <w:r w:rsidRPr="00F77773">
              <w:rPr>
                <w:rFonts w:ascii="Times New Roman" w:hAnsi="Times New Roman" w:cs="Times New Roman"/>
              </w:rPr>
              <w:t xml:space="preserve">e.g., </w:t>
            </w:r>
            <w:r w:rsidR="002B217A" w:rsidRPr="00F77773">
              <w:rPr>
                <w:rFonts w:ascii="Times New Roman" w:hAnsi="Times New Roman" w:cs="Times New Roman"/>
              </w:rPr>
              <w:t>link to the site’s interpretive plan</w:t>
            </w:r>
            <w:r w:rsidR="00BE6EA9" w:rsidRPr="00F77773">
              <w:rPr>
                <w:rFonts w:ascii="Times New Roman" w:hAnsi="Times New Roman" w:cs="Times New Roman"/>
              </w:rPr>
              <w:t>).</w:t>
            </w:r>
          </w:p>
        </w:tc>
        <w:tc>
          <w:tcPr>
            <w:tcW w:w="1119" w:type="dxa"/>
          </w:tcPr>
          <w:p w14:paraId="39383E42"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1</w:t>
            </w:r>
          </w:p>
        </w:tc>
        <w:tc>
          <w:tcPr>
            <w:tcW w:w="1119" w:type="dxa"/>
          </w:tcPr>
          <w:p w14:paraId="3DB93EF2"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2</w:t>
            </w:r>
          </w:p>
        </w:tc>
        <w:tc>
          <w:tcPr>
            <w:tcW w:w="1171" w:type="dxa"/>
          </w:tcPr>
          <w:p w14:paraId="06B0A302"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3</w:t>
            </w:r>
          </w:p>
        </w:tc>
        <w:tc>
          <w:tcPr>
            <w:tcW w:w="1119" w:type="dxa"/>
          </w:tcPr>
          <w:p w14:paraId="416A3614"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4</w:t>
            </w:r>
          </w:p>
        </w:tc>
        <w:tc>
          <w:tcPr>
            <w:tcW w:w="1133" w:type="dxa"/>
          </w:tcPr>
          <w:p w14:paraId="22A97981"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5</w:t>
            </w:r>
          </w:p>
        </w:tc>
      </w:tr>
      <w:tr w:rsidR="002B217A" w:rsidRPr="00F77773" w14:paraId="236D10C7" w14:textId="77777777" w:rsidTr="00345BEB">
        <w:trPr>
          <w:trHeight w:val="432"/>
        </w:trPr>
        <w:tc>
          <w:tcPr>
            <w:tcW w:w="3660" w:type="dxa"/>
          </w:tcPr>
          <w:p w14:paraId="542396C3" w14:textId="5E512747" w:rsidR="002B217A" w:rsidRPr="00F77773" w:rsidRDefault="00345BEB" w:rsidP="00345BEB">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represent</w:t>
            </w:r>
            <w:proofErr w:type="gramEnd"/>
            <w:r w:rsidRPr="00F77773">
              <w:rPr>
                <w:rFonts w:ascii="Times New Roman" w:hAnsi="Times New Roman" w:cs="Times New Roman"/>
              </w:rPr>
              <w:t xml:space="preserve"> the foundation of a community (e.g., is the reason other structures were built)</w:t>
            </w:r>
            <w:r w:rsidR="002B217A" w:rsidRPr="00F77773">
              <w:rPr>
                <w:rFonts w:ascii="Times New Roman" w:hAnsi="Times New Roman" w:cs="Times New Roman"/>
              </w:rPr>
              <w:t>.</w:t>
            </w:r>
          </w:p>
        </w:tc>
        <w:tc>
          <w:tcPr>
            <w:tcW w:w="1119" w:type="dxa"/>
          </w:tcPr>
          <w:p w14:paraId="745B90E7" w14:textId="4ED35F0C" w:rsidR="002B217A" w:rsidRPr="00F77773" w:rsidRDefault="009B4F63" w:rsidP="00BE6EA9">
            <w:pPr>
              <w:jc w:val="center"/>
              <w:rPr>
                <w:rFonts w:ascii="Times New Roman" w:hAnsi="Times New Roman" w:cs="Times New Roman"/>
              </w:rPr>
            </w:pPr>
            <w:r w:rsidRPr="00F77773">
              <w:rPr>
                <w:rFonts w:ascii="Times New Roman" w:hAnsi="Times New Roman" w:cs="Times New Roman"/>
              </w:rPr>
              <w:t>1</w:t>
            </w:r>
          </w:p>
        </w:tc>
        <w:tc>
          <w:tcPr>
            <w:tcW w:w="1119" w:type="dxa"/>
          </w:tcPr>
          <w:p w14:paraId="77D2D47E" w14:textId="1DF22A1A" w:rsidR="002B217A" w:rsidRPr="00F77773" w:rsidRDefault="009B4F63" w:rsidP="00BE6EA9">
            <w:pPr>
              <w:jc w:val="center"/>
              <w:rPr>
                <w:rFonts w:ascii="Times New Roman" w:hAnsi="Times New Roman" w:cs="Times New Roman"/>
              </w:rPr>
            </w:pPr>
            <w:r w:rsidRPr="00F77773">
              <w:rPr>
                <w:rFonts w:ascii="Times New Roman" w:hAnsi="Times New Roman" w:cs="Times New Roman"/>
              </w:rPr>
              <w:t>2</w:t>
            </w:r>
          </w:p>
        </w:tc>
        <w:tc>
          <w:tcPr>
            <w:tcW w:w="1171" w:type="dxa"/>
          </w:tcPr>
          <w:p w14:paraId="6E2ED93C" w14:textId="6E45D9A5" w:rsidR="002B217A" w:rsidRPr="00F77773" w:rsidRDefault="009B4F63" w:rsidP="00BE6EA9">
            <w:pPr>
              <w:jc w:val="center"/>
              <w:rPr>
                <w:rFonts w:ascii="Times New Roman" w:hAnsi="Times New Roman" w:cs="Times New Roman"/>
              </w:rPr>
            </w:pPr>
            <w:r w:rsidRPr="00F77773">
              <w:rPr>
                <w:rFonts w:ascii="Times New Roman" w:hAnsi="Times New Roman" w:cs="Times New Roman"/>
              </w:rPr>
              <w:t>3</w:t>
            </w:r>
          </w:p>
        </w:tc>
        <w:tc>
          <w:tcPr>
            <w:tcW w:w="1119" w:type="dxa"/>
          </w:tcPr>
          <w:p w14:paraId="1650CF8E" w14:textId="08BB839C" w:rsidR="002B217A" w:rsidRPr="00F77773" w:rsidRDefault="009B4F63" w:rsidP="00BE6EA9">
            <w:pPr>
              <w:jc w:val="center"/>
              <w:rPr>
                <w:rFonts w:ascii="Times New Roman" w:hAnsi="Times New Roman" w:cs="Times New Roman"/>
              </w:rPr>
            </w:pPr>
            <w:r w:rsidRPr="00F77773">
              <w:rPr>
                <w:rFonts w:ascii="Times New Roman" w:hAnsi="Times New Roman" w:cs="Times New Roman"/>
              </w:rPr>
              <w:t>4</w:t>
            </w:r>
          </w:p>
        </w:tc>
        <w:tc>
          <w:tcPr>
            <w:tcW w:w="1133" w:type="dxa"/>
          </w:tcPr>
          <w:p w14:paraId="35373EB2" w14:textId="1CB4A41B" w:rsidR="002B217A" w:rsidRPr="00F77773" w:rsidRDefault="009B4F63" w:rsidP="00BE6EA9">
            <w:pPr>
              <w:jc w:val="center"/>
              <w:rPr>
                <w:rFonts w:ascii="Times New Roman" w:hAnsi="Times New Roman" w:cs="Times New Roman"/>
              </w:rPr>
            </w:pPr>
            <w:r w:rsidRPr="00F77773">
              <w:rPr>
                <w:rFonts w:ascii="Times New Roman" w:hAnsi="Times New Roman" w:cs="Times New Roman"/>
              </w:rPr>
              <w:t>5</w:t>
            </w:r>
          </w:p>
        </w:tc>
      </w:tr>
      <w:tr w:rsidR="00345BEB" w:rsidRPr="00F77773" w14:paraId="5FE31DA8" w14:textId="77777777" w:rsidTr="00345BEB">
        <w:trPr>
          <w:trHeight w:val="432"/>
        </w:trPr>
        <w:tc>
          <w:tcPr>
            <w:tcW w:w="3660" w:type="dxa"/>
          </w:tcPr>
          <w:p w14:paraId="0CC13540" w14:textId="62A13179" w:rsidR="00345BEB" w:rsidRPr="00F77773" w:rsidRDefault="00345BEB" w:rsidP="00345BEB">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play</w:t>
            </w:r>
            <w:proofErr w:type="gramEnd"/>
            <w:r w:rsidRPr="00F77773">
              <w:rPr>
                <w:rFonts w:ascii="Times New Roman" w:hAnsi="Times New Roman" w:cs="Times New Roman"/>
              </w:rPr>
              <w:t xml:space="preserve"> a central role in the cultural landscape (e.g., prominent).</w:t>
            </w:r>
          </w:p>
        </w:tc>
        <w:tc>
          <w:tcPr>
            <w:tcW w:w="1119" w:type="dxa"/>
          </w:tcPr>
          <w:p w14:paraId="6B248DAC" w14:textId="7239FC5B" w:rsidR="00345BEB" w:rsidRPr="00F77773" w:rsidRDefault="00345BEB" w:rsidP="00BE6EA9">
            <w:pPr>
              <w:jc w:val="center"/>
              <w:rPr>
                <w:rFonts w:ascii="Times New Roman" w:hAnsi="Times New Roman" w:cs="Times New Roman"/>
              </w:rPr>
            </w:pPr>
            <w:r w:rsidRPr="00F77773">
              <w:rPr>
                <w:rFonts w:ascii="Times New Roman" w:hAnsi="Times New Roman" w:cs="Times New Roman"/>
              </w:rPr>
              <w:t>1</w:t>
            </w:r>
          </w:p>
        </w:tc>
        <w:tc>
          <w:tcPr>
            <w:tcW w:w="1119" w:type="dxa"/>
          </w:tcPr>
          <w:p w14:paraId="745BECE0" w14:textId="35932D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2</w:t>
            </w:r>
          </w:p>
        </w:tc>
        <w:tc>
          <w:tcPr>
            <w:tcW w:w="1171" w:type="dxa"/>
          </w:tcPr>
          <w:p w14:paraId="059B5513" w14:textId="6A43F230" w:rsidR="00345BEB" w:rsidRPr="00F77773" w:rsidRDefault="00345BEB" w:rsidP="00BE6EA9">
            <w:pPr>
              <w:jc w:val="center"/>
              <w:rPr>
                <w:rFonts w:ascii="Times New Roman" w:hAnsi="Times New Roman" w:cs="Times New Roman"/>
              </w:rPr>
            </w:pPr>
            <w:r w:rsidRPr="00F77773">
              <w:rPr>
                <w:rFonts w:ascii="Times New Roman" w:hAnsi="Times New Roman" w:cs="Times New Roman"/>
              </w:rPr>
              <w:t>3</w:t>
            </w:r>
          </w:p>
        </w:tc>
        <w:tc>
          <w:tcPr>
            <w:tcW w:w="1119" w:type="dxa"/>
          </w:tcPr>
          <w:p w14:paraId="331B6B95" w14:textId="4BAF11F9" w:rsidR="00345BEB" w:rsidRPr="00F77773" w:rsidRDefault="00345BEB" w:rsidP="00BE6EA9">
            <w:pPr>
              <w:jc w:val="center"/>
              <w:rPr>
                <w:rFonts w:ascii="Times New Roman" w:hAnsi="Times New Roman" w:cs="Times New Roman"/>
              </w:rPr>
            </w:pPr>
            <w:r w:rsidRPr="00F77773">
              <w:rPr>
                <w:rFonts w:ascii="Times New Roman" w:hAnsi="Times New Roman" w:cs="Times New Roman"/>
              </w:rPr>
              <w:t>4</w:t>
            </w:r>
          </w:p>
        </w:tc>
        <w:tc>
          <w:tcPr>
            <w:tcW w:w="1133" w:type="dxa"/>
          </w:tcPr>
          <w:p w14:paraId="3DFAF704" w14:textId="165164F0" w:rsidR="00345BEB" w:rsidRPr="00F77773" w:rsidRDefault="00345BEB" w:rsidP="00BE6EA9">
            <w:pPr>
              <w:jc w:val="center"/>
              <w:rPr>
                <w:rFonts w:ascii="Times New Roman" w:hAnsi="Times New Roman" w:cs="Times New Roman"/>
              </w:rPr>
            </w:pPr>
            <w:r w:rsidRPr="00F77773">
              <w:rPr>
                <w:rFonts w:ascii="Times New Roman" w:hAnsi="Times New Roman" w:cs="Times New Roman"/>
              </w:rPr>
              <w:t>5</w:t>
            </w:r>
          </w:p>
        </w:tc>
      </w:tr>
      <w:tr w:rsidR="00BE6EA9" w:rsidRPr="00F77773" w14:paraId="701D2DEF" w14:textId="77777777" w:rsidTr="00345BEB">
        <w:trPr>
          <w:trHeight w:val="432"/>
        </w:trPr>
        <w:tc>
          <w:tcPr>
            <w:tcW w:w="3660" w:type="dxa"/>
          </w:tcPr>
          <w:p w14:paraId="56C43C93" w14:textId="2AA600B9" w:rsidR="00BE6EA9" w:rsidRPr="00F77773" w:rsidRDefault="00345BEB" w:rsidP="00345BEB">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hold</w:t>
            </w:r>
            <w:proofErr w:type="gramEnd"/>
            <w:r w:rsidRPr="00F77773">
              <w:rPr>
                <w:rFonts w:ascii="Times New Roman" w:hAnsi="Times New Roman" w:cs="Times New Roman"/>
              </w:rPr>
              <w:t xml:space="preserve"> an</w:t>
            </w:r>
            <w:r w:rsidR="00BE6EA9" w:rsidRPr="00F77773">
              <w:rPr>
                <w:rFonts w:ascii="Times New Roman" w:hAnsi="Times New Roman" w:cs="Times New Roman"/>
              </w:rPr>
              <w:t xml:space="preserve"> operational </w:t>
            </w:r>
            <w:r w:rsidRPr="00F77773">
              <w:rPr>
                <w:rFonts w:ascii="Times New Roman" w:hAnsi="Times New Roman" w:cs="Times New Roman"/>
              </w:rPr>
              <w:t>purpose</w:t>
            </w:r>
            <w:r w:rsidR="002B217A" w:rsidRPr="00F77773">
              <w:rPr>
                <w:rFonts w:ascii="Times New Roman" w:hAnsi="Times New Roman" w:cs="Times New Roman"/>
              </w:rPr>
              <w:t xml:space="preserve"> (e.g., </w:t>
            </w:r>
            <w:r w:rsidR="002B217A" w:rsidRPr="00F77773">
              <w:rPr>
                <w:rFonts w:ascii="Times New Roman" w:hAnsi="Times New Roman" w:cs="Times New Roman"/>
              </w:rPr>
              <w:lastRenderedPageBreak/>
              <w:t>the structure currently serves as a visitor center)</w:t>
            </w:r>
            <w:r w:rsidR="00BE6EA9" w:rsidRPr="00F77773">
              <w:rPr>
                <w:rFonts w:ascii="Times New Roman" w:hAnsi="Times New Roman" w:cs="Times New Roman"/>
              </w:rPr>
              <w:t>.</w:t>
            </w:r>
          </w:p>
        </w:tc>
        <w:tc>
          <w:tcPr>
            <w:tcW w:w="1119" w:type="dxa"/>
          </w:tcPr>
          <w:p w14:paraId="4154AD9E"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lastRenderedPageBreak/>
              <w:t>1</w:t>
            </w:r>
          </w:p>
        </w:tc>
        <w:tc>
          <w:tcPr>
            <w:tcW w:w="1119" w:type="dxa"/>
          </w:tcPr>
          <w:p w14:paraId="6895548C"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2</w:t>
            </w:r>
          </w:p>
        </w:tc>
        <w:tc>
          <w:tcPr>
            <w:tcW w:w="1171" w:type="dxa"/>
          </w:tcPr>
          <w:p w14:paraId="43D96A02"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3</w:t>
            </w:r>
          </w:p>
        </w:tc>
        <w:tc>
          <w:tcPr>
            <w:tcW w:w="1119" w:type="dxa"/>
          </w:tcPr>
          <w:p w14:paraId="06C49ED4"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4</w:t>
            </w:r>
          </w:p>
        </w:tc>
        <w:tc>
          <w:tcPr>
            <w:tcW w:w="1133" w:type="dxa"/>
          </w:tcPr>
          <w:p w14:paraId="400DE529" w14:textId="77777777" w:rsidR="00BE6EA9" w:rsidRPr="00F77773" w:rsidRDefault="00BE6EA9" w:rsidP="00BE6EA9">
            <w:pPr>
              <w:jc w:val="center"/>
              <w:rPr>
                <w:rFonts w:ascii="Times New Roman" w:hAnsi="Times New Roman" w:cs="Times New Roman"/>
              </w:rPr>
            </w:pPr>
            <w:r w:rsidRPr="00F77773">
              <w:rPr>
                <w:rFonts w:ascii="Times New Roman" w:hAnsi="Times New Roman" w:cs="Times New Roman"/>
              </w:rPr>
              <w:t>5</w:t>
            </w:r>
          </w:p>
        </w:tc>
      </w:tr>
      <w:tr w:rsidR="00345BEB" w:rsidRPr="00F77773" w14:paraId="227CBE0D" w14:textId="77777777" w:rsidTr="00345BEB">
        <w:trPr>
          <w:trHeight w:val="432"/>
        </w:trPr>
        <w:tc>
          <w:tcPr>
            <w:tcW w:w="3660" w:type="dxa"/>
          </w:tcPr>
          <w:p w14:paraId="59022349" w14:textId="6FE1BD44" w:rsidR="00345BEB" w:rsidRPr="00F77773" w:rsidRDefault="00926C42" w:rsidP="00926C42">
            <w:pPr>
              <w:pStyle w:val="ListParagraph"/>
              <w:numPr>
                <w:ilvl w:val="0"/>
                <w:numId w:val="3"/>
              </w:numPr>
              <w:ind w:left="360"/>
              <w:rPr>
                <w:rFonts w:ascii="Times New Roman" w:hAnsi="Times New Roman" w:cs="Times New Roman"/>
              </w:rPr>
            </w:pPr>
            <w:r w:rsidRPr="00F77773">
              <w:rPr>
                <w:rFonts w:ascii="Times New Roman" w:hAnsi="Times New Roman" w:cs="Times New Roman"/>
              </w:rPr>
              <w:lastRenderedPageBreak/>
              <w:t xml:space="preserve">are most </w:t>
            </w:r>
            <w:r w:rsidR="00345BEB" w:rsidRPr="00F77773">
              <w:rPr>
                <w:rFonts w:ascii="Times New Roman" w:hAnsi="Times New Roman" w:cs="Times New Roman"/>
              </w:rPr>
              <w:t>vulnerab</w:t>
            </w:r>
            <w:r w:rsidRPr="00F77773">
              <w:rPr>
                <w:rFonts w:ascii="Times New Roman" w:hAnsi="Times New Roman" w:cs="Times New Roman"/>
              </w:rPr>
              <w:t>le to</w:t>
            </w:r>
            <w:r w:rsidR="00345BEB" w:rsidRPr="00F77773">
              <w:rPr>
                <w:rFonts w:ascii="Times New Roman" w:hAnsi="Times New Roman" w:cs="Times New Roman"/>
              </w:rPr>
              <w:t xml:space="preserve"> sea level rise (severity of risk) </w:t>
            </w:r>
          </w:p>
        </w:tc>
        <w:tc>
          <w:tcPr>
            <w:tcW w:w="1119" w:type="dxa"/>
          </w:tcPr>
          <w:p w14:paraId="42108CAC" w14:textId="5F609B3B" w:rsidR="00345BEB" w:rsidRPr="00F77773" w:rsidRDefault="00345BEB" w:rsidP="00BE6EA9">
            <w:pPr>
              <w:jc w:val="center"/>
              <w:rPr>
                <w:rFonts w:ascii="Times New Roman" w:hAnsi="Times New Roman" w:cs="Times New Roman"/>
              </w:rPr>
            </w:pPr>
            <w:r w:rsidRPr="00F77773">
              <w:rPr>
                <w:rFonts w:ascii="Times New Roman" w:hAnsi="Times New Roman" w:cs="Times New Roman"/>
              </w:rPr>
              <w:t>1</w:t>
            </w:r>
          </w:p>
        </w:tc>
        <w:tc>
          <w:tcPr>
            <w:tcW w:w="1119" w:type="dxa"/>
          </w:tcPr>
          <w:p w14:paraId="0FF18492" w14:textId="18301029" w:rsidR="00345BEB" w:rsidRPr="00F77773" w:rsidRDefault="00345BEB" w:rsidP="00BE6EA9">
            <w:pPr>
              <w:jc w:val="center"/>
              <w:rPr>
                <w:rFonts w:ascii="Times New Roman" w:hAnsi="Times New Roman" w:cs="Times New Roman"/>
              </w:rPr>
            </w:pPr>
            <w:r w:rsidRPr="00F77773">
              <w:rPr>
                <w:rFonts w:ascii="Times New Roman" w:hAnsi="Times New Roman" w:cs="Times New Roman"/>
              </w:rPr>
              <w:t>2</w:t>
            </w:r>
          </w:p>
        </w:tc>
        <w:tc>
          <w:tcPr>
            <w:tcW w:w="1171" w:type="dxa"/>
          </w:tcPr>
          <w:p w14:paraId="3F777F99" w14:textId="06E8B3B0" w:rsidR="00345BEB" w:rsidRPr="00F77773" w:rsidRDefault="00345BEB" w:rsidP="00BE6EA9">
            <w:pPr>
              <w:jc w:val="center"/>
              <w:rPr>
                <w:rFonts w:ascii="Times New Roman" w:hAnsi="Times New Roman" w:cs="Times New Roman"/>
              </w:rPr>
            </w:pPr>
            <w:r w:rsidRPr="00F77773">
              <w:rPr>
                <w:rFonts w:ascii="Times New Roman" w:hAnsi="Times New Roman" w:cs="Times New Roman"/>
              </w:rPr>
              <w:t>3</w:t>
            </w:r>
          </w:p>
        </w:tc>
        <w:tc>
          <w:tcPr>
            <w:tcW w:w="1119" w:type="dxa"/>
          </w:tcPr>
          <w:p w14:paraId="6666F103" w14:textId="284222A8" w:rsidR="00345BEB" w:rsidRPr="00F77773" w:rsidRDefault="00345BEB" w:rsidP="00BE6EA9">
            <w:pPr>
              <w:jc w:val="center"/>
              <w:rPr>
                <w:rFonts w:ascii="Times New Roman" w:hAnsi="Times New Roman" w:cs="Times New Roman"/>
              </w:rPr>
            </w:pPr>
            <w:r w:rsidRPr="00F77773">
              <w:rPr>
                <w:rFonts w:ascii="Times New Roman" w:hAnsi="Times New Roman" w:cs="Times New Roman"/>
              </w:rPr>
              <w:t>4</w:t>
            </w:r>
          </w:p>
        </w:tc>
        <w:tc>
          <w:tcPr>
            <w:tcW w:w="1133" w:type="dxa"/>
          </w:tcPr>
          <w:p w14:paraId="1638F787" w14:textId="0C3857F5" w:rsidR="00345BEB" w:rsidRPr="00F77773" w:rsidRDefault="00345BEB" w:rsidP="00BE6EA9">
            <w:pPr>
              <w:jc w:val="center"/>
              <w:rPr>
                <w:rFonts w:ascii="Times New Roman" w:hAnsi="Times New Roman" w:cs="Times New Roman"/>
              </w:rPr>
            </w:pPr>
            <w:r w:rsidRPr="00F77773">
              <w:rPr>
                <w:rFonts w:ascii="Times New Roman" w:hAnsi="Times New Roman" w:cs="Times New Roman"/>
              </w:rPr>
              <w:t>5</w:t>
            </w:r>
          </w:p>
        </w:tc>
      </w:tr>
      <w:tr w:rsidR="00345BEB" w:rsidRPr="00F77773" w14:paraId="0F646B7E" w14:textId="77777777" w:rsidTr="00345BEB">
        <w:trPr>
          <w:trHeight w:val="432"/>
        </w:trPr>
        <w:tc>
          <w:tcPr>
            <w:tcW w:w="3660" w:type="dxa"/>
          </w:tcPr>
          <w:p w14:paraId="2A781413" w14:textId="682EE344" w:rsidR="00345BEB" w:rsidRPr="00F77773" w:rsidRDefault="00926C42" w:rsidP="00926C42">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are</w:t>
            </w:r>
            <w:proofErr w:type="gramEnd"/>
            <w:r w:rsidRPr="00F77773">
              <w:rPr>
                <w:rFonts w:ascii="Times New Roman" w:hAnsi="Times New Roman" w:cs="Times New Roman"/>
              </w:rPr>
              <w:t xml:space="preserve"> most vulnerable </w:t>
            </w:r>
            <w:r w:rsidR="00345BEB" w:rsidRPr="00F77773">
              <w:rPr>
                <w:rFonts w:ascii="Times New Roman" w:hAnsi="Times New Roman" w:cs="Times New Roman"/>
              </w:rPr>
              <w:t>to storm-related flooding and erosion (severity of risk).</w:t>
            </w:r>
          </w:p>
        </w:tc>
        <w:tc>
          <w:tcPr>
            <w:tcW w:w="1119" w:type="dxa"/>
          </w:tcPr>
          <w:p w14:paraId="5BA6E641"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1</w:t>
            </w:r>
          </w:p>
        </w:tc>
        <w:tc>
          <w:tcPr>
            <w:tcW w:w="1119" w:type="dxa"/>
          </w:tcPr>
          <w:p w14:paraId="2CDC4526"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2</w:t>
            </w:r>
          </w:p>
        </w:tc>
        <w:tc>
          <w:tcPr>
            <w:tcW w:w="1171" w:type="dxa"/>
          </w:tcPr>
          <w:p w14:paraId="19558E1C"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3</w:t>
            </w:r>
          </w:p>
        </w:tc>
        <w:tc>
          <w:tcPr>
            <w:tcW w:w="1119" w:type="dxa"/>
          </w:tcPr>
          <w:p w14:paraId="023990B5"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4</w:t>
            </w:r>
          </w:p>
        </w:tc>
        <w:tc>
          <w:tcPr>
            <w:tcW w:w="1133" w:type="dxa"/>
          </w:tcPr>
          <w:p w14:paraId="75711CA2"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5</w:t>
            </w:r>
          </w:p>
        </w:tc>
      </w:tr>
      <w:tr w:rsidR="00926C42" w:rsidRPr="00F77773" w14:paraId="5F530925" w14:textId="77777777" w:rsidTr="00345BEB">
        <w:trPr>
          <w:trHeight w:val="432"/>
        </w:trPr>
        <w:tc>
          <w:tcPr>
            <w:tcW w:w="3660" w:type="dxa"/>
          </w:tcPr>
          <w:p w14:paraId="343EFFA3" w14:textId="1474333F" w:rsidR="00926C42" w:rsidRPr="00F77773" w:rsidRDefault="00926C42" w:rsidP="00926C42">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will</w:t>
            </w:r>
            <w:proofErr w:type="gramEnd"/>
            <w:r w:rsidRPr="00F77773">
              <w:rPr>
                <w:rFonts w:ascii="Times New Roman" w:hAnsi="Times New Roman" w:cs="Times New Roman"/>
              </w:rPr>
              <w:t xml:space="preserve"> have the most immediate sea level rise impacts (urgency of action).</w:t>
            </w:r>
          </w:p>
        </w:tc>
        <w:tc>
          <w:tcPr>
            <w:tcW w:w="1119" w:type="dxa"/>
          </w:tcPr>
          <w:p w14:paraId="6FE1E781" w14:textId="6AD65280" w:rsidR="00926C42" w:rsidRPr="00F77773" w:rsidRDefault="00926C42" w:rsidP="00BE6EA9">
            <w:pPr>
              <w:jc w:val="center"/>
              <w:rPr>
                <w:rFonts w:ascii="Times New Roman" w:hAnsi="Times New Roman" w:cs="Times New Roman"/>
              </w:rPr>
            </w:pPr>
            <w:r w:rsidRPr="00F77773">
              <w:rPr>
                <w:rFonts w:ascii="Times New Roman" w:hAnsi="Times New Roman" w:cs="Times New Roman"/>
              </w:rPr>
              <w:t>1</w:t>
            </w:r>
          </w:p>
        </w:tc>
        <w:tc>
          <w:tcPr>
            <w:tcW w:w="1119" w:type="dxa"/>
          </w:tcPr>
          <w:p w14:paraId="487B3128" w14:textId="3B27F5C8" w:rsidR="00926C42" w:rsidRPr="00F77773" w:rsidRDefault="00926C42" w:rsidP="00BE6EA9">
            <w:pPr>
              <w:jc w:val="center"/>
              <w:rPr>
                <w:rFonts w:ascii="Times New Roman" w:hAnsi="Times New Roman" w:cs="Times New Roman"/>
              </w:rPr>
            </w:pPr>
            <w:r w:rsidRPr="00F77773">
              <w:rPr>
                <w:rFonts w:ascii="Times New Roman" w:hAnsi="Times New Roman" w:cs="Times New Roman"/>
              </w:rPr>
              <w:t>2</w:t>
            </w:r>
          </w:p>
        </w:tc>
        <w:tc>
          <w:tcPr>
            <w:tcW w:w="1171" w:type="dxa"/>
          </w:tcPr>
          <w:p w14:paraId="39199796" w14:textId="070CC81C" w:rsidR="00926C42" w:rsidRPr="00F77773" w:rsidRDefault="00926C42" w:rsidP="00BE6EA9">
            <w:pPr>
              <w:jc w:val="center"/>
              <w:rPr>
                <w:rFonts w:ascii="Times New Roman" w:hAnsi="Times New Roman" w:cs="Times New Roman"/>
              </w:rPr>
            </w:pPr>
            <w:r w:rsidRPr="00F77773">
              <w:rPr>
                <w:rFonts w:ascii="Times New Roman" w:hAnsi="Times New Roman" w:cs="Times New Roman"/>
              </w:rPr>
              <w:t>3</w:t>
            </w:r>
          </w:p>
        </w:tc>
        <w:tc>
          <w:tcPr>
            <w:tcW w:w="1119" w:type="dxa"/>
          </w:tcPr>
          <w:p w14:paraId="25D916FB" w14:textId="10659478" w:rsidR="00926C42" w:rsidRPr="00F77773" w:rsidRDefault="00926C42" w:rsidP="00BE6EA9">
            <w:pPr>
              <w:jc w:val="center"/>
              <w:rPr>
                <w:rFonts w:ascii="Times New Roman" w:hAnsi="Times New Roman" w:cs="Times New Roman"/>
              </w:rPr>
            </w:pPr>
            <w:r w:rsidRPr="00F77773">
              <w:rPr>
                <w:rFonts w:ascii="Times New Roman" w:hAnsi="Times New Roman" w:cs="Times New Roman"/>
              </w:rPr>
              <w:t>4</w:t>
            </w:r>
          </w:p>
        </w:tc>
        <w:tc>
          <w:tcPr>
            <w:tcW w:w="1133" w:type="dxa"/>
          </w:tcPr>
          <w:p w14:paraId="14536B96" w14:textId="23FD7F36" w:rsidR="00926C42" w:rsidRPr="00F77773" w:rsidRDefault="00926C42" w:rsidP="00BE6EA9">
            <w:pPr>
              <w:jc w:val="center"/>
              <w:rPr>
                <w:rFonts w:ascii="Times New Roman" w:hAnsi="Times New Roman" w:cs="Times New Roman"/>
              </w:rPr>
            </w:pPr>
            <w:r w:rsidRPr="00F77773">
              <w:rPr>
                <w:rFonts w:ascii="Times New Roman" w:hAnsi="Times New Roman" w:cs="Times New Roman"/>
              </w:rPr>
              <w:t>5</w:t>
            </w:r>
          </w:p>
        </w:tc>
      </w:tr>
      <w:tr w:rsidR="00345BEB" w:rsidRPr="00F77773" w14:paraId="3603B9AD" w14:textId="77777777" w:rsidTr="00345BEB">
        <w:trPr>
          <w:trHeight w:val="432"/>
        </w:trPr>
        <w:tc>
          <w:tcPr>
            <w:tcW w:w="3660" w:type="dxa"/>
          </w:tcPr>
          <w:p w14:paraId="1A7C75E6" w14:textId="7B16A753" w:rsidR="00345BEB" w:rsidRPr="00F77773" w:rsidRDefault="00926C42" w:rsidP="00926C42">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will</w:t>
            </w:r>
            <w:proofErr w:type="gramEnd"/>
            <w:r w:rsidRPr="00F77773">
              <w:rPr>
                <w:rFonts w:ascii="Times New Roman" w:hAnsi="Times New Roman" w:cs="Times New Roman"/>
              </w:rPr>
              <w:t xml:space="preserve"> have the most immediate </w:t>
            </w:r>
            <w:r w:rsidR="00345BEB" w:rsidRPr="00F77773">
              <w:rPr>
                <w:rFonts w:ascii="Times New Roman" w:hAnsi="Times New Roman" w:cs="Times New Roman"/>
              </w:rPr>
              <w:t>storm</w:t>
            </w:r>
            <w:r w:rsidRPr="00F77773">
              <w:rPr>
                <w:rFonts w:ascii="Times New Roman" w:hAnsi="Times New Roman" w:cs="Times New Roman"/>
              </w:rPr>
              <w:t>-related</w:t>
            </w:r>
            <w:r w:rsidR="00345BEB" w:rsidRPr="00F77773">
              <w:rPr>
                <w:rFonts w:ascii="Times New Roman" w:hAnsi="Times New Roman" w:cs="Times New Roman"/>
              </w:rPr>
              <w:t xml:space="preserve"> flooding </w:t>
            </w:r>
            <w:r w:rsidRPr="00F77773">
              <w:rPr>
                <w:rFonts w:ascii="Times New Roman" w:hAnsi="Times New Roman" w:cs="Times New Roman"/>
              </w:rPr>
              <w:t>and erosion</w:t>
            </w:r>
            <w:r w:rsidR="00345BEB" w:rsidRPr="00F77773">
              <w:rPr>
                <w:rFonts w:ascii="Times New Roman" w:hAnsi="Times New Roman" w:cs="Times New Roman"/>
              </w:rPr>
              <w:t xml:space="preserve"> impacts (urgency of action).</w:t>
            </w:r>
          </w:p>
        </w:tc>
        <w:tc>
          <w:tcPr>
            <w:tcW w:w="1119" w:type="dxa"/>
          </w:tcPr>
          <w:p w14:paraId="33C3CA14"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1</w:t>
            </w:r>
          </w:p>
        </w:tc>
        <w:tc>
          <w:tcPr>
            <w:tcW w:w="1119" w:type="dxa"/>
          </w:tcPr>
          <w:p w14:paraId="792C2CB7"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2</w:t>
            </w:r>
          </w:p>
        </w:tc>
        <w:tc>
          <w:tcPr>
            <w:tcW w:w="1171" w:type="dxa"/>
          </w:tcPr>
          <w:p w14:paraId="2EBC6550"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3</w:t>
            </w:r>
          </w:p>
        </w:tc>
        <w:tc>
          <w:tcPr>
            <w:tcW w:w="1119" w:type="dxa"/>
          </w:tcPr>
          <w:p w14:paraId="0C877938"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4</w:t>
            </w:r>
          </w:p>
        </w:tc>
        <w:tc>
          <w:tcPr>
            <w:tcW w:w="1133" w:type="dxa"/>
          </w:tcPr>
          <w:p w14:paraId="444213F0"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5</w:t>
            </w:r>
          </w:p>
        </w:tc>
      </w:tr>
      <w:tr w:rsidR="00345BEB" w:rsidRPr="00F77773" w14:paraId="03E14B4B" w14:textId="77777777" w:rsidTr="00345BEB">
        <w:trPr>
          <w:trHeight w:val="432"/>
        </w:trPr>
        <w:tc>
          <w:tcPr>
            <w:tcW w:w="3660" w:type="dxa"/>
          </w:tcPr>
          <w:p w14:paraId="47F6F35F" w14:textId="2DA26B1F" w:rsidR="00345BEB" w:rsidRPr="00F77773" w:rsidRDefault="00926C42" w:rsidP="00E53648">
            <w:pPr>
              <w:pStyle w:val="ListParagraph"/>
              <w:numPr>
                <w:ilvl w:val="0"/>
                <w:numId w:val="3"/>
              </w:numPr>
              <w:ind w:left="360"/>
              <w:rPr>
                <w:rFonts w:ascii="Times New Roman" w:hAnsi="Times New Roman" w:cs="Times New Roman"/>
              </w:rPr>
            </w:pPr>
            <w:proofErr w:type="gramStart"/>
            <w:r w:rsidRPr="00F77773">
              <w:rPr>
                <w:rFonts w:ascii="Times New Roman" w:hAnsi="Times New Roman" w:cs="Times New Roman"/>
              </w:rPr>
              <w:t>are</w:t>
            </w:r>
            <w:proofErr w:type="gramEnd"/>
            <w:r w:rsidRPr="00F77773">
              <w:rPr>
                <w:rFonts w:ascii="Times New Roman" w:hAnsi="Times New Roman" w:cs="Times New Roman"/>
              </w:rPr>
              <w:t xml:space="preserve"> the most vulnerable</w:t>
            </w:r>
            <w:r w:rsidR="00345BEB" w:rsidRPr="00F77773">
              <w:rPr>
                <w:rFonts w:ascii="Times New Roman" w:hAnsi="Times New Roman" w:cs="Times New Roman"/>
              </w:rPr>
              <w:t xml:space="preserve"> due to deferred maintenance.</w:t>
            </w:r>
          </w:p>
        </w:tc>
        <w:tc>
          <w:tcPr>
            <w:tcW w:w="1119" w:type="dxa"/>
          </w:tcPr>
          <w:p w14:paraId="67E34EF6"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1</w:t>
            </w:r>
          </w:p>
        </w:tc>
        <w:tc>
          <w:tcPr>
            <w:tcW w:w="1119" w:type="dxa"/>
          </w:tcPr>
          <w:p w14:paraId="16593033"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2</w:t>
            </w:r>
          </w:p>
        </w:tc>
        <w:tc>
          <w:tcPr>
            <w:tcW w:w="1171" w:type="dxa"/>
          </w:tcPr>
          <w:p w14:paraId="769ADF87"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3</w:t>
            </w:r>
          </w:p>
        </w:tc>
        <w:tc>
          <w:tcPr>
            <w:tcW w:w="1119" w:type="dxa"/>
          </w:tcPr>
          <w:p w14:paraId="2E7E376E"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4</w:t>
            </w:r>
          </w:p>
        </w:tc>
        <w:tc>
          <w:tcPr>
            <w:tcW w:w="1133" w:type="dxa"/>
          </w:tcPr>
          <w:p w14:paraId="3B213454" w14:textId="77777777" w:rsidR="00345BEB" w:rsidRPr="00F77773" w:rsidRDefault="00345BEB" w:rsidP="00BE6EA9">
            <w:pPr>
              <w:jc w:val="center"/>
              <w:rPr>
                <w:rFonts w:ascii="Times New Roman" w:hAnsi="Times New Roman" w:cs="Times New Roman"/>
              </w:rPr>
            </w:pPr>
            <w:r w:rsidRPr="00F77773">
              <w:rPr>
                <w:rFonts w:ascii="Times New Roman" w:hAnsi="Times New Roman" w:cs="Times New Roman"/>
              </w:rPr>
              <w:t>5</w:t>
            </w:r>
          </w:p>
        </w:tc>
      </w:tr>
      <w:tr w:rsidR="00345BEB" w:rsidRPr="00F77773" w14:paraId="746E232F" w14:textId="77777777" w:rsidTr="00345BEB">
        <w:trPr>
          <w:trHeight w:val="287"/>
        </w:trPr>
        <w:tc>
          <w:tcPr>
            <w:tcW w:w="3660" w:type="dxa"/>
          </w:tcPr>
          <w:p w14:paraId="396D9457" w14:textId="2501787E" w:rsidR="00345BEB" w:rsidRPr="00F77773" w:rsidRDefault="00345BEB" w:rsidP="00E53648">
            <w:pPr>
              <w:pStyle w:val="ListParagraph"/>
              <w:numPr>
                <w:ilvl w:val="0"/>
                <w:numId w:val="3"/>
              </w:numPr>
              <w:ind w:left="360"/>
              <w:rPr>
                <w:rFonts w:ascii="Times New Roman" w:hAnsi="Times New Roman" w:cs="Times New Roman"/>
              </w:rPr>
            </w:pPr>
            <w:r w:rsidRPr="00F77773">
              <w:rPr>
                <w:rFonts w:ascii="Times New Roman" w:hAnsi="Times New Roman" w:cs="Times New Roman"/>
              </w:rPr>
              <w:t>Other: [write in]</w:t>
            </w:r>
          </w:p>
        </w:tc>
        <w:tc>
          <w:tcPr>
            <w:tcW w:w="1119" w:type="dxa"/>
          </w:tcPr>
          <w:p w14:paraId="3BE0A220" w14:textId="3532E3A2" w:rsidR="00345BEB" w:rsidRPr="00F77773" w:rsidRDefault="00345BEB" w:rsidP="00BE6EA9">
            <w:pPr>
              <w:jc w:val="center"/>
              <w:rPr>
                <w:rFonts w:ascii="Times New Roman" w:hAnsi="Times New Roman" w:cs="Times New Roman"/>
              </w:rPr>
            </w:pPr>
            <w:r w:rsidRPr="00F77773">
              <w:rPr>
                <w:rFonts w:ascii="Times New Roman" w:hAnsi="Times New Roman" w:cs="Times New Roman"/>
              </w:rPr>
              <w:t>1</w:t>
            </w:r>
          </w:p>
        </w:tc>
        <w:tc>
          <w:tcPr>
            <w:tcW w:w="1119" w:type="dxa"/>
          </w:tcPr>
          <w:p w14:paraId="33B87B45" w14:textId="7C539524" w:rsidR="00345BEB" w:rsidRPr="00F77773" w:rsidRDefault="00345BEB" w:rsidP="00BE6EA9">
            <w:pPr>
              <w:jc w:val="center"/>
              <w:rPr>
                <w:rFonts w:ascii="Times New Roman" w:hAnsi="Times New Roman" w:cs="Times New Roman"/>
              </w:rPr>
            </w:pPr>
            <w:r w:rsidRPr="00F77773">
              <w:rPr>
                <w:rFonts w:ascii="Times New Roman" w:hAnsi="Times New Roman" w:cs="Times New Roman"/>
              </w:rPr>
              <w:t>2</w:t>
            </w:r>
          </w:p>
        </w:tc>
        <w:tc>
          <w:tcPr>
            <w:tcW w:w="1171" w:type="dxa"/>
          </w:tcPr>
          <w:p w14:paraId="475DD125" w14:textId="2D8D775F" w:rsidR="00345BEB" w:rsidRPr="00F77773" w:rsidRDefault="00345BEB" w:rsidP="00BE6EA9">
            <w:pPr>
              <w:jc w:val="center"/>
              <w:rPr>
                <w:rFonts w:ascii="Times New Roman" w:hAnsi="Times New Roman" w:cs="Times New Roman"/>
              </w:rPr>
            </w:pPr>
            <w:r w:rsidRPr="00F77773">
              <w:rPr>
                <w:rFonts w:ascii="Times New Roman" w:hAnsi="Times New Roman" w:cs="Times New Roman"/>
              </w:rPr>
              <w:t>3</w:t>
            </w:r>
          </w:p>
        </w:tc>
        <w:tc>
          <w:tcPr>
            <w:tcW w:w="1119" w:type="dxa"/>
          </w:tcPr>
          <w:p w14:paraId="752D526D" w14:textId="27294391" w:rsidR="00345BEB" w:rsidRPr="00F77773" w:rsidRDefault="00345BEB" w:rsidP="00BE6EA9">
            <w:pPr>
              <w:jc w:val="center"/>
              <w:rPr>
                <w:rFonts w:ascii="Times New Roman" w:hAnsi="Times New Roman" w:cs="Times New Roman"/>
              </w:rPr>
            </w:pPr>
            <w:r w:rsidRPr="00F77773">
              <w:rPr>
                <w:rFonts w:ascii="Times New Roman" w:hAnsi="Times New Roman" w:cs="Times New Roman"/>
              </w:rPr>
              <w:t>4</w:t>
            </w:r>
          </w:p>
        </w:tc>
        <w:tc>
          <w:tcPr>
            <w:tcW w:w="1133" w:type="dxa"/>
          </w:tcPr>
          <w:p w14:paraId="66C02591" w14:textId="7511D329" w:rsidR="00345BEB" w:rsidRPr="00F77773" w:rsidRDefault="00345BEB" w:rsidP="00BE6EA9">
            <w:pPr>
              <w:jc w:val="center"/>
              <w:rPr>
                <w:rFonts w:ascii="Times New Roman" w:hAnsi="Times New Roman" w:cs="Times New Roman"/>
              </w:rPr>
            </w:pPr>
            <w:r w:rsidRPr="00F77773">
              <w:rPr>
                <w:rFonts w:ascii="Times New Roman" w:hAnsi="Times New Roman" w:cs="Times New Roman"/>
              </w:rPr>
              <w:t>5</w:t>
            </w:r>
          </w:p>
        </w:tc>
      </w:tr>
      <w:tr w:rsidR="00345BEB" w:rsidRPr="00F77773" w14:paraId="63B64A8F" w14:textId="77777777" w:rsidTr="00345BEB">
        <w:trPr>
          <w:trHeight w:val="432"/>
        </w:trPr>
        <w:tc>
          <w:tcPr>
            <w:tcW w:w="3660" w:type="dxa"/>
          </w:tcPr>
          <w:p w14:paraId="6DB66098" w14:textId="53FF044E" w:rsidR="00345BEB" w:rsidRPr="00F77773" w:rsidRDefault="00345BEB" w:rsidP="00E53648">
            <w:pPr>
              <w:pStyle w:val="ListParagraph"/>
              <w:numPr>
                <w:ilvl w:val="0"/>
                <w:numId w:val="3"/>
              </w:numPr>
              <w:ind w:left="360"/>
              <w:rPr>
                <w:rFonts w:ascii="Times New Roman" w:hAnsi="Times New Roman" w:cs="Times New Roman"/>
              </w:rPr>
            </w:pPr>
            <w:r w:rsidRPr="00F77773">
              <w:rPr>
                <w:rFonts w:ascii="Times New Roman" w:hAnsi="Times New Roman" w:cs="Times New Roman"/>
              </w:rPr>
              <w:t>Other: [write in]</w:t>
            </w:r>
          </w:p>
        </w:tc>
        <w:tc>
          <w:tcPr>
            <w:tcW w:w="1119" w:type="dxa"/>
          </w:tcPr>
          <w:p w14:paraId="08A494D8" w14:textId="19194DD2" w:rsidR="00345BEB" w:rsidRPr="00F77773" w:rsidRDefault="00345BEB" w:rsidP="00BE6EA9">
            <w:pPr>
              <w:jc w:val="center"/>
              <w:rPr>
                <w:rFonts w:ascii="Times New Roman" w:hAnsi="Times New Roman" w:cs="Times New Roman"/>
              </w:rPr>
            </w:pPr>
            <w:r w:rsidRPr="00F77773">
              <w:rPr>
                <w:rFonts w:ascii="Times New Roman" w:hAnsi="Times New Roman" w:cs="Times New Roman"/>
              </w:rPr>
              <w:t>1</w:t>
            </w:r>
          </w:p>
        </w:tc>
        <w:tc>
          <w:tcPr>
            <w:tcW w:w="1119" w:type="dxa"/>
          </w:tcPr>
          <w:p w14:paraId="2CEECC0E" w14:textId="7ACB2D4E" w:rsidR="00345BEB" w:rsidRPr="00F77773" w:rsidRDefault="00345BEB" w:rsidP="00BE6EA9">
            <w:pPr>
              <w:jc w:val="center"/>
              <w:rPr>
                <w:rFonts w:ascii="Times New Roman" w:hAnsi="Times New Roman" w:cs="Times New Roman"/>
              </w:rPr>
            </w:pPr>
            <w:r w:rsidRPr="00F77773">
              <w:rPr>
                <w:rFonts w:ascii="Times New Roman" w:hAnsi="Times New Roman" w:cs="Times New Roman"/>
              </w:rPr>
              <w:t>2</w:t>
            </w:r>
          </w:p>
        </w:tc>
        <w:tc>
          <w:tcPr>
            <w:tcW w:w="1171" w:type="dxa"/>
          </w:tcPr>
          <w:p w14:paraId="601707A8" w14:textId="5F96047F" w:rsidR="00345BEB" w:rsidRPr="00F77773" w:rsidRDefault="00345BEB" w:rsidP="00BE6EA9">
            <w:pPr>
              <w:jc w:val="center"/>
              <w:rPr>
                <w:rFonts w:ascii="Times New Roman" w:hAnsi="Times New Roman" w:cs="Times New Roman"/>
              </w:rPr>
            </w:pPr>
            <w:r w:rsidRPr="00F77773">
              <w:rPr>
                <w:rFonts w:ascii="Times New Roman" w:hAnsi="Times New Roman" w:cs="Times New Roman"/>
              </w:rPr>
              <w:t>3</w:t>
            </w:r>
          </w:p>
        </w:tc>
        <w:tc>
          <w:tcPr>
            <w:tcW w:w="1119" w:type="dxa"/>
          </w:tcPr>
          <w:p w14:paraId="6E8D9850" w14:textId="19377599" w:rsidR="00345BEB" w:rsidRPr="00F77773" w:rsidRDefault="00345BEB" w:rsidP="00BE6EA9">
            <w:pPr>
              <w:jc w:val="center"/>
              <w:rPr>
                <w:rFonts w:ascii="Times New Roman" w:hAnsi="Times New Roman" w:cs="Times New Roman"/>
              </w:rPr>
            </w:pPr>
            <w:r w:rsidRPr="00F77773">
              <w:rPr>
                <w:rFonts w:ascii="Times New Roman" w:hAnsi="Times New Roman" w:cs="Times New Roman"/>
              </w:rPr>
              <w:t>4</w:t>
            </w:r>
          </w:p>
        </w:tc>
        <w:tc>
          <w:tcPr>
            <w:tcW w:w="1133" w:type="dxa"/>
          </w:tcPr>
          <w:p w14:paraId="49191E90" w14:textId="7FA732EA" w:rsidR="00345BEB" w:rsidRPr="00F77773" w:rsidRDefault="00345BEB" w:rsidP="00BE6EA9">
            <w:pPr>
              <w:jc w:val="center"/>
              <w:rPr>
                <w:rFonts w:ascii="Times New Roman" w:hAnsi="Times New Roman" w:cs="Times New Roman"/>
              </w:rPr>
            </w:pPr>
            <w:r w:rsidRPr="00F77773">
              <w:rPr>
                <w:rFonts w:ascii="Times New Roman" w:hAnsi="Times New Roman" w:cs="Times New Roman"/>
              </w:rPr>
              <w:t>5</w:t>
            </w:r>
          </w:p>
        </w:tc>
      </w:tr>
    </w:tbl>
    <w:p w14:paraId="52A7FC1E" w14:textId="50B976E5" w:rsidR="00BA22B9" w:rsidRPr="00F77773" w:rsidRDefault="00BA22B9" w:rsidP="00E53648">
      <w:pPr>
        <w:rPr>
          <w:rFonts w:cs="Times New Roman"/>
          <w:sz w:val="22"/>
          <w:szCs w:val="22"/>
        </w:rPr>
      </w:pPr>
    </w:p>
    <w:p w14:paraId="7613038F" w14:textId="77777777" w:rsidR="00BA22B9" w:rsidRPr="00F77773" w:rsidRDefault="00BA22B9">
      <w:pPr>
        <w:rPr>
          <w:rFonts w:cs="Times New Roman"/>
          <w:sz w:val="22"/>
          <w:szCs w:val="22"/>
        </w:rPr>
      </w:pPr>
      <w:r w:rsidRPr="00F77773">
        <w:rPr>
          <w:rFonts w:cs="Times New Roman"/>
          <w:sz w:val="22"/>
          <w:szCs w:val="22"/>
        </w:rPr>
        <w:br w:type="page"/>
      </w:r>
    </w:p>
    <w:p w14:paraId="4462C85E" w14:textId="77777777" w:rsidR="00CF495B" w:rsidRPr="00F77773" w:rsidRDefault="00CF495B" w:rsidP="00696515">
      <w:pPr>
        <w:pBdr>
          <w:top w:val="single" w:sz="4" w:space="1" w:color="auto"/>
        </w:pBdr>
        <w:ind w:left="1080" w:hanging="1080"/>
        <w:rPr>
          <w:rFonts w:cs="Times New Roman"/>
          <w:b/>
          <w:sz w:val="22"/>
          <w:szCs w:val="22"/>
        </w:rPr>
      </w:pPr>
    </w:p>
    <w:p w14:paraId="72E9F328" w14:textId="3EC1B8B9" w:rsidR="00E44620" w:rsidRPr="00F77773" w:rsidRDefault="00E44620" w:rsidP="00696515">
      <w:pPr>
        <w:pBdr>
          <w:top w:val="single" w:sz="4" w:space="1" w:color="auto"/>
        </w:pBdr>
        <w:ind w:left="1080" w:hanging="1080"/>
        <w:rPr>
          <w:rFonts w:cs="Times New Roman"/>
          <w:b/>
          <w:sz w:val="22"/>
          <w:szCs w:val="22"/>
        </w:rPr>
      </w:pPr>
      <w:r w:rsidRPr="00F77773">
        <w:rPr>
          <w:rFonts w:cs="Times New Roman"/>
          <w:b/>
          <w:sz w:val="22"/>
          <w:szCs w:val="22"/>
        </w:rPr>
        <w:t xml:space="preserve">Section </w:t>
      </w:r>
      <w:r w:rsidR="00380133" w:rsidRPr="00F77773">
        <w:rPr>
          <w:rFonts w:cs="Times New Roman"/>
          <w:b/>
          <w:sz w:val="22"/>
          <w:szCs w:val="22"/>
        </w:rPr>
        <w:t>4</w:t>
      </w:r>
      <w:r w:rsidRPr="00F77773">
        <w:rPr>
          <w:rFonts w:cs="Times New Roman"/>
          <w:b/>
          <w:sz w:val="22"/>
          <w:szCs w:val="22"/>
        </w:rPr>
        <w:t>. Evaluating Vulnerability, Significance and Recommending Adaptation Strategies at Cape Lookout National Seashore</w:t>
      </w:r>
    </w:p>
    <w:p w14:paraId="4AF4576F" w14:textId="1F20B23E" w:rsidR="00926C42" w:rsidRPr="00F77773" w:rsidRDefault="00CF495B" w:rsidP="00CF495B">
      <w:pPr>
        <w:ind w:right="720"/>
        <w:rPr>
          <w:rFonts w:cs="Times New Roman"/>
          <w:sz w:val="22"/>
          <w:szCs w:val="22"/>
        </w:rPr>
      </w:pPr>
      <w:r w:rsidRPr="00F77773">
        <w:rPr>
          <w:rFonts w:cs="Times New Roman"/>
          <w:sz w:val="22"/>
          <w:szCs w:val="22"/>
        </w:rPr>
        <w:t>______________________________________________________________________________</w:t>
      </w:r>
    </w:p>
    <w:p w14:paraId="57698EA2" w14:textId="77777777" w:rsidR="00CF495B" w:rsidRPr="00F77773" w:rsidRDefault="00CF495B" w:rsidP="00CF495B">
      <w:pPr>
        <w:ind w:right="720"/>
        <w:rPr>
          <w:rFonts w:cs="Times New Roman"/>
          <w:sz w:val="22"/>
          <w:szCs w:val="22"/>
        </w:rPr>
      </w:pPr>
    </w:p>
    <w:p w14:paraId="5411B516" w14:textId="5673AA75" w:rsidR="00696515" w:rsidRPr="00F77773" w:rsidRDefault="00696515" w:rsidP="00CF495B">
      <w:pPr>
        <w:ind w:right="720"/>
        <w:rPr>
          <w:rFonts w:cs="Times New Roman"/>
          <w:sz w:val="22"/>
          <w:szCs w:val="22"/>
        </w:rPr>
      </w:pPr>
      <w:r w:rsidRPr="00F77773">
        <w:rPr>
          <w:rFonts w:cs="Times New Roman"/>
          <w:sz w:val="22"/>
          <w:szCs w:val="22"/>
        </w:rPr>
        <w:t xml:space="preserve">In this section, you </w:t>
      </w:r>
      <w:r w:rsidR="00BA22B9" w:rsidRPr="00F77773">
        <w:rPr>
          <w:rFonts w:cs="Times New Roman"/>
          <w:sz w:val="22"/>
          <w:szCs w:val="22"/>
        </w:rPr>
        <w:t xml:space="preserve">will be presented </w:t>
      </w:r>
      <w:r w:rsidRPr="00F77773">
        <w:rPr>
          <w:rFonts w:cs="Times New Roman"/>
          <w:sz w:val="22"/>
          <w:szCs w:val="22"/>
        </w:rPr>
        <w:t xml:space="preserve">with a brief description of the cultural resources within </w:t>
      </w:r>
      <w:r w:rsidR="005513DE" w:rsidRPr="00F77773">
        <w:rPr>
          <w:rFonts w:cs="Times New Roman"/>
          <w:sz w:val="22"/>
          <w:szCs w:val="22"/>
        </w:rPr>
        <w:t>two designated historic districts (</w:t>
      </w:r>
      <w:r w:rsidRPr="00F77773">
        <w:rPr>
          <w:rFonts w:cs="Times New Roman"/>
          <w:sz w:val="22"/>
          <w:szCs w:val="22"/>
        </w:rPr>
        <w:t xml:space="preserve">Portsmouth Village and </w:t>
      </w:r>
      <w:r w:rsidR="00926C42" w:rsidRPr="00F77773">
        <w:rPr>
          <w:rFonts w:cs="Times New Roman"/>
          <w:sz w:val="22"/>
          <w:szCs w:val="22"/>
        </w:rPr>
        <w:t xml:space="preserve">Cape </w:t>
      </w:r>
      <w:r w:rsidRPr="00F77773">
        <w:rPr>
          <w:rFonts w:cs="Times New Roman"/>
          <w:sz w:val="22"/>
          <w:szCs w:val="22"/>
        </w:rPr>
        <w:t>Lookout Village</w:t>
      </w:r>
      <w:r w:rsidR="005513DE" w:rsidRPr="00F77773">
        <w:rPr>
          <w:rFonts w:cs="Times New Roman"/>
          <w:sz w:val="22"/>
          <w:szCs w:val="22"/>
        </w:rPr>
        <w:t>)</w:t>
      </w:r>
      <w:r w:rsidRPr="00F77773">
        <w:rPr>
          <w:rFonts w:cs="Times New Roman"/>
          <w:sz w:val="22"/>
          <w:szCs w:val="22"/>
        </w:rPr>
        <w:t xml:space="preserve"> at Cape Lookout National Seashore. </w:t>
      </w:r>
      <w:r w:rsidR="00BA22B9" w:rsidRPr="00F77773">
        <w:rPr>
          <w:rFonts w:cs="Times New Roman"/>
          <w:sz w:val="22"/>
          <w:szCs w:val="22"/>
        </w:rPr>
        <w:t xml:space="preserve">After you read the descriptions, you will be asked to click on a hyperlink that will direct you to the next segment of the survey. </w:t>
      </w:r>
      <w:r w:rsidRPr="00F77773">
        <w:rPr>
          <w:rFonts w:cs="Times New Roman"/>
          <w:sz w:val="22"/>
          <w:szCs w:val="22"/>
        </w:rPr>
        <w:t>You w</w:t>
      </w:r>
      <w:r w:rsidR="00BA22B9" w:rsidRPr="00F77773">
        <w:rPr>
          <w:rFonts w:cs="Times New Roman"/>
          <w:sz w:val="22"/>
          <w:szCs w:val="22"/>
        </w:rPr>
        <w:t xml:space="preserve">ill use an interactive </w:t>
      </w:r>
      <w:r w:rsidR="00926C42" w:rsidRPr="00F77773">
        <w:rPr>
          <w:rFonts w:cs="Times New Roman"/>
          <w:sz w:val="22"/>
          <w:szCs w:val="22"/>
        </w:rPr>
        <w:t>visualization tool</w:t>
      </w:r>
      <w:r w:rsidR="00BA22B9" w:rsidRPr="00F77773">
        <w:rPr>
          <w:rFonts w:cs="Times New Roman"/>
          <w:sz w:val="22"/>
          <w:szCs w:val="22"/>
        </w:rPr>
        <w:t xml:space="preserve"> to rate the significance and vulnerability</w:t>
      </w:r>
      <w:r w:rsidR="00BA22B9" w:rsidRPr="00F77773" w:rsidDel="00BA22B9">
        <w:rPr>
          <w:rFonts w:cs="Times New Roman"/>
          <w:sz w:val="22"/>
          <w:szCs w:val="22"/>
        </w:rPr>
        <w:t xml:space="preserve"> </w:t>
      </w:r>
      <w:r w:rsidR="00BA22B9" w:rsidRPr="00F77773">
        <w:rPr>
          <w:rFonts w:cs="Times New Roman"/>
          <w:sz w:val="22"/>
          <w:szCs w:val="22"/>
        </w:rPr>
        <w:t xml:space="preserve">of </w:t>
      </w:r>
      <w:r w:rsidRPr="00F77773">
        <w:rPr>
          <w:rFonts w:cs="Times New Roman"/>
          <w:sz w:val="22"/>
          <w:szCs w:val="22"/>
        </w:rPr>
        <w:t xml:space="preserve">5 historic structures. After </w:t>
      </w:r>
      <w:r w:rsidR="00BA22B9" w:rsidRPr="00F77773">
        <w:rPr>
          <w:rFonts w:cs="Times New Roman"/>
          <w:sz w:val="22"/>
          <w:szCs w:val="22"/>
        </w:rPr>
        <w:t>that, you will be asked to</w:t>
      </w:r>
      <w:r w:rsidRPr="00F77773">
        <w:rPr>
          <w:rFonts w:cs="Times New Roman"/>
          <w:sz w:val="22"/>
          <w:szCs w:val="22"/>
        </w:rPr>
        <w:t xml:space="preserve"> apply one of the </w:t>
      </w:r>
      <w:r w:rsidR="00BA22B9" w:rsidRPr="00F77773">
        <w:rPr>
          <w:rFonts w:cs="Times New Roman"/>
          <w:sz w:val="22"/>
          <w:szCs w:val="22"/>
        </w:rPr>
        <w:t xml:space="preserve">following </w:t>
      </w:r>
      <w:r w:rsidRPr="00F77773">
        <w:rPr>
          <w:rFonts w:cs="Times New Roman"/>
          <w:sz w:val="22"/>
          <w:szCs w:val="22"/>
        </w:rPr>
        <w:t>adaptation strategies using your best judgment as a cultural resource or historic preservation expert.</w:t>
      </w:r>
    </w:p>
    <w:p w14:paraId="2FB74B43" w14:textId="77777777" w:rsidR="00BA22B9" w:rsidRPr="00F77773" w:rsidRDefault="00BA22B9" w:rsidP="00BA22B9">
      <w:pPr>
        <w:rPr>
          <w:rFonts w:cs="Times New Roman"/>
          <w:sz w:val="22"/>
          <w:szCs w:val="22"/>
        </w:rPr>
      </w:pPr>
    </w:p>
    <w:p w14:paraId="25CF0FED" w14:textId="7E02E2CB" w:rsidR="00BA22B9" w:rsidRPr="00F77773" w:rsidRDefault="00BA22B9" w:rsidP="00BA22B9">
      <w:pPr>
        <w:pStyle w:val="ListParagraph"/>
        <w:numPr>
          <w:ilvl w:val="0"/>
          <w:numId w:val="4"/>
        </w:numPr>
        <w:rPr>
          <w:rFonts w:cs="Times New Roman"/>
          <w:sz w:val="22"/>
          <w:szCs w:val="22"/>
        </w:rPr>
      </w:pPr>
      <w:r w:rsidRPr="00F77773">
        <w:rPr>
          <w:rFonts w:cs="Times New Roman"/>
          <w:b/>
          <w:sz w:val="22"/>
          <w:szCs w:val="22"/>
        </w:rPr>
        <w:t>Leave things as they are</w:t>
      </w:r>
      <w:r w:rsidRPr="00F77773">
        <w:rPr>
          <w:rFonts w:cs="Times New Roman"/>
          <w:sz w:val="22"/>
          <w:szCs w:val="22"/>
        </w:rPr>
        <w:t xml:space="preserve"> (</w:t>
      </w:r>
      <w:r w:rsidR="00926C42" w:rsidRPr="00F77773">
        <w:rPr>
          <w:rFonts w:cs="Times New Roman"/>
          <w:sz w:val="22"/>
          <w:szCs w:val="22"/>
        </w:rPr>
        <w:t>if preservation treatments are too technically challenging or expensive, take no action and allow building to deteriorate as change occurs</w:t>
      </w:r>
      <w:r w:rsidRPr="00F77773">
        <w:rPr>
          <w:rFonts w:cs="Times New Roman"/>
          <w:sz w:val="22"/>
          <w:szCs w:val="22"/>
        </w:rPr>
        <w:t>).</w:t>
      </w:r>
    </w:p>
    <w:p w14:paraId="13A2AE9F" w14:textId="77777777" w:rsidR="00BA22B9" w:rsidRPr="00F77773" w:rsidRDefault="00BA22B9" w:rsidP="00BA22B9">
      <w:pPr>
        <w:pStyle w:val="ListParagraph"/>
        <w:numPr>
          <w:ilvl w:val="0"/>
          <w:numId w:val="4"/>
        </w:numPr>
        <w:rPr>
          <w:rFonts w:cs="Times New Roman"/>
          <w:sz w:val="22"/>
          <w:szCs w:val="22"/>
        </w:rPr>
      </w:pPr>
      <w:r w:rsidRPr="00F77773">
        <w:rPr>
          <w:rFonts w:cs="Times New Roman"/>
          <w:b/>
          <w:sz w:val="22"/>
          <w:szCs w:val="22"/>
        </w:rPr>
        <w:t>Take offsite action</w:t>
      </w:r>
      <w:r w:rsidRPr="00F77773">
        <w:rPr>
          <w:rFonts w:cs="Times New Roman"/>
          <w:sz w:val="22"/>
          <w:szCs w:val="22"/>
        </w:rPr>
        <w:t xml:space="preserve"> (construct barriers like seawalls to deflect storm surge).</w:t>
      </w:r>
    </w:p>
    <w:p w14:paraId="6311D417" w14:textId="77777777" w:rsidR="00BA22B9" w:rsidRPr="00F77773" w:rsidRDefault="00BA22B9" w:rsidP="00BA22B9">
      <w:pPr>
        <w:pStyle w:val="ListParagraph"/>
        <w:numPr>
          <w:ilvl w:val="0"/>
          <w:numId w:val="4"/>
        </w:numPr>
        <w:rPr>
          <w:rFonts w:cs="Times New Roman"/>
          <w:sz w:val="22"/>
          <w:szCs w:val="22"/>
        </w:rPr>
      </w:pPr>
      <w:r w:rsidRPr="00F77773">
        <w:rPr>
          <w:rFonts w:cs="Times New Roman"/>
          <w:b/>
          <w:sz w:val="22"/>
          <w:szCs w:val="22"/>
        </w:rPr>
        <w:t>Improve resilience</w:t>
      </w:r>
      <w:r w:rsidRPr="00F77773">
        <w:rPr>
          <w:rFonts w:cs="Times New Roman"/>
          <w:sz w:val="22"/>
          <w:szCs w:val="22"/>
        </w:rPr>
        <w:t xml:space="preserve"> (alter or modify buildings to withstand storm surge or flooding, including elevating structures).</w:t>
      </w:r>
    </w:p>
    <w:p w14:paraId="3E025763" w14:textId="562D4344" w:rsidR="00BA22B9" w:rsidRPr="00F77773" w:rsidRDefault="00BA22B9" w:rsidP="00BA22B9">
      <w:pPr>
        <w:pStyle w:val="ListParagraph"/>
        <w:numPr>
          <w:ilvl w:val="0"/>
          <w:numId w:val="4"/>
        </w:numPr>
        <w:rPr>
          <w:rFonts w:cs="Times New Roman"/>
          <w:sz w:val="22"/>
          <w:szCs w:val="22"/>
        </w:rPr>
      </w:pPr>
      <w:r w:rsidRPr="00F77773">
        <w:rPr>
          <w:rFonts w:cs="Times New Roman"/>
          <w:b/>
          <w:sz w:val="22"/>
          <w:szCs w:val="22"/>
        </w:rPr>
        <w:t>Manage change</w:t>
      </w:r>
      <w:r w:rsidRPr="00F77773">
        <w:rPr>
          <w:rFonts w:cs="Times New Roman"/>
          <w:sz w:val="22"/>
          <w:szCs w:val="22"/>
        </w:rPr>
        <w:t xml:space="preserve"> (</w:t>
      </w:r>
      <w:r w:rsidR="00926C42" w:rsidRPr="00F77773">
        <w:rPr>
          <w:rFonts w:cs="Times New Roman"/>
          <w:sz w:val="22"/>
          <w:szCs w:val="22"/>
        </w:rPr>
        <w:t>plant vegetation to reduce erosion or build boardwalks to access buildings</w:t>
      </w:r>
      <w:r w:rsidRPr="00F77773">
        <w:rPr>
          <w:rFonts w:cs="Times New Roman"/>
          <w:sz w:val="22"/>
          <w:szCs w:val="22"/>
        </w:rPr>
        <w:t>).</w:t>
      </w:r>
    </w:p>
    <w:p w14:paraId="7ADF536B" w14:textId="710AEB80" w:rsidR="00BA22B9" w:rsidRPr="00F77773" w:rsidRDefault="00BA22B9" w:rsidP="00BA22B9">
      <w:pPr>
        <w:pStyle w:val="ListParagraph"/>
        <w:numPr>
          <w:ilvl w:val="0"/>
          <w:numId w:val="4"/>
        </w:numPr>
        <w:rPr>
          <w:rFonts w:cs="Times New Roman"/>
          <w:sz w:val="22"/>
          <w:szCs w:val="22"/>
        </w:rPr>
      </w:pPr>
      <w:r w:rsidRPr="00F77773">
        <w:rPr>
          <w:rFonts w:cs="Times New Roman"/>
          <w:b/>
          <w:sz w:val="22"/>
          <w:szCs w:val="22"/>
        </w:rPr>
        <w:t>Relocate</w:t>
      </w:r>
      <w:r w:rsidRPr="00F77773">
        <w:rPr>
          <w:rFonts w:cs="Times New Roman"/>
          <w:sz w:val="22"/>
          <w:szCs w:val="22"/>
        </w:rPr>
        <w:t xml:space="preserve"> (actively relocate </w:t>
      </w:r>
      <w:r w:rsidR="00926C42" w:rsidRPr="00F77773">
        <w:rPr>
          <w:rFonts w:cs="Times New Roman"/>
          <w:sz w:val="22"/>
          <w:szCs w:val="22"/>
        </w:rPr>
        <w:t>structure</w:t>
      </w:r>
      <w:r w:rsidRPr="00F77773">
        <w:rPr>
          <w:rFonts w:cs="Times New Roman"/>
          <w:sz w:val="22"/>
          <w:szCs w:val="22"/>
        </w:rPr>
        <w:t xml:space="preserve"> to a less vulnerable location).</w:t>
      </w:r>
    </w:p>
    <w:p w14:paraId="649023A2" w14:textId="77777777" w:rsidR="00BA22B9" w:rsidRPr="00F77773" w:rsidRDefault="00BA22B9" w:rsidP="00BA22B9">
      <w:pPr>
        <w:pStyle w:val="ListParagraph"/>
        <w:numPr>
          <w:ilvl w:val="0"/>
          <w:numId w:val="4"/>
        </w:numPr>
        <w:rPr>
          <w:rFonts w:cs="Times New Roman"/>
          <w:sz w:val="22"/>
          <w:szCs w:val="22"/>
        </w:rPr>
      </w:pPr>
      <w:r w:rsidRPr="00F77773">
        <w:rPr>
          <w:rFonts w:cs="Times New Roman"/>
          <w:b/>
          <w:sz w:val="22"/>
          <w:szCs w:val="22"/>
        </w:rPr>
        <w:t>Document and release</w:t>
      </w:r>
      <w:r w:rsidRPr="00F77773">
        <w:rPr>
          <w:rFonts w:cs="Times New Roman"/>
          <w:sz w:val="22"/>
          <w:szCs w:val="22"/>
        </w:rPr>
        <w:t xml:space="preserve"> (study and record the details of the buildings and cemeteries, and then allow them to deteriorate with storms and flooding).</w:t>
      </w:r>
    </w:p>
    <w:p w14:paraId="08B3F01F" w14:textId="77777777" w:rsidR="00BA22B9" w:rsidRPr="00F77773" w:rsidRDefault="00BA22B9" w:rsidP="00BA22B9">
      <w:pPr>
        <w:pStyle w:val="ListParagraph"/>
        <w:numPr>
          <w:ilvl w:val="0"/>
          <w:numId w:val="4"/>
        </w:numPr>
        <w:rPr>
          <w:rFonts w:cs="Times New Roman"/>
          <w:sz w:val="22"/>
          <w:szCs w:val="22"/>
        </w:rPr>
      </w:pPr>
      <w:r w:rsidRPr="00F77773">
        <w:rPr>
          <w:rFonts w:cs="Times New Roman"/>
          <w:b/>
          <w:sz w:val="22"/>
          <w:szCs w:val="22"/>
        </w:rPr>
        <w:t>Interpret the change</w:t>
      </w:r>
      <w:r w:rsidRPr="00F77773">
        <w:rPr>
          <w:rFonts w:cs="Times New Roman"/>
          <w:sz w:val="22"/>
          <w:szCs w:val="22"/>
        </w:rPr>
        <w:t xml:space="preserve"> (talk with visitors or provide signs with information about how storms, flooding, erosion and sea level rise are changing the resources).</w:t>
      </w:r>
    </w:p>
    <w:p w14:paraId="50A23171" w14:textId="77777777" w:rsidR="000D7F4F" w:rsidRPr="00F77773" w:rsidRDefault="000D7F4F" w:rsidP="005513DE">
      <w:pPr>
        <w:pStyle w:val="ListParagraph"/>
        <w:rPr>
          <w:rFonts w:cs="Times New Roman"/>
          <w:sz w:val="22"/>
          <w:szCs w:val="22"/>
        </w:rPr>
      </w:pPr>
    </w:p>
    <w:p w14:paraId="70DA5153" w14:textId="77777777" w:rsidR="00696515" w:rsidRPr="00F77773" w:rsidRDefault="00696515" w:rsidP="00696515">
      <w:pPr>
        <w:pBdr>
          <w:top w:val="single" w:sz="4" w:space="1" w:color="auto"/>
        </w:pBdr>
        <w:rPr>
          <w:rFonts w:cs="Times New Roman"/>
          <w:b/>
          <w:sz w:val="22"/>
          <w:szCs w:val="22"/>
        </w:rPr>
      </w:pPr>
    </w:p>
    <w:p w14:paraId="25DAC92B" w14:textId="5CC62B7A" w:rsidR="000D7F4F" w:rsidRPr="00F77773" w:rsidRDefault="000D7F4F" w:rsidP="00C24AB0">
      <w:pPr>
        <w:pBdr>
          <w:top w:val="single" w:sz="4" w:space="1" w:color="auto"/>
          <w:left w:val="single" w:sz="4" w:space="4" w:color="auto"/>
          <w:bottom w:val="single" w:sz="4" w:space="1" w:color="auto"/>
          <w:right w:val="single" w:sz="4" w:space="4" w:color="auto"/>
        </w:pBdr>
        <w:shd w:val="clear" w:color="auto" w:fill="DBE5F1" w:themeFill="accent1" w:themeFillTint="33"/>
        <w:rPr>
          <w:rFonts w:cs="Times New Roman"/>
          <w:sz w:val="22"/>
          <w:szCs w:val="22"/>
        </w:rPr>
      </w:pPr>
      <w:r w:rsidRPr="00F77773">
        <w:rPr>
          <w:rFonts w:cs="Times New Roman"/>
          <w:sz w:val="22"/>
          <w:szCs w:val="22"/>
        </w:rPr>
        <w:t xml:space="preserve">NOTE to Reviewers: The respondents will be asked to view five different </w:t>
      </w:r>
      <w:r w:rsidR="00F77773" w:rsidRPr="00F77773">
        <w:rPr>
          <w:rFonts w:cs="Times New Roman"/>
          <w:sz w:val="22"/>
          <w:szCs w:val="22"/>
        </w:rPr>
        <w:t>structures (s</w:t>
      </w:r>
      <w:r w:rsidR="00C24AB0">
        <w:rPr>
          <w:rFonts w:cs="Times New Roman"/>
          <w:sz w:val="22"/>
          <w:szCs w:val="22"/>
        </w:rPr>
        <w:t>imilar to the</w:t>
      </w:r>
      <w:r w:rsidR="00F77773" w:rsidRPr="00F77773">
        <w:rPr>
          <w:rFonts w:cs="Times New Roman"/>
          <w:sz w:val="22"/>
          <w:szCs w:val="22"/>
        </w:rPr>
        <w:t xml:space="preserve"> screen shot below)</w:t>
      </w:r>
      <w:r w:rsidRPr="00F77773">
        <w:rPr>
          <w:rFonts w:cs="Times New Roman"/>
          <w:sz w:val="22"/>
          <w:szCs w:val="22"/>
        </w:rPr>
        <w:t xml:space="preserve">. </w:t>
      </w:r>
      <w:r w:rsidR="005513DE" w:rsidRPr="00F77773">
        <w:rPr>
          <w:rFonts w:cs="Times New Roman"/>
          <w:sz w:val="22"/>
          <w:szCs w:val="22"/>
        </w:rPr>
        <w:t>The</w:t>
      </w:r>
      <w:r w:rsidR="00C24AB0">
        <w:rPr>
          <w:rFonts w:cs="Times New Roman"/>
          <w:sz w:val="22"/>
          <w:szCs w:val="22"/>
        </w:rPr>
        <w:t>y</w:t>
      </w:r>
      <w:r w:rsidR="005513DE" w:rsidRPr="00F77773">
        <w:rPr>
          <w:rFonts w:cs="Times New Roman"/>
          <w:sz w:val="22"/>
          <w:szCs w:val="22"/>
        </w:rPr>
        <w:t xml:space="preserve"> will receive information about the history of the structure prior to reviewing (as cultural resource and historic preservation experts, they will want to know about the structure prior to making judgments about suggested adaptation actions). </w:t>
      </w:r>
      <w:r w:rsidRPr="00F77773">
        <w:rPr>
          <w:rFonts w:cs="Times New Roman"/>
          <w:sz w:val="22"/>
          <w:szCs w:val="22"/>
        </w:rPr>
        <w:t xml:space="preserve">The </w:t>
      </w:r>
      <w:r w:rsidR="005513DE" w:rsidRPr="00F77773">
        <w:rPr>
          <w:rFonts w:cs="Times New Roman"/>
          <w:sz w:val="22"/>
          <w:szCs w:val="22"/>
        </w:rPr>
        <w:t>visualization tool</w:t>
      </w:r>
      <w:r w:rsidRPr="00F77773">
        <w:rPr>
          <w:rFonts w:cs="Times New Roman"/>
          <w:sz w:val="22"/>
          <w:szCs w:val="22"/>
        </w:rPr>
        <w:t xml:space="preserve"> will allow the respondent to manipulate the images using activating GIS layers developed from the Sea Level Affecting Marshes Model</w:t>
      </w:r>
      <w:r w:rsidRPr="00F77773" w:rsidDel="00437496">
        <w:rPr>
          <w:rFonts w:cs="Times New Roman"/>
          <w:sz w:val="22"/>
          <w:szCs w:val="22"/>
        </w:rPr>
        <w:t xml:space="preserve"> </w:t>
      </w:r>
      <w:r w:rsidRPr="00F77773">
        <w:rPr>
          <w:rFonts w:cs="Times New Roman"/>
          <w:sz w:val="22"/>
          <w:szCs w:val="22"/>
        </w:rPr>
        <w:t>(SLAMM) dataset.</w:t>
      </w:r>
    </w:p>
    <w:p w14:paraId="2F8BEB9E" w14:textId="77777777" w:rsidR="000D7F4F" w:rsidRPr="00F77773" w:rsidRDefault="000D7F4F" w:rsidP="00E53648">
      <w:pPr>
        <w:rPr>
          <w:rFonts w:cs="Times New Roman"/>
          <w:b/>
          <w:sz w:val="22"/>
          <w:szCs w:val="22"/>
        </w:rPr>
      </w:pPr>
    </w:p>
    <w:p w14:paraId="062805E2" w14:textId="015ADCA0" w:rsidR="00CF495B" w:rsidRPr="00F77773" w:rsidRDefault="00CF495B" w:rsidP="00E44620">
      <w:pPr>
        <w:rPr>
          <w:rFonts w:cs="Times New Roman"/>
          <w:b/>
          <w:sz w:val="22"/>
          <w:szCs w:val="22"/>
        </w:rPr>
      </w:pPr>
      <w:r w:rsidRPr="00F77773">
        <w:rPr>
          <w:rFonts w:cs="Times New Roman"/>
          <w:b/>
          <w:sz w:val="22"/>
          <w:szCs w:val="22"/>
        </w:rPr>
        <w:t>Background Information</w:t>
      </w:r>
    </w:p>
    <w:p w14:paraId="7BE552BC" w14:textId="20A5F5F2" w:rsidR="00E44620" w:rsidRPr="00F77773" w:rsidRDefault="00E44620" w:rsidP="00E44620">
      <w:pPr>
        <w:rPr>
          <w:rFonts w:cs="Times New Roman"/>
          <w:sz w:val="22"/>
          <w:szCs w:val="22"/>
        </w:rPr>
      </w:pPr>
      <w:r w:rsidRPr="00F77773">
        <w:rPr>
          <w:rFonts w:cs="Times New Roman"/>
          <w:sz w:val="22"/>
          <w:szCs w:val="22"/>
        </w:rPr>
        <w:t xml:space="preserve">The National Park Service (NPS) is currently identifying adaptation strategies for cultural resources that are threatened by the influences of a </w:t>
      </w:r>
      <w:r w:rsidR="005B3266" w:rsidRPr="00F77773">
        <w:rPr>
          <w:rFonts w:cs="Times New Roman"/>
          <w:sz w:val="22"/>
          <w:szCs w:val="22"/>
        </w:rPr>
        <w:t>coastal ecosystem</w:t>
      </w:r>
      <w:r w:rsidRPr="00F77773">
        <w:rPr>
          <w:rFonts w:cs="Times New Roman"/>
          <w:sz w:val="22"/>
          <w:szCs w:val="22"/>
        </w:rPr>
        <w:t xml:space="preserve">. According to the National Historic Preservation Act, federal agencies with cultural resources that are designated on the National Register of Historic Places must “seek ways to avoid, minimize or mitigate” any adverse effects on historic properties. Further, the NPS must take into account the significance and vulnerability of cultural resources when planning for </w:t>
      </w:r>
      <w:r w:rsidR="003B3B65" w:rsidRPr="00F77773">
        <w:rPr>
          <w:rFonts w:cs="Times New Roman"/>
          <w:sz w:val="22"/>
          <w:szCs w:val="22"/>
        </w:rPr>
        <w:t>coastal flooding and storm surge</w:t>
      </w:r>
      <w:r w:rsidRPr="00F77773">
        <w:rPr>
          <w:rFonts w:cs="Times New Roman"/>
          <w:sz w:val="22"/>
          <w:szCs w:val="22"/>
        </w:rPr>
        <w:t xml:space="preserve"> (Policy Memorandum 14-02</w:t>
      </w:r>
      <w:r w:rsidR="00DF6A98" w:rsidRPr="00F77773">
        <w:rPr>
          <w:rFonts w:cs="Times New Roman"/>
          <w:sz w:val="22"/>
          <w:szCs w:val="22"/>
        </w:rPr>
        <w:t>).</w:t>
      </w:r>
    </w:p>
    <w:p w14:paraId="55C1537A" w14:textId="77777777" w:rsidR="00E44620" w:rsidRPr="00F77773" w:rsidRDefault="00E44620" w:rsidP="00E44620">
      <w:pPr>
        <w:rPr>
          <w:rFonts w:cs="Times New Roman"/>
          <w:sz w:val="22"/>
          <w:szCs w:val="22"/>
        </w:rPr>
      </w:pPr>
    </w:p>
    <w:p w14:paraId="65B95053" w14:textId="167E9F87" w:rsidR="00DF6A98" w:rsidRPr="00F77773" w:rsidRDefault="00E44620" w:rsidP="00E44620">
      <w:pPr>
        <w:rPr>
          <w:rFonts w:cs="Times New Roman"/>
          <w:sz w:val="22"/>
          <w:szCs w:val="22"/>
        </w:rPr>
      </w:pPr>
      <w:r w:rsidRPr="00F77773">
        <w:rPr>
          <w:rFonts w:cs="Times New Roman"/>
          <w:sz w:val="22"/>
          <w:szCs w:val="22"/>
        </w:rPr>
        <w:t xml:space="preserve">Cape Lookout National Seashore has numerous historic structures that were designated through </w:t>
      </w:r>
      <w:r w:rsidR="00DF6A98" w:rsidRPr="00F77773">
        <w:rPr>
          <w:rFonts w:cs="Times New Roman"/>
          <w:sz w:val="22"/>
          <w:szCs w:val="22"/>
        </w:rPr>
        <w:t>district</w:t>
      </w:r>
      <w:r w:rsidRPr="00F77773">
        <w:rPr>
          <w:rFonts w:cs="Times New Roman"/>
          <w:sz w:val="22"/>
          <w:szCs w:val="22"/>
        </w:rPr>
        <w:t xml:space="preserve">-level </w:t>
      </w:r>
      <w:r w:rsidR="00DF6A98" w:rsidRPr="00F77773">
        <w:rPr>
          <w:rFonts w:cs="Times New Roman"/>
          <w:sz w:val="22"/>
          <w:szCs w:val="22"/>
        </w:rPr>
        <w:t>listings</w:t>
      </w:r>
      <w:r w:rsidRPr="00F77773">
        <w:rPr>
          <w:rFonts w:cs="Times New Roman"/>
          <w:sz w:val="22"/>
          <w:szCs w:val="22"/>
        </w:rPr>
        <w:t xml:space="preserve"> (Portsmouth Village and </w:t>
      </w:r>
      <w:r w:rsidR="00DF6A98" w:rsidRPr="00F77773">
        <w:rPr>
          <w:rFonts w:cs="Times New Roman"/>
          <w:sz w:val="22"/>
          <w:szCs w:val="22"/>
        </w:rPr>
        <w:t xml:space="preserve">Cape </w:t>
      </w:r>
      <w:r w:rsidRPr="00F77773">
        <w:rPr>
          <w:rFonts w:cs="Times New Roman"/>
          <w:sz w:val="22"/>
          <w:szCs w:val="22"/>
        </w:rPr>
        <w:t>Lookout Village)</w:t>
      </w:r>
      <w:r w:rsidR="00DF6A98" w:rsidRPr="00F77773">
        <w:rPr>
          <w:rFonts w:cs="Times New Roman"/>
          <w:sz w:val="22"/>
          <w:szCs w:val="22"/>
        </w:rPr>
        <w:t>. The arrangement of structures within the cultural landscape is such that not all structures are in their original locations and they represent different historic periods</w:t>
      </w:r>
      <w:r w:rsidR="00CF495B" w:rsidRPr="00F77773">
        <w:rPr>
          <w:rFonts w:cs="Times New Roman"/>
          <w:sz w:val="22"/>
          <w:szCs w:val="22"/>
        </w:rPr>
        <w:t xml:space="preserve"> but the </w:t>
      </w:r>
      <w:r w:rsidR="00DF6A98" w:rsidRPr="00F77773">
        <w:rPr>
          <w:rFonts w:cs="Times New Roman"/>
          <w:sz w:val="22"/>
          <w:szCs w:val="22"/>
        </w:rPr>
        <w:t>federal marine maritime</w:t>
      </w:r>
      <w:r w:rsidR="00CF495B" w:rsidRPr="00F77773">
        <w:rPr>
          <w:rFonts w:cs="Times New Roman"/>
          <w:sz w:val="22"/>
          <w:szCs w:val="22"/>
        </w:rPr>
        <w:t xml:space="preserve"> is the only history explicitly specified within the park’s foundation document</w:t>
      </w:r>
      <w:r w:rsidR="00DF6A98" w:rsidRPr="00F77773">
        <w:rPr>
          <w:rFonts w:cs="Times New Roman"/>
          <w:sz w:val="22"/>
          <w:szCs w:val="22"/>
        </w:rPr>
        <w:t xml:space="preserve">. Most structures within Portsmouth Village and a few within Lookout Village are vulnerable to </w:t>
      </w:r>
      <w:r w:rsidR="00CF495B" w:rsidRPr="00F77773">
        <w:rPr>
          <w:rFonts w:cs="Times New Roman"/>
          <w:sz w:val="22"/>
          <w:szCs w:val="22"/>
        </w:rPr>
        <w:t xml:space="preserve">sea level rise and </w:t>
      </w:r>
      <w:r w:rsidR="00DF6A98" w:rsidRPr="00F77773">
        <w:rPr>
          <w:rFonts w:cs="Times New Roman"/>
          <w:sz w:val="22"/>
          <w:szCs w:val="22"/>
        </w:rPr>
        <w:t>storm</w:t>
      </w:r>
      <w:r w:rsidR="00CF495B" w:rsidRPr="00F77773">
        <w:rPr>
          <w:rFonts w:cs="Times New Roman"/>
          <w:sz w:val="22"/>
          <w:szCs w:val="22"/>
        </w:rPr>
        <w:t>-related</w:t>
      </w:r>
      <w:r w:rsidR="00DF6A98" w:rsidRPr="00F77773">
        <w:rPr>
          <w:rFonts w:cs="Times New Roman"/>
          <w:sz w:val="22"/>
          <w:szCs w:val="22"/>
        </w:rPr>
        <w:t xml:space="preserve"> flooding and erosion. </w:t>
      </w:r>
      <w:r w:rsidR="00437496" w:rsidRPr="00F77773">
        <w:rPr>
          <w:rFonts w:cs="Times New Roman"/>
          <w:sz w:val="22"/>
          <w:szCs w:val="22"/>
        </w:rPr>
        <w:t>During this exercise, y</w:t>
      </w:r>
      <w:r w:rsidR="00075DEC" w:rsidRPr="00F77773">
        <w:rPr>
          <w:rFonts w:cs="Times New Roman"/>
          <w:sz w:val="22"/>
          <w:szCs w:val="22"/>
        </w:rPr>
        <w:t xml:space="preserve">ou will be </w:t>
      </w:r>
      <w:r w:rsidR="00DF6A98" w:rsidRPr="00F77773">
        <w:rPr>
          <w:rFonts w:cs="Times New Roman"/>
          <w:sz w:val="22"/>
          <w:szCs w:val="22"/>
        </w:rPr>
        <w:t xml:space="preserve">able to view sea level rise projects. </w:t>
      </w:r>
    </w:p>
    <w:p w14:paraId="34ED1DA8" w14:textId="77777777" w:rsidR="00DF6A98" w:rsidRPr="00F77773" w:rsidRDefault="00DF6A98" w:rsidP="00E44620">
      <w:pPr>
        <w:rPr>
          <w:rFonts w:cs="Times New Roman"/>
          <w:sz w:val="22"/>
          <w:szCs w:val="22"/>
        </w:rPr>
      </w:pPr>
    </w:p>
    <w:p w14:paraId="74AC50F3" w14:textId="640115BD" w:rsidR="00E44620" w:rsidRPr="00F77773" w:rsidRDefault="00DF6A98" w:rsidP="00E44620">
      <w:pPr>
        <w:rPr>
          <w:rFonts w:cs="Times New Roman"/>
          <w:sz w:val="22"/>
          <w:szCs w:val="22"/>
        </w:rPr>
      </w:pPr>
      <w:r w:rsidRPr="00F77773">
        <w:rPr>
          <w:rFonts w:cs="Times New Roman"/>
          <w:sz w:val="22"/>
          <w:szCs w:val="22"/>
        </w:rPr>
        <w:lastRenderedPageBreak/>
        <w:t>It is important to keep in mind that the sea level rise projections are simplistic “bathtub” models that do not account for any geological changes that could take place from storms, including hurricanes and nor’easters, but rather use current elevation to fill in the low lying areas as sea level increases. Therefore, these models have limitations and are only meant to illustrate one possible type of vulnerability so that you can consider possible adaptation strategies for dealing with sea level rise.</w:t>
      </w:r>
      <w:r w:rsidR="00075DEC" w:rsidRPr="00F77773">
        <w:rPr>
          <w:rFonts w:cs="Times New Roman"/>
          <w:sz w:val="22"/>
          <w:szCs w:val="22"/>
        </w:rPr>
        <w:t xml:space="preserve"> </w:t>
      </w:r>
    </w:p>
    <w:p w14:paraId="11AA6E1F" w14:textId="77777777" w:rsidR="00E44620" w:rsidRPr="00F77773" w:rsidRDefault="00E44620" w:rsidP="00E44620">
      <w:pPr>
        <w:rPr>
          <w:rFonts w:cs="Times New Roman"/>
          <w:sz w:val="22"/>
          <w:szCs w:val="22"/>
        </w:rPr>
      </w:pPr>
    </w:p>
    <w:p w14:paraId="524F47D8" w14:textId="6F051DD5" w:rsidR="00E44620" w:rsidRPr="00F77773" w:rsidRDefault="00DF6A98" w:rsidP="00E44620">
      <w:pPr>
        <w:rPr>
          <w:rFonts w:cs="Times New Roman"/>
          <w:sz w:val="22"/>
          <w:szCs w:val="22"/>
        </w:rPr>
      </w:pPr>
      <w:r w:rsidRPr="00F77773">
        <w:rPr>
          <w:rFonts w:cs="Times New Roman"/>
          <w:sz w:val="22"/>
          <w:szCs w:val="22"/>
        </w:rPr>
        <w:t>Many of t</w:t>
      </w:r>
      <w:r w:rsidR="00E44620" w:rsidRPr="00F77773">
        <w:rPr>
          <w:rFonts w:cs="Times New Roman"/>
          <w:sz w:val="22"/>
          <w:szCs w:val="22"/>
        </w:rPr>
        <w:t xml:space="preserve">he historic structures within Portsmouth Village have received substantial </w:t>
      </w:r>
      <w:r w:rsidR="009B4F63" w:rsidRPr="00F77773">
        <w:rPr>
          <w:rFonts w:cs="Times New Roman"/>
          <w:sz w:val="22"/>
          <w:szCs w:val="22"/>
        </w:rPr>
        <w:t>preservation treatments</w:t>
      </w:r>
      <w:r w:rsidR="00E44620" w:rsidRPr="00F77773">
        <w:rPr>
          <w:rFonts w:cs="Times New Roman"/>
          <w:sz w:val="22"/>
          <w:szCs w:val="22"/>
        </w:rPr>
        <w:t>, contain interpretative signs and replicas, and are open for public visitation (including a Visitor Center). Structures include a Life Saving Station, a church, a general store, and numerous private residences</w:t>
      </w:r>
      <w:r w:rsidR="009B4F63" w:rsidRPr="00F77773">
        <w:rPr>
          <w:rFonts w:cs="Times New Roman"/>
          <w:sz w:val="22"/>
          <w:szCs w:val="22"/>
        </w:rPr>
        <w:t>, which represent different historic periods (</w:t>
      </w:r>
      <w:r w:rsidRPr="00F77773">
        <w:rPr>
          <w:rFonts w:cs="Times New Roman"/>
          <w:sz w:val="22"/>
          <w:szCs w:val="22"/>
        </w:rPr>
        <w:t>colonization,</w:t>
      </w:r>
      <w:r w:rsidR="009B4F63" w:rsidRPr="00F77773">
        <w:rPr>
          <w:rFonts w:cs="Times New Roman"/>
          <w:sz w:val="22"/>
          <w:szCs w:val="22"/>
        </w:rPr>
        <w:t xml:space="preserve"> civil war, post-depression). </w:t>
      </w:r>
      <w:r w:rsidR="00E44620" w:rsidRPr="00F77773">
        <w:rPr>
          <w:rFonts w:cs="Times New Roman"/>
          <w:sz w:val="22"/>
          <w:szCs w:val="22"/>
        </w:rPr>
        <w:t xml:space="preserve">Descendants of former residents have organized the Friends of Portsmouth Island and gather every two years in the Village. </w:t>
      </w:r>
    </w:p>
    <w:p w14:paraId="4684063B" w14:textId="77777777" w:rsidR="00E44620" w:rsidRPr="00F77773" w:rsidRDefault="00E44620" w:rsidP="00E44620">
      <w:pPr>
        <w:rPr>
          <w:rFonts w:cs="Times New Roman"/>
          <w:sz w:val="22"/>
          <w:szCs w:val="22"/>
        </w:rPr>
      </w:pPr>
    </w:p>
    <w:p w14:paraId="51EFDA54" w14:textId="3F1CF41D" w:rsidR="00E44620" w:rsidRPr="00F77773" w:rsidRDefault="00E44620" w:rsidP="00E44620">
      <w:pPr>
        <w:rPr>
          <w:rFonts w:cs="Times New Roman"/>
          <w:sz w:val="22"/>
          <w:szCs w:val="22"/>
        </w:rPr>
      </w:pPr>
      <w:r w:rsidRPr="00F77773">
        <w:rPr>
          <w:rFonts w:cs="Times New Roman"/>
          <w:sz w:val="22"/>
          <w:szCs w:val="22"/>
        </w:rPr>
        <w:t xml:space="preserve">Lookout Village includes three separate sections: (1) the </w:t>
      </w:r>
      <w:r w:rsidR="009B4F63" w:rsidRPr="00F77773">
        <w:rPr>
          <w:rFonts w:cs="Times New Roman"/>
          <w:sz w:val="22"/>
          <w:szCs w:val="22"/>
        </w:rPr>
        <w:t xml:space="preserve">Lighthouse </w:t>
      </w:r>
      <w:r w:rsidRPr="00F77773">
        <w:rPr>
          <w:rFonts w:cs="Times New Roman"/>
          <w:sz w:val="22"/>
          <w:szCs w:val="22"/>
        </w:rPr>
        <w:t xml:space="preserve">and </w:t>
      </w:r>
      <w:r w:rsidR="009B4F63" w:rsidRPr="00F77773">
        <w:rPr>
          <w:rFonts w:cs="Times New Roman"/>
          <w:sz w:val="22"/>
          <w:szCs w:val="22"/>
        </w:rPr>
        <w:t>Keepers Quarters</w:t>
      </w:r>
      <w:proofErr w:type="gramStart"/>
      <w:r w:rsidRPr="00F77773">
        <w:rPr>
          <w:rFonts w:cs="Times New Roman"/>
          <w:sz w:val="22"/>
          <w:szCs w:val="22"/>
        </w:rPr>
        <w:t>;  (</w:t>
      </w:r>
      <w:proofErr w:type="gramEnd"/>
      <w:r w:rsidRPr="00F77773">
        <w:rPr>
          <w:rFonts w:cs="Times New Roman"/>
          <w:sz w:val="22"/>
          <w:szCs w:val="22"/>
        </w:rPr>
        <w:t xml:space="preserve">2) the historic village complex (a Coast Guard Station, Life Saving Station, and small cabins); and (3) outlying structures (private residences). The historic structures within Lookout Village, with the exception of the Lighthouse and Keepers Quarters, are in poor condition (have not been </w:t>
      </w:r>
      <w:r w:rsidR="009B4F63" w:rsidRPr="00F77773">
        <w:rPr>
          <w:rFonts w:cs="Times New Roman"/>
          <w:sz w:val="22"/>
          <w:szCs w:val="22"/>
        </w:rPr>
        <w:t>treated beyond stabilizing</w:t>
      </w:r>
      <w:r w:rsidRPr="00F77773">
        <w:rPr>
          <w:rFonts w:cs="Times New Roman"/>
          <w:sz w:val="22"/>
          <w:szCs w:val="22"/>
        </w:rPr>
        <w:t>) and are not open to the public; there is no interpretation except for the Visitor Center within the Keepers Quarters</w:t>
      </w:r>
      <w:r w:rsidR="009B4F63" w:rsidRPr="00F77773">
        <w:rPr>
          <w:rFonts w:cs="Times New Roman"/>
          <w:sz w:val="22"/>
          <w:szCs w:val="22"/>
        </w:rPr>
        <w:t xml:space="preserve"> and the Lighthouse is open to the public between May and September</w:t>
      </w:r>
      <w:r w:rsidRPr="00F77773">
        <w:rPr>
          <w:rFonts w:cs="Times New Roman"/>
          <w:sz w:val="22"/>
          <w:szCs w:val="22"/>
        </w:rPr>
        <w:t>.</w:t>
      </w:r>
    </w:p>
    <w:p w14:paraId="2CF9861C" w14:textId="77777777" w:rsidR="005D4B84" w:rsidRPr="00F77773" w:rsidRDefault="005D4B84" w:rsidP="00E44620">
      <w:pPr>
        <w:rPr>
          <w:rFonts w:cs="Times New Roman"/>
          <w:sz w:val="22"/>
          <w:szCs w:val="22"/>
        </w:rPr>
      </w:pPr>
    </w:p>
    <w:p w14:paraId="325A4D89" w14:textId="1537295C" w:rsidR="00CF495B" w:rsidRPr="00F77773" w:rsidRDefault="00CF495B" w:rsidP="00E44620">
      <w:pPr>
        <w:rPr>
          <w:rFonts w:cs="Times New Roman"/>
          <w:b/>
          <w:sz w:val="22"/>
          <w:szCs w:val="22"/>
        </w:rPr>
      </w:pPr>
      <w:r w:rsidRPr="00F77773">
        <w:rPr>
          <w:rFonts w:cs="Times New Roman"/>
          <w:b/>
          <w:sz w:val="22"/>
          <w:szCs w:val="22"/>
        </w:rPr>
        <w:t>Instructions</w:t>
      </w:r>
    </w:p>
    <w:p w14:paraId="02AF1344" w14:textId="34138600" w:rsidR="00CF495B" w:rsidRPr="00F77773" w:rsidRDefault="00CF495B" w:rsidP="00CF495B">
      <w:pPr>
        <w:rPr>
          <w:rFonts w:cs="Times New Roman"/>
          <w:i/>
          <w:sz w:val="22"/>
          <w:szCs w:val="22"/>
        </w:rPr>
      </w:pPr>
      <w:r w:rsidRPr="00F77773">
        <w:rPr>
          <w:rFonts w:cs="Times New Roman"/>
          <w:i/>
          <w:sz w:val="22"/>
          <w:szCs w:val="22"/>
        </w:rPr>
        <w:t xml:space="preserve">We recommend that you print this page </w:t>
      </w:r>
      <w:r w:rsidR="00C24AB0">
        <w:rPr>
          <w:rFonts w:cs="Times New Roman"/>
          <w:i/>
          <w:sz w:val="22"/>
          <w:szCs w:val="22"/>
        </w:rPr>
        <w:t xml:space="preserve">to have as </w:t>
      </w:r>
      <w:r w:rsidRPr="00F77773">
        <w:rPr>
          <w:rFonts w:cs="Times New Roman"/>
          <w:i/>
          <w:sz w:val="22"/>
          <w:szCs w:val="22"/>
        </w:rPr>
        <w:t>a reference when completing the next stage of the survey. Once you click on the hyperlink to the visualization portion of the survey, your answers to the previous parts of the survey will be submitted.</w:t>
      </w:r>
    </w:p>
    <w:p w14:paraId="2890E166" w14:textId="77777777" w:rsidR="00CF495B" w:rsidRPr="00F77773" w:rsidRDefault="00CF495B" w:rsidP="00E44620">
      <w:pPr>
        <w:rPr>
          <w:rFonts w:cs="Times New Roman"/>
          <w:b/>
          <w:sz w:val="22"/>
          <w:szCs w:val="22"/>
        </w:rPr>
      </w:pPr>
    </w:p>
    <w:p w14:paraId="48143C0D" w14:textId="726CCC24" w:rsidR="00E44620" w:rsidRPr="00F77773" w:rsidRDefault="00CF495B" w:rsidP="00E53648">
      <w:pPr>
        <w:rPr>
          <w:rFonts w:cs="Times New Roman"/>
          <w:sz w:val="22"/>
          <w:szCs w:val="22"/>
        </w:rPr>
      </w:pPr>
      <w:r w:rsidRPr="00F77773">
        <w:rPr>
          <w:rFonts w:cs="Times New Roman"/>
          <w:sz w:val="22"/>
          <w:szCs w:val="22"/>
        </w:rPr>
        <w:t xml:space="preserve">Once you click on the hyperlink below, a map will appear. </w:t>
      </w:r>
    </w:p>
    <w:p w14:paraId="457C0578" w14:textId="77777777" w:rsidR="00F77773" w:rsidRPr="00F77773" w:rsidRDefault="00B8205D" w:rsidP="00F77773">
      <w:pPr>
        <w:rPr>
          <w:rFonts w:cs="Times New Roman"/>
          <w:sz w:val="22"/>
          <w:szCs w:val="22"/>
        </w:rPr>
      </w:pPr>
      <w:r w:rsidRPr="00F77773">
        <w:rPr>
          <w:rFonts w:cs="Times New Roman"/>
          <w:sz w:val="22"/>
          <w:szCs w:val="22"/>
        </w:rPr>
        <w:br/>
        <w:t>The map show</w:t>
      </w:r>
      <w:r w:rsidR="0076545C" w:rsidRPr="00F77773">
        <w:rPr>
          <w:rFonts w:cs="Times New Roman"/>
          <w:sz w:val="22"/>
          <w:szCs w:val="22"/>
        </w:rPr>
        <w:t>s</w:t>
      </w:r>
      <w:r w:rsidRPr="00F77773">
        <w:rPr>
          <w:rFonts w:cs="Times New Roman"/>
          <w:sz w:val="22"/>
          <w:szCs w:val="22"/>
        </w:rPr>
        <w:t xml:space="preserve"> an </w:t>
      </w:r>
      <w:r w:rsidR="0076545C" w:rsidRPr="00F77773">
        <w:rPr>
          <w:rFonts w:cs="Times New Roman"/>
          <w:sz w:val="22"/>
          <w:szCs w:val="22"/>
        </w:rPr>
        <w:t>aerial</w:t>
      </w:r>
      <w:r w:rsidRPr="00F77773">
        <w:rPr>
          <w:rFonts w:cs="Times New Roman"/>
          <w:sz w:val="22"/>
          <w:szCs w:val="22"/>
        </w:rPr>
        <w:t xml:space="preserve"> view of the landscape. National Seashore. You can zoom in and out of this view by clicking on the + and - buttons in the top left corner of the map. You can move about the map by clicking and holding the left button of your mouse then dragging the image.</w:t>
      </w:r>
      <w:r w:rsidRPr="00F77773">
        <w:rPr>
          <w:rFonts w:cs="Times New Roman"/>
          <w:sz w:val="22"/>
          <w:szCs w:val="22"/>
        </w:rPr>
        <w:br/>
      </w:r>
      <w:r w:rsidRPr="00F77773">
        <w:rPr>
          <w:rFonts w:cs="Times New Roman"/>
          <w:sz w:val="22"/>
          <w:szCs w:val="22"/>
        </w:rPr>
        <w:br/>
      </w:r>
      <w:r w:rsidR="00CF495B" w:rsidRPr="00F77773">
        <w:rPr>
          <w:rFonts w:cs="Times New Roman"/>
          <w:sz w:val="22"/>
          <w:szCs w:val="22"/>
        </w:rPr>
        <w:t>You will notice red dots at the north (Portsmouth Village) and south (Lookout Village) ends of Cape Lookout National Seashore. You can zoom in and out of this view by clicking on the + and - buttons in the top left corner of the map. You can move about the map by clicking and holding the left button of your mouse then dragging the image.</w:t>
      </w:r>
      <w:r w:rsidR="00CF495B" w:rsidRPr="00F77773">
        <w:rPr>
          <w:rFonts w:cs="Times New Roman"/>
          <w:sz w:val="22"/>
          <w:szCs w:val="22"/>
        </w:rPr>
        <w:br/>
      </w:r>
      <w:r w:rsidR="00CF495B" w:rsidRPr="00F77773">
        <w:rPr>
          <w:rFonts w:cs="Times New Roman"/>
          <w:sz w:val="22"/>
          <w:szCs w:val="22"/>
        </w:rPr>
        <w:br/>
        <w:t>You will notice red dots on the map. Each red dot indicates an area where a 360-degree image was taken. The dots are numbered and labeled and you can scroll through the list of images</w:t>
      </w:r>
      <w:r w:rsidR="00F77773" w:rsidRPr="00F77773">
        <w:rPr>
          <w:rFonts w:cs="Times New Roman"/>
          <w:sz w:val="22"/>
          <w:szCs w:val="22"/>
        </w:rPr>
        <w:t xml:space="preserve"> on</w:t>
      </w:r>
      <w:r w:rsidR="00CF495B" w:rsidRPr="00F77773">
        <w:rPr>
          <w:rFonts w:cs="Times New Roman"/>
          <w:sz w:val="22"/>
          <w:szCs w:val="22"/>
        </w:rPr>
        <w:t xml:space="preserve"> far left side of </w:t>
      </w:r>
      <w:r w:rsidR="00F77773" w:rsidRPr="00F77773">
        <w:rPr>
          <w:rFonts w:cs="Times New Roman"/>
          <w:sz w:val="22"/>
          <w:szCs w:val="22"/>
        </w:rPr>
        <w:t>window</w:t>
      </w:r>
      <w:r w:rsidR="00CF495B" w:rsidRPr="00F77773">
        <w:rPr>
          <w:rFonts w:cs="Times New Roman"/>
          <w:sz w:val="22"/>
          <w:szCs w:val="22"/>
        </w:rPr>
        <w:t xml:space="preserve"> (you will see up and down arrows and white &amp; gray dots; each dot is an image; the home button will bring you back to the full view of Cape Lookout National Seashore).</w:t>
      </w:r>
    </w:p>
    <w:p w14:paraId="482BFAF3" w14:textId="77777777" w:rsidR="00F77773" w:rsidRPr="00F77773" w:rsidRDefault="00F77773" w:rsidP="00F77773">
      <w:pPr>
        <w:rPr>
          <w:rFonts w:cs="Times New Roman"/>
          <w:sz w:val="22"/>
          <w:szCs w:val="22"/>
        </w:rPr>
      </w:pPr>
    </w:p>
    <w:p w14:paraId="16D4A2EC" w14:textId="169E2A3D" w:rsidR="00CF495B" w:rsidRPr="00F77773" w:rsidRDefault="00F77773" w:rsidP="00F77773">
      <w:pPr>
        <w:rPr>
          <w:rFonts w:cs="Times New Roman"/>
          <w:sz w:val="22"/>
          <w:szCs w:val="22"/>
        </w:rPr>
      </w:pPr>
      <w:r w:rsidRPr="00F77773">
        <w:rPr>
          <w:rFonts w:cs="Times New Roman"/>
          <w:sz w:val="22"/>
          <w:szCs w:val="22"/>
        </w:rPr>
        <w:t>T</w:t>
      </w:r>
      <w:r w:rsidR="00CF495B" w:rsidRPr="00F77773">
        <w:rPr>
          <w:rFonts w:cs="Times New Roman"/>
          <w:sz w:val="22"/>
          <w:szCs w:val="22"/>
        </w:rPr>
        <w:t xml:space="preserve">he image </w:t>
      </w:r>
      <w:r w:rsidRPr="00F77773">
        <w:rPr>
          <w:rFonts w:cs="Times New Roman"/>
          <w:sz w:val="22"/>
          <w:szCs w:val="22"/>
        </w:rPr>
        <w:t>rotates</w:t>
      </w:r>
      <w:r w:rsidR="00CF495B" w:rsidRPr="00F77773">
        <w:rPr>
          <w:rFonts w:cs="Times New Roman"/>
          <w:sz w:val="22"/>
          <w:szCs w:val="22"/>
        </w:rPr>
        <w:t xml:space="preserve"> so that you can see the resource in the landscape. You can zoom in on the image to look closer at the resource or other elements in the cultural landscape of the village.</w:t>
      </w:r>
      <w:r w:rsidR="00CF495B" w:rsidRPr="00F77773">
        <w:rPr>
          <w:rFonts w:cs="Times New Roman"/>
          <w:sz w:val="22"/>
          <w:szCs w:val="22"/>
        </w:rPr>
        <w:br/>
      </w:r>
      <w:r w:rsidR="00CF495B" w:rsidRPr="00F77773">
        <w:rPr>
          <w:rFonts w:cs="Times New Roman"/>
          <w:sz w:val="22"/>
          <w:szCs w:val="22"/>
        </w:rPr>
        <w:br/>
        <w:t>Under each image there are two different sea level rise projections (Moderate, which uses the A1B climate projections, &amp; High, which uses the A1F1 climate projections). </w:t>
      </w:r>
      <w:r w:rsidR="00CF495B" w:rsidRPr="00F77773">
        <w:rPr>
          <w:rFonts w:cs="Times New Roman"/>
          <w:sz w:val="22"/>
          <w:szCs w:val="22"/>
        </w:rPr>
        <w:br/>
      </w:r>
      <w:r w:rsidR="00CF495B" w:rsidRPr="00F77773">
        <w:rPr>
          <w:rFonts w:cs="Times New Roman"/>
          <w:sz w:val="22"/>
          <w:szCs w:val="22"/>
        </w:rPr>
        <w:br/>
        <w:t>You can view the current sea level by clicking on the year 2014, then view future sea levels by clicking on the years 2025, 2050, 2075, and 2100. Alternatively, you can view the changes by clicking on the slideshow link, which will slowly advance through the progression of sea level rise automatically.</w:t>
      </w:r>
    </w:p>
    <w:p w14:paraId="7BA03361" w14:textId="77777777" w:rsidR="00CF495B" w:rsidRPr="00F77773" w:rsidRDefault="00CF495B" w:rsidP="00B8205D">
      <w:pPr>
        <w:rPr>
          <w:rFonts w:cs="Times New Roman"/>
          <w:sz w:val="22"/>
          <w:szCs w:val="22"/>
        </w:rPr>
      </w:pPr>
    </w:p>
    <w:p w14:paraId="240504B1" w14:textId="77777777" w:rsidR="00F97B19" w:rsidRPr="00464969" w:rsidRDefault="00CF495B" w:rsidP="00F97B19">
      <w:pPr>
        <w:rPr>
          <w:rFonts w:cs="Times New Roman"/>
          <w:i/>
          <w:sz w:val="22"/>
          <w:szCs w:val="22"/>
        </w:rPr>
      </w:pPr>
      <w:r w:rsidRPr="00464969">
        <w:rPr>
          <w:rFonts w:cs="Times New Roman"/>
          <w:bCs/>
          <w:i/>
          <w:sz w:val="22"/>
          <w:szCs w:val="22"/>
        </w:rPr>
        <w:lastRenderedPageBreak/>
        <w:t xml:space="preserve">Please click on this </w:t>
      </w:r>
      <w:r w:rsidRPr="00464969">
        <w:rPr>
          <w:rFonts w:cs="Times New Roman"/>
          <w:bCs/>
          <w:i/>
          <w:color w:val="0000FF"/>
          <w:sz w:val="22"/>
          <w:szCs w:val="22"/>
          <w:u w:val="single"/>
        </w:rPr>
        <w:t>link</w:t>
      </w:r>
      <w:r w:rsidRPr="00464969">
        <w:rPr>
          <w:rFonts w:cs="Times New Roman"/>
          <w:bCs/>
          <w:i/>
          <w:sz w:val="22"/>
          <w:szCs w:val="22"/>
        </w:rPr>
        <w:t xml:space="preserve"> to access the decision support tool (it will open in a new window; depending on your browser, however, you may need to right click and select “open in new window”)</w:t>
      </w:r>
      <w:r w:rsidR="00F77773" w:rsidRPr="00464969">
        <w:rPr>
          <w:rFonts w:cs="Times New Roman"/>
          <w:bCs/>
          <w:i/>
          <w:sz w:val="22"/>
          <w:szCs w:val="22"/>
        </w:rPr>
        <w:t>.</w:t>
      </w:r>
      <w:r w:rsidRPr="00464969">
        <w:rPr>
          <w:rFonts w:cs="Times New Roman"/>
          <w:bCs/>
          <w:i/>
          <w:sz w:val="22"/>
          <w:szCs w:val="22"/>
        </w:rPr>
        <w:t>  </w:t>
      </w:r>
      <w:r w:rsidRPr="00464969">
        <w:rPr>
          <w:rFonts w:cs="Times New Roman"/>
          <w:i/>
          <w:sz w:val="22"/>
          <w:szCs w:val="22"/>
        </w:rPr>
        <w:br/>
      </w:r>
    </w:p>
    <w:p w14:paraId="761F2616" w14:textId="6F91C6F3" w:rsidR="00F97B19" w:rsidRPr="00464969" w:rsidRDefault="00F97B19" w:rsidP="00F97B19">
      <w:pPr>
        <w:rPr>
          <w:rFonts w:cs="Times New Roman"/>
          <w:b/>
          <w:sz w:val="22"/>
          <w:szCs w:val="22"/>
        </w:rPr>
      </w:pPr>
      <w:r w:rsidRPr="00464969">
        <w:rPr>
          <w:rFonts w:cs="Times New Roman"/>
          <w:b/>
          <w:sz w:val="22"/>
          <w:szCs w:val="22"/>
        </w:rPr>
        <w:t>Structure 1: the Methodist Church in Portsmouth Village</w:t>
      </w:r>
      <w:r w:rsidRPr="00464969">
        <w:rPr>
          <w:rFonts w:cs="Times New Roman"/>
          <w:b/>
          <w:sz w:val="22"/>
          <w:szCs w:val="22"/>
        </w:rPr>
        <w:br/>
      </w:r>
    </w:p>
    <w:p w14:paraId="654F2BEB" w14:textId="77777777" w:rsidR="00B8205D" w:rsidRPr="00F77773" w:rsidRDefault="00B8205D" w:rsidP="00B8205D">
      <w:pPr>
        <w:rPr>
          <w:rFonts w:cs="Times New Roman"/>
          <w:b/>
          <w:sz w:val="22"/>
          <w:szCs w:val="22"/>
        </w:rPr>
      </w:pPr>
    </w:p>
    <w:p w14:paraId="2954B5D5" w14:textId="77777777" w:rsidR="00B8205D" w:rsidRPr="000F5EB2" w:rsidRDefault="00B8205D" w:rsidP="00B8205D">
      <w:pPr>
        <w:rPr>
          <w:rFonts w:cs="Times New Roman"/>
          <w:sz w:val="22"/>
          <w:szCs w:val="22"/>
        </w:rPr>
      </w:pPr>
      <w:r w:rsidRPr="00F77773">
        <w:rPr>
          <w:rFonts w:cs="Times New Roman"/>
          <w:sz w:val="22"/>
          <w:szCs w:val="22"/>
        </w:rPr>
        <w:t xml:space="preserve">The first resource we would like you to consider is </w:t>
      </w:r>
      <w:r w:rsidRPr="000F5EB2">
        <w:rPr>
          <w:rFonts w:cs="Times New Roman"/>
          <w:sz w:val="22"/>
          <w:szCs w:val="22"/>
        </w:rPr>
        <w:t>the</w:t>
      </w:r>
      <w:r w:rsidRPr="000F5EB2">
        <w:rPr>
          <w:rFonts w:cs="Times New Roman"/>
          <w:bCs/>
          <w:sz w:val="22"/>
          <w:szCs w:val="22"/>
        </w:rPr>
        <w:t> Methodist Church</w:t>
      </w:r>
      <w:r w:rsidRPr="000F5EB2">
        <w:rPr>
          <w:rFonts w:cs="Times New Roman"/>
          <w:sz w:val="22"/>
          <w:szCs w:val="22"/>
        </w:rPr>
        <w:t> </w:t>
      </w:r>
      <w:r w:rsidRPr="000F5EB2">
        <w:rPr>
          <w:rFonts w:cs="Times New Roman"/>
          <w:bCs/>
          <w:sz w:val="22"/>
          <w:szCs w:val="22"/>
        </w:rPr>
        <w:t>on Portsmouth Island</w:t>
      </w:r>
      <w:r w:rsidRPr="000F5EB2">
        <w:rPr>
          <w:rFonts w:cs="Times New Roman"/>
          <w:sz w:val="22"/>
          <w:szCs w:val="22"/>
        </w:rPr>
        <w:t>. You can view the </w:t>
      </w:r>
      <w:r w:rsidRPr="000F5EB2">
        <w:rPr>
          <w:rFonts w:cs="Times New Roman"/>
          <w:bCs/>
          <w:sz w:val="22"/>
          <w:szCs w:val="22"/>
        </w:rPr>
        <w:t>exterior of the structure with images 1, 2 &amp; 4,</w:t>
      </w:r>
      <w:r w:rsidRPr="000F5EB2">
        <w:rPr>
          <w:rFonts w:cs="Times New Roman"/>
          <w:sz w:val="22"/>
          <w:szCs w:val="22"/>
        </w:rPr>
        <w:t> and the </w:t>
      </w:r>
      <w:r w:rsidRPr="000F5EB2">
        <w:rPr>
          <w:rFonts w:cs="Times New Roman"/>
          <w:bCs/>
          <w:sz w:val="22"/>
          <w:szCs w:val="22"/>
        </w:rPr>
        <w:t>interior of the structure with image 22.</w:t>
      </w:r>
    </w:p>
    <w:p w14:paraId="31D06F97" w14:textId="77777777" w:rsidR="00B8205D" w:rsidRPr="00F77773" w:rsidRDefault="00B8205D" w:rsidP="00B8205D">
      <w:pPr>
        <w:rPr>
          <w:rFonts w:cs="Times New Roman"/>
          <w:b/>
          <w:sz w:val="22"/>
          <w:szCs w:val="22"/>
        </w:rPr>
      </w:pPr>
      <w:r w:rsidRPr="00F77773">
        <w:rPr>
          <w:rFonts w:cs="Times New Roman"/>
          <w:b/>
          <w:sz w:val="22"/>
          <w:szCs w:val="22"/>
        </w:rPr>
        <w:t> </w:t>
      </w:r>
    </w:p>
    <w:p w14:paraId="2455CB13" w14:textId="77777777" w:rsidR="00B8205D" w:rsidRPr="00F77773" w:rsidRDefault="00B8205D" w:rsidP="00B8205D">
      <w:pPr>
        <w:rPr>
          <w:rFonts w:cs="Times New Roman"/>
          <w:sz w:val="22"/>
          <w:szCs w:val="22"/>
        </w:rPr>
      </w:pPr>
      <w:r w:rsidRPr="00F77773">
        <w:rPr>
          <w:rFonts w:cs="Times New Roman"/>
          <w:b/>
          <w:bCs/>
          <w:sz w:val="22"/>
          <w:szCs w:val="22"/>
        </w:rPr>
        <w:t>Information about the Church:</w:t>
      </w:r>
      <w:r w:rsidRPr="00F77773">
        <w:rPr>
          <w:rFonts w:cs="Times New Roman"/>
          <w:b/>
          <w:sz w:val="22"/>
          <w:szCs w:val="22"/>
        </w:rPr>
        <w:br/>
      </w:r>
      <w:r w:rsidRPr="00F77773">
        <w:rPr>
          <w:rFonts w:cs="Times New Roman"/>
          <w:sz w:val="22"/>
          <w:szCs w:val="22"/>
        </w:rPr>
        <w:t>The original Methodist Church, established at Portsmouth Village in 1840, was destroyed by a hurricane in 1899. It was rebuilt in 1901, but was destroyed by another hurricane in 1913 (along with a second church on the island; only the Methodist Church was rebuilt again (in 1915). With the help of the Methodist Conference, much of the time and money spent on rebuilding the church came from the residents of Portsmouth. The community cared about their place of worship and came together to collectively rebuild the church that was the center of most social events on the island. The church held regular services and Sunday school through the 1950s. The end of World War II and the opening of Hatteras Inlet led to the gradual and steady decline of Portsmouth as a maritime port, and church services were eventually discontinued as the island’s population dwindled. </w:t>
      </w:r>
    </w:p>
    <w:p w14:paraId="0A5C5BDE" w14:textId="77777777" w:rsidR="00B8205D" w:rsidRPr="00F77773" w:rsidRDefault="00B8205D" w:rsidP="00B8205D">
      <w:pPr>
        <w:rPr>
          <w:rFonts w:cs="Times New Roman"/>
          <w:sz w:val="22"/>
          <w:szCs w:val="22"/>
        </w:rPr>
      </w:pPr>
      <w:r w:rsidRPr="00F77773">
        <w:rPr>
          <w:rFonts w:cs="Times New Roman"/>
          <w:sz w:val="22"/>
          <w:szCs w:val="22"/>
        </w:rPr>
        <w:t> </w:t>
      </w:r>
    </w:p>
    <w:p w14:paraId="143CFD76" w14:textId="77777777" w:rsidR="00B8205D" w:rsidRPr="00F77773" w:rsidRDefault="00B8205D" w:rsidP="00B8205D">
      <w:pPr>
        <w:rPr>
          <w:rFonts w:cs="Times New Roman"/>
          <w:sz w:val="22"/>
          <w:szCs w:val="22"/>
        </w:rPr>
      </w:pPr>
      <w:r w:rsidRPr="00F77773">
        <w:rPr>
          <w:rFonts w:cs="Times New Roman"/>
          <w:sz w:val="22"/>
          <w:szCs w:val="22"/>
        </w:rPr>
        <w:t>The current building features Gothic Revival-style elements and was assessed in ‘fair’ condition in 2006 due to a leaning foundation and brick piers in need of repair. Hurricane Sandy (2012) further damaged the structure (leaning and weakness in walls), closing it to the public. In 2013, funding as part of the Hurricane Sandy recovery effort was used to stabilize and straighten the church. The preservation work was performed by the National Park Service Historic Preservation Training Center. </w:t>
      </w:r>
    </w:p>
    <w:p w14:paraId="02D458FC" w14:textId="77777777" w:rsidR="00B8205D" w:rsidRPr="00F77773" w:rsidRDefault="00B8205D" w:rsidP="00B8205D">
      <w:pPr>
        <w:rPr>
          <w:rFonts w:cs="Times New Roman"/>
          <w:sz w:val="22"/>
          <w:szCs w:val="22"/>
        </w:rPr>
      </w:pPr>
      <w:r w:rsidRPr="00F77773">
        <w:rPr>
          <w:rFonts w:cs="Times New Roman"/>
          <w:sz w:val="22"/>
          <w:szCs w:val="22"/>
        </w:rPr>
        <w:t> </w:t>
      </w:r>
    </w:p>
    <w:p w14:paraId="2766691B" w14:textId="77777777" w:rsidR="00B8205D" w:rsidRPr="00F77773" w:rsidRDefault="00B8205D" w:rsidP="00B8205D">
      <w:pPr>
        <w:rPr>
          <w:rFonts w:cs="Times New Roman"/>
          <w:sz w:val="22"/>
          <w:szCs w:val="22"/>
        </w:rPr>
      </w:pPr>
      <w:r w:rsidRPr="00F77773">
        <w:rPr>
          <w:rFonts w:cs="Times New Roman"/>
          <w:sz w:val="22"/>
          <w:szCs w:val="22"/>
        </w:rPr>
        <w:t>The church is furnished with many original elements including the pews, pulpit, and organ; no additional exhibits were added during the 2009 exhibit plan to not intrude on its historic character or conflict with the religious significance of the church. A partner organization, Friends of Portsmouth Island, uses volunteers to regularly clean the inside and holds regular “homecoming” events at the church (hosted every two years); the church has also been used occasionally for baptisms and weddings. </w:t>
      </w:r>
    </w:p>
    <w:p w14:paraId="1EDAF513" w14:textId="77777777" w:rsidR="00B8205D" w:rsidRPr="00F77773" w:rsidRDefault="00B8205D" w:rsidP="00B8205D">
      <w:pPr>
        <w:jc w:val="center"/>
        <w:rPr>
          <w:rFonts w:cs="Times New Roman"/>
          <w:sz w:val="22"/>
          <w:szCs w:val="22"/>
        </w:rPr>
      </w:pPr>
    </w:p>
    <w:p w14:paraId="3A42C891" w14:textId="05D27A3D" w:rsidR="00F97B19" w:rsidRPr="00F97B19" w:rsidRDefault="00F97B19" w:rsidP="00F97B19">
      <w:pPr>
        <w:rPr>
          <w:rFonts w:cs="Times New Roman"/>
          <w:sz w:val="22"/>
          <w:szCs w:val="22"/>
        </w:rPr>
      </w:pPr>
      <w:r>
        <w:rPr>
          <w:rFonts w:cs="Times New Roman"/>
          <w:b/>
          <w:sz w:val="22"/>
          <w:szCs w:val="22"/>
        </w:rPr>
        <w:t>C</w:t>
      </w:r>
      <w:r w:rsidRPr="00F97B19">
        <w:rPr>
          <w:rFonts w:cs="Times New Roman"/>
          <w:b/>
          <w:sz w:val="22"/>
          <w:szCs w:val="22"/>
        </w:rPr>
        <w:t>onsider</w:t>
      </w:r>
      <w:r w:rsidR="00CF495B" w:rsidRPr="00F97B19">
        <w:rPr>
          <w:rFonts w:cs="Times New Roman"/>
          <w:b/>
          <w:sz w:val="22"/>
          <w:szCs w:val="22"/>
        </w:rPr>
        <w:t xml:space="preserve"> a 20 to 30 year planning horizon when </w:t>
      </w:r>
      <w:r w:rsidRPr="00F97B19">
        <w:rPr>
          <w:rFonts w:cs="Times New Roman"/>
          <w:b/>
          <w:sz w:val="22"/>
          <w:szCs w:val="22"/>
        </w:rPr>
        <w:t>answering the following questions</w:t>
      </w:r>
      <w:r w:rsidR="00CF495B" w:rsidRPr="00F97B19">
        <w:rPr>
          <w:rFonts w:cs="Times New Roman"/>
          <w:b/>
          <w:sz w:val="22"/>
          <w:szCs w:val="22"/>
        </w:rPr>
        <w:t>.</w:t>
      </w:r>
      <w:r w:rsidRPr="00F97B19">
        <w:rPr>
          <w:rFonts w:cs="Times New Roman"/>
          <w:b/>
          <w:sz w:val="22"/>
          <w:szCs w:val="22"/>
        </w:rPr>
        <w:t xml:space="preserve"> </w:t>
      </w:r>
      <w:r w:rsidRPr="00F97B19">
        <w:rPr>
          <w:rFonts w:cs="Times New Roman"/>
          <w:i/>
          <w:sz w:val="22"/>
          <w:szCs w:val="22"/>
        </w:rPr>
        <w:t>Please select one response for each item.</w:t>
      </w:r>
    </w:p>
    <w:p w14:paraId="0EE99E3A" w14:textId="129A0872" w:rsidR="00CF495B" w:rsidRPr="00F77773" w:rsidRDefault="00CF495B" w:rsidP="00CF495B">
      <w:pPr>
        <w:rPr>
          <w:rFonts w:cs="Times New Roman"/>
          <w:b/>
          <w:sz w:val="22"/>
          <w:szCs w:val="22"/>
        </w:rPr>
      </w:pPr>
    </w:p>
    <w:p w14:paraId="2FFB89CC" w14:textId="77777777" w:rsidR="006E1812" w:rsidRPr="00F77773" w:rsidRDefault="006E1812" w:rsidP="00B8205D">
      <w:pPr>
        <w:rPr>
          <w:rFonts w:cs="Times New Roman"/>
          <w:sz w:val="22"/>
          <w:szCs w:val="22"/>
        </w:rPr>
      </w:pPr>
    </w:p>
    <w:tbl>
      <w:tblPr>
        <w:tblStyle w:val="TableGrid"/>
        <w:tblW w:w="9378" w:type="dxa"/>
        <w:tblLayout w:type="fixed"/>
        <w:tblLook w:val="04A0" w:firstRow="1" w:lastRow="0" w:firstColumn="1" w:lastColumn="0" w:noHBand="0" w:noVBand="1"/>
      </w:tblPr>
      <w:tblGrid>
        <w:gridCol w:w="1188"/>
        <w:gridCol w:w="152"/>
        <w:gridCol w:w="1188"/>
        <w:gridCol w:w="25"/>
        <w:gridCol w:w="126"/>
        <w:gridCol w:w="1218"/>
        <w:gridCol w:w="20"/>
        <w:gridCol w:w="101"/>
        <w:gridCol w:w="1248"/>
        <w:gridCol w:w="15"/>
        <w:gridCol w:w="75"/>
        <w:gridCol w:w="1279"/>
        <w:gridCol w:w="10"/>
        <w:gridCol w:w="50"/>
        <w:gridCol w:w="1314"/>
        <w:gridCol w:w="25"/>
        <w:gridCol w:w="1344"/>
      </w:tblGrid>
      <w:tr w:rsidR="00B8205D" w:rsidRPr="00F77773" w14:paraId="282EE2E2" w14:textId="77777777" w:rsidTr="00F97B19">
        <w:tc>
          <w:tcPr>
            <w:tcW w:w="9378" w:type="dxa"/>
            <w:gridSpan w:val="17"/>
          </w:tcPr>
          <w:p w14:paraId="6AC1CEFE" w14:textId="77777777" w:rsidR="00B8205D" w:rsidRPr="00F77773" w:rsidRDefault="00B8205D" w:rsidP="00BA22B9">
            <w:pPr>
              <w:rPr>
                <w:rFonts w:ascii="Times New Roman" w:hAnsi="Times New Roman" w:cs="Times New Roman"/>
              </w:rPr>
            </w:pPr>
            <w:r w:rsidRPr="00F77773">
              <w:rPr>
                <w:rFonts w:ascii="Times New Roman" w:hAnsi="Times New Roman" w:cs="Times New Roman"/>
                <w:b/>
              </w:rPr>
              <w:t xml:space="preserve">12.   How IMPORTANT is this resource to each of the following: </w:t>
            </w:r>
          </w:p>
        </w:tc>
      </w:tr>
      <w:tr w:rsidR="00B8205D" w:rsidRPr="00F77773" w14:paraId="52F84F1B" w14:textId="77777777" w:rsidTr="00F97B19">
        <w:tc>
          <w:tcPr>
            <w:tcW w:w="2528" w:type="dxa"/>
            <w:gridSpan w:val="3"/>
          </w:tcPr>
          <w:p w14:paraId="29C2AE34" w14:textId="77777777" w:rsidR="00B8205D" w:rsidRPr="00F77773" w:rsidRDefault="00B8205D" w:rsidP="00BA22B9">
            <w:pPr>
              <w:ind w:left="180"/>
              <w:rPr>
                <w:rFonts w:ascii="Times New Roman" w:hAnsi="Times New Roman" w:cs="Times New Roman"/>
                <w:b/>
              </w:rPr>
            </w:pPr>
            <w:r w:rsidRPr="00F77773">
              <w:rPr>
                <w:rFonts w:ascii="Times New Roman" w:hAnsi="Times New Roman" w:cs="Times New Roman"/>
                <w:b/>
              </w:rPr>
              <w:t>a.  National Heritage</w:t>
            </w:r>
          </w:p>
        </w:tc>
        <w:tc>
          <w:tcPr>
            <w:tcW w:w="1369" w:type="dxa"/>
            <w:gridSpan w:val="3"/>
          </w:tcPr>
          <w:p w14:paraId="2CA1B9EA"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Not at all important</w:t>
            </w:r>
          </w:p>
        </w:tc>
        <w:tc>
          <w:tcPr>
            <w:tcW w:w="1369" w:type="dxa"/>
            <w:gridSpan w:val="3"/>
          </w:tcPr>
          <w:p w14:paraId="53660240"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Slightly important</w:t>
            </w:r>
          </w:p>
        </w:tc>
        <w:tc>
          <w:tcPr>
            <w:tcW w:w="1369" w:type="dxa"/>
            <w:gridSpan w:val="3"/>
          </w:tcPr>
          <w:p w14:paraId="0B712C97"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Moderately important</w:t>
            </w:r>
          </w:p>
        </w:tc>
        <w:tc>
          <w:tcPr>
            <w:tcW w:w="1374" w:type="dxa"/>
            <w:gridSpan w:val="3"/>
          </w:tcPr>
          <w:p w14:paraId="0FC86072"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Very important</w:t>
            </w:r>
          </w:p>
        </w:tc>
        <w:tc>
          <w:tcPr>
            <w:tcW w:w="1369" w:type="dxa"/>
            <w:gridSpan w:val="2"/>
          </w:tcPr>
          <w:p w14:paraId="1528A2C0"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Extremely important</w:t>
            </w:r>
          </w:p>
        </w:tc>
      </w:tr>
      <w:tr w:rsidR="00B8205D" w:rsidRPr="00F77773" w14:paraId="109FC065" w14:textId="77777777" w:rsidTr="00F97B19">
        <w:tc>
          <w:tcPr>
            <w:tcW w:w="2528" w:type="dxa"/>
            <w:gridSpan w:val="3"/>
          </w:tcPr>
          <w:p w14:paraId="1AFF90DC" w14:textId="77777777" w:rsidR="00B8205D" w:rsidRPr="00F77773" w:rsidRDefault="00B8205D" w:rsidP="00BA22B9">
            <w:pPr>
              <w:ind w:left="180"/>
              <w:rPr>
                <w:rFonts w:ascii="Times New Roman" w:hAnsi="Times New Roman" w:cs="Times New Roman"/>
                <w:b/>
              </w:rPr>
            </w:pPr>
            <w:r w:rsidRPr="00F77773">
              <w:rPr>
                <w:rFonts w:ascii="Times New Roman" w:hAnsi="Times New Roman" w:cs="Times New Roman"/>
                <w:b/>
              </w:rPr>
              <w:t>b.  Local Communities</w:t>
            </w:r>
          </w:p>
        </w:tc>
        <w:tc>
          <w:tcPr>
            <w:tcW w:w="1369" w:type="dxa"/>
            <w:gridSpan w:val="3"/>
          </w:tcPr>
          <w:p w14:paraId="5964F76D"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Not at all important</w:t>
            </w:r>
          </w:p>
        </w:tc>
        <w:tc>
          <w:tcPr>
            <w:tcW w:w="1369" w:type="dxa"/>
            <w:gridSpan w:val="3"/>
          </w:tcPr>
          <w:p w14:paraId="1174F095"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Slightly important</w:t>
            </w:r>
          </w:p>
        </w:tc>
        <w:tc>
          <w:tcPr>
            <w:tcW w:w="1369" w:type="dxa"/>
            <w:gridSpan w:val="3"/>
          </w:tcPr>
          <w:p w14:paraId="4E3E51C1"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Moderately important</w:t>
            </w:r>
          </w:p>
        </w:tc>
        <w:tc>
          <w:tcPr>
            <w:tcW w:w="1374" w:type="dxa"/>
            <w:gridSpan w:val="3"/>
          </w:tcPr>
          <w:p w14:paraId="47D339D8"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Very important</w:t>
            </w:r>
          </w:p>
        </w:tc>
        <w:tc>
          <w:tcPr>
            <w:tcW w:w="1369" w:type="dxa"/>
            <w:gridSpan w:val="2"/>
          </w:tcPr>
          <w:p w14:paraId="0D5F006B"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Extremely important</w:t>
            </w:r>
          </w:p>
        </w:tc>
      </w:tr>
      <w:tr w:rsidR="00B8205D" w:rsidRPr="00F77773" w14:paraId="578E79D9" w14:textId="77777777" w:rsidTr="00F97B19">
        <w:tc>
          <w:tcPr>
            <w:tcW w:w="9378" w:type="dxa"/>
            <w:gridSpan w:val="17"/>
          </w:tcPr>
          <w:p w14:paraId="5BA4AD05" w14:textId="77777777" w:rsidR="00B8205D" w:rsidRPr="00F77773" w:rsidRDefault="00B8205D" w:rsidP="00BA22B9">
            <w:pPr>
              <w:rPr>
                <w:rFonts w:ascii="Times New Roman" w:hAnsi="Times New Roman" w:cs="Times New Roman"/>
              </w:rPr>
            </w:pPr>
            <w:r w:rsidRPr="00F77773">
              <w:rPr>
                <w:rFonts w:ascii="Times New Roman" w:hAnsi="Times New Roman" w:cs="Times New Roman"/>
                <w:b/>
              </w:rPr>
              <w:t>13.    How VULNERABLE is this resource to Sea Level Rise?</w:t>
            </w:r>
          </w:p>
        </w:tc>
      </w:tr>
      <w:tr w:rsidR="00B8205D" w:rsidRPr="00F77773" w14:paraId="4E28AFB2" w14:textId="77777777" w:rsidTr="00F97B19">
        <w:tc>
          <w:tcPr>
            <w:tcW w:w="2528" w:type="dxa"/>
            <w:gridSpan w:val="3"/>
          </w:tcPr>
          <w:p w14:paraId="0FE55C4B" w14:textId="77777777" w:rsidR="00B8205D" w:rsidRPr="00F77773" w:rsidRDefault="00B8205D" w:rsidP="00BA22B9">
            <w:pPr>
              <w:ind w:left="180"/>
              <w:rPr>
                <w:rFonts w:ascii="Times New Roman" w:hAnsi="Times New Roman" w:cs="Times New Roman"/>
                <w:b/>
              </w:rPr>
            </w:pPr>
          </w:p>
        </w:tc>
        <w:tc>
          <w:tcPr>
            <w:tcW w:w="1369" w:type="dxa"/>
            <w:gridSpan w:val="3"/>
          </w:tcPr>
          <w:p w14:paraId="6D125048"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Very low vulnerability</w:t>
            </w:r>
          </w:p>
        </w:tc>
        <w:tc>
          <w:tcPr>
            <w:tcW w:w="1369" w:type="dxa"/>
            <w:gridSpan w:val="3"/>
          </w:tcPr>
          <w:p w14:paraId="729ECC58"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Low vulnerability</w:t>
            </w:r>
          </w:p>
        </w:tc>
        <w:tc>
          <w:tcPr>
            <w:tcW w:w="1369" w:type="dxa"/>
            <w:gridSpan w:val="3"/>
          </w:tcPr>
          <w:p w14:paraId="51124547"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Moderate vulnerability</w:t>
            </w:r>
          </w:p>
        </w:tc>
        <w:tc>
          <w:tcPr>
            <w:tcW w:w="1374" w:type="dxa"/>
            <w:gridSpan w:val="3"/>
          </w:tcPr>
          <w:p w14:paraId="44F891A1"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High vulnerability</w:t>
            </w:r>
          </w:p>
        </w:tc>
        <w:tc>
          <w:tcPr>
            <w:tcW w:w="1369" w:type="dxa"/>
            <w:gridSpan w:val="2"/>
          </w:tcPr>
          <w:p w14:paraId="0EF7A95B"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Very high vulnerability</w:t>
            </w:r>
          </w:p>
        </w:tc>
      </w:tr>
      <w:tr w:rsidR="00B8205D" w:rsidRPr="00F77773" w14:paraId="4F0595B7" w14:textId="77777777" w:rsidTr="00F97B19">
        <w:tc>
          <w:tcPr>
            <w:tcW w:w="9378" w:type="dxa"/>
            <w:gridSpan w:val="17"/>
          </w:tcPr>
          <w:p w14:paraId="09E91CE1" w14:textId="77777777" w:rsidR="00B8205D" w:rsidRPr="00F77773" w:rsidRDefault="00B8205D" w:rsidP="00BA22B9">
            <w:pPr>
              <w:rPr>
                <w:rFonts w:ascii="Times New Roman" w:hAnsi="Times New Roman" w:cs="Times New Roman"/>
              </w:rPr>
            </w:pPr>
            <w:r w:rsidRPr="00F77773">
              <w:rPr>
                <w:rFonts w:ascii="Times New Roman" w:hAnsi="Times New Roman" w:cs="Times New Roman"/>
                <w:b/>
              </w:rPr>
              <w:t>14.    How CERTAIN are you that the resource will be impacted?</w:t>
            </w:r>
          </w:p>
        </w:tc>
      </w:tr>
      <w:tr w:rsidR="00B8205D" w:rsidRPr="00F77773" w14:paraId="1C560B75" w14:textId="77777777" w:rsidTr="00F97B19">
        <w:tc>
          <w:tcPr>
            <w:tcW w:w="2528" w:type="dxa"/>
            <w:gridSpan w:val="3"/>
          </w:tcPr>
          <w:p w14:paraId="244D6D3E" w14:textId="77777777" w:rsidR="00B8205D" w:rsidRPr="00F77773" w:rsidRDefault="00B8205D" w:rsidP="00BA22B9">
            <w:pPr>
              <w:rPr>
                <w:rFonts w:ascii="Times New Roman" w:hAnsi="Times New Roman" w:cs="Times New Roman"/>
                <w:b/>
                <w:i/>
              </w:rPr>
            </w:pPr>
          </w:p>
        </w:tc>
        <w:tc>
          <w:tcPr>
            <w:tcW w:w="1369" w:type="dxa"/>
            <w:gridSpan w:val="3"/>
          </w:tcPr>
          <w:p w14:paraId="49649C3E"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Not at all certain</w:t>
            </w:r>
          </w:p>
        </w:tc>
        <w:tc>
          <w:tcPr>
            <w:tcW w:w="1369" w:type="dxa"/>
            <w:gridSpan w:val="3"/>
          </w:tcPr>
          <w:p w14:paraId="33CAE39F"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Not very certain</w:t>
            </w:r>
          </w:p>
        </w:tc>
        <w:tc>
          <w:tcPr>
            <w:tcW w:w="1369" w:type="dxa"/>
            <w:gridSpan w:val="3"/>
          </w:tcPr>
          <w:p w14:paraId="098B1039"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Fairly certain</w:t>
            </w:r>
          </w:p>
        </w:tc>
        <w:tc>
          <w:tcPr>
            <w:tcW w:w="1374" w:type="dxa"/>
            <w:gridSpan w:val="3"/>
          </w:tcPr>
          <w:p w14:paraId="36FA1CCB"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Very certain</w:t>
            </w:r>
          </w:p>
        </w:tc>
        <w:tc>
          <w:tcPr>
            <w:tcW w:w="1369" w:type="dxa"/>
            <w:gridSpan w:val="2"/>
          </w:tcPr>
          <w:p w14:paraId="342F7987" w14:textId="77777777" w:rsidR="00B8205D" w:rsidRPr="00F77773" w:rsidRDefault="00B8205D" w:rsidP="00BA22B9">
            <w:pPr>
              <w:jc w:val="center"/>
              <w:rPr>
                <w:rFonts w:ascii="Times New Roman" w:hAnsi="Times New Roman" w:cs="Times New Roman"/>
              </w:rPr>
            </w:pPr>
          </w:p>
        </w:tc>
      </w:tr>
      <w:tr w:rsidR="00B8205D" w:rsidRPr="00F77773" w14:paraId="7012D905" w14:textId="77777777" w:rsidTr="00F97B19">
        <w:tc>
          <w:tcPr>
            <w:tcW w:w="9378" w:type="dxa"/>
            <w:gridSpan w:val="17"/>
          </w:tcPr>
          <w:p w14:paraId="2C02520F" w14:textId="77777777" w:rsidR="00B8205D" w:rsidRPr="00F77773" w:rsidRDefault="00B8205D" w:rsidP="00BA22B9">
            <w:pPr>
              <w:rPr>
                <w:rFonts w:ascii="Times New Roman" w:hAnsi="Times New Roman" w:cs="Times New Roman"/>
              </w:rPr>
            </w:pPr>
            <w:r w:rsidRPr="00F77773">
              <w:rPr>
                <w:rFonts w:ascii="Times New Roman" w:hAnsi="Times New Roman" w:cs="Times New Roman"/>
                <w:b/>
              </w:rPr>
              <w:t>15.   What is the PRIORITY of taking action to maintain this resource?</w:t>
            </w:r>
          </w:p>
        </w:tc>
      </w:tr>
      <w:tr w:rsidR="00B8205D" w:rsidRPr="00F77773" w14:paraId="7BA360EA" w14:textId="77777777" w:rsidTr="00F97B19">
        <w:tc>
          <w:tcPr>
            <w:tcW w:w="2528" w:type="dxa"/>
            <w:gridSpan w:val="3"/>
          </w:tcPr>
          <w:p w14:paraId="1E1C9146" w14:textId="77777777" w:rsidR="00B8205D" w:rsidRPr="00F77773" w:rsidRDefault="00B8205D" w:rsidP="00BA22B9">
            <w:pPr>
              <w:ind w:left="180"/>
              <w:rPr>
                <w:rFonts w:ascii="Times New Roman" w:hAnsi="Times New Roman" w:cs="Times New Roman"/>
                <w:b/>
                <w:i/>
              </w:rPr>
            </w:pPr>
          </w:p>
        </w:tc>
        <w:tc>
          <w:tcPr>
            <w:tcW w:w="1369" w:type="dxa"/>
            <w:gridSpan w:val="3"/>
          </w:tcPr>
          <w:p w14:paraId="48FDF907"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Very low priority</w:t>
            </w:r>
          </w:p>
        </w:tc>
        <w:tc>
          <w:tcPr>
            <w:tcW w:w="1369" w:type="dxa"/>
            <w:gridSpan w:val="3"/>
          </w:tcPr>
          <w:p w14:paraId="52477023"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Low priority</w:t>
            </w:r>
          </w:p>
        </w:tc>
        <w:tc>
          <w:tcPr>
            <w:tcW w:w="1369" w:type="dxa"/>
            <w:gridSpan w:val="3"/>
          </w:tcPr>
          <w:p w14:paraId="19A5CC74"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Moderate priority</w:t>
            </w:r>
          </w:p>
        </w:tc>
        <w:tc>
          <w:tcPr>
            <w:tcW w:w="1374" w:type="dxa"/>
            <w:gridSpan w:val="3"/>
          </w:tcPr>
          <w:p w14:paraId="08A13A89"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High priority</w:t>
            </w:r>
          </w:p>
        </w:tc>
        <w:tc>
          <w:tcPr>
            <w:tcW w:w="1369" w:type="dxa"/>
            <w:gridSpan w:val="2"/>
          </w:tcPr>
          <w:p w14:paraId="2C4F5CAF"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Very high priority</w:t>
            </w:r>
          </w:p>
        </w:tc>
      </w:tr>
      <w:tr w:rsidR="00B8205D" w:rsidRPr="00F77773" w14:paraId="6E687FAC" w14:textId="77777777" w:rsidTr="00F97B19">
        <w:tc>
          <w:tcPr>
            <w:tcW w:w="9378" w:type="dxa"/>
            <w:gridSpan w:val="17"/>
          </w:tcPr>
          <w:p w14:paraId="45C9EBD1" w14:textId="77777777" w:rsidR="00B8205D" w:rsidRPr="00F77773" w:rsidRDefault="00B8205D" w:rsidP="00BA22B9">
            <w:pPr>
              <w:rPr>
                <w:rFonts w:ascii="Times New Roman" w:hAnsi="Times New Roman" w:cs="Times New Roman"/>
              </w:rPr>
            </w:pPr>
            <w:r w:rsidRPr="00F77773">
              <w:rPr>
                <w:rFonts w:ascii="Times New Roman" w:hAnsi="Times New Roman" w:cs="Times New Roman"/>
                <w:b/>
              </w:rPr>
              <w:t>16.   What ADAPTATION STRATEGY do you recommend for this resource?</w:t>
            </w:r>
          </w:p>
        </w:tc>
      </w:tr>
      <w:tr w:rsidR="00B8205D" w:rsidRPr="00F77773" w14:paraId="320799DE" w14:textId="77777777" w:rsidTr="00F97B19">
        <w:tc>
          <w:tcPr>
            <w:tcW w:w="1340" w:type="dxa"/>
            <w:gridSpan w:val="2"/>
          </w:tcPr>
          <w:p w14:paraId="39F6E604" w14:textId="2B14B250" w:rsidR="00B8205D" w:rsidRPr="00F97B19" w:rsidRDefault="00F97B19" w:rsidP="00BA22B9">
            <w:pPr>
              <w:jc w:val="center"/>
              <w:rPr>
                <w:rFonts w:ascii="Times New Roman" w:hAnsi="Times New Roman" w:cs="Times New Roman"/>
                <w:b/>
                <w:sz w:val="20"/>
              </w:rPr>
            </w:pPr>
            <w:r>
              <w:rPr>
                <w:rFonts w:ascii="Times New Roman" w:hAnsi="Times New Roman" w:cs="Times New Roman"/>
                <w:sz w:val="20"/>
              </w:rPr>
              <w:lastRenderedPageBreak/>
              <w:t>Leave things as they are</w:t>
            </w:r>
          </w:p>
        </w:tc>
        <w:tc>
          <w:tcPr>
            <w:tcW w:w="1339" w:type="dxa"/>
            <w:gridSpan w:val="3"/>
          </w:tcPr>
          <w:p w14:paraId="4FE2FD18" w14:textId="0C102AAE" w:rsidR="00B8205D" w:rsidRPr="00F97B19" w:rsidRDefault="00F97B19" w:rsidP="00BA22B9">
            <w:pPr>
              <w:jc w:val="center"/>
              <w:rPr>
                <w:rFonts w:ascii="Times New Roman" w:hAnsi="Times New Roman" w:cs="Times New Roman"/>
                <w:sz w:val="20"/>
              </w:rPr>
            </w:pPr>
            <w:r>
              <w:rPr>
                <w:rFonts w:ascii="Times New Roman" w:hAnsi="Times New Roman" w:cs="Times New Roman"/>
                <w:sz w:val="20"/>
              </w:rPr>
              <w:t>Take offsite action</w:t>
            </w:r>
          </w:p>
        </w:tc>
        <w:tc>
          <w:tcPr>
            <w:tcW w:w="1339" w:type="dxa"/>
            <w:gridSpan w:val="3"/>
          </w:tcPr>
          <w:p w14:paraId="52147329"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Improve resilience</w:t>
            </w:r>
          </w:p>
        </w:tc>
        <w:tc>
          <w:tcPr>
            <w:tcW w:w="1338" w:type="dxa"/>
            <w:gridSpan w:val="3"/>
          </w:tcPr>
          <w:p w14:paraId="7592C5E1"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Manage change</w:t>
            </w:r>
          </w:p>
        </w:tc>
        <w:tc>
          <w:tcPr>
            <w:tcW w:w="1339" w:type="dxa"/>
            <w:gridSpan w:val="3"/>
          </w:tcPr>
          <w:p w14:paraId="1ABE4EB6"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Relocate</w:t>
            </w:r>
          </w:p>
        </w:tc>
        <w:tc>
          <w:tcPr>
            <w:tcW w:w="1339" w:type="dxa"/>
            <w:gridSpan w:val="2"/>
          </w:tcPr>
          <w:p w14:paraId="11DE6D45"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Document and release</w:t>
            </w:r>
          </w:p>
        </w:tc>
        <w:tc>
          <w:tcPr>
            <w:tcW w:w="1344" w:type="dxa"/>
          </w:tcPr>
          <w:p w14:paraId="6D780FEB" w14:textId="76CA1FD0" w:rsidR="00B8205D" w:rsidRPr="00F97B19" w:rsidRDefault="00F97B19" w:rsidP="00BA22B9">
            <w:pPr>
              <w:jc w:val="center"/>
              <w:rPr>
                <w:rFonts w:ascii="Times New Roman" w:hAnsi="Times New Roman" w:cs="Times New Roman"/>
                <w:sz w:val="20"/>
              </w:rPr>
            </w:pPr>
            <w:r>
              <w:rPr>
                <w:rFonts w:ascii="Times New Roman" w:hAnsi="Times New Roman" w:cs="Times New Roman"/>
                <w:sz w:val="20"/>
              </w:rPr>
              <w:t>Interpret the change</w:t>
            </w:r>
          </w:p>
        </w:tc>
      </w:tr>
      <w:tr w:rsidR="00F97B19" w:rsidRPr="00F77773" w14:paraId="291E0E49" w14:textId="77777777" w:rsidTr="00F97B19">
        <w:trPr>
          <w:trHeight w:val="413"/>
        </w:trPr>
        <w:tc>
          <w:tcPr>
            <w:tcW w:w="9378" w:type="dxa"/>
            <w:gridSpan w:val="17"/>
          </w:tcPr>
          <w:p w14:paraId="46FB133E" w14:textId="7A68160E" w:rsidR="00F97B19" w:rsidRPr="00F97B19" w:rsidRDefault="00F97B19" w:rsidP="00F97B19">
            <w:pPr>
              <w:rPr>
                <w:rFonts w:ascii="Times New Roman" w:hAnsi="Times New Roman" w:cs="Times New Roman"/>
                <w:sz w:val="20"/>
              </w:rPr>
            </w:pPr>
            <w:r w:rsidRPr="00F97B19">
              <w:rPr>
                <w:rFonts w:ascii="Times New Roman" w:hAnsi="Times New Roman" w:cs="Times New Roman"/>
                <w:sz w:val="20"/>
              </w:rPr>
              <w:t>Other:</w:t>
            </w:r>
            <w:r>
              <w:rPr>
                <w:rFonts w:ascii="Times New Roman" w:hAnsi="Times New Roman" w:cs="Times New Roman"/>
                <w:sz w:val="20"/>
              </w:rPr>
              <w:t xml:space="preserve"> ______________________________</w:t>
            </w:r>
          </w:p>
        </w:tc>
      </w:tr>
      <w:tr w:rsidR="00B8205D" w:rsidRPr="00F77773" w14:paraId="5A1EC3AC" w14:textId="77777777" w:rsidTr="00F97B19">
        <w:trPr>
          <w:trHeight w:val="296"/>
        </w:trPr>
        <w:tc>
          <w:tcPr>
            <w:tcW w:w="9378" w:type="dxa"/>
            <w:gridSpan w:val="17"/>
          </w:tcPr>
          <w:p w14:paraId="68A697E9" w14:textId="77777777" w:rsidR="00B8205D" w:rsidRPr="00F77773" w:rsidRDefault="00B8205D" w:rsidP="00BA22B9">
            <w:pPr>
              <w:rPr>
                <w:rFonts w:ascii="Times New Roman" w:hAnsi="Times New Roman" w:cs="Times New Roman"/>
                <w:b/>
              </w:rPr>
            </w:pPr>
            <w:r w:rsidRPr="00F77773">
              <w:rPr>
                <w:rFonts w:ascii="Times New Roman" w:hAnsi="Times New Roman" w:cs="Times New Roman"/>
                <w:b/>
              </w:rPr>
              <w:t xml:space="preserve">17.   To what extent will this strategy </w:t>
            </w:r>
            <w:r w:rsidRPr="00F77773">
              <w:rPr>
                <w:rFonts w:ascii="Times New Roman" w:hAnsi="Times New Roman" w:cs="Times New Roman"/>
                <w:b/>
                <w:bCs/>
                <w:caps/>
              </w:rPr>
              <w:t>affect the cultural landscape</w:t>
            </w:r>
            <w:r w:rsidRPr="00F77773">
              <w:rPr>
                <w:rFonts w:ascii="Times New Roman" w:hAnsi="Times New Roman" w:cs="Times New Roman"/>
                <w:b/>
              </w:rPr>
              <w:t xml:space="preserve"> of the historic district?</w:t>
            </w:r>
          </w:p>
        </w:tc>
      </w:tr>
      <w:tr w:rsidR="00B8205D" w:rsidRPr="00F77773" w14:paraId="47548B08" w14:textId="77777777" w:rsidTr="00F97B19">
        <w:tc>
          <w:tcPr>
            <w:tcW w:w="1188" w:type="dxa"/>
          </w:tcPr>
          <w:p w14:paraId="69458B41" w14:textId="77777777" w:rsidR="00B8205D" w:rsidRPr="00F77773" w:rsidDel="00394F19" w:rsidRDefault="00B8205D" w:rsidP="00BA22B9">
            <w:pPr>
              <w:jc w:val="center"/>
              <w:rPr>
                <w:rFonts w:ascii="Times New Roman" w:hAnsi="Times New Roman" w:cs="Times New Roman"/>
              </w:rPr>
            </w:pPr>
          </w:p>
        </w:tc>
        <w:tc>
          <w:tcPr>
            <w:tcW w:w="1365" w:type="dxa"/>
            <w:gridSpan w:val="3"/>
          </w:tcPr>
          <w:p w14:paraId="2BFC1A6D"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Substantially detract</w:t>
            </w:r>
          </w:p>
        </w:tc>
        <w:tc>
          <w:tcPr>
            <w:tcW w:w="1364" w:type="dxa"/>
            <w:gridSpan w:val="3"/>
          </w:tcPr>
          <w:p w14:paraId="018E8AF6"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Slightly detract</w:t>
            </w:r>
          </w:p>
        </w:tc>
        <w:tc>
          <w:tcPr>
            <w:tcW w:w="1364" w:type="dxa"/>
            <w:gridSpan w:val="3"/>
          </w:tcPr>
          <w:p w14:paraId="5475BE28"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No change</w:t>
            </w:r>
          </w:p>
        </w:tc>
        <w:tc>
          <w:tcPr>
            <w:tcW w:w="1364" w:type="dxa"/>
            <w:gridSpan w:val="3"/>
          </w:tcPr>
          <w:p w14:paraId="440CE69D"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Slightly enhance</w:t>
            </w:r>
          </w:p>
        </w:tc>
        <w:tc>
          <w:tcPr>
            <w:tcW w:w="1364" w:type="dxa"/>
            <w:gridSpan w:val="2"/>
          </w:tcPr>
          <w:p w14:paraId="3DF7F16C"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Substantially enhance</w:t>
            </w:r>
          </w:p>
        </w:tc>
        <w:tc>
          <w:tcPr>
            <w:tcW w:w="1369" w:type="dxa"/>
            <w:gridSpan w:val="2"/>
          </w:tcPr>
          <w:p w14:paraId="6BF594A6" w14:textId="77777777" w:rsidR="00B8205D" w:rsidRPr="00F97B19" w:rsidRDefault="00B8205D" w:rsidP="00BA22B9">
            <w:pPr>
              <w:jc w:val="center"/>
              <w:rPr>
                <w:rFonts w:ascii="Times New Roman" w:hAnsi="Times New Roman" w:cs="Times New Roman"/>
                <w:sz w:val="20"/>
              </w:rPr>
            </w:pPr>
            <w:r w:rsidRPr="00F97B19">
              <w:rPr>
                <w:rFonts w:ascii="Times New Roman" w:hAnsi="Times New Roman" w:cs="Times New Roman"/>
                <w:sz w:val="20"/>
              </w:rPr>
              <w:t>Unsure</w:t>
            </w:r>
          </w:p>
        </w:tc>
      </w:tr>
    </w:tbl>
    <w:p w14:paraId="11668CF3" w14:textId="77777777" w:rsidR="00B8205D" w:rsidRPr="00F77773" w:rsidRDefault="00B8205D" w:rsidP="00B8205D">
      <w:pPr>
        <w:rPr>
          <w:rFonts w:cs="Times New Roman"/>
          <w:sz w:val="22"/>
          <w:szCs w:val="22"/>
        </w:rPr>
      </w:pPr>
    </w:p>
    <w:p w14:paraId="2639EDFE" w14:textId="77777777" w:rsidR="00B8205D" w:rsidRDefault="00B8205D" w:rsidP="00B8205D">
      <w:pPr>
        <w:rPr>
          <w:rFonts w:cs="Times New Roman"/>
          <w:sz w:val="22"/>
          <w:szCs w:val="22"/>
        </w:rPr>
      </w:pPr>
    </w:p>
    <w:p w14:paraId="55A4CC4F" w14:textId="77777777" w:rsidR="00F97B19" w:rsidRDefault="00F97B19" w:rsidP="00B8205D">
      <w:pPr>
        <w:rPr>
          <w:rFonts w:cs="Times New Roman"/>
          <w:sz w:val="22"/>
          <w:szCs w:val="22"/>
        </w:rPr>
      </w:pPr>
    </w:p>
    <w:p w14:paraId="2E3EC473" w14:textId="390329C6" w:rsidR="00F97B19" w:rsidRPr="00F97B19" w:rsidRDefault="00F97B19" w:rsidP="00B8205D">
      <w:pPr>
        <w:rPr>
          <w:rFonts w:cs="Times New Roman"/>
          <w:b/>
          <w:sz w:val="22"/>
          <w:szCs w:val="22"/>
        </w:rPr>
      </w:pPr>
      <w:r>
        <w:rPr>
          <w:rFonts w:cs="Times New Roman"/>
          <w:b/>
          <w:sz w:val="22"/>
          <w:szCs w:val="22"/>
        </w:rPr>
        <w:t>Structure 2: the Life-Saving Station in Portsmouth Village</w:t>
      </w:r>
    </w:p>
    <w:p w14:paraId="3D70AF9C" w14:textId="77777777" w:rsidR="00F97B19" w:rsidRPr="000F5EB2" w:rsidRDefault="00F97B19" w:rsidP="00F97B19">
      <w:pPr>
        <w:rPr>
          <w:rFonts w:cs="Times New Roman"/>
          <w:sz w:val="22"/>
          <w:szCs w:val="22"/>
        </w:rPr>
      </w:pPr>
      <w:r w:rsidRPr="00F97B19">
        <w:rPr>
          <w:rFonts w:cs="Times New Roman"/>
          <w:sz w:val="22"/>
          <w:szCs w:val="22"/>
        </w:rPr>
        <w:t xml:space="preserve">The next resource we would like you to consider is the Life-Saving Station on Portsmouth Island. You can view the </w:t>
      </w:r>
      <w:r w:rsidRPr="000F5EB2">
        <w:rPr>
          <w:rFonts w:cs="Times New Roman"/>
          <w:sz w:val="22"/>
          <w:szCs w:val="22"/>
        </w:rPr>
        <w:t>exterior of the structure by observing sites 7, 9, 18 &amp; 19 and the interior of the structure with site 17.</w:t>
      </w:r>
    </w:p>
    <w:p w14:paraId="270DD335" w14:textId="77777777" w:rsidR="00F97B19" w:rsidRPr="00F97B19" w:rsidRDefault="00F97B19" w:rsidP="00F97B19">
      <w:pPr>
        <w:rPr>
          <w:rFonts w:cs="Times New Roman"/>
          <w:sz w:val="22"/>
          <w:szCs w:val="22"/>
        </w:rPr>
      </w:pPr>
      <w:r w:rsidRPr="00F97B19">
        <w:rPr>
          <w:rFonts w:cs="Times New Roman"/>
          <w:sz w:val="22"/>
          <w:szCs w:val="22"/>
        </w:rPr>
        <w:t xml:space="preserve"> </w:t>
      </w:r>
    </w:p>
    <w:p w14:paraId="586C626F" w14:textId="77777777" w:rsidR="00F97B19" w:rsidRPr="00F97B19" w:rsidRDefault="00F97B19" w:rsidP="00F97B19">
      <w:pPr>
        <w:rPr>
          <w:rFonts w:cs="Times New Roman"/>
          <w:sz w:val="22"/>
          <w:szCs w:val="22"/>
        </w:rPr>
      </w:pPr>
      <w:r w:rsidRPr="00F97B19">
        <w:rPr>
          <w:rFonts w:cs="Times New Roman"/>
          <w:b/>
          <w:sz w:val="22"/>
          <w:szCs w:val="22"/>
        </w:rPr>
        <w:t>Information about the Portsmouth Island Life-Saving Station:</w:t>
      </w:r>
    </w:p>
    <w:p w14:paraId="51090F6B" w14:textId="77777777" w:rsidR="00F97B19" w:rsidRPr="00F97B19" w:rsidRDefault="00F97B19" w:rsidP="00F97B19">
      <w:pPr>
        <w:rPr>
          <w:rFonts w:cs="Times New Roman"/>
          <w:sz w:val="22"/>
          <w:szCs w:val="22"/>
        </w:rPr>
      </w:pPr>
      <w:r w:rsidRPr="00F97B19">
        <w:rPr>
          <w:rFonts w:cs="Times New Roman"/>
          <w:sz w:val="22"/>
          <w:szCs w:val="22"/>
        </w:rPr>
        <w:t xml:space="preserve">The federal government expanded its role in ensuring maritime safety with the construction of new and larger lighthouses and establishment of the Life-Saving Service and a U.S. Army Signal Corps weather observation station. The Life-Saving Station, built in 1894, illustrates the importance of Portsmouth Village during early US maritime history, which was a robust sea village between the mid-1700s and the mid-1800s providing "lightering" services (i.e., unloading of shipping vessels) to transport goods on smaller vessels through the shallow Ocracoke Inlet.  </w:t>
      </w:r>
    </w:p>
    <w:p w14:paraId="63A16691" w14:textId="77777777" w:rsidR="00F97B19" w:rsidRPr="00F97B19" w:rsidRDefault="00F97B19" w:rsidP="00F97B19">
      <w:pPr>
        <w:rPr>
          <w:rFonts w:cs="Times New Roman"/>
          <w:sz w:val="22"/>
          <w:szCs w:val="22"/>
        </w:rPr>
      </w:pPr>
      <w:r w:rsidRPr="00F97B19">
        <w:rPr>
          <w:rFonts w:cs="Times New Roman"/>
          <w:sz w:val="22"/>
          <w:szCs w:val="22"/>
        </w:rPr>
        <w:t xml:space="preserve"> </w:t>
      </w:r>
    </w:p>
    <w:p w14:paraId="41E8BBB1" w14:textId="77777777" w:rsidR="00F97B19" w:rsidRPr="00F97B19" w:rsidRDefault="00F97B19" w:rsidP="00F97B19">
      <w:pPr>
        <w:rPr>
          <w:rFonts w:cs="Times New Roman"/>
          <w:sz w:val="22"/>
          <w:szCs w:val="22"/>
        </w:rPr>
      </w:pPr>
      <w:r w:rsidRPr="00F97B19">
        <w:rPr>
          <w:rFonts w:cs="Times New Roman"/>
          <w:sz w:val="22"/>
          <w:szCs w:val="22"/>
        </w:rPr>
        <w:t>The Life-Saving Station was a source of employment and influence in the Portsmouth community, with crews made up from local citizens. A nightly guard scanned the waters for vessels in trouble and foot patrols walked the ocean beaches; the crews assisted over 85 vessels. It was used as a hunting and fishing club after being decommissioned by the US Coast Guard in 1937.</w:t>
      </w:r>
    </w:p>
    <w:p w14:paraId="1875482D" w14:textId="77777777" w:rsidR="00F97B19" w:rsidRPr="00F97B19" w:rsidRDefault="00F97B19" w:rsidP="00F97B19">
      <w:pPr>
        <w:rPr>
          <w:rFonts w:cs="Times New Roman"/>
          <w:sz w:val="22"/>
          <w:szCs w:val="22"/>
        </w:rPr>
      </w:pPr>
      <w:r w:rsidRPr="00F97B19">
        <w:rPr>
          <w:rFonts w:cs="Times New Roman"/>
          <w:sz w:val="22"/>
          <w:szCs w:val="22"/>
        </w:rPr>
        <w:t xml:space="preserve"> </w:t>
      </w:r>
    </w:p>
    <w:p w14:paraId="1479C19E" w14:textId="76BF3465" w:rsidR="00820641" w:rsidRDefault="00F97B19" w:rsidP="00F97B19">
      <w:pPr>
        <w:rPr>
          <w:rFonts w:cs="Times New Roman"/>
          <w:sz w:val="22"/>
          <w:szCs w:val="22"/>
        </w:rPr>
      </w:pPr>
      <w:r w:rsidRPr="00F97B19">
        <w:rPr>
          <w:rFonts w:cs="Times New Roman"/>
          <w:sz w:val="22"/>
          <w:szCs w:val="22"/>
        </w:rPr>
        <w:t>The current building is open to public, with interpretation on the life and jobs of those employed by US L</w:t>
      </w:r>
      <w:r>
        <w:rPr>
          <w:rFonts w:cs="Times New Roman"/>
          <w:sz w:val="22"/>
          <w:szCs w:val="22"/>
        </w:rPr>
        <w:t>i</w:t>
      </w:r>
      <w:r w:rsidRPr="00F97B19">
        <w:rPr>
          <w:rFonts w:cs="Times New Roman"/>
          <w:sz w:val="22"/>
          <w:szCs w:val="22"/>
        </w:rPr>
        <w:t>fe-Saving Service and replicas of boats and equipment used to assist stranded and wrecked vessels. The complex of structures around the Life-Saving Station includes a summer kitchen that is currently used to house volunteers who staff the Portsmouth Island Visitor Center between May and October.</w:t>
      </w:r>
    </w:p>
    <w:p w14:paraId="6CD48988" w14:textId="77777777" w:rsidR="00F97B19" w:rsidRDefault="00F97B19" w:rsidP="00F97B19">
      <w:pPr>
        <w:rPr>
          <w:rFonts w:cs="Times New Roman"/>
          <w:sz w:val="22"/>
          <w:szCs w:val="22"/>
        </w:rPr>
      </w:pPr>
    </w:p>
    <w:tbl>
      <w:tblPr>
        <w:tblStyle w:val="TableGrid"/>
        <w:tblW w:w="9378" w:type="dxa"/>
        <w:tblLayout w:type="fixed"/>
        <w:tblLook w:val="04A0" w:firstRow="1" w:lastRow="0" w:firstColumn="1" w:lastColumn="0" w:noHBand="0" w:noVBand="1"/>
      </w:tblPr>
      <w:tblGrid>
        <w:gridCol w:w="1188"/>
        <w:gridCol w:w="152"/>
        <w:gridCol w:w="1188"/>
        <w:gridCol w:w="25"/>
        <w:gridCol w:w="126"/>
        <w:gridCol w:w="1218"/>
        <w:gridCol w:w="20"/>
        <w:gridCol w:w="101"/>
        <w:gridCol w:w="1248"/>
        <w:gridCol w:w="15"/>
        <w:gridCol w:w="75"/>
        <w:gridCol w:w="1279"/>
        <w:gridCol w:w="10"/>
        <w:gridCol w:w="50"/>
        <w:gridCol w:w="1314"/>
        <w:gridCol w:w="25"/>
        <w:gridCol w:w="1344"/>
      </w:tblGrid>
      <w:tr w:rsidR="00F97B19" w:rsidRPr="00F77773" w14:paraId="4E1E2CCF" w14:textId="77777777" w:rsidTr="00F97B19">
        <w:tc>
          <w:tcPr>
            <w:tcW w:w="9378" w:type="dxa"/>
            <w:gridSpan w:val="17"/>
          </w:tcPr>
          <w:p w14:paraId="799E6F3B" w14:textId="60FC8A6D" w:rsidR="00F97B19" w:rsidRPr="00F77773" w:rsidRDefault="00F97B19" w:rsidP="00F97B19">
            <w:pPr>
              <w:rPr>
                <w:rFonts w:ascii="Times New Roman" w:hAnsi="Times New Roman" w:cs="Times New Roman"/>
              </w:rPr>
            </w:pPr>
            <w:r w:rsidRPr="00F77773">
              <w:rPr>
                <w:rFonts w:ascii="Times New Roman" w:hAnsi="Times New Roman" w:cs="Times New Roman"/>
                <w:b/>
              </w:rPr>
              <w:t>1</w:t>
            </w:r>
            <w:r>
              <w:rPr>
                <w:rFonts w:ascii="Times New Roman" w:hAnsi="Times New Roman" w:cs="Times New Roman"/>
                <w:b/>
              </w:rPr>
              <w:t>8</w:t>
            </w:r>
            <w:r w:rsidRPr="00F77773">
              <w:rPr>
                <w:rFonts w:ascii="Times New Roman" w:hAnsi="Times New Roman" w:cs="Times New Roman"/>
                <w:b/>
              </w:rPr>
              <w:t xml:space="preserve">.   How IMPORTANT is this resource to each of the following: </w:t>
            </w:r>
          </w:p>
        </w:tc>
      </w:tr>
      <w:tr w:rsidR="00F97B19" w:rsidRPr="00F77773" w14:paraId="0F668F7E" w14:textId="77777777" w:rsidTr="00F97B19">
        <w:tc>
          <w:tcPr>
            <w:tcW w:w="2528" w:type="dxa"/>
            <w:gridSpan w:val="3"/>
          </w:tcPr>
          <w:p w14:paraId="76A9DD22" w14:textId="77777777" w:rsidR="00F97B19" w:rsidRPr="00F77773" w:rsidRDefault="00F97B19" w:rsidP="00F97B19">
            <w:pPr>
              <w:ind w:left="180"/>
              <w:rPr>
                <w:rFonts w:ascii="Times New Roman" w:hAnsi="Times New Roman" w:cs="Times New Roman"/>
                <w:b/>
              </w:rPr>
            </w:pPr>
            <w:r w:rsidRPr="00F77773">
              <w:rPr>
                <w:rFonts w:ascii="Times New Roman" w:hAnsi="Times New Roman" w:cs="Times New Roman"/>
                <w:b/>
              </w:rPr>
              <w:t>a.  National Heritage</w:t>
            </w:r>
          </w:p>
        </w:tc>
        <w:tc>
          <w:tcPr>
            <w:tcW w:w="1369" w:type="dxa"/>
            <w:gridSpan w:val="3"/>
          </w:tcPr>
          <w:p w14:paraId="6D955CAE"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Not at all important</w:t>
            </w:r>
          </w:p>
        </w:tc>
        <w:tc>
          <w:tcPr>
            <w:tcW w:w="1369" w:type="dxa"/>
            <w:gridSpan w:val="3"/>
          </w:tcPr>
          <w:p w14:paraId="16117ED1"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Slightly important</w:t>
            </w:r>
          </w:p>
        </w:tc>
        <w:tc>
          <w:tcPr>
            <w:tcW w:w="1369" w:type="dxa"/>
            <w:gridSpan w:val="3"/>
          </w:tcPr>
          <w:p w14:paraId="383AD84A"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Moderately important</w:t>
            </w:r>
          </w:p>
        </w:tc>
        <w:tc>
          <w:tcPr>
            <w:tcW w:w="1374" w:type="dxa"/>
            <w:gridSpan w:val="3"/>
          </w:tcPr>
          <w:p w14:paraId="448869D9"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Very important</w:t>
            </w:r>
          </w:p>
        </w:tc>
        <w:tc>
          <w:tcPr>
            <w:tcW w:w="1369" w:type="dxa"/>
            <w:gridSpan w:val="2"/>
          </w:tcPr>
          <w:p w14:paraId="405170F0"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Extremely important</w:t>
            </w:r>
          </w:p>
        </w:tc>
      </w:tr>
      <w:tr w:rsidR="00F97B19" w:rsidRPr="00F77773" w14:paraId="05BCF8E2" w14:textId="77777777" w:rsidTr="00F97B19">
        <w:tc>
          <w:tcPr>
            <w:tcW w:w="2528" w:type="dxa"/>
            <w:gridSpan w:val="3"/>
          </w:tcPr>
          <w:p w14:paraId="6C9B8241" w14:textId="77777777" w:rsidR="00F97B19" w:rsidRPr="00F77773" w:rsidRDefault="00F97B19" w:rsidP="00F97B19">
            <w:pPr>
              <w:ind w:left="180"/>
              <w:rPr>
                <w:rFonts w:ascii="Times New Roman" w:hAnsi="Times New Roman" w:cs="Times New Roman"/>
                <w:b/>
              </w:rPr>
            </w:pPr>
            <w:r w:rsidRPr="00F77773">
              <w:rPr>
                <w:rFonts w:ascii="Times New Roman" w:hAnsi="Times New Roman" w:cs="Times New Roman"/>
                <w:b/>
              </w:rPr>
              <w:t>b.  Local Communities</w:t>
            </w:r>
          </w:p>
        </w:tc>
        <w:tc>
          <w:tcPr>
            <w:tcW w:w="1369" w:type="dxa"/>
            <w:gridSpan w:val="3"/>
          </w:tcPr>
          <w:p w14:paraId="24E0DB45"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Not at all important</w:t>
            </w:r>
          </w:p>
        </w:tc>
        <w:tc>
          <w:tcPr>
            <w:tcW w:w="1369" w:type="dxa"/>
            <w:gridSpan w:val="3"/>
          </w:tcPr>
          <w:p w14:paraId="6148B005"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Slightly important</w:t>
            </w:r>
          </w:p>
        </w:tc>
        <w:tc>
          <w:tcPr>
            <w:tcW w:w="1369" w:type="dxa"/>
            <w:gridSpan w:val="3"/>
          </w:tcPr>
          <w:p w14:paraId="3C95945F"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Moderately important</w:t>
            </w:r>
          </w:p>
        </w:tc>
        <w:tc>
          <w:tcPr>
            <w:tcW w:w="1374" w:type="dxa"/>
            <w:gridSpan w:val="3"/>
          </w:tcPr>
          <w:p w14:paraId="5169D135"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Very important</w:t>
            </w:r>
          </w:p>
        </w:tc>
        <w:tc>
          <w:tcPr>
            <w:tcW w:w="1369" w:type="dxa"/>
            <w:gridSpan w:val="2"/>
          </w:tcPr>
          <w:p w14:paraId="638BD025"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Extremely important</w:t>
            </w:r>
          </w:p>
        </w:tc>
      </w:tr>
      <w:tr w:rsidR="00F97B19" w:rsidRPr="00F77773" w14:paraId="6E332528" w14:textId="77777777" w:rsidTr="00F97B19">
        <w:tc>
          <w:tcPr>
            <w:tcW w:w="9378" w:type="dxa"/>
            <w:gridSpan w:val="17"/>
          </w:tcPr>
          <w:p w14:paraId="3DA4969F" w14:textId="5C1A9679" w:rsidR="00F97B19" w:rsidRPr="00F77773" w:rsidRDefault="00F97B19" w:rsidP="00F97B19">
            <w:pPr>
              <w:rPr>
                <w:rFonts w:ascii="Times New Roman" w:hAnsi="Times New Roman" w:cs="Times New Roman"/>
              </w:rPr>
            </w:pPr>
            <w:r w:rsidRPr="00F77773">
              <w:rPr>
                <w:rFonts w:ascii="Times New Roman" w:hAnsi="Times New Roman" w:cs="Times New Roman"/>
                <w:b/>
              </w:rPr>
              <w:t>1</w:t>
            </w:r>
            <w:r>
              <w:rPr>
                <w:rFonts w:ascii="Times New Roman" w:hAnsi="Times New Roman" w:cs="Times New Roman"/>
                <w:b/>
              </w:rPr>
              <w:t>9</w:t>
            </w:r>
            <w:r w:rsidRPr="00F77773">
              <w:rPr>
                <w:rFonts w:ascii="Times New Roman" w:hAnsi="Times New Roman" w:cs="Times New Roman"/>
                <w:b/>
              </w:rPr>
              <w:t>.    How VULNERABLE is this resource to Sea Level Rise?</w:t>
            </w:r>
          </w:p>
        </w:tc>
      </w:tr>
      <w:tr w:rsidR="00F97B19" w:rsidRPr="00F77773" w14:paraId="6E532FA6" w14:textId="77777777" w:rsidTr="00F97B19">
        <w:tc>
          <w:tcPr>
            <w:tcW w:w="2528" w:type="dxa"/>
            <w:gridSpan w:val="3"/>
          </w:tcPr>
          <w:p w14:paraId="3B254FBD" w14:textId="77777777" w:rsidR="00F97B19" w:rsidRPr="00F77773" w:rsidRDefault="00F97B19" w:rsidP="00F97B19">
            <w:pPr>
              <w:ind w:left="180"/>
              <w:rPr>
                <w:rFonts w:ascii="Times New Roman" w:hAnsi="Times New Roman" w:cs="Times New Roman"/>
                <w:b/>
              </w:rPr>
            </w:pPr>
          </w:p>
        </w:tc>
        <w:tc>
          <w:tcPr>
            <w:tcW w:w="1369" w:type="dxa"/>
            <w:gridSpan w:val="3"/>
          </w:tcPr>
          <w:p w14:paraId="2170E831"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Very low vulnerability</w:t>
            </w:r>
          </w:p>
        </w:tc>
        <w:tc>
          <w:tcPr>
            <w:tcW w:w="1369" w:type="dxa"/>
            <w:gridSpan w:val="3"/>
          </w:tcPr>
          <w:p w14:paraId="0388742D"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Low vulnerability</w:t>
            </w:r>
          </w:p>
        </w:tc>
        <w:tc>
          <w:tcPr>
            <w:tcW w:w="1369" w:type="dxa"/>
            <w:gridSpan w:val="3"/>
          </w:tcPr>
          <w:p w14:paraId="24DD83B1"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Moderate vulnerability</w:t>
            </w:r>
          </w:p>
        </w:tc>
        <w:tc>
          <w:tcPr>
            <w:tcW w:w="1374" w:type="dxa"/>
            <w:gridSpan w:val="3"/>
          </w:tcPr>
          <w:p w14:paraId="6111F09F"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High vulnerability</w:t>
            </w:r>
          </w:p>
        </w:tc>
        <w:tc>
          <w:tcPr>
            <w:tcW w:w="1369" w:type="dxa"/>
            <w:gridSpan w:val="2"/>
          </w:tcPr>
          <w:p w14:paraId="0848DD01"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Very high vulnerability</w:t>
            </w:r>
          </w:p>
        </w:tc>
      </w:tr>
      <w:tr w:rsidR="00F97B19" w:rsidRPr="00F77773" w14:paraId="30455E10" w14:textId="77777777" w:rsidTr="00F97B19">
        <w:tc>
          <w:tcPr>
            <w:tcW w:w="9378" w:type="dxa"/>
            <w:gridSpan w:val="17"/>
          </w:tcPr>
          <w:p w14:paraId="0857EDAB" w14:textId="6C7FBF6E" w:rsidR="00F97B19" w:rsidRPr="00F77773" w:rsidRDefault="00F97B19" w:rsidP="00F97B19">
            <w:pPr>
              <w:rPr>
                <w:rFonts w:ascii="Times New Roman" w:hAnsi="Times New Roman" w:cs="Times New Roman"/>
              </w:rPr>
            </w:pPr>
            <w:r>
              <w:rPr>
                <w:rFonts w:ascii="Times New Roman" w:hAnsi="Times New Roman" w:cs="Times New Roman"/>
                <w:b/>
              </w:rPr>
              <w:t>20</w:t>
            </w:r>
            <w:r w:rsidRPr="00F77773">
              <w:rPr>
                <w:rFonts w:ascii="Times New Roman" w:hAnsi="Times New Roman" w:cs="Times New Roman"/>
                <w:b/>
              </w:rPr>
              <w:t>.    How CERTAIN are you that the resource will be impacted?</w:t>
            </w:r>
          </w:p>
        </w:tc>
      </w:tr>
      <w:tr w:rsidR="00F97B19" w:rsidRPr="00F77773" w14:paraId="31B16973" w14:textId="77777777" w:rsidTr="00F97B19">
        <w:tc>
          <w:tcPr>
            <w:tcW w:w="2528" w:type="dxa"/>
            <w:gridSpan w:val="3"/>
          </w:tcPr>
          <w:p w14:paraId="70365457" w14:textId="77777777" w:rsidR="00F97B19" w:rsidRPr="00F77773" w:rsidRDefault="00F97B19" w:rsidP="00F97B19">
            <w:pPr>
              <w:rPr>
                <w:rFonts w:ascii="Times New Roman" w:hAnsi="Times New Roman" w:cs="Times New Roman"/>
                <w:b/>
                <w:i/>
              </w:rPr>
            </w:pPr>
          </w:p>
        </w:tc>
        <w:tc>
          <w:tcPr>
            <w:tcW w:w="1369" w:type="dxa"/>
            <w:gridSpan w:val="3"/>
          </w:tcPr>
          <w:p w14:paraId="6F4E8736"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Not at all certain</w:t>
            </w:r>
          </w:p>
        </w:tc>
        <w:tc>
          <w:tcPr>
            <w:tcW w:w="1369" w:type="dxa"/>
            <w:gridSpan w:val="3"/>
          </w:tcPr>
          <w:p w14:paraId="32A61B54"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Not very certain</w:t>
            </w:r>
          </w:p>
        </w:tc>
        <w:tc>
          <w:tcPr>
            <w:tcW w:w="1369" w:type="dxa"/>
            <w:gridSpan w:val="3"/>
          </w:tcPr>
          <w:p w14:paraId="297330F8"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Fairly certain</w:t>
            </w:r>
          </w:p>
        </w:tc>
        <w:tc>
          <w:tcPr>
            <w:tcW w:w="1374" w:type="dxa"/>
            <w:gridSpan w:val="3"/>
          </w:tcPr>
          <w:p w14:paraId="432A7090"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Very certain</w:t>
            </w:r>
          </w:p>
        </w:tc>
        <w:tc>
          <w:tcPr>
            <w:tcW w:w="1369" w:type="dxa"/>
            <w:gridSpan w:val="2"/>
          </w:tcPr>
          <w:p w14:paraId="4E2D0F51" w14:textId="77777777" w:rsidR="00F97B19" w:rsidRPr="00F77773" w:rsidRDefault="00F97B19" w:rsidP="00F97B19">
            <w:pPr>
              <w:jc w:val="center"/>
              <w:rPr>
                <w:rFonts w:ascii="Times New Roman" w:hAnsi="Times New Roman" w:cs="Times New Roman"/>
              </w:rPr>
            </w:pPr>
          </w:p>
        </w:tc>
      </w:tr>
      <w:tr w:rsidR="00F97B19" w:rsidRPr="00F77773" w14:paraId="3DBC4237" w14:textId="77777777" w:rsidTr="00F97B19">
        <w:tc>
          <w:tcPr>
            <w:tcW w:w="9378" w:type="dxa"/>
            <w:gridSpan w:val="17"/>
          </w:tcPr>
          <w:p w14:paraId="7E271E24" w14:textId="561F7B54" w:rsidR="00F97B19" w:rsidRPr="00F77773" w:rsidRDefault="00F97B19" w:rsidP="00F97B19">
            <w:pPr>
              <w:rPr>
                <w:rFonts w:ascii="Times New Roman" w:hAnsi="Times New Roman" w:cs="Times New Roman"/>
              </w:rPr>
            </w:pPr>
            <w:r>
              <w:rPr>
                <w:rFonts w:ascii="Times New Roman" w:hAnsi="Times New Roman" w:cs="Times New Roman"/>
                <w:b/>
              </w:rPr>
              <w:t>21</w:t>
            </w:r>
            <w:r w:rsidRPr="00F77773">
              <w:rPr>
                <w:rFonts w:ascii="Times New Roman" w:hAnsi="Times New Roman" w:cs="Times New Roman"/>
                <w:b/>
              </w:rPr>
              <w:t>.   What is the PRIORITY of taking action to maintain this resource?</w:t>
            </w:r>
          </w:p>
        </w:tc>
      </w:tr>
      <w:tr w:rsidR="00F97B19" w:rsidRPr="00F77773" w14:paraId="3AA2E59C" w14:textId="77777777" w:rsidTr="00F97B19">
        <w:tc>
          <w:tcPr>
            <w:tcW w:w="2528" w:type="dxa"/>
            <w:gridSpan w:val="3"/>
          </w:tcPr>
          <w:p w14:paraId="7A450AA0" w14:textId="77777777" w:rsidR="00F97B19" w:rsidRPr="00F77773" w:rsidRDefault="00F97B19" w:rsidP="00F97B19">
            <w:pPr>
              <w:ind w:left="180"/>
              <w:rPr>
                <w:rFonts w:ascii="Times New Roman" w:hAnsi="Times New Roman" w:cs="Times New Roman"/>
                <w:b/>
                <w:i/>
              </w:rPr>
            </w:pPr>
          </w:p>
        </w:tc>
        <w:tc>
          <w:tcPr>
            <w:tcW w:w="1369" w:type="dxa"/>
            <w:gridSpan w:val="3"/>
          </w:tcPr>
          <w:p w14:paraId="45B58360"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Very low priority</w:t>
            </w:r>
          </w:p>
        </w:tc>
        <w:tc>
          <w:tcPr>
            <w:tcW w:w="1369" w:type="dxa"/>
            <w:gridSpan w:val="3"/>
          </w:tcPr>
          <w:p w14:paraId="5F7DDF67"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Low priority</w:t>
            </w:r>
          </w:p>
        </w:tc>
        <w:tc>
          <w:tcPr>
            <w:tcW w:w="1369" w:type="dxa"/>
            <w:gridSpan w:val="3"/>
          </w:tcPr>
          <w:p w14:paraId="7AF050F9"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Moderate priority</w:t>
            </w:r>
          </w:p>
        </w:tc>
        <w:tc>
          <w:tcPr>
            <w:tcW w:w="1374" w:type="dxa"/>
            <w:gridSpan w:val="3"/>
          </w:tcPr>
          <w:p w14:paraId="705F6980"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High priority</w:t>
            </w:r>
          </w:p>
        </w:tc>
        <w:tc>
          <w:tcPr>
            <w:tcW w:w="1369" w:type="dxa"/>
            <w:gridSpan w:val="2"/>
          </w:tcPr>
          <w:p w14:paraId="175F35E2"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Very high priority</w:t>
            </w:r>
          </w:p>
        </w:tc>
      </w:tr>
      <w:tr w:rsidR="00F97B19" w:rsidRPr="00F77773" w14:paraId="7F6C374D" w14:textId="77777777" w:rsidTr="00F97B19">
        <w:tc>
          <w:tcPr>
            <w:tcW w:w="9378" w:type="dxa"/>
            <w:gridSpan w:val="17"/>
          </w:tcPr>
          <w:p w14:paraId="164F6897" w14:textId="5DD49CD4" w:rsidR="00F97B19" w:rsidRPr="00F77773" w:rsidRDefault="00F97B19" w:rsidP="00F97B19">
            <w:pPr>
              <w:rPr>
                <w:rFonts w:ascii="Times New Roman" w:hAnsi="Times New Roman" w:cs="Times New Roman"/>
              </w:rPr>
            </w:pPr>
            <w:r>
              <w:rPr>
                <w:rFonts w:ascii="Times New Roman" w:hAnsi="Times New Roman" w:cs="Times New Roman"/>
                <w:b/>
              </w:rPr>
              <w:t>22</w:t>
            </w:r>
            <w:r w:rsidRPr="00F77773">
              <w:rPr>
                <w:rFonts w:ascii="Times New Roman" w:hAnsi="Times New Roman" w:cs="Times New Roman"/>
                <w:b/>
              </w:rPr>
              <w:t>.   What ADAPTATION STRATEGY do you recommend for this resource?</w:t>
            </w:r>
          </w:p>
        </w:tc>
      </w:tr>
      <w:tr w:rsidR="00F97B19" w:rsidRPr="00F77773" w14:paraId="7222B09C" w14:textId="77777777" w:rsidTr="00F97B19">
        <w:tc>
          <w:tcPr>
            <w:tcW w:w="1340" w:type="dxa"/>
            <w:gridSpan w:val="2"/>
          </w:tcPr>
          <w:p w14:paraId="75928BFE" w14:textId="77777777" w:rsidR="00F97B19" w:rsidRPr="00F97B19" w:rsidRDefault="00F97B19" w:rsidP="00F97B19">
            <w:pPr>
              <w:jc w:val="center"/>
              <w:rPr>
                <w:rFonts w:ascii="Times New Roman" w:hAnsi="Times New Roman" w:cs="Times New Roman"/>
                <w:b/>
                <w:sz w:val="20"/>
              </w:rPr>
            </w:pPr>
            <w:r>
              <w:rPr>
                <w:rFonts w:ascii="Times New Roman" w:hAnsi="Times New Roman" w:cs="Times New Roman"/>
                <w:sz w:val="20"/>
              </w:rPr>
              <w:t>Leave things as they are</w:t>
            </w:r>
          </w:p>
        </w:tc>
        <w:tc>
          <w:tcPr>
            <w:tcW w:w="1339" w:type="dxa"/>
            <w:gridSpan w:val="3"/>
          </w:tcPr>
          <w:p w14:paraId="12117567" w14:textId="77777777" w:rsidR="00F97B19" w:rsidRPr="00F97B19" w:rsidRDefault="00F97B19" w:rsidP="00F97B19">
            <w:pPr>
              <w:jc w:val="center"/>
              <w:rPr>
                <w:rFonts w:ascii="Times New Roman" w:hAnsi="Times New Roman" w:cs="Times New Roman"/>
                <w:sz w:val="20"/>
              </w:rPr>
            </w:pPr>
            <w:r>
              <w:rPr>
                <w:rFonts w:ascii="Times New Roman" w:hAnsi="Times New Roman" w:cs="Times New Roman"/>
                <w:sz w:val="20"/>
              </w:rPr>
              <w:t>Take offsite action</w:t>
            </w:r>
          </w:p>
        </w:tc>
        <w:tc>
          <w:tcPr>
            <w:tcW w:w="1339" w:type="dxa"/>
            <w:gridSpan w:val="3"/>
          </w:tcPr>
          <w:p w14:paraId="42D1BA13"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Improve resilience</w:t>
            </w:r>
          </w:p>
        </w:tc>
        <w:tc>
          <w:tcPr>
            <w:tcW w:w="1338" w:type="dxa"/>
            <w:gridSpan w:val="3"/>
          </w:tcPr>
          <w:p w14:paraId="02DC3396"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Manage change</w:t>
            </w:r>
          </w:p>
        </w:tc>
        <w:tc>
          <w:tcPr>
            <w:tcW w:w="1339" w:type="dxa"/>
            <w:gridSpan w:val="3"/>
          </w:tcPr>
          <w:p w14:paraId="54B3BC4F"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Relocate</w:t>
            </w:r>
          </w:p>
        </w:tc>
        <w:tc>
          <w:tcPr>
            <w:tcW w:w="1339" w:type="dxa"/>
            <w:gridSpan w:val="2"/>
          </w:tcPr>
          <w:p w14:paraId="0E4C1319"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Document and release</w:t>
            </w:r>
          </w:p>
        </w:tc>
        <w:tc>
          <w:tcPr>
            <w:tcW w:w="1344" w:type="dxa"/>
          </w:tcPr>
          <w:p w14:paraId="17855BE2" w14:textId="77777777" w:rsidR="00F97B19" w:rsidRPr="00F97B19" w:rsidRDefault="00F97B19" w:rsidP="00F97B19">
            <w:pPr>
              <w:jc w:val="center"/>
              <w:rPr>
                <w:rFonts w:ascii="Times New Roman" w:hAnsi="Times New Roman" w:cs="Times New Roman"/>
                <w:sz w:val="20"/>
              </w:rPr>
            </w:pPr>
            <w:r>
              <w:rPr>
                <w:rFonts w:ascii="Times New Roman" w:hAnsi="Times New Roman" w:cs="Times New Roman"/>
                <w:sz w:val="20"/>
              </w:rPr>
              <w:t>Interpret the change</w:t>
            </w:r>
          </w:p>
        </w:tc>
      </w:tr>
      <w:tr w:rsidR="00F97B19" w:rsidRPr="00F77773" w14:paraId="64DA69AD" w14:textId="77777777" w:rsidTr="00F97B19">
        <w:trPr>
          <w:trHeight w:val="413"/>
        </w:trPr>
        <w:tc>
          <w:tcPr>
            <w:tcW w:w="9378" w:type="dxa"/>
            <w:gridSpan w:val="17"/>
          </w:tcPr>
          <w:p w14:paraId="37DE43C3" w14:textId="77777777" w:rsidR="00F97B19" w:rsidRPr="00F97B19" w:rsidRDefault="00F97B19" w:rsidP="00F97B19">
            <w:pPr>
              <w:rPr>
                <w:rFonts w:ascii="Times New Roman" w:hAnsi="Times New Roman" w:cs="Times New Roman"/>
                <w:sz w:val="20"/>
              </w:rPr>
            </w:pPr>
            <w:r w:rsidRPr="00F97B19">
              <w:rPr>
                <w:rFonts w:ascii="Times New Roman" w:hAnsi="Times New Roman" w:cs="Times New Roman"/>
                <w:sz w:val="20"/>
              </w:rPr>
              <w:lastRenderedPageBreak/>
              <w:t>Other:</w:t>
            </w:r>
            <w:r>
              <w:rPr>
                <w:rFonts w:ascii="Times New Roman" w:hAnsi="Times New Roman" w:cs="Times New Roman"/>
                <w:sz w:val="20"/>
              </w:rPr>
              <w:t xml:space="preserve"> ______________________________</w:t>
            </w:r>
          </w:p>
        </w:tc>
      </w:tr>
      <w:tr w:rsidR="00F97B19" w:rsidRPr="00F77773" w14:paraId="0428FC7F" w14:textId="77777777" w:rsidTr="00F97B19">
        <w:trPr>
          <w:trHeight w:val="296"/>
        </w:trPr>
        <w:tc>
          <w:tcPr>
            <w:tcW w:w="9378" w:type="dxa"/>
            <w:gridSpan w:val="17"/>
          </w:tcPr>
          <w:p w14:paraId="2A1509E2" w14:textId="24A61A8E" w:rsidR="00F97B19" w:rsidRPr="00F77773" w:rsidRDefault="00F97B19" w:rsidP="00F97B19">
            <w:pPr>
              <w:rPr>
                <w:rFonts w:ascii="Times New Roman" w:hAnsi="Times New Roman" w:cs="Times New Roman"/>
                <w:b/>
              </w:rPr>
            </w:pPr>
            <w:r>
              <w:rPr>
                <w:rFonts w:ascii="Times New Roman" w:hAnsi="Times New Roman" w:cs="Times New Roman"/>
                <w:b/>
              </w:rPr>
              <w:t>23</w:t>
            </w:r>
            <w:r w:rsidRPr="00F77773">
              <w:rPr>
                <w:rFonts w:ascii="Times New Roman" w:hAnsi="Times New Roman" w:cs="Times New Roman"/>
                <w:b/>
              </w:rPr>
              <w:t xml:space="preserve">.   To what extent will this strategy </w:t>
            </w:r>
            <w:r w:rsidRPr="00F77773">
              <w:rPr>
                <w:rFonts w:ascii="Times New Roman" w:hAnsi="Times New Roman" w:cs="Times New Roman"/>
                <w:b/>
                <w:bCs/>
                <w:caps/>
              </w:rPr>
              <w:t>affect the cultural landscape</w:t>
            </w:r>
            <w:r w:rsidRPr="00F77773">
              <w:rPr>
                <w:rFonts w:ascii="Times New Roman" w:hAnsi="Times New Roman" w:cs="Times New Roman"/>
                <w:b/>
              </w:rPr>
              <w:t xml:space="preserve"> of the historic district?</w:t>
            </w:r>
          </w:p>
        </w:tc>
      </w:tr>
      <w:tr w:rsidR="00F97B19" w:rsidRPr="00F77773" w14:paraId="2DD8CD5B" w14:textId="77777777" w:rsidTr="00F97B19">
        <w:tc>
          <w:tcPr>
            <w:tcW w:w="1188" w:type="dxa"/>
          </w:tcPr>
          <w:p w14:paraId="336B3C00" w14:textId="77777777" w:rsidR="00F97B19" w:rsidRPr="00F77773" w:rsidDel="00394F19" w:rsidRDefault="00F97B19" w:rsidP="00F97B19">
            <w:pPr>
              <w:jc w:val="center"/>
              <w:rPr>
                <w:rFonts w:ascii="Times New Roman" w:hAnsi="Times New Roman" w:cs="Times New Roman"/>
              </w:rPr>
            </w:pPr>
          </w:p>
        </w:tc>
        <w:tc>
          <w:tcPr>
            <w:tcW w:w="1365" w:type="dxa"/>
            <w:gridSpan w:val="3"/>
          </w:tcPr>
          <w:p w14:paraId="33E997C1"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Substantially detract</w:t>
            </w:r>
          </w:p>
        </w:tc>
        <w:tc>
          <w:tcPr>
            <w:tcW w:w="1364" w:type="dxa"/>
            <w:gridSpan w:val="3"/>
          </w:tcPr>
          <w:p w14:paraId="236F9318"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Slightly detract</w:t>
            </w:r>
          </w:p>
        </w:tc>
        <w:tc>
          <w:tcPr>
            <w:tcW w:w="1364" w:type="dxa"/>
            <w:gridSpan w:val="3"/>
          </w:tcPr>
          <w:p w14:paraId="0A6ABA3E"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No change</w:t>
            </w:r>
          </w:p>
        </w:tc>
        <w:tc>
          <w:tcPr>
            <w:tcW w:w="1364" w:type="dxa"/>
            <w:gridSpan w:val="3"/>
          </w:tcPr>
          <w:p w14:paraId="3B778AAE"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Slightly enhance</w:t>
            </w:r>
          </w:p>
        </w:tc>
        <w:tc>
          <w:tcPr>
            <w:tcW w:w="1364" w:type="dxa"/>
            <w:gridSpan w:val="2"/>
          </w:tcPr>
          <w:p w14:paraId="74100ADA"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Substantially enhance</w:t>
            </w:r>
          </w:p>
        </w:tc>
        <w:tc>
          <w:tcPr>
            <w:tcW w:w="1369" w:type="dxa"/>
            <w:gridSpan w:val="2"/>
          </w:tcPr>
          <w:p w14:paraId="267D3EA3" w14:textId="77777777" w:rsidR="00F97B19" w:rsidRPr="00F97B19" w:rsidRDefault="00F97B19" w:rsidP="00F97B19">
            <w:pPr>
              <w:jc w:val="center"/>
              <w:rPr>
                <w:rFonts w:ascii="Times New Roman" w:hAnsi="Times New Roman" w:cs="Times New Roman"/>
                <w:sz w:val="20"/>
              </w:rPr>
            </w:pPr>
            <w:r w:rsidRPr="00F97B19">
              <w:rPr>
                <w:rFonts w:ascii="Times New Roman" w:hAnsi="Times New Roman" w:cs="Times New Roman"/>
                <w:sz w:val="20"/>
              </w:rPr>
              <w:t>Unsure</w:t>
            </w:r>
          </w:p>
        </w:tc>
      </w:tr>
    </w:tbl>
    <w:p w14:paraId="30AD0B7C" w14:textId="77777777" w:rsidR="00F97B19" w:rsidRDefault="00F97B19" w:rsidP="00F97B19">
      <w:pPr>
        <w:rPr>
          <w:rFonts w:cs="Times New Roman"/>
          <w:sz w:val="22"/>
          <w:szCs w:val="22"/>
        </w:rPr>
      </w:pPr>
    </w:p>
    <w:p w14:paraId="28462843" w14:textId="77777777" w:rsidR="0055525E" w:rsidRDefault="0055525E" w:rsidP="00F97B19">
      <w:pPr>
        <w:rPr>
          <w:rFonts w:cs="Times New Roman"/>
          <w:sz w:val="22"/>
          <w:szCs w:val="22"/>
        </w:rPr>
      </w:pPr>
    </w:p>
    <w:p w14:paraId="268354E1" w14:textId="49819BB0" w:rsidR="0055525E" w:rsidRDefault="0055525E" w:rsidP="00F97B19">
      <w:pPr>
        <w:rPr>
          <w:rFonts w:cs="Times New Roman"/>
          <w:b/>
          <w:sz w:val="22"/>
          <w:szCs w:val="22"/>
        </w:rPr>
      </w:pPr>
      <w:r>
        <w:rPr>
          <w:rFonts w:cs="Times New Roman"/>
          <w:b/>
          <w:sz w:val="22"/>
          <w:szCs w:val="22"/>
        </w:rPr>
        <w:t>Structure #3: The Coast Guard Station in Cape Lookout Village.</w:t>
      </w:r>
    </w:p>
    <w:p w14:paraId="0A1337CC" w14:textId="6516624A" w:rsidR="0055525E" w:rsidRPr="0055525E" w:rsidRDefault="0055525E" w:rsidP="0055525E">
      <w:pPr>
        <w:rPr>
          <w:rFonts w:cs="Times New Roman"/>
          <w:sz w:val="22"/>
          <w:szCs w:val="22"/>
        </w:rPr>
      </w:pPr>
      <w:r w:rsidRPr="0055525E">
        <w:rPr>
          <w:rFonts w:cs="Times New Roman"/>
          <w:sz w:val="22"/>
          <w:szCs w:val="22"/>
        </w:rPr>
        <w:t xml:space="preserve">The next resource we would like you to consider is the Coast Guard Station in </w:t>
      </w:r>
      <w:r>
        <w:rPr>
          <w:rFonts w:cs="Times New Roman"/>
          <w:sz w:val="22"/>
          <w:szCs w:val="22"/>
        </w:rPr>
        <w:t xml:space="preserve">Cape </w:t>
      </w:r>
      <w:r w:rsidRPr="0055525E">
        <w:rPr>
          <w:rFonts w:cs="Times New Roman"/>
          <w:sz w:val="22"/>
          <w:szCs w:val="22"/>
        </w:rPr>
        <w:t>Lookout Village. You can view the exterior of the structure by observing sites 30 &amp; 31.</w:t>
      </w:r>
    </w:p>
    <w:p w14:paraId="1E5039D8" w14:textId="77777777" w:rsidR="0055525E" w:rsidRPr="0055525E" w:rsidRDefault="0055525E" w:rsidP="0055525E">
      <w:pPr>
        <w:rPr>
          <w:rFonts w:cs="Times New Roman"/>
          <w:sz w:val="22"/>
          <w:szCs w:val="22"/>
        </w:rPr>
      </w:pPr>
      <w:r w:rsidRPr="0055525E">
        <w:rPr>
          <w:rFonts w:cs="Times New Roman"/>
          <w:sz w:val="22"/>
          <w:szCs w:val="22"/>
        </w:rPr>
        <w:t xml:space="preserve"> </w:t>
      </w:r>
    </w:p>
    <w:p w14:paraId="06C7D7CF" w14:textId="26C5A8FF" w:rsidR="0055525E" w:rsidRPr="0055525E" w:rsidRDefault="0055525E" w:rsidP="0055525E">
      <w:pPr>
        <w:rPr>
          <w:rFonts w:cs="Times New Roman"/>
          <w:b/>
          <w:sz w:val="22"/>
          <w:szCs w:val="22"/>
        </w:rPr>
      </w:pPr>
      <w:r w:rsidRPr="0055525E">
        <w:rPr>
          <w:rFonts w:cs="Times New Roman"/>
          <w:b/>
          <w:sz w:val="22"/>
          <w:szCs w:val="22"/>
        </w:rPr>
        <w:t xml:space="preserve">Information about the Coast Guard Station in </w:t>
      </w:r>
      <w:r>
        <w:rPr>
          <w:rFonts w:cs="Times New Roman"/>
          <w:b/>
          <w:sz w:val="22"/>
          <w:szCs w:val="22"/>
        </w:rPr>
        <w:t xml:space="preserve">Cape </w:t>
      </w:r>
      <w:r w:rsidRPr="0055525E">
        <w:rPr>
          <w:rFonts w:cs="Times New Roman"/>
          <w:b/>
          <w:sz w:val="22"/>
          <w:szCs w:val="22"/>
        </w:rPr>
        <w:t>Lookout Village:</w:t>
      </w:r>
    </w:p>
    <w:p w14:paraId="3BAEC67D" w14:textId="77777777" w:rsidR="0055525E" w:rsidRPr="0055525E" w:rsidRDefault="0055525E" w:rsidP="0055525E">
      <w:pPr>
        <w:rPr>
          <w:rFonts w:cs="Times New Roman"/>
          <w:sz w:val="22"/>
          <w:szCs w:val="22"/>
        </w:rPr>
      </w:pPr>
      <w:r w:rsidRPr="0055525E">
        <w:rPr>
          <w:rFonts w:cs="Times New Roman"/>
          <w:sz w:val="22"/>
          <w:szCs w:val="22"/>
        </w:rPr>
        <w:t>The main station house (other contributing structures in the Coast Guard Station Complex include a galley, equipment building and storage building) was built between 1916 and 1917 on the site of the original 1887 Lookout Village Life-Saving Station, and provided office space and living/sleeping quarters for the station crews. From the watchtower, crew scanned surrounding waters for ships in distress within the Cape Lookout Shoals, the shallow waters that extend ten miles into the Atlantic Ocean that present significant shipping hazards. The Station operated until 1982. It was listed on the National Register of Historic Places in 1989.</w:t>
      </w:r>
    </w:p>
    <w:p w14:paraId="3B017C48" w14:textId="77777777" w:rsidR="0055525E" w:rsidRPr="0055525E" w:rsidRDefault="0055525E" w:rsidP="0055525E">
      <w:pPr>
        <w:rPr>
          <w:rFonts w:cs="Times New Roman"/>
          <w:sz w:val="22"/>
          <w:szCs w:val="22"/>
        </w:rPr>
      </w:pPr>
    </w:p>
    <w:p w14:paraId="0C3E88B5" w14:textId="4309ABF3" w:rsidR="0055525E" w:rsidRDefault="0055525E" w:rsidP="0055525E">
      <w:pPr>
        <w:rPr>
          <w:rFonts w:cs="Times New Roman"/>
          <w:sz w:val="22"/>
          <w:szCs w:val="22"/>
        </w:rPr>
      </w:pPr>
      <w:r w:rsidRPr="0055525E">
        <w:rPr>
          <w:rFonts w:cs="Times New Roman"/>
          <w:sz w:val="22"/>
          <w:szCs w:val="22"/>
        </w:rPr>
        <w:t>The structure is currently closed to the public due to continued deferred maintenance. It has previously been used by the North Carolina Maritime Museum as a field school (during National Park Service ownership).</w:t>
      </w:r>
    </w:p>
    <w:p w14:paraId="1DA47A69" w14:textId="77777777" w:rsidR="0055525E" w:rsidRDefault="0055525E" w:rsidP="0055525E">
      <w:pPr>
        <w:rPr>
          <w:rFonts w:cs="Times New Roman"/>
          <w:sz w:val="22"/>
          <w:szCs w:val="22"/>
        </w:rPr>
      </w:pPr>
    </w:p>
    <w:tbl>
      <w:tblPr>
        <w:tblStyle w:val="TableGrid"/>
        <w:tblW w:w="9378" w:type="dxa"/>
        <w:tblLayout w:type="fixed"/>
        <w:tblLook w:val="04A0" w:firstRow="1" w:lastRow="0" w:firstColumn="1" w:lastColumn="0" w:noHBand="0" w:noVBand="1"/>
      </w:tblPr>
      <w:tblGrid>
        <w:gridCol w:w="1188"/>
        <w:gridCol w:w="152"/>
        <w:gridCol w:w="1188"/>
        <w:gridCol w:w="25"/>
        <w:gridCol w:w="126"/>
        <w:gridCol w:w="1218"/>
        <w:gridCol w:w="20"/>
        <w:gridCol w:w="101"/>
        <w:gridCol w:w="1248"/>
        <w:gridCol w:w="15"/>
        <w:gridCol w:w="75"/>
        <w:gridCol w:w="1279"/>
        <w:gridCol w:w="10"/>
        <w:gridCol w:w="50"/>
        <w:gridCol w:w="1314"/>
        <w:gridCol w:w="25"/>
        <w:gridCol w:w="1344"/>
      </w:tblGrid>
      <w:tr w:rsidR="0055525E" w:rsidRPr="00F77773" w14:paraId="52F7D2CE" w14:textId="77777777" w:rsidTr="0055525E">
        <w:tc>
          <w:tcPr>
            <w:tcW w:w="9378" w:type="dxa"/>
            <w:gridSpan w:val="17"/>
          </w:tcPr>
          <w:p w14:paraId="670C03BA" w14:textId="18A7159B" w:rsidR="0055525E" w:rsidRPr="00F77773" w:rsidRDefault="0055525E" w:rsidP="0055525E">
            <w:pPr>
              <w:rPr>
                <w:rFonts w:ascii="Times New Roman" w:hAnsi="Times New Roman" w:cs="Times New Roman"/>
              </w:rPr>
            </w:pPr>
            <w:r>
              <w:rPr>
                <w:rFonts w:ascii="Times New Roman" w:hAnsi="Times New Roman" w:cs="Times New Roman"/>
                <w:b/>
              </w:rPr>
              <w:t>24</w:t>
            </w:r>
            <w:r w:rsidRPr="00F77773">
              <w:rPr>
                <w:rFonts w:ascii="Times New Roman" w:hAnsi="Times New Roman" w:cs="Times New Roman"/>
                <w:b/>
              </w:rPr>
              <w:t xml:space="preserve">.   How IMPORTANT is this resource to each of the following: </w:t>
            </w:r>
          </w:p>
        </w:tc>
      </w:tr>
      <w:tr w:rsidR="0055525E" w:rsidRPr="00F77773" w14:paraId="09100A4E" w14:textId="77777777" w:rsidTr="0055525E">
        <w:tc>
          <w:tcPr>
            <w:tcW w:w="2528" w:type="dxa"/>
            <w:gridSpan w:val="3"/>
          </w:tcPr>
          <w:p w14:paraId="085F19AF" w14:textId="77777777" w:rsidR="0055525E" w:rsidRPr="00F77773" w:rsidRDefault="0055525E" w:rsidP="0055525E">
            <w:pPr>
              <w:ind w:left="180"/>
              <w:rPr>
                <w:rFonts w:ascii="Times New Roman" w:hAnsi="Times New Roman" w:cs="Times New Roman"/>
                <w:b/>
              </w:rPr>
            </w:pPr>
            <w:r w:rsidRPr="00F77773">
              <w:rPr>
                <w:rFonts w:ascii="Times New Roman" w:hAnsi="Times New Roman" w:cs="Times New Roman"/>
                <w:b/>
              </w:rPr>
              <w:t>a.  National Heritage</w:t>
            </w:r>
          </w:p>
        </w:tc>
        <w:tc>
          <w:tcPr>
            <w:tcW w:w="1369" w:type="dxa"/>
            <w:gridSpan w:val="3"/>
          </w:tcPr>
          <w:p w14:paraId="4368F0D1"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Not at all important</w:t>
            </w:r>
          </w:p>
        </w:tc>
        <w:tc>
          <w:tcPr>
            <w:tcW w:w="1369" w:type="dxa"/>
            <w:gridSpan w:val="3"/>
          </w:tcPr>
          <w:p w14:paraId="2BEB5C24"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Slightly important</w:t>
            </w:r>
          </w:p>
        </w:tc>
        <w:tc>
          <w:tcPr>
            <w:tcW w:w="1369" w:type="dxa"/>
            <w:gridSpan w:val="3"/>
          </w:tcPr>
          <w:p w14:paraId="7F3A9F3A"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Moderately important</w:t>
            </w:r>
          </w:p>
        </w:tc>
        <w:tc>
          <w:tcPr>
            <w:tcW w:w="1374" w:type="dxa"/>
            <w:gridSpan w:val="3"/>
          </w:tcPr>
          <w:p w14:paraId="06FB5F39"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Very important</w:t>
            </w:r>
          </w:p>
        </w:tc>
        <w:tc>
          <w:tcPr>
            <w:tcW w:w="1369" w:type="dxa"/>
            <w:gridSpan w:val="2"/>
          </w:tcPr>
          <w:p w14:paraId="7480B797"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Extremely important</w:t>
            </w:r>
          </w:p>
        </w:tc>
      </w:tr>
      <w:tr w:rsidR="0055525E" w:rsidRPr="00F77773" w14:paraId="7B5DD572" w14:textId="77777777" w:rsidTr="0055525E">
        <w:tc>
          <w:tcPr>
            <w:tcW w:w="2528" w:type="dxa"/>
            <w:gridSpan w:val="3"/>
          </w:tcPr>
          <w:p w14:paraId="4767FBEC" w14:textId="77777777" w:rsidR="0055525E" w:rsidRPr="00F77773" w:rsidRDefault="0055525E" w:rsidP="0055525E">
            <w:pPr>
              <w:ind w:left="180"/>
              <w:rPr>
                <w:rFonts w:ascii="Times New Roman" w:hAnsi="Times New Roman" w:cs="Times New Roman"/>
                <w:b/>
              </w:rPr>
            </w:pPr>
            <w:r w:rsidRPr="00F77773">
              <w:rPr>
                <w:rFonts w:ascii="Times New Roman" w:hAnsi="Times New Roman" w:cs="Times New Roman"/>
                <w:b/>
              </w:rPr>
              <w:t>b.  Local Communities</w:t>
            </w:r>
          </w:p>
        </w:tc>
        <w:tc>
          <w:tcPr>
            <w:tcW w:w="1369" w:type="dxa"/>
            <w:gridSpan w:val="3"/>
          </w:tcPr>
          <w:p w14:paraId="7B385F4D"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Not at all important</w:t>
            </w:r>
          </w:p>
        </w:tc>
        <w:tc>
          <w:tcPr>
            <w:tcW w:w="1369" w:type="dxa"/>
            <w:gridSpan w:val="3"/>
          </w:tcPr>
          <w:p w14:paraId="3CAD139F"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Slightly important</w:t>
            </w:r>
          </w:p>
        </w:tc>
        <w:tc>
          <w:tcPr>
            <w:tcW w:w="1369" w:type="dxa"/>
            <w:gridSpan w:val="3"/>
          </w:tcPr>
          <w:p w14:paraId="56D67DF9"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Moderately important</w:t>
            </w:r>
          </w:p>
        </w:tc>
        <w:tc>
          <w:tcPr>
            <w:tcW w:w="1374" w:type="dxa"/>
            <w:gridSpan w:val="3"/>
          </w:tcPr>
          <w:p w14:paraId="7DAB90AC"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Very important</w:t>
            </w:r>
          </w:p>
        </w:tc>
        <w:tc>
          <w:tcPr>
            <w:tcW w:w="1369" w:type="dxa"/>
            <w:gridSpan w:val="2"/>
          </w:tcPr>
          <w:p w14:paraId="39DA00CF"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Extremely important</w:t>
            </w:r>
          </w:p>
        </w:tc>
      </w:tr>
      <w:tr w:rsidR="0055525E" w:rsidRPr="00F77773" w14:paraId="77741BDE" w14:textId="77777777" w:rsidTr="0055525E">
        <w:tc>
          <w:tcPr>
            <w:tcW w:w="9378" w:type="dxa"/>
            <w:gridSpan w:val="17"/>
          </w:tcPr>
          <w:p w14:paraId="59D264DB" w14:textId="30F07A55" w:rsidR="0055525E" w:rsidRPr="00F77773" w:rsidRDefault="0055525E" w:rsidP="0055525E">
            <w:pPr>
              <w:rPr>
                <w:rFonts w:ascii="Times New Roman" w:hAnsi="Times New Roman" w:cs="Times New Roman"/>
              </w:rPr>
            </w:pPr>
            <w:r>
              <w:rPr>
                <w:rFonts w:ascii="Times New Roman" w:hAnsi="Times New Roman" w:cs="Times New Roman"/>
                <w:b/>
              </w:rPr>
              <w:t>25</w:t>
            </w:r>
            <w:r w:rsidRPr="00F77773">
              <w:rPr>
                <w:rFonts w:ascii="Times New Roman" w:hAnsi="Times New Roman" w:cs="Times New Roman"/>
                <w:b/>
              </w:rPr>
              <w:t>.    How VULNERABLE is this resource to Sea Level Rise?</w:t>
            </w:r>
          </w:p>
        </w:tc>
      </w:tr>
      <w:tr w:rsidR="0055525E" w:rsidRPr="00F77773" w14:paraId="6C34D9A9" w14:textId="77777777" w:rsidTr="0055525E">
        <w:tc>
          <w:tcPr>
            <w:tcW w:w="2528" w:type="dxa"/>
            <w:gridSpan w:val="3"/>
          </w:tcPr>
          <w:p w14:paraId="3C5E0C95" w14:textId="77777777" w:rsidR="0055525E" w:rsidRPr="00F77773" w:rsidRDefault="0055525E" w:rsidP="0055525E">
            <w:pPr>
              <w:ind w:left="180"/>
              <w:rPr>
                <w:rFonts w:ascii="Times New Roman" w:hAnsi="Times New Roman" w:cs="Times New Roman"/>
                <w:b/>
              </w:rPr>
            </w:pPr>
          </w:p>
        </w:tc>
        <w:tc>
          <w:tcPr>
            <w:tcW w:w="1369" w:type="dxa"/>
            <w:gridSpan w:val="3"/>
          </w:tcPr>
          <w:p w14:paraId="7F15908F"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Very low vulnerability</w:t>
            </w:r>
          </w:p>
        </w:tc>
        <w:tc>
          <w:tcPr>
            <w:tcW w:w="1369" w:type="dxa"/>
            <w:gridSpan w:val="3"/>
          </w:tcPr>
          <w:p w14:paraId="7957B562"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Low vulnerability</w:t>
            </w:r>
          </w:p>
        </w:tc>
        <w:tc>
          <w:tcPr>
            <w:tcW w:w="1369" w:type="dxa"/>
            <w:gridSpan w:val="3"/>
          </w:tcPr>
          <w:p w14:paraId="34D65F1F"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Moderate vulnerability</w:t>
            </w:r>
          </w:p>
        </w:tc>
        <w:tc>
          <w:tcPr>
            <w:tcW w:w="1374" w:type="dxa"/>
            <w:gridSpan w:val="3"/>
          </w:tcPr>
          <w:p w14:paraId="1F0BFF1B"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High vulnerability</w:t>
            </w:r>
          </w:p>
        </w:tc>
        <w:tc>
          <w:tcPr>
            <w:tcW w:w="1369" w:type="dxa"/>
            <w:gridSpan w:val="2"/>
          </w:tcPr>
          <w:p w14:paraId="2A46764B"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Very high vulnerability</w:t>
            </w:r>
          </w:p>
        </w:tc>
      </w:tr>
      <w:tr w:rsidR="0055525E" w:rsidRPr="00F77773" w14:paraId="0518D52B" w14:textId="77777777" w:rsidTr="0055525E">
        <w:tc>
          <w:tcPr>
            <w:tcW w:w="9378" w:type="dxa"/>
            <w:gridSpan w:val="17"/>
          </w:tcPr>
          <w:p w14:paraId="428F0DFF" w14:textId="3D6B8313" w:rsidR="0055525E" w:rsidRPr="00F77773" w:rsidRDefault="0055525E" w:rsidP="0055525E">
            <w:pPr>
              <w:rPr>
                <w:rFonts w:ascii="Times New Roman" w:hAnsi="Times New Roman" w:cs="Times New Roman"/>
              </w:rPr>
            </w:pPr>
            <w:r>
              <w:rPr>
                <w:rFonts w:ascii="Times New Roman" w:hAnsi="Times New Roman" w:cs="Times New Roman"/>
                <w:b/>
              </w:rPr>
              <w:t>26</w:t>
            </w:r>
            <w:r w:rsidRPr="00F77773">
              <w:rPr>
                <w:rFonts w:ascii="Times New Roman" w:hAnsi="Times New Roman" w:cs="Times New Roman"/>
                <w:b/>
              </w:rPr>
              <w:t>.    How CERTAIN are you that the resource will be impacted?</w:t>
            </w:r>
          </w:p>
        </w:tc>
      </w:tr>
      <w:tr w:rsidR="0055525E" w:rsidRPr="00F77773" w14:paraId="6FB2BA6A" w14:textId="77777777" w:rsidTr="0055525E">
        <w:tc>
          <w:tcPr>
            <w:tcW w:w="2528" w:type="dxa"/>
            <w:gridSpan w:val="3"/>
          </w:tcPr>
          <w:p w14:paraId="24B68AD2" w14:textId="77777777" w:rsidR="0055525E" w:rsidRPr="00F77773" w:rsidRDefault="0055525E" w:rsidP="0055525E">
            <w:pPr>
              <w:rPr>
                <w:rFonts w:ascii="Times New Roman" w:hAnsi="Times New Roman" w:cs="Times New Roman"/>
                <w:b/>
                <w:i/>
              </w:rPr>
            </w:pPr>
          </w:p>
        </w:tc>
        <w:tc>
          <w:tcPr>
            <w:tcW w:w="1369" w:type="dxa"/>
            <w:gridSpan w:val="3"/>
          </w:tcPr>
          <w:p w14:paraId="09F8569C"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Not at all certain</w:t>
            </w:r>
          </w:p>
        </w:tc>
        <w:tc>
          <w:tcPr>
            <w:tcW w:w="1369" w:type="dxa"/>
            <w:gridSpan w:val="3"/>
          </w:tcPr>
          <w:p w14:paraId="171F5A9E"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Not very certain</w:t>
            </w:r>
          </w:p>
        </w:tc>
        <w:tc>
          <w:tcPr>
            <w:tcW w:w="1369" w:type="dxa"/>
            <w:gridSpan w:val="3"/>
          </w:tcPr>
          <w:p w14:paraId="28E41EDD"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Fairly certain</w:t>
            </w:r>
          </w:p>
        </w:tc>
        <w:tc>
          <w:tcPr>
            <w:tcW w:w="1374" w:type="dxa"/>
            <w:gridSpan w:val="3"/>
          </w:tcPr>
          <w:p w14:paraId="5280D85B"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Very certain</w:t>
            </w:r>
          </w:p>
        </w:tc>
        <w:tc>
          <w:tcPr>
            <w:tcW w:w="1369" w:type="dxa"/>
            <w:gridSpan w:val="2"/>
          </w:tcPr>
          <w:p w14:paraId="33F8ED42" w14:textId="77777777" w:rsidR="0055525E" w:rsidRPr="00F77773" w:rsidRDefault="0055525E" w:rsidP="0055525E">
            <w:pPr>
              <w:jc w:val="center"/>
              <w:rPr>
                <w:rFonts w:ascii="Times New Roman" w:hAnsi="Times New Roman" w:cs="Times New Roman"/>
              </w:rPr>
            </w:pPr>
          </w:p>
        </w:tc>
      </w:tr>
      <w:tr w:rsidR="0055525E" w:rsidRPr="00F77773" w14:paraId="2A87BF7D" w14:textId="77777777" w:rsidTr="0055525E">
        <w:tc>
          <w:tcPr>
            <w:tcW w:w="9378" w:type="dxa"/>
            <w:gridSpan w:val="17"/>
          </w:tcPr>
          <w:p w14:paraId="36A6729D" w14:textId="1B416600" w:rsidR="0055525E" w:rsidRPr="00F77773" w:rsidRDefault="0055525E" w:rsidP="0055525E">
            <w:pPr>
              <w:rPr>
                <w:rFonts w:ascii="Times New Roman" w:hAnsi="Times New Roman" w:cs="Times New Roman"/>
              </w:rPr>
            </w:pPr>
            <w:r>
              <w:rPr>
                <w:rFonts w:ascii="Times New Roman" w:hAnsi="Times New Roman" w:cs="Times New Roman"/>
                <w:b/>
              </w:rPr>
              <w:t>27</w:t>
            </w:r>
            <w:r w:rsidRPr="00F77773">
              <w:rPr>
                <w:rFonts w:ascii="Times New Roman" w:hAnsi="Times New Roman" w:cs="Times New Roman"/>
                <w:b/>
              </w:rPr>
              <w:t>.   What is the PRIORITY of taking action to maintain this resource?</w:t>
            </w:r>
          </w:p>
        </w:tc>
      </w:tr>
      <w:tr w:rsidR="0055525E" w:rsidRPr="00F77773" w14:paraId="00D2BDC5" w14:textId="77777777" w:rsidTr="0055525E">
        <w:tc>
          <w:tcPr>
            <w:tcW w:w="2528" w:type="dxa"/>
            <w:gridSpan w:val="3"/>
          </w:tcPr>
          <w:p w14:paraId="34C9D8B5" w14:textId="77777777" w:rsidR="0055525E" w:rsidRPr="00F77773" w:rsidRDefault="0055525E" w:rsidP="0055525E">
            <w:pPr>
              <w:ind w:left="180"/>
              <w:rPr>
                <w:rFonts w:ascii="Times New Roman" w:hAnsi="Times New Roman" w:cs="Times New Roman"/>
                <w:b/>
                <w:i/>
              </w:rPr>
            </w:pPr>
          </w:p>
        </w:tc>
        <w:tc>
          <w:tcPr>
            <w:tcW w:w="1369" w:type="dxa"/>
            <w:gridSpan w:val="3"/>
          </w:tcPr>
          <w:p w14:paraId="3E8B575E"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Very low priority</w:t>
            </w:r>
          </w:p>
        </w:tc>
        <w:tc>
          <w:tcPr>
            <w:tcW w:w="1369" w:type="dxa"/>
            <w:gridSpan w:val="3"/>
          </w:tcPr>
          <w:p w14:paraId="02A39329"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Low priority</w:t>
            </w:r>
          </w:p>
        </w:tc>
        <w:tc>
          <w:tcPr>
            <w:tcW w:w="1369" w:type="dxa"/>
            <w:gridSpan w:val="3"/>
          </w:tcPr>
          <w:p w14:paraId="58512F7C"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Moderate priority</w:t>
            </w:r>
          </w:p>
        </w:tc>
        <w:tc>
          <w:tcPr>
            <w:tcW w:w="1374" w:type="dxa"/>
            <w:gridSpan w:val="3"/>
          </w:tcPr>
          <w:p w14:paraId="3D978C9A"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High priority</w:t>
            </w:r>
          </w:p>
        </w:tc>
        <w:tc>
          <w:tcPr>
            <w:tcW w:w="1369" w:type="dxa"/>
            <w:gridSpan w:val="2"/>
          </w:tcPr>
          <w:p w14:paraId="79F9D7A5"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Very high priority</w:t>
            </w:r>
          </w:p>
        </w:tc>
      </w:tr>
      <w:tr w:rsidR="0055525E" w:rsidRPr="00F77773" w14:paraId="7C8709E8" w14:textId="77777777" w:rsidTr="0055525E">
        <w:tc>
          <w:tcPr>
            <w:tcW w:w="9378" w:type="dxa"/>
            <w:gridSpan w:val="17"/>
          </w:tcPr>
          <w:p w14:paraId="2FC6E68A" w14:textId="19909B85" w:rsidR="0055525E" w:rsidRPr="00F77773" w:rsidRDefault="0055525E" w:rsidP="0055525E">
            <w:pPr>
              <w:rPr>
                <w:rFonts w:ascii="Times New Roman" w:hAnsi="Times New Roman" w:cs="Times New Roman"/>
              </w:rPr>
            </w:pPr>
            <w:r>
              <w:rPr>
                <w:rFonts w:ascii="Times New Roman" w:hAnsi="Times New Roman" w:cs="Times New Roman"/>
                <w:b/>
              </w:rPr>
              <w:t>28</w:t>
            </w:r>
            <w:r w:rsidRPr="00F77773">
              <w:rPr>
                <w:rFonts w:ascii="Times New Roman" w:hAnsi="Times New Roman" w:cs="Times New Roman"/>
                <w:b/>
              </w:rPr>
              <w:t>.   What ADAPTATION STRATEGY do you recommend for this resource?</w:t>
            </w:r>
          </w:p>
        </w:tc>
      </w:tr>
      <w:tr w:rsidR="0055525E" w:rsidRPr="00F77773" w14:paraId="08C04C6F" w14:textId="77777777" w:rsidTr="0055525E">
        <w:tc>
          <w:tcPr>
            <w:tcW w:w="1340" w:type="dxa"/>
            <w:gridSpan w:val="2"/>
          </w:tcPr>
          <w:p w14:paraId="63940373" w14:textId="77777777" w:rsidR="0055525E" w:rsidRPr="00F97B19" w:rsidRDefault="0055525E" w:rsidP="0055525E">
            <w:pPr>
              <w:jc w:val="center"/>
              <w:rPr>
                <w:rFonts w:ascii="Times New Roman" w:hAnsi="Times New Roman" w:cs="Times New Roman"/>
                <w:b/>
                <w:sz w:val="20"/>
              </w:rPr>
            </w:pPr>
            <w:r>
              <w:rPr>
                <w:rFonts w:ascii="Times New Roman" w:hAnsi="Times New Roman" w:cs="Times New Roman"/>
                <w:sz w:val="20"/>
              </w:rPr>
              <w:t>Leave things as they are</w:t>
            </w:r>
          </w:p>
        </w:tc>
        <w:tc>
          <w:tcPr>
            <w:tcW w:w="1339" w:type="dxa"/>
            <w:gridSpan w:val="3"/>
          </w:tcPr>
          <w:p w14:paraId="4055463E" w14:textId="77777777" w:rsidR="0055525E" w:rsidRPr="00F97B19" w:rsidRDefault="0055525E" w:rsidP="0055525E">
            <w:pPr>
              <w:jc w:val="center"/>
              <w:rPr>
                <w:rFonts w:ascii="Times New Roman" w:hAnsi="Times New Roman" w:cs="Times New Roman"/>
                <w:sz w:val="20"/>
              </w:rPr>
            </w:pPr>
            <w:r>
              <w:rPr>
                <w:rFonts w:ascii="Times New Roman" w:hAnsi="Times New Roman" w:cs="Times New Roman"/>
                <w:sz w:val="20"/>
              </w:rPr>
              <w:t>Take offsite action</w:t>
            </w:r>
          </w:p>
        </w:tc>
        <w:tc>
          <w:tcPr>
            <w:tcW w:w="1339" w:type="dxa"/>
            <w:gridSpan w:val="3"/>
          </w:tcPr>
          <w:p w14:paraId="22748ED8"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Improve resilience</w:t>
            </w:r>
          </w:p>
        </w:tc>
        <w:tc>
          <w:tcPr>
            <w:tcW w:w="1338" w:type="dxa"/>
            <w:gridSpan w:val="3"/>
          </w:tcPr>
          <w:p w14:paraId="6C98B188"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Manage change</w:t>
            </w:r>
          </w:p>
        </w:tc>
        <w:tc>
          <w:tcPr>
            <w:tcW w:w="1339" w:type="dxa"/>
            <w:gridSpan w:val="3"/>
          </w:tcPr>
          <w:p w14:paraId="38DFB008"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Relocate</w:t>
            </w:r>
          </w:p>
        </w:tc>
        <w:tc>
          <w:tcPr>
            <w:tcW w:w="1339" w:type="dxa"/>
            <w:gridSpan w:val="2"/>
          </w:tcPr>
          <w:p w14:paraId="78710609"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Document and release</w:t>
            </w:r>
          </w:p>
        </w:tc>
        <w:tc>
          <w:tcPr>
            <w:tcW w:w="1344" w:type="dxa"/>
          </w:tcPr>
          <w:p w14:paraId="23016D06" w14:textId="77777777" w:rsidR="0055525E" w:rsidRPr="00F97B19" w:rsidRDefault="0055525E" w:rsidP="0055525E">
            <w:pPr>
              <w:jc w:val="center"/>
              <w:rPr>
                <w:rFonts w:ascii="Times New Roman" w:hAnsi="Times New Roman" w:cs="Times New Roman"/>
                <w:sz w:val="20"/>
              </w:rPr>
            </w:pPr>
            <w:r>
              <w:rPr>
                <w:rFonts w:ascii="Times New Roman" w:hAnsi="Times New Roman" w:cs="Times New Roman"/>
                <w:sz w:val="20"/>
              </w:rPr>
              <w:t>Interpret the change</w:t>
            </w:r>
          </w:p>
        </w:tc>
      </w:tr>
      <w:tr w:rsidR="0055525E" w:rsidRPr="00F77773" w14:paraId="5C18A52B" w14:textId="77777777" w:rsidTr="0055525E">
        <w:trPr>
          <w:trHeight w:val="413"/>
        </w:trPr>
        <w:tc>
          <w:tcPr>
            <w:tcW w:w="9378" w:type="dxa"/>
            <w:gridSpan w:val="17"/>
          </w:tcPr>
          <w:p w14:paraId="5440FC37" w14:textId="77777777" w:rsidR="0055525E" w:rsidRPr="00F97B19" w:rsidRDefault="0055525E" w:rsidP="0055525E">
            <w:pPr>
              <w:rPr>
                <w:rFonts w:ascii="Times New Roman" w:hAnsi="Times New Roman" w:cs="Times New Roman"/>
                <w:sz w:val="20"/>
              </w:rPr>
            </w:pPr>
            <w:r w:rsidRPr="00F97B19">
              <w:rPr>
                <w:rFonts w:ascii="Times New Roman" w:hAnsi="Times New Roman" w:cs="Times New Roman"/>
                <w:sz w:val="20"/>
              </w:rPr>
              <w:t>Other:</w:t>
            </w:r>
            <w:r>
              <w:rPr>
                <w:rFonts w:ascii="Times New Roman" w:hAnsi="Times New Roman" w:cs="Times New Roman"/>
                <w:sz w:val="20"/>
              </w:rPr>
              <w:t xml:space="preserve"> ______________________________</w:t>
            </w:r>
          </w:p>
        </w:tc>
      </w:tr>
      <w:tr w:rsidR="0055525E" w:rsidRPr="00F77773" w14:paraId="6AC0A8C9" w14:textId="77777777" w:rsidTr="0055525E">
        <w:trPr>
          <w:trHeight w:val="296"/>
        </w:trPr>
        <w:tc>
          <w:tcPr>
            <w:tcW w:w="9378" w:type="dxa"/>
            <w:gridSpan w:val="17"/>
          </w:tcPr>
          <w:p w14:paraId="38853EA2" w14:textId="4C315BE3" w:rsidR="0055525E" w:rsidRPr="00F77773" w:rsidRDefault="0055525E" w:rsidP="0055525E">
            <w:pPr>
              <w:rPr>
                <w:rFonts w:ascii="Times New Roman" w:hAnsi="Times New Roman" w:cs="Times New Roman"/>
                <w:b/>
              </w:rPr>
            </w:pPr>
            <w:r>
              <w:rPr>
                <w:rFonts w:ascii="Times New Roman" w:hAnsi="Times New Roman" w:cs="Times New Roman"/>
                <w:b/>
              </w:rPr>
              <w:t>29</w:t>
            </w:r>
            <w:r w:rsidRPr="00F77773">
              <w:rPr>
                <w:rFonts w:ascii="Times New Roman" w:hAnsi="Times New Roman" w:cs="Times New Roman"/>
                <w:b/>
              </w:rPr>
              <w:t xml:space="preserve">.   To what extent will this strategy </w:t>
            </w:r>
            <w:r w:rsidRPr="00F77773">
              <w:rPr>
                <w:rFonts w:ascii="Times New Roman" w:hAnsi="Times New Roman" w:cs="Times New Roman"/>
                <w:b/>
                <w:bCs/>
                <w:caps/>
              </w:rPr>
              <w:t>affect the cultural landscape</w:t>
            </w:r>
            <w:r w:rsidRPr="00F77773">
              <w:rPr>
                <w:rFonts w:ascii="Times New Roman" w:hAnsi="Times New Roman" w:cs="Times New Roman"/>
                <w:b/>
              </w:rPr>
              <w:t xml:space="preserve"> of the historic district?</w:t>
            </w:r>
          </w:p>
        </w:tc>
      </w:tr>
      <w:tr w:rsidR="0055525E" w:rsidRPr="00F77773" w14:paraId="72F156FC" w14:textId="77777777" w:rsidTr="0055525E">
        <w:tc>
          <w:tcPr>
            <w:tcW w:w="1188" w:type="dxa"/>
          </w:tcPr>
          <w:p w14:paraId="7C182259" w14:textId="77777777" w:rsidR="0055525E" w:rsidRPr="00F77773" w:rsidDel="00394F19" w:rsidRDefault="0055525E" w:rsidP="0055525E">
            <w:pPr>
              <w:jc w:val="center"/>
              <w:rPr>
                <w:rFonts w:ascii="Times New Roman" w:hAnsi="Times New Roman" w:cs="Times New Roman"/>
              </w:rPr>
            </w:pPr>
          </w:p>
        </w:tc>
        <w:tc>
          <w:tcPr>
            <w:tcW w:w="1365" w:type="dxa"/>
            <w:gridSpan w:val="3"/>
          </w:tcPr>
          <w:p w14:paraId="44EAAFC9"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Substantially detract</w:t>
            </w:r>
          </w:p>
        </w:tc>
        <w:tc>
          <w:tcPr>
            <w:tcW w:w="1364" w:type="dxa"/>
            <w:gridSpan w:val="3"/>
          </w:tcPr>
          <w:p w14:paraId="7A668ACE"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Slightly detract</w:t>
            </w:r>
          </w:p>
        </w:tc>
        <w:tc>
          <w:tcPr>
            <w:tcW w:w="1364" w:type="dxa"/>
            <w:gridSpan w:val="3"/>
          </w:tcPr>
          <w:p w14:paraId="4AE80A67"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No change</w:t>
            </w:r>
          </w:p>
        </w:tc>
        <w:tc>
          <w:tcPr>
            <w:tcW w:w="1364" w:type="dxa"/>
            <w:gridSpan w:val="3"/>
          </w:tcPr>
          <w:p w14:paraId="42E3FE24"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Slightly enhance</w:t>
            </w:r>
          </w:p>
        </w:tc>
        <w:tc>
          <w:tcPr>
            <w:tcW w:w="1364" w:type="dxa"/>
            <w:gridSpan w:val="2"/>
          </w:tcPr>
          <w:p w14:paraId="3F99740F"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Substantially enhance</w:t>
            </w:r>
          </w:p>
        </w:tc>
        <w:tc>
          <w:tcPr>
            <w:tcW w:w="1369" w:type="dxa"/>
            <w:gridSpan w:val="2"/>
          </w:tcPr>
          <w:p w14:paraId="7D063A23" w14:textId="77777777" w:rsidR="0055525E" w:rsidRPr="00F97B19" w:rsidRDefault="0055525E" w:rsidP="0055525E">
            <w:pPr>
              <w:jc w:val="center"/>
              <w:rPr>
                <w:rFonts w:ascii="Times New Roman" w:hAnsi="Times New Roman" w:cs="Times New Roman"/>
                <w:sz w:val="20"/>
              </w:rPr>
            </w:pPr>
            <w:r w:rsidRPr="00F97B19">
              <w:rPr>
                <w:rFonts w:ascii="Times New Roman" w:hAnsi="Times New Roman" w:cs="Times New Roman"/>
                <w:sz w:val="20"/>
              </w:rPr>
              <w:t>Unsure</w:t>
            </w:r>
          </w:p>
        </w:tc>
      </w:tr>
    </w:tbl>
    <w:p w14:paraId="49F8C0DF" w14:textId="77777777" w:rsidR="0055525E" w:rsidRDefault="0055525E" w:rsidP="0055525E">
      <w:pPr>
        <w:rPr>
          <w:rFonts w:cs="Times New Roman"/>
          <w:sz w:val="22"/>
          <w:szCs w:val="22"/>
        </w:rPr>
      </w:pPr>
    </w:p>
    <w:p w14:paraId="7BFAE0B2" w14:textId="77777777" w:rsidR="00071BFC" w:rsidRDefault="00071BFC">
      <w:pPr>
        <w:rPr>
          <w:rFonts w:cs="Times New Roman"/>
          <w:b/>
          <w:sz w:val="22"/>
          <w:szCs w:val="22"/>
        </w:rPr>
      </w:pPr>
      <w:r>
        <w:rPr>
          <w:rFonts w:cs="Times New Roman"/>
          <w:b/>
          <w:sz w:val="22"/>
          <w:szCs w:val="22"/>
        </w:rPr>
        <w:br w:type="page"/>
      </w:r>
    </w:p>
    <w:p w14:paraId="1C9EE763" w14:textId="564A5064" w:rsidR="0055525E" w:rsidRDefault="0055525E" w:rsidP="0055525E">
      <w:pPr>
        <w:rPr>
          <w:rFonts w:cs="Times New Roman"/>
          <w:b/>
          <w:sz w:val="22"/>
          <w:szCs w:val="22"/>
        </w:rPr>
      </w:pPr>
      <w:r>
        <w:rPr>
          <w:rFonts w:cs="Times New Roman"/>
          <w:b/>
          <w:sz w:val="22"/>
          <w:szCs w:val="22"/>
        </w:rPr>
        <w:lastRenderedPageBreak/>
        <w:t>Structure #4:</w:t>
      </w:r>
      <w:r w:rsidR="00464969">
        <w:rPr>
          <w:rFonts w:cs="Times New Roman"/>
          <w:b/>
          <w:sz w:val="22"/>
          <w:szCs w:val="22"/>
        </w:rPr>
        <w:t xml:space="preserve"> </w:t>
      </w:r>
      <w:r w:rsidR="00745131">
        <w:rPr>
          <w:rFonts w:cs="Times New Roman"/>
          <w:b/>
          <w:sz w:val="22"/>
          <w:szCs w:val="22"/>
        </w:rPr>
        <w:t>the Coca-Cola House</w:t>
      </w:r>
      <w:r w:rsidR="00464969">
        <w:rPr>
          <w:rFonts w:cs="Times New Roman"/>
          <w:b/>
          <w:sz w:val="22"/>
          <w:szCs w:val="22"/>
        </w:rPr>
        <w:t xml:space="preserve"> in Cape Lookout Village</w:t>
      </w:r>
    </w:p>
    <w:p w14:paraId="002038D4" w14:textId="77777777" w:rsidR="00464969" w:rsidRDefault="00464969" w:rsidP="0055525E">
      <w:pPr>
        <w:rPr>
          <w:rFonts w:cs="Times New Roman"/>
          <w:b/>
          <w:sz w:val="22"/>
          <w:szCs w:val="22"/>
        </w:rPr>
      </w:pPr>
    </w:p>
    <w:p w14:paraId="0D5AECCA" w14:textId="629AB1D5" w:rsidR="00464969" w:rsidRPr="00464969" w:rsidRDefault="00464969" w:rsidP="00464969">
      <w:pPr>
        <w:rPr>
          <w:rFonts w:cs="Times New Roman"/>
          <w:sz w:val="22"/>
          <w:szCs w:val="22"/>
        </w:rPr>
      </w:pPr>
      <w:r w:rsidRPr="00464969">
        <w:rPr>
          <w:rFonts w:cs="Times New Roman"/>
          <w:sz w:val="22"/>
          <w:szCs w:val="22"/>
        </w:rPr>
        <w:t xml:space="preserve">The next resource we would like you to consider is the </w:t>
      </w:r>
      <w:r w:rsidR="00745131">
        <w:rPr>
          <w:rFonts w:cs="Times New Roman"/>
          <w:sz w:val="22"/>
          <w:szCs w:val="22"/>
        </w:rPr>
        <w:t>Coca-Cola House</w:t>
      </w:r>
      <w:r w:rsidRPr="00464969">
        <w:rPr>
          <w:rFonts w:cs="Times New Roman"/>
          <w:sz w:val="22"/>
          <w:szCs w:val="22"/>
        </w:rPr>
        <w:t xml:space="preserve"> in Cape Lookout Village. You can view the exterior of </w:t>
      </w:r>
      <w:r w:rsidR="000F5EB2">
        <w:rPr>
          <w:rFonts w:cs="Times New Roman"/>
          <w:sz w:val="22"/>
          <w:szCs w:val="22"/>
        </w:rPr>
        <w:t>the structure by observing site</w:t>
      </w:r>
      <w:r w:rsidRPr="00464969">
        <w:rPr>
          <w:rFonts w:cs="Times New Roman"/>
          <w:sz w:val="22"/>
          <w:szCs w:val="22"/>
        </w:rPr>
        <w:t xml:space="preserve"> </w:t>
      </w:r>
      <w:r w:rsidR="00745131">
        <w:rPr>
          <w:rFonts w:cs="Times New Roman"/>
          <w:sz w:val="22"/>
          <w:szCs w:val="22"/>
        </w:rPr>
        <w:t>38</w:t>
      </w:r>
      <w:r w:rsidRPr="00464969">
        <w:rPr>
          <w:rFonts w:cs="Times New Roman"/>
          <w:sz w:val="22"/>
          <w:szCs w:val="22"/>
        </w:rPr>
        <w:t>.</w:t>
      </w:r>
    </w:p>
    <w:p w14:paraId="743AAD10" w14:textId="77777777" w:rsidR="00464969" w:rsidRPr="00464969" w:rsidRDefault="00464969" w:rsidP="00464969">
      <w:pPr>
        <w:rPr>
          <w:rFonts w:cs="Times New Roman"/>
          <w:sz w:val="22"/>
          <w:szCs w:val="22"/>
        </w:rPr>
      </w:pPr>
      <w:r w:rsidRPr="00464969">
        <w:rPr>
          <w:rFonts w:cs="Times New Roman"/>
          <w:sz w:val="22"/>
          <w:szCs w:val="22"/>
        </w:rPr>
        <w:t xml:space="preserve"> </w:t>
      </w:r>
    </w:p>
    <w:p w14:paraId="0A0E3B0C" w14:textId="682E2917" w:rsidR="00464969" w:rsidRPr="00745131" w:rsidRDefault="00464969" w:rsidP="00464969">
      <w:pPr>
        <w:rPr>
          <w:rFonts w:cs="Times New Roman"/>
          <w:b/>
          <w:sz w:val="22"/>
          <w:szCs w:val="22"/>
        </w:rPr>
      </w:pPr>
      <w:r w:rsidRPr="00745131">
        <w:rPr>
          <w:rFonts w:cs="Times New Roman"/>
          <w:b/>
          <w:sz w:val="22"/>
          <w:szCs w:val="22"/>
        </w:rPr>
        <w:t xml:space="preserve">Information about the </w:t>
      </w:r>
      <w:r w:rsidR="00745131">
        <w:rPr>
          <w:rFonts w:cs="Times New Roman"/>
          <w:b/>
          <w:sz w:val="22"/>
          <w:szCs w:val="22"/>
        </w:rPr>
        <w:t xml:space="preserve">Coca-Cola House </w:t>
      </w:r>
      <w:r w:rsidRPr="00745131">
        <w:rPr>
          <w:rFonts w:cs="Times New Roman"/>
          <w:b/>
          <w:sz w:val="22"/>
          <w:szCs w:val="22"/>
        </w:rPr>
        <w:t>in Cape Lookout Village:</w:t>
      </w:r>
    </w:p>
    <w:p w14:paraId="07C9F8EF" w14:textId="538AC399" w:rsidR="000F5EB2" w:rsidRDefault="00745131" w:rsidP="0055525E">
      <w:pPr>
        <w:rPr>
          <w:rFonts w:cs="Times New Roman"/>
          <w:color w:val="000000"/>
          <w:sz w:val="22"/>
        </w:rPr>
      </w:pPr>
      <w:r>
        <w:rPr>
          <w:rFonts w:cs="Times New Roman"/>
          <w:color w:val="000000"/>
          <w:sz w:val="22"/>
        </w:rPr>
        <w:t xml:space="preserve">The </w:t>
      </w:r>
      <w:r w:rsidR="009C07C8">
        <w:rPr>
          <w:rFonts w:cs="Times New Roman"/>
          <w:color w:val="000000"/>
          <w:sz w:val="22"/>
        </w:rPr>
        <w:t xml:space="preserve">Seifert-Davis house, commonly known as the </w:t>
      </w:r>
      <w:r>
        <w:rPr>
          <w:rFonts w:cs="Times New Roman"/>
          <w:color w:val="000000"/>
          <w:sz w:val="22"/>
        </w:rPr>
        <w:t>Coca-Cola house</w:t>
      </w:r>
      <w:r w:rsidR="00A0100A">
        <w:rPr>
          <w:rFonts w:cs="Times New Roman"/>
          <w:color w:val="000000"/>
          <w:sz w:val="22"/>
        </w:rPr>
        <w:t>,</w:t>
      </w:r>
      <w:r w:rsidR="00B00EDB">
        <w:rPr>
          <w:rFonts w:cs="Times New Roman"/>
          <w:color w:val="000000"/>
          <w:sz w:val="22"/>
        </w:rPr>
        <w:t xml:space="preserve"> was </w:t>
      </w:r>
      <w:r w:rsidR="00A0100A">
        <w:rPr>
          <w:rFonts w:cs="Times New Roman"/>
          <w:color w:val="000000"/>
          <w:sz w:val="22"/>
        </w:rPr>
        <w:t>c</w:t>
      </w:r>
      <w:r w:rsidR="00A0100A" w:rsidRPr="00745131">
        <w:rPr>
          <w:rFonts w:cs="Times New Roman"/>
          <w:color w:val="000000"/>
          <w:sz w:val="22"/>
        </w:rPr>
        <w:t>onstructed by the Seifert family</w:t>
      </w:r>
      <w:r w:rsidR="00A0100A">
        <w:rPr>
          <w:rFonts w:cs="Times New Roman"/>
          <w:color w:val="000000"/>
          <w:sz w:val="22"/>
        </w:rPr>
        <w:t xml:space="preserve"> in 1928, </w:t>
      </w:r>
      <w:proofErr w:type="gramStart"/>
      <w:r w:rsidR="00A0100A">
        <w:rPr>
          <w:rFonts w:cs="Times New Roman"/>
          <w:color w:val="000000"/>
          <w:sz w:val="22"/>
        </w:rPr>
        <w:t>who</w:t>
      </w:r>
      <w:proofErr w:type="gramEnd"/>
      <w:r w:rsidR="00A0100A">
        <w:rPr>
          <w:rFonts w:cs="Times New Roman"/>
          <w:color w:val="000000"/>
          <w:sz w:val="22"/>
        </w:rPr>
        <w:t xml:space="preserve"> held stock in the soft drink company and </w:t>
      </w:r>
      <w:r w:rsidR="00B00EDB">
        <w:rPr>
          <w:rFonts w:cs="Times New Roman"/>
          <w:color w:val="000000"/>
          <w:sz w:val="22"/>
        </w:rPr>
        <w:t xml:space="preserve">painted red and white. </w:t>
      </w:r>
      <w:r w:rsidR="000F5EB2">
        <w:rPr>
          <w:rFonts w:cs="Times New Roman"/>
          <w:color w:val="000000"/>
          <w:sz w:val="22"/>
        </w:rPr>
        <w:t>It was o</w:t>
      </w:r>
      <w:r w:rsidR="000F5EB2" w:rsidRPr="00745131">
        <w:rPr>
          <w:rFonts w:cs="Times New Roman"/>
          <w:color w:val="000000"/>
          <w:sz w:val="22"/>
        </w:rPr>
        <w:t xml:space="preserve">ne of the first vacation houses </w:t>
      </w:r>
      <w:r w:rsidR="000F5EB2">
        <w:rPr>
          <w:rFonts w:cs="Times New Roman"/>
          <w:color w:val="000000"/>
          <w:sz w:val="22"/>
        </w:rPr>
        <w:t>in</w:t>
      </w:r>
      <w:r w:rsidR="000F5EB2" w:rsidRPr="00745131">
        <w:rPr>
          <w:rFonts w:cs="Times New Roman"/>
          <w:color w:val="000000"/>
          <w:sz w:val="22"/>
        </w:rPr>
        <w:t xml:space="preserve"> the Cape Lookout Village</w:t>
      </w:r>
      <w:r w:rsidR="000F5EB2">
        <w:rPr>
          <w:rFonts w:cs="Times New Roman"/>
          <w:color w:val="000000"/>
          <w:sz w:val="22"/>
        </w:rPr>
        <w:t xml:space="preserve"> and was built by a non-Carteret County resident. The Coca-Cola house </w:t>
      </w:r>
      <w:r>
        <w:rPr>
          <w:rFonts w:cs="Times New Roman"/>
          <w:color w:val="000000"/>
          <w:sz w:val="22"/>
        </w:rPr>
        <w:t>is a v</w:t>
      </w:r>
      <w:r w:rsidRPr="00745131">
        <w:rPr>
          <w:rFonts w:cs="Times New Roman"/>
          <w:color w:val="000000"/>
          <w:sz w:val="22"/>
        </w:rPr>
        <w:t>ernacular, utilitarian wood-frame house</w:t>
      </w:r>
      <w:r>
        <w:rPr>
          <w:rFonts w:cs="Times New Roman"/>
          <w:color w:val="000000"/>
          <w:sz w:val="22"/>
        </w:rPr>
        <w:t xml:space="preserve"> </w:t>
      </w:r>
      <w:r w:rsidR="00B00EDB">
        <w:rPr>
          <w:rFonts w:cs="Times New Roman"/>
          <w:color w:val="000000"/>
          <w:sz w:val="22"/>
        </w:rPr>
        <w:t xml:space="preserve">supported on cast-in-place concrete piers. </w:t>
      </w:r>
      <w:r w:rsidR="000F5EB2">
        <w:rPr>
          <w:rFonts w:cs="Times New Roman"/>
          <w:color w:val="000000"/>
          <w:sz w:val="22"/>
        </w:rPr>
        <w:t xml:space="preserve">It </w:t>
      </w:r>
      <w:r w:rsidR="00B00EDB">
        <w:rPr>
          <w:rFonts w:cs="Times New Roman"/>
          <w:color w:val="000000"/>
          <w:sz w:val="22"/>
        </w:rPr>
        <w:t xml:space="preserve">was designed to withstand severe winds, including hurricanes and sited to take advantage of a wind corridor that affords cooling breezes, providing relief from heat and mosquitos. </w:t>
      </w:r>
    </w:p>
    <w:p w14:paraId="7235598C" w14:textId="77777777" w:rsidR="000F5EB2" w:rsidRDefault="000F5EB2" w:rsidP="0055525E">
      <w:pPr>
        <w:rPr>
          <w:rFonts w:cs="Times New Roman"/>
          <w:color w:val="000000"/>
          <w:sz w:val="22"/>
        </w:rPr>
      </w:pPr>
    </w:p>
    <w:p w14:paraId="3C683E38" w14:textId="6A5FA477" w:rsidR="00464969" w:rsidRPr="00745131" w:rsidRDefault="00B00EDB" w:rsidP="0055525E">
      <w:pPr>
        <w:rPr>
          <w:rFonts w:cs="Times New Roman"/>
          <w:sz w:val="20"/>
          <w:szCs w:val="22"/>
        </w:rPr>
      </w:pPr>
      <w:r>
        <w:rPr>
          <w:rFonts w:cs="Times New Roman"/>
          <w:color w:val="000000"/>
          <w:sz w:val="22"/>
        </w:rPr>
        <w:t>T</w:t>
      </w:r>
      <w:r w:rsidR="009C07C8">
        <w:rPr>
          <w:rFonts w:cs="Times New Roman"/>
          <w:color w:val="000000"/>
          <w:sz w:val="22"/>
        </w:rPr>
        <w:t xml:space="preserve">he residence was purchased </w:t>
      </w:r>
      <w:r w:rsidRPr="00745131">
        <w:rPr>
          <w:rFonts w:cs="Times New Roman"/>
          <w:color w:val="000000"/>
          <w:sz w:val="22"/>
        </w:rPr>
        <w:t>in 1953</w:t>
      </w:r>
      <w:r>
        <w:rPr>
          <w:rFonts w:cs="Times New Roman"/>
          <w:color w:val="000000"/>
          <w:sz w:val="22"/>
        </w:rPr>
        <w:t xml:space="preserve"> </w:t>
      </w:r>
      <w:r w:rsidR="009C07C8">
        <w:rPr>
          <w:rFonts w:cs="Times New Roman"/>
          <w:color w:val="000000"/>
          <w:sz w:val="22"/>
        </w:rPr>
        <w:t xml:space="preserve">by </w:t>
      </w:r>
      <w:r>
        <w:rPr>
          <w:rFonts w:cs="Times New Roman"/>
          <w:color w:val="000000"/>
          <w:sz w:val="22"/>
        </w:rPr>
        <w:t xml:space="preserve">one of the </w:t>
      </w:r>
      <w:r w:rsidRPr="00745131">
        <w:rPr>
          <w:rFonts w:cs="Times New Roman"/>
          <w:color w:val="000000"/>
          <w:sz w:val="22"/>
        </w:rPr>
        <w:t>more notable residents on Cape Lookout</w:t>
      </w:r>
      <w:r>
        <w:rPr>
          <w:rFonts w:cs="Times New Roman"/>
          <w:color w:val="000000"/>
          <w:sz w:val="22"/>
        </w:rPr>
        <w:t xml:space="preserve">, </w:t>
      </w:r>
      <w:r w:rsidR="009C07C8" w:rsidRPr="00745131">
        <w:rPr>
          <w:rFonts w:cs="Times New Roman"/>
          <w:color w:val="000000"/>
          <w:sz w:val="22"/>
        </w:rPr>
        <w:t xml:space="preserve">Harry T. Davis </w:t>
      </w:r>
      <w:r>
        <w:rPr>
          <w:rFonts w:cs="Times New Roman"/>
          <w:color w:val="000000"/>
          <w:sz w:val="22"/>
        </w:rPr>
        <w:t xml:space="preserve">who was </w:t>
      </w:r>
      <w:r w:rsidR="009C07C8" w:rsidRPr="00745131">
        <w:rPr>
          <w:rFonts w:cs="Times New Roman"/>
          <w:color w:val="000000"/>
          <w:sz w:val="22"/>
        </w:rPr>
        <w:t>a geologist</w:t>
      </w:r>
      <w:r>
        <w:rPr>
          <w:rFonts w:cs="Times New Roman"/>
          <w:color w:val="000000"/>
          <w:sz w:val="22"/>
        </w:rPr>
        <w:t xml:space="preserve"> and the director of the North Carolina Museum of Natural Sciences from 1937-1966</w:t>
      </w:r>
      <w:r w:rsidR="009C07C8">
        <w:rPr>
          <w:rFonts w:cs="Times New Roman"/>
          <w:color w:val="000000"/>
          <w:sz w:val="22"/>
        </w:rPr>
        <w:t>.</w:t>
      </w:r>
      <w:r w:rsidR="00745131" w:rsidRPr="00745131">
        <w:rPr>
          <w:rFonts w:cs="Times New Roman"/>
          <w:color w:val="000000"/>
          <w:sz w:val="22"/>
        </w:rPr>
        <w:t xml:space="preserve"> In the 1950s and 1960s, Davis used his home on Cape Lookout as a base for his studies of birds, as a retreat for the North Carolina Shell Club, and for other organizations</w:t>
      </w:r>
      <w:r w:rsidR="009C07C8">
        <w:rPr>
          <w:rFonts w:cs="Times New Roman"/>
          <w:color w:val="000000"/>
          <w:sz w:val="22"/>
        </w:rPr>
        <w:t>.</w:t>
      </w:r>
      <w:r>
        <w:rPr>
          <w:rFonts w:cs="Times New Roman"/>
          <w:color w:val="000000"/>
          <w:sz w:val="22"/>
        </w:rPr>
        <w:t xml:space="preserve"> The configuration of the building was altered in the 1950s by the removal of the southwest and southeast sides of the original wrap-around porch.</w:t>
      </w:r>
    </w:p>
    <w:p w14:paraId="0D8F0F16" w14:textId="77777777" w:rsidR="00464969" w:rsidRPr="00745131" w:rsidRDefault="00464969" w:rsidP="0055525E">
      <w:pPr>
        <w:rPr>
          <w:rFonts w:cs="Times New Roman"/>
          <w:b/>
          <w:sz w:val="20"/>
          <w:szCs w:val="22"/>
        </w:rPr>
      </w:pPr>
    </w:p>
    <w:p w14:paraId="44427C35" w14:textId="77777777" w:rsidR="00464969" w:rsidRDefault="00464969" w:rsidP="0055525E">
      <w:pPr>
        <w:rPr>
          <w:rFonts w:cs="Times New Roman"/>
          <w:b/>
          <w:sz w:val="22"/>
          <w:szCs w:val="22"/>
        </w:rPr>
      </w:pPr>
    </w:p>
    <w:tbl>
      <w:tblPr>
        <w:tblStyle w:val="TableGrid"/>
        <w:tblW w:w="9378" w:type="dxa"/>
        <w:tblLayout w:type="fixed"/>
        <w:tblLook w:val="04A0" w:firstRow="1" w:lastRow="0" w:firstColumn="1" w:lastColumn="0" w:noHBand="0" w:noVBand="1"/>
      </w:tblPr>
      <w:tblGrid>
        <w:gridCol w:w="1188"/>
        <w:gridCol w:w="152"/>
        <w:gridCol w:w="1188"/>
        <w:gridCol w:w="25"/>
        <w:gridCol w:w="126"/>
        <w:gridCol w:w="1218"/>
        <w:gridCol w:w="20"/>
        <w:gridCol w:w="101"/>
        <w:gridCol w:w="1248"/>
        <w:gridCol w:w="15"/>
        <w:gridCol w:w="75"/>
        <w:gridCol w:w="1279"/>
        <w:gridCol w:w="10"/>
        <w:gridCol w:w="50"/>
        <w:gridCol w:w="1314"/>
        <w:gridCol w:w="25"/>
        <w:gridCol w:w="1344"/>
      </w:tblGrid>
      <w:tr w:rsidR="00464969" w:rsidRPr="00F77773" w14:paraId="3A8FF24E" w14:textId="77777777" w:rsidTr="00464969">
        <w:tc>
          <w:tcPr>
            <w:tcW w:w="9378" w:type="dxa"/>
            <w:gridSpan w:val="17"/>
          </w:tcPr>
          <w:p w14:paraId="3BCCCAE1" w14:textId="30173094" w:rsidR="00464969" w:rsidRPr="00F77773" w:rsidRDefault="00464969" w:rsidP="00464969">
            <w:pPr>
              <w:rPr>
                <w:rFonts w:ascii="Times New Roman" w:hAnsi="Times New Roman" w:cs="Times New Roman"/>
              </w:rPr>
            </w:pPr>
            <w:r>
              <w:rPr>
                <w:rFonts w:ascii="Times New Roman" w:hAnsi="Times New Roman" w:cs="Times New Roman"/>
                <w:b/>
              </w:rPr>
              <w:t>30</w:t>
            </w:r>
            <w:r w:rsidRPr="00F77773">
              <w:rPr>
                <w:rFonts w:ascii="Times New Roman" w:hAnsi="Times New Roman" w:cs="Times New Roman"/>
                <w:b/>
              </w:rPr>
              <w:t xml:space="preserve">.   How IMPORTANT is this resource to each of the following: </w:t>
            </w:r>
          </w:p>
        </w:tc>
      </w:tr>
      <w:tr w:rsidR="00464969" w:rsidRPr="00F77773" w14:paraId="726C2CA2" w14:textId="77777777" w:rsidTr="00464969">
        <w:tc>
          <w:tcPr>
            <w:tcW w:w="2528" w:type="dxa"/>
            <w:gridSpan w:val="3"/>
          </w:tcPr>
          <w:p w14:paraId="3F4F68A3" w14:textId="77777777" w:rsidR="00464969" w:rsidRPr="00F77773" w:rsidRDefault="00464969" w:rsidP="00464969">
            <w:pPr>
              <w:ind w:left="180"/>
              <w:rPr>
                <w:rFonts w:ascii="Times New Roman" w:hAnsi="Times New Roman" w:cs="Times New Roman"/>
                <w:b/>
              </w:rPr>
            </w:pPr>
            <w:r w:rsidRPr="00F77773">
              <w:rPr>
                <w:rFonts w:ascii="Times New Roman" w:hAnsi="Times New Roman" w:cs="Times New Roman"/>
                <w:b/>
              </w:rPr>
              <w:t>a.  National Heritage</w:t>
            </w:r>
          </w:p>
        </w:tc>
        <w:tc>
          <w:tcPr>
            <w:tcW w:w="1369" w:type="dxa"/>
            <w:gridSpan w:val="3"/>
          </w:tcPr>
          <w:p w14:paraId="646E07EF"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Not at all important</w:t>
            </w:r>
          </w:p>
        </w:tc>
        <w:tc>
          <w:tcPr>
            <w:tcW w:w="1369" w:type="dxa"/>
            <w:gridSpan w:val="3"/>
          </w:tcPr>
          <w:p w14:paraId="6C334A0B"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Slightly important</w:t>
            </w:r>
          </w:p>
        </w:tc>
        <w:tc>
          <w:tcPr>
            <w:tcW w:w="1369" w:type="dxa"/>
            <w:gridSpan w:val="3"/>
          </w:tcPr>
          <w:p w14:paraId="06AC6942"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Moderately important</w:t>
            </w:r>
          </w:p>
        </w:tc>
        <w:tc>
          <w:tcPr>
            <w:tcW w:w="1374" w:type="dxa"/>
            <w:gridSpan w:val="3"/>
          </w:tcPr>
          <w:p w14:paraId="1F4EB3C3"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important</w:t>
            </w:r>
          </w:p>
        </w:tc>
        <w:tc>
          <w:tcPr>
            <w:tcW w:w="1369" w:type="dxa"/>
            <w:gridSpan w:val="2"/>
          </w:tcPr>
          <w:p w14:paraId="29530ED1"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Extremely important</w:t>
            </w:r>
          </w:p>
        </w:tc>
      </w:tr>
      <w:tr w:rsidR="00464969" w:rsidRPr="00F77773" w14:paraId="3BD8922C" w14:textId="77777777" w:rsidTr="00464969">
        <w:tc>
          <w:tcPr>
            <w:tcW w:w="2528" w:type="dxa"/>
            <w:gridSpan w:val="3"/>
          </w:tcPr>
          <w:p w14:paraId="3AF93258" w14:textId="77777777" w:rsidR="00464969" w:rsidRPr="00F77773" w:rsidRDefault="00464969" w:rsidP="00464969">
            <w:pPr>
              <w:ind w:left="180"/>
              <w:rPr>
                <w:rFonts w:ascii="Times New Roman" w:hAnsi="Times New Roman" w:cs="Times New Roman"/>
                <w:b/>
              </w:rPr>
            </w:pPr>
            <w:r w:rsidRPr="00F77773">
              <w:rPr>
                <w:rFonts w:ascii="Times New Roman" w:hAnsi="Times New Roman" w:cs="Times New Roman"/>
                <w:b/>
              </w:rPr>
              <w:t>b.  Local Communities</w:t>
            </w:r>
          </w:p>
        </w:tc>
        <w:tc>
          <w:tcPr>
            <w:tcW w:w="1369" w:type="dxa"/>
            <w:gridSpan w:val="3"/>
          </w:tcPr>
          <w:p w14:paraId="050D3E9A"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Not at all important</w:t>
            </w:r>
          </w:p>
        </w:tc>
        <w:tc>
          <w:tcPr>
            <w:tcW w:w="1369" w:type="dxa"/>
            <w:gridSpan w:val="3"/>
          </w:tcPr>
          <w:p w14:paraId="68274B3F"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Slightly important</w:t>
            </w:r>
          </w:p>
        </w:tc>
        <w:tc>
          <w:tcPr>
            <w:tcW w:w="1369" w:type="dxa"/>
            <w:gridSpan w:val="3"/>
          </w:tcPr>
          <w:p w14:paraId="467E9DA8"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Moderately important</w:t>
            </w:r>
          </w:p>
        </w:tc>
        <w:tc>
          <w:tcPr>
            <w:tcW w:w="1374" w:type="dxa"/>
            <w:gridSpan w:val="3"/>
          </w:tcPr>
          <w:p w14:paraId="027313D8"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important</w:t>
            </w:r>
          </w:p>
        </w:tc>
        <w:tc>
          <w:tcPr>
            <w:tcW w:w="1369" w:type="dxa"/>
            <w:gridSpan w:val="2"/>
          </w:tcPr>
          <w:p w14:paraId="13CD08D5"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Extremely important</w:t>
            </w:r>
          </w:p>
        </w:tc>
      </w:tr>
      <w:tr w:rsidR="00464969" w:rsidRPr="00F77773" w14:paraId="21C60B9D" w14:textId="77777777" w:rsidTr="00464969">
        <w:tc>
          <w:tcPr>
            <w:tcW w:w="9378" w:type="dxa"/>
            <w:gridSpan w:val="17"/>
          </w:tcPr>
          <w:p w14:paraId="7E6C74B4" w14:textId="58DFFA40" w:rsidR="00464969" w:rsidRPr="00F77773" w:rsidRDefault="00464969" w:rsidP="00464969">
            <w:pPr>
              <w:rPr>
                <w:rFonts w:ascii="Times New Roman" w:hAnsi="Times New Roman" w:cs="Times New Roman"/>
              </w:rPr>
            </w:pPr>
            <w:r>
              <w:rPr>
                <w:rFonts w:ascii="Times New Roman" w:hAnsi="Times New Roman" w:cs="Times New Roman"/>
                <w:b/>
              </w:rPr>
              <w:t>31</w:t>
            </w:r>
            <w:r w:rsidRPr="00F77773">
              <w:rPr>
                <w:rFonts w:ascii="Times New Roman" w:hAnsi="Times New Roman" w:cs="Times New Roman"/>
                <w:b/>
              </w:rPr>
              <w:t>.    How VULNERABLE is this resource to Sea Level Rise?</w:t>
            </w:r>
          </w:p>
        </w:tc>
      </w:tr>
      <w:tr w:rsidR="00464969" w:rsidRPr="00F77773" w14:paraId="02B8056F" w14:textId="77777777" w:rsidTr="00464969">
        <w:tc>
          <w:tcPr>
            <w:tcW w:w="2528" w:type="dxa"/>
            <w:gridSpan w:val="3"/>
          </w:tcPr>
          <w:p w14:paraId="45B84101" w14:textId="77777777" w:rsidR="00464969" w:rsidRPr="00F77773" w:rsidRDefault="00464969" w:rsidP="00464969">
            <w:pPr>
              <w:ind w:left="180"/>
              <w:rPr>
                <w:rFonts w:ascii="Times New Roman" w:hAnsi="Times New Roman" w:cs="Times New Roman"/>
                <w:b/>
              </w:rPr>
            </w:pPr>
          </w:p>
        </w:tc>
        <w:tc>
          <w:tcPr>
            <w:tcW w:w="1369" w:type="dxa"/>
            <w:gridSpan w:val="3"/>
          </w:tcPr>
          <w:p w14:paraId="48A29B54"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low vulnerability</w:t>
            </w:r>
          </w:p>
        </w:tc>
        <w:tc>
          <w:tcPr>
            <w:tcW w:w="1369" w:type="dxa"/>
            <w:gridSpan w:val="3"/>
          </w:tcPr>
          <w:p w14:paraId="212DC8CC"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Low vulnerability</w:t>
            </w:r>
          </w:p>
        </w:tc>
        <w:tc>
          <w:tcPr>
            <w:tcW w:w="1369" w:type="dxa"/>
            <w:gridSpan w:val="3"/>
          </w:tcPr>
          <w:p w14:paraId="747D076F"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Moderate vulnerability</w:t>
            </w:r>
          </w:p>
        </w:tc>
        <w:tc>
          <w:tcPr>
            <w:tcW w:w="1374" w:type="dxa"/>
            <w:gridSpan w:val="3"/>
          </w:tcPr>
          <w:p w14:paraId="7B93188B"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High vulnerability</w:t>
            </w:r>
          </w:p>
        </w:tc>
        <w:tc>
          <w:tcPr>
            <w:tcW w:w="1369" w:type="dxa"/>
            <w:gridSpan w:val="2"/>
          </w:tcPr>
          <w:p w14:paraId="55218A00"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high vulnerability</w:t>
            </w:r>
          </w:p>
        </w:tc>
      </w:tr>
      <w:tr w:rsidR="00464969" w:rsidRPr="00F77773" w14:paraId="08D4F5B1" w14:textId="77777777" w:rsidTr="00464969">
        <w:tc>
          <w:tcPr>
            <w:tcW w:w="9378" w:type="dxa"/>
            <w:gridSpan w:val="17"/>
          </w:tcPr>
          <w:p w14:paraId="68B52839" w14:textId="7061FB6A" w:rsidR="00464969" w:rsidRPr="00F77773" w:rsidRDefault="00464969" w:rsidP="00464969">
            <w:pPr>
              <w:rPr>
                <w:rFonts w:ascii="Times New Roman" w:hAnsi="Times New Roman" w:cs="Times New Roman"/>
              </w:rPr>
            </w:pPr>
            <w:r>
              <w:rPr>
                <w:rFonts w:ascii="Times New Roman" w:hAnsi="Times New Roman" w:cs="Times New Roman"/>
                <w:b/>
              </w:rPr>
              <w:t>32</w:t>
            </w:r>
            <w:r w:rsidRPr="00F77773">
              <w:rPr>
                <w:rFonts w:ascii="Times New Roman" w:hAnsi="Times New Roman" w:cs="Times New Roman"/>
                <w:b/>
              </w:rPr>
              <w:t>.    How CERTAIN are you that the resource will be impacted?</w:t>
            </w:r>
          </w:p>
        </w:tc>
      </w:tr>
      <w:tr w:rsidR="00464969" w:rsidRPr="00F77773" w14:paraId="67034FAA" w14:textId="77777777" w:rsidTr="00464969">
        <w:tc>
          <w:tcPr>
            <w:tcW w:w="2528" w:type="dxa"/>
            <w:gridSpan w:val="3"/>
          </w:tcPr>
          <w:p w14:paraId="6CE24FC1" w14:textId="77777777" w:rsidR="00464969" w:rsidRPr="00F77773" w:rsidRDefault="00464969" w:rsidP="00464969">
            <w:pPr>
              <w:rPr>
                <w:rFonts w:ascii="Times New Roman" w:hAnsi="Times New Roman" w:cs="Times New Roman"/>
                <w:b/>
                <w:i/>
              </w:rPr>
            </w:pPr>
          </w:p>
        </w:tc>
        <w:tc>
          <w:tcPr>
            <w:tcW w:w="1369" w:type="dxa"/>
            <w:gridSpan w:val="3"/>
          </w:tcPr>
          <w:p w14:paraId="411A91C1"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Not at all certain</w:t>
            </w:r>
          </w:p>
        </w:tc>
        <w:tc>
          <w:tcPr>
            <w:tcW w:w="1369" w:type="dxa"/>
            <w:gridSpan w:val="3"/>
          </w:tcPr>
          <w:p w14:paraId="33566FA8"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Not very certain</w:t>
            </w:r>
          </w:p>
        </w:tc>
        <w:tc>
          <w:tcPr>
            <w:tcW w:w="1369" w:type="dxa"/>
            <w:gridSpan w:val="3"/>
          </w:tcPr>
          <w:p w14:paraId="16065201"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Fairly certain</w:t>
            </w:r>
          </w:p>
        </w:tc>
        <w:tc>
          <w:tcPr>
            <w:tcW w:w="1374" w:type="dxa"/>
            <w:gridSpan w:val="3"/>
          </w:tcPr>
          <w:p w14:paraId="0B84BF44"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certain</w:t>
            </w:r>
          </w:p>
        </w:tc>
        <w:tc>
          <w:tcPr>
            <w:tcW w:w="1369" w:type="dxa"/>
            <w:gridSpan w:val="2"/>
          </w:tcPr>
          <w:p w14:paraId="7EAA5171" w14:textId="77777777" w:rsidR="00464969" w:rsidRPr="00F77773" w:rsidRDefault="00464969" w:rsidP="00464969">
            <w:pPr>
              <w:jc w:val="center"/>
              <w:rPr>
                <w:rFonts w:ascii="Times New Roman" w:hAnsi="Times New Roman" w:cs="Times New Roman"/>
              </w:rPr>
            </w:pPr>
          </w:p>
        </w:tc>
      </w:tr>
      <w:tr w:rsidR="00464969" w:rsidRPr="00F77773" w14:paraId="6DE05B25" w14:textId="77777777" w:rsidTr="00464969">
        <w:tc>
          <w:tcPr>
            <w:tcW w:w="9378" w:type="dxa"/>
            <w:gridSpan w:val="17"/>
          </w:tcPr>
          <w:p w14:paraId="05141117" w14:textId="12789298" w:rsidR="00464969" w:rsidRPr="00F77773" w:rsidRDefault="00464969" w:rsidP="00464969">
            <w:pPr>
              <w:rPr>
                <w:rFonts w:ascii="Times New Roman" w:hAnsi="Times New Roman" w:cs="Times New Roman"/>
              </w:rPr>
            </w:pPr>
            <w:r>
              <w:rPr>
                <w:rFonts w:ascii="Times New Roman" w:hAnsi="Times New Roman" w:cs="Times New Roman"/>
                <w:b/>
              </w:rPr>
              <w:t>33</w:t>
            </w:r>
            <w:r w:rsidRPr="00F77773">
              <w:rPr>
                <w:rFonts w:ascii="Times New Roman" w:hAnsi="Times New Roman" w:cs="Times New Roman"/>
                <w:b/>
              </w:rPr>
              <w:t>.   What is the PRIORITY of taking action to maintain this resource?</w:t>
            </w:r>
          </w:p>
        </w:tc>
      </w:tr>
      <w:tr w:rsidR="00464969" w:rsidRPr="00F77773" w14:paraId="60DF5B23" w14:textId="77777777" w:rsidTr="00464969">
        <w:tc>
          <w:tcPr>
            <w:tcW w:w="2528" w:type="dxa"/>
            <w:gridSpan w:val="3"/>
          </w:tcPr>
          <w:p w14:paraId="531598B2" w14:textId="77777777" w:rsidR="00464969" w:rsidRPr="00F77773" w:rsidRDefault="00464969" w:rsidP="00464969">
            <w:pPr>
              <w:ind w:left="180"/>
              <w:rPr>
                <w:rFonts w:ascii="Times New Roman" w:hAnsi="Times New Roman" w:cs="Times New Roman"/>
                <w:b/>
                <w:i/>
              </w:rPr>
            </w:pPr>
          </w:p>
        </w:tc>
        <w:tc>
          <w:tcPr>
            <w:tcW w:w="1369" w:type="dxa"/>
            <w:gridSpan w:val="3"/>
          </w:tcPr>
          <w:p w14:paraId="7E8FC10C"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low priority</w:t>
            </w:r>
          </w:p>
        </w:tc>
        <w:tc>
          <w:tcPr>
            <w:tcW w:w="1369" w:type="dxa"/>
            <w:gridSpan w:val="3"/>
          </w:tcPr>
          <w:p w14:paraId="6BEDE823"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Low priority</w:t>
            </w:r>
          </w:p>
        </w:tc>
        <w:tc>
          <w:tcPr>
            <w:tcW w:w="1369" w:type="dxa"/>
            <w:gridSpan w:val="3"/>
          </w:tcPr>
          <w:p w14:paraId="20EF6D72"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Moderate priority</w:t>
            </w:r>
          </w:p>
        </w:tc>
        <w:tc>
          <w:tcPr>
            <w:tcW w:w="1374" w:type="dxa"/>
            <w:gridSpan w:val="3"/>
          </w:tcPr>
          <w:p w14:paraId="1C466317"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High priority</w:t>
            </w:r>
          </w:p>
        </w:tc>
        <w:tc>
          <w:tcPr>
            <w:tcW w:w="1369" w:type="dxa"/>
            <w:gridSpan w:val="2"/>
          </w:tcPr>
          <w:p w14:paraId="5354376E"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high priority</w:t>
            </w:r>
          </w:p>
        </w:tc>
      </w:tr>
      <w:tr w:rsidR="00464969" w:rsidRPr="00F77773" w14:paraId="7FBA6BBD" w14:textId="77777777" w:rsidTr="00464969">
        <w:tc>
          <w:tcPr>
            <w:tcW w:w="9378" w:type="dxa"/>
            <w:gridSpan w:val="17"/>
          </w:tcPr>
          <w:p w14:paraId="73B8484B" w14:textId="2F2DE03B" w:rsidR="00464969" w:rsidRPr="00F77773" w:rsidRDefault="00464969" w:rsidP="00464969">
            <w:pPr>
              <w:rPr>
                <w:rFonts w:ascii="Times New Roman" w:hAnsi="Times New Roman" w:cs="Times New Roman"/>
              </w:rPr>
            </w:pPr>
            <w:r>
              <w:rPr>
                <w:rFonts w:ascii="Times New Roman" w:hAnsi="Times New Roman" w:cs="Times New Roman"/>
                <w:b/>
              </w:rPr>
              <w:t>34</w:t>
            </w:r>
            <w:r w:rsidRPr="00F77773">
              <w:rPr>
                <w:rFonts w:ascii="Times New Roman" w:hAnsi="Times New Roman" w:cs="Times New Roman"/>
                <w:b/>
              </w:rPr>
              <w:t>.   What ADAPTATION STRATEGY do you recommend for this resource?</w:t>
            </w:r>
          </w:p>
        </w:tc>
      </w:tr>
      <w:tr w:rsidR="00464969" w:rsidRPr="00F77773" w14:paraId="01C4BE0D" w14:textId="77777777" w:rsidTr="00464969">
        <w:tc>
          <w:tcPr>
            <w:tcW w:w="1340" w:type="dxa"/>
            <w:gridSpan w:val="2"/>
          </w:tcPr>
          <w:p w14:paraId="2DC433AA" w14:textId="77777777" w:rsidR="00464969" w:rsidRPr="00F97B19" w:rsidRDefault="00464969" w:rsidP="00464969">
            <w:pPr>
              <w:jc w:val="center"/>
              <w:rPr>
                <w:rFonts w:ascii="Times New Roman" w:hAnsi="Times New Roman" w:cs="Times New Roman"/>
                <w:b/>
                <w:sz w:val="20"/>
              </w:rPr>
            </w:pPr>
            <w:r>
              <w:rPr>
                <w:rFonts w:ascii="Times New Roman" w:hAnsi="Times New Roman" w:cs="Times New Roman"/>
                <w:sz w:val="20"/>
              </w:rPr>
              <w:t>Leave things as they are</w:t>
            </w:r>
          </w:p>
        </w:tc>
        <w:tc>
          <w:tcPr>
            <w:tcW w:w="1339" w:type="dxa"/>
            <w:gridSpan w:val="3"/>
          </w:tcPr>
          <w:p w14:paraId="5AFEB9ED" w14:textId="77777777" w:rsidR="00464969" w:rsidRPr="00F97B19" w:rsidRDefault="00464969" w:rsidP="00464969">
            <w:pPr>
              <w:jc w:val="center"/>
              <w:rPr>
                <w:rFonts w:ascii="Times New Roman" w:hAnsi="Times New Roman" w:cs="Times New Roman"/>
                <w:sz w:val="20"/>
              </w:rPr>
            </w:pPr>
            <w:r>
              <w:rPr>
                <w:rFonts w:ascii="Times New Roman" w:hAnsi="Times New Roman" w:cs="Times New Roman"/>
                <w:sz w:val="20"/>
              </w:rPr>
              <w:t>Take offsite action</w:t>
            </w:r>
          </w:p>
        </w:tc>
        <w:tc>
          <w:tcPr>
            <w:tcW w:w="1339" w:type="dxa"/>
            <w:gridSpan w:val="3"/>
          </w:tcPr>
          <w:p w14:paraId="792FA9A3"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Improve resilience</w:t>
            </w:r>
          </w:p>
        </w:tc>
        <w:tc>
          <w:tcPr>
            <w:tcW w:w="1338" w:type="dxa"/>
            <w:gridSpan w:val="3"/>
          </w:tcPr>
          <w:p w14:paraId="348BCBAD"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Manage change</w:t>
            </w:r>
          </w:p>
        </w:tc>
        <w:tc>
          <w:tcPr>
            <w:tcW w:w="1339" w:type="dxa"/>
            <w:gridSpan w:val="3"/>
          </w:tcPr>
          <w:p w14:paraId="72117041"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Relocate</w:t>
            </w:r>
          </w:p>
        </w:tc>
        <w:tc>
          <w:tcPr>
            <w:tcW w:w="1339" w:type="dxa"/>
            <w:gridSpan w:val="2"/>
          </w:tcPr>
          <w:p w14:paraId="220C6799"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Document and release</w:t>
            </w:r>
          </w:p>
        </w:tc>
        <w:tc>
          <w:tcPr>
            <w:tcW w:w="1344" w:type="dxa"/>
          </w:tcPr>
          <w:p w14:paraId="50EF2755" w14:textId="77777777" w:rsidR="00464969" w:rsidRPr="00F97B19" w:rsidRDefault="00464969" w:rsidP="00464969">
            <w:pPr>
              <w:jc w:val="center"/>
              <w:rPr>
                <w:rFonts w:ascii="Times New Roman" w:hAnsi="Times New Roman" w:cs="Times New Roman"/>
                <w:sz w:val="20"/>
              </w:rPr>
            </w:pPr>
            <w:r>
              <w:rPr>
                <w:rFonts w:ascii="Times New Roman" w:hAnsi="Times New Roman" w:cs="Times New Roman"/>
                <w:sz w:val="20"/>
              </w:rPr>
              <w:t>Interpret the change</w:t>
            </w:r>
          </w:p>
        </w:tc>
      </w:tr>
      <w:tr w:rsidR="00464969" w:rsidRPr="00F77773" w14:paraId="012339B5" w14:textId="77777777" w:rsidTr="00464969">
        <w:trPr>
          <w:trHeight w:val="413"/>
        </w:trPr>
        <w:tc>
          <w:tcPr>
            <w:tcW w:w="9378" w:type="dxa"/>
            <w:gridSpan w:val="17"/>
          </w:tcPr>
          <w:p w14:paraId="73BBA7DA" w14:textId="77777777" w:rsidR="00464969" w:rsidRPr="00F97B19" w:rsidRDefault="00464969" w:rsidP="00464969">
            <w:pPr>
              <w:rPr>
                <w:rFonts w:ascii="Times New Roman" w:hAnsi="Times New Roman" w:cs="Times New Roman"/>
                <w:sz w:val="20"/>
              </w:rPr>
            </w:pPr>
            <w:r w:rsidRPr="00F97B19">
              <w:rPr>
                <w:rFonts w:ascii="Times New Roman" w:hAnsi="Times New Roman" w:cs="Times New Roman"/>
                <w:sz w:val="20"/>
              </w:rPr>
              <w:t>Other:</w:t>
            </w:r>
            <w:r>
              <w:rPr>
                <w:rFonts w:ascii="Times New Roman" w:hAnsi="Times New Roman" w:cs="Times New Roman"/>
                <w:sz w:val="20"/>
              </w:rPr>
              <w:t xml:space="preserve"> ______________________________</w:t>
            </w:r>
          </w:p>
        </w:tc>
      </w:tr>
      <w:tr w:rsidR="00464969" w:rsidRPr="00F77773" w14:paraId="4D939D01" w14:textId="77777777" w:rsidTr="00464969">
        <w:trPr>
          <w:trHeight w:val="296"/>
        </w:trPr>
        <w:tc>
          <w:tcPr>
            <w:tcW w:w="9378" w:type="dxa"/>
            <w:gridSpan w:val="17"/>
          </w:tcPr>
          <w:p w14:paraId="3F698156" w14:textId="3358BF77" w:rsidR="00464969" w:rsidRPr="00F77773" w:rsidRDefault="00464969" w:rsidP="00464969">
            <w:pPr>
              <w:rPr>
                <w:rFonts w:ascii="Times New Roman" w:hAnsi="Times New Roman" w:cs="Times New Roman"/>
                <w:b/>
              </w:rPr>
            </w:pPr>
            <w:r>
              <w:rPr>
                <w:rFonts w:ascii="Times New Roman" w:hAnsi="Times New Roman" w:cs="Times New Roman"/>
                <w:b/>
              </w:rPr>
              <w:t>35</w:t>
            </w:r>
            <w:r w:rsidRPr="00F77773">
              <w:rPr>
                <w:rFonts w:ascii="Times New Roman" w:hAnsi="Times New Roman" w:cs="Times New Roman"/>
                <w:b/>
              </w:rPr>
              <w:t xml:space="preserve">.   To what extent will this strategy </w:t>
            </w:r>
            <w:r w:rsidRPr="00F77773">
              <w:rPr>
                <w:rFonts w:ascii="Times New Roman" w:hAnsi="Times New Roman" w:cs="Times New Roman"/>
                <w:b/>
                <w:bCs/>
                <w:caps/>
              </w:rPr>
              <w:t>affect the cultural landscape</w:t>
            </w:r>
            <w:r w:rsidRPr="00F77773">
              <w:rPr>
                <w:rFonts w:ascii="Times New Roman" w:hAnsi="Times New Roman" w:cs="Times New Roman"/>
                <w:b/>
              </w:rPr>
              <w:t xml:space="preserve"> of the historic district?</w:t>
            </w:r>
          </w:p>
        </w:tc>
      </w:tr>
      <w:tr w:rsidR="00464969" w:rsidRPr="00F77773" w14:paraId="70B2BEFB" w14:textId="77777777" w:rsidTr="00464969">
        <w:tc>
          <w:tcPr>
            <w:tcW w:w="1188" w:type="dxa"/>
          </w:tcPr>
          <w:p w14:paraId="32FB0FB9" w14:textId="77777777" w:rsidR="00464969" w:rsidRPr="00F77773" w:rsidDel="00394F19" w:rsidRDefault="00464969" w:rsidP="00464969">
            <w:pPr>
              <w:jc w:val="center"/>
              <w:rPr>
                <w:rFonts w:ascii="Times New Roman" w:hAnsi="Times New Roman" w:cs="Times New Roman"/>
              </w:rPr>
            </w:pPr>
          </w:p>
        </w:tc>
        <w:tc>
          <w:tcPr>
            <w:tcW w:w="1365" w:type="dxa"/>
            <w:gridSpan w:val="3"/>
          </w:tcPr>
          <w:p w14:paraId="6496F64F"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Substantially detract</w:t>
            </w:r>
          </w:p>
        </w:tc>
        <w:tc>
          <w:tcPr>
            <w:tcW w:w="1364" w:type="dxa"/>
            <w:gridSpan w:val="3"/>
          </w:tcPr>
          <w:p w14:paraId="0E742731"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Slightly detract</w:t>
            </w:r>
          </w:p>
        </w:tc>
        <w:tc>
          <w:tcPr>
            <w:tcW w:w="1364" w:type="dxa"/>
            <w:gridSpan w:val="3"/>
          </w:tcPr>
          <w:p w14:paraId="19104B42"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No change</w:t>
            </w:r>
          </w:p>
        </w:tc>
        <w:tc>
          <w:tcPr>
            <w:tcW w:w="1364" w:type="dxa"/>
            <w:gridSpan w:val="3"/>
          </w:tcPr>
          <w:p w14:paraId="2123EF41"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Slightly enhance</w:t>
            </w:r>
          </w:p>
        </w:tc>
        <w:tc>
          <w:tcPr>
            <w:tcW w:w="1364" w:type="dxa"/>
            <w:gridSpan w:val="2"/>
          </w:tcPr>
          <w:p w14:paraId="7A9E6701"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Substantially enhance</w:t>
            </w:r>
          </w:p>
        </w:tc>
        <w:tc>
          <w:tcPr>
            <w:tcW w:w="1369" w:type="dxa"/>
            <w:gridSpan w:val="2"/>
          </w:tcPr>
          <w:p w14:paraId="29E27BC3"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Unsure</w:t>
            </w:r>
          </w:p>
        </w:tc>
      </w:tr>
    </w:tbl>
    <w:p w14:paraId="45A3E674" w14:textId="77777777" w:rsidR="00464969" w:rsidRDefault="00464969" w:rsidP="0055525E">
      <w:pPr>
        <w:rPr>
          <w:rFonts w:cs="Times New Roman"/>
          <w:b/>
          <w:sz w:val="22"/>
          <w:szCs w:val="22"/>
        </w:rPr>
      </w:pPr>
    </w:p>
    <w:p w14:paraId="6EB609AD" w14:textId="77777777" w:rsidR="00464969" w:rsidRDefault="00464969" w:rsidP="0055525E">
      <w:pPr>
        <w:rPr>
          <w:rFonts w:cs="Times New Roman"/>
          <w:b/>
          <w:sz w:val="22"/>
          <w:szCs w:val="22"/>
        </w:rPr>
      </w:pPr>
    </w:p>
    <w:p w14:paraId="589E1CB2" w14:textId="77777777" w:rsidR="00464969" w:rsidRDefault="00464969" w:rsidP="0055525E">
      <w:pPr>
        <w:rPr>
          <w:rFonts w:cs="Times New Roman"/>
          <w:b/>
          <w:sz w:val="22"/>
          <w:szCs w:val="22"/>
        </w:rPr>
      </w:pPr>
    </w:p>
    <w:p w14:paraId="08C1D1B2" w14:textId="77777777" w:rsidR="00071BFC" w:rsidRDefault="00071BFC">
      <w:pPr>
        <w:rPr>
          <w:rFonts w:cs="Times New Roman"/>
          <w:b/>
          <w:sz w:val="22"/>
          <w:szCs w:val="22"/>
        </w:rPr>
      </w:pPr>
      <w:r>
        <w:rPr>
          <w:rFonts w:cs="Times New Roman"/>
          <w:b/>
          <w:sz w:val="22"/>
          <w:szCs w:val="22"/>
        </w:rPr>
        <w:br w:type="page"/>
      </w:r>
    </w:p>
    <w:p w14:paraId="44BFB367" w14:textId="628AFABB" w:rsidR="00464969" w:rsidRDefault="00464969" w:rsidP="0055525E">
      <w:pPr>
        <w:rPr>
          <w:rFonts w:cs="Times New Roman"/>
          <w:b/>
          <w:sz w:val="22"/>
          <w:szCs w:val="22"/>
        </w:rPr>
      </w:pPr>
      <w:r>
        <w:rPr>
          <w:rFonts w:cs="Times New Roman"/>
          <w:b/>
          <w:sz w:val="22"/>
          <w:szCs w:val="22"/>
        </w:rPr>
        <w:lastRenderedPageBreak/>
        <w:t xml:space="preserve">Structure #5: </w:t>
      </w:r>
      <w:r w:rsidR="000F5EB2">
        <w:rPr>
          <w:rFonts w:cs="Times New Roman"/>
          <w:b/>
          <w:sz w:val="22"/>
          <w:szCs w:val="22"/>
        </w:rPr>
        <w:t>The Carl Dixon House in Portsmouth Village</w:t>
      </w:r>
    </w:p>
    <w:p w14:paraId="0D7E9AE7" w14:textId="77777777" w:rsidR="000F5EB2" w:rsidRDefault="000F5EB2" w:rsidP="0055525E">
      <w:pPr>
        <w:rPr>
          <w:rFonts w:cs="Times New Roman"/>
          <w:b/>
          <w:sz w:val="22"/>
          <w:szCs w:val="22"/>
        </w:rPr>
      </w:pPr>
    </w:p>
    <w:p w14:paraId="45A22816" w14:textId="56C57352" w:rsidR="000F5EB2" w:rsidRPr="00464969" w:rsidRDefault="000F5EB2" w:rsidP="000F5EB2">
      <w:pPr>
        <w:rPr>
          <w:rFonts w:cs="Times New Roman"/>
          <w:sz w:val="22"/>
          <w:szCs w:val="22"/>
        </w:rPr>
      </w:pPr>
      <w:r w:rsidRPr="00464969">
        <w:rPr>
          <w:rFonts w:cs="Times New Roman"/>
          <w:sz w:val="22"/>
          <w:szCs w:val="22"/>
        </w:rPr>
        <w:t xml:space="preserve">The </w:t>
      </w:r>
      <w:r>
        <w:rPr>
          <w:rFonts w:cs="Times New Roman"/>
          <w:sz w:val="22"/>
          <w:szCs w:val="22"/>
        </w:rPr>
        <w:t>final</w:t>
      </w:r>
      <w:r w:rsidRPr="00464969">
        <w:rPr>
          <w:rFonts w:cs="Times New Roman"/>
          <w:sz w:val="22"/>
          <w:szCs w:val="22"/>
        </w:rPr>
        <w:t xml:space="preserve"> resource we would like you to consider is the </w:t>
      </w:r>
      <w:r>
        <w:rPr>
          <w:rFonts w:cs="Times New Roman"/>
          <w:sz w:val="22"/>
          <w:szCs w:val="22"/>
        </w:rPr>
        <w:t>Carl Dixon House in Portsmouth</w:t>
      </w:r>
      <w:r w:rsidRPr="00464969">
        <w:rPr>
          <w:rFonts w:cs="Times New Roman"/>
          <w:sz w:val="22"/>
          <w:szCs w:val="22"/>
        </w:rPr>
        <w:t xml:space="preserve"> Village. You can view the exterior of the structure by observing sites </w:t>
      </w:r>
      <w:r>
        <w:rPr>
          <w:rFonts w:cs="Times New Roman"/>
          <w:sz w:val="22"/>
          <w:szCs w:val="22"/>
        </w:rPr>
        <w:t>14, 15, 26 and 27</w:t>
      </w:r>
      <w:r w:rsidRPr="00464969">
        <w:rPr>
          <w:rFonts w:cs="Times New Roman"/>
          <w:sz w:val="22"/>
          <w:szCs w:val="22"/>
        </w:rPr>
        <w:t>.</w:t>
      </w:r>
    </w:p>
    <w:p w14:paraId="78DB3ACE" w14:textId="117B636E" w:rsidR="000F5EB2" w:rsidRPr="000F5EB2" w:rsidRDefault="000F5EB2" w:rsidP="0055525E">
      <w:pPr>
        <w:rPr>
          <w:rFonts w:cs="Times New Roman"/>
          <w:sz w:val="22"/>
          <w:szCs w:val="22"/>
        </w:rPr>
      </w:pPr>
    </w:p>
    <w:p w14:paraId="40D0DDD9" w14:textId="78B90253" w:rsidR="000F5EB2" w:rsidRPr="00745131" w:rsidRDefault="000F5EB2" w:rsidP="000F5EB2">
      <w:pPr>
        <w:rPr>
          <w:rFonts w:cs="Times New Roman"/>
          <w:b/>
          <w:sz w:val="22"/>
          <w:szCs w:val="22"/>
        </w:rPr>
      </w:pPr>
      <w:r w:rsidRPr="00745131">
        <w:rPr>
          <w:rFonts w:cs="Times New Roman"/>
          <w:b/>
          <w:sz w:val="22"/>
          <w:szCs w:val="22"/>
        </w:rPr>
        <w:t xml:space="preserve">Information about the </w:t>
      </w:r>
      <w:r>
        <w:rPr>
          <w:rFonts w:cs="Times New Roman"/>
          <w:b/>
          <w:sz w:val="22"/>
          <w:szCs w:val="22"/>
        </w:rPr>
        <w:t xml:space="preserve">Carl Dixon House </w:t>
      </w:r>
      <w:r w:rsidRPr="00745131">
        <w:rPr>
          <w:rFonts w:cs="Times New Roman"/>
          <w:b/>
          <w:sz w:val="22"/>
          <w:szCs w:val="22"/>
        </w:rPr>
        <w:t xml:space="preserve">in </w:t>
      </w:r>
      <w:r>
        <w:rPr>
          <w:rFonts w:cs="Times New Roman"/>
          <w:b/>
          <w:sz w:val="22"/>
          <w:szCs w:val="22"/>
        </w:rPr>
        <w:t>Portsmouth</w:t>
      </w:r>
      <w:r w:rsidRPr="00745131">
        <w:rPr>
          <w:rFonts w:cs="Times New Roman"/>
          <w:b/>
          <w:sz w:val="22"/>
          <w:szCs w:val="22"/>
        </w:rPr>
        <w:t xml:space="preserve"> Village:</w:t>
      </w:r>
    </w:p>
    <w:p w14:paraId="131C540B" w14:textId="77777777" w:rsidR="000F5EB2" w:rsidRDefault="000F5EB2" w:rsidP="0055525E">
      <w:pPr>
        <w:rPr>
          <w:rFonts w:cs="Times New Roman"/>
          <w:color w:val="000000"/>
          <w:sz w:val="22"/>
        </w:rPr>
      </w:pPr>
    </w:p>
    <w:p w14:paraId="09524EFD" w14:textId="3694BE2B" w:rsidR="00464969" w:rsidRPr="000F5EB2" w:rsidRDefault="009A176F" w:rsidP="009A176F">
      <w:pPr>
        <w:rPr>
          <w:rFonts w:cs="Times New Roman"/>
          <w:b/>
          <w:sz w:val="20"/>
          <w:szCs w:val="22"/>
        </w:rPr>
      </w:pPr>
      <w:r w:rsidRPr="009A176F">
        <w:rPr>
          <w:rFonts w:cs="Times New Roman"/>
          <w:color w:val="000000"/>
          <w:sz w:val="22"/>
        </w:rPr>
        <w:t>The Carl Dixon House</w:t>
      </w:r>
      <w:r>
        <w:rPr>
          <w:rFonts w:cs="Times New Roman"/>
          <w:color w:val="000000"/>
          <w:sz w:val="22"/>
        </w:rPr>
        <w:t>, a mail carrier for at least 20 years</w:t>
      </w:r>
      <w:r w:rsidRPr="009A176F">
        <w:rPr>
          <w:rFonts w:cs="Times New Roman"/>
          <w:color w:val="000000"/>
          <w:sz w:val="22"/>
        </w:rPr>
        <w:t xml:space="preserve"> was constructed circa 1930 as a front gable structure</w:t>
      </w:r>
      <w:r>
        <w:rPr>
          <w:rFonts w:cs="Times New Roman"/>
          <w:color w:val="000000"/>
          <w:sz w:val="22"/>
        </w:rPr>
        <w:t xml:space="preserve"> </w:t>
      </w:r>
      <w:r w:rsidRPr="009A176F">
        <w:rPr>
          <w:rFonts w:cs="Times New Roman"/>
          <w:color w:val="000000"/>
          <w:sz w:val="22"/>
        </w:rPr>
        <w:t xml:space="preserve">supported on wood posts. </w:t>
      </w:r>
      <w:r w:rsidRPr="000F5EB2">
        <w:rPr>
          <w:rFonts w:cs="Times New Roman"/>
          <w:color w:val="000000"/>
          <w:sz w:val="22"/>
        </w:rPr>
        <w:t>Built by C</w:t>
      </w:r>
      <w:r>
        <w:rPr>
          <w:rFonts w:cs="Times New Roman"/>
          <w:color w:val="000000"/>
          <w:sz w:val="22"/>
        </w:rPr>
        <w:t>arl</w:t>
      </w:r>
      <w:r w:rsidRPr="000F5EB2">
        <w:rPr>
          <w:rFonts w:cs="Times New Roman"/>
          <w:color w:val="000000"/>
          <w:sz w:val="22"/>
        </w:rPr>
        <w:t xml:space="preserve"> Dixon on the site where his father had owned a house</w:t>
      </w:r>
      <w:r>
        <w:rPr>
          <w:rFonts w:cs="Times New Roman"/>
          <w:color w:val="000000"/>
          <w:sz w:val="22"/>
        </w:rPr>
        <w:t>, Carl Dixon removed his</w:t>
      </w:r>
      <w:r w:rsidRPr="000F5EB2">
        <w:rPr>
          <w:rFonts w:cs="Times New Roman"/>
          <w:color w:val="000000"/>
          <w:sz w:val="22"/>
        </w:rPr>
        <w:t xml:space="preserve"> father</w:t>
      </w:r>
      <w:r>
        <w:rPr>
          <w:rFonts w:cs="Times New Roman"/>
          <w:color w:val="000000"/>
          <w:sz w:val="22"/>
        </w:rPr>
        <w:t>’</w:t>
      </w:r>
      <w:r w:rsidRPr="000F5EB2">
        <w:rPr>
          <w:rFonts w:cs="Times New Roman"/>
          <w:color w:val="000000"/>
          <w:sz w:val="22"/>
        </w:rPr>
        <w:t>s house down to build a new one</w:t>
      </w:r>
      <w:r>
        <w:rPr>
          <w:rFonts w:cs="Times New Roman"/>
          <w:color w:val="000000"/>
          <w:sz w:val="22"/>
        </w:rPr>
        <w:t xml:space="preserve">. </w:t>
      </w:r>
      <w:r w:rsidRPr="009A176F">
        <w:rPr>
          <w:rFonts w:cs="Times New Roman"/>
          <w:color w:val="000000"/>
          <w:sz w:val="22"/>
        </w:rPr>
        <w:t>The front porch has a hip</w:t>
      </w:r>
      <w:r>
        <w:rPr>
          <w:rFonts w:cs="Times New Roman"/>
          <w:color w:val="000000"/>
          <w:sz w:val="22"/>
        </w:rPr>
        <w:t xml:space="preserve"> </w:t>
      </w:r>
      <w:r w:rsidRPr="009A176F">
        <w:rPr>
          <w:rFonts w:cs="Times New Roman"/>
          <w:color w:val="000000"/>
          <w:sz w:val="22"/>
        </w:rPr>
        <w:t xml:space="preserve">roof and is supported on brick piers. </w:t>
      </w:r>
      <w:r w:rsidRPr="000F5EB2">
        <w:rPr>
          <w:rFonts w:cs="Times New Roman"/>
          <w:color w:val="000000"/>
          <w:sz w:val="22"/>
        </w:rPr>
        <w:t xml:space="preserve">Many square dances </w:t>
      </w:r>
      <w:r>
        <w:rPr>
          <w:rFonts w:cs="Times New Roman"/>
          <w:color w:val="000000"/>
          <w:sz w:val="22"/>
        </w:rPr>
        <w:t>were held at the house. The house was occupied through the historic lease program and underwent the following changes since 1979: removal of the front porch, addition of a widow’s walk, replacement of the roof and changed paint color from yellow to white.</w:t>
      </w:r>
    </w:p>
    <w:p w14:paraId="4547428E" w14:textId="77777777" w:rsidR="00464969" w:rsidRDefault="00464969" w:rsidP="0055525E">
      <w:pPr>
        <w:rPr>
          <w:rFonts w:cs="Times New Roman"/>
          <w:b/>
          <w:sz w:val="22"/>
          <w:szCs w:val="22"/>
        </w:rPr>
      </w:pPr>
    </w:p>
    <w:tbl>
      <w:tblPr>
        <w:tblStyle w:val="TableGrid"/>
        <w:tblW w:w="9378" w:type="dxa"/>
        <w:tblLayout w:type="fixed"/>
        <w:tblLook w:val="04A0" w:firstRow="1" w:lastRow="0" w:firstColumn="1" w:lastColumn="0" w:noHBand="0" w:noVBand="1"/>
      </w:tblPr>
      <w:tblGrid>
        <w:gridCol w:w="1188"/>
        <w:gridCol w:w="152"/>
        <w:gridCol w:w="1188"/>
        <w:gridCol w:w="25"/>
        <w:gridCol w:w="126"/>
        <w:gridCol w:w="1218"/>
        <w:gridCol w:w="20"/>
        <w:gridCol w:w="101"/>
        <w:gridCol w:w="1248"/>
        <w:gridCol w:w="15"/>
        <w:gridCol w:w="75"/>
        <w:gridCol w:w="1279"/>
        <w:gridCol w:w="10"/>
        <w:gridCol w:w="50"/>
        <w:gridCol w:w="1314"/>
        <w:gridCol w:w="25"/>
        <w:gridCol w:w="1344"/>
      </w:tblGrid>
      <w:tr w:rsidR="00464969" w:rsidRPr="00F77773" w14:paraId="719248B2" w14:textId="77777777" w:rsidTr="00464969">
        <w:tc>
          <w:tcPr>
            <w:tcW w:w="9378" w:type="dxa"/>
            <w:gridSpan w:val="17"/>
          </w:tcPr>
          <w:p w14:paraId="4364154F" w14:textId="31275312" w:rsidR="00464969" w:rsidRPr="00F77773" w:rsidRDefault="00464969" w:rsidP="00464969">
            <w:pPr>
              <w:rPr>
                <w:rFonts w:ascii="Times New Roman" w:hAnsi="Times New Roman" w:cs="Times New Roman"/>
              </w:rPr>
            </w:pPr>
            <w:r>
              <w:rPr>
                <w:rFonts w:ascii="Times New Roman" w:hAnsi="Times New Roman" w:cs="Times New Roman"/>
                <w:b/>
              </w:rPr>
              <w:t>36</w:t>
            </w:r>
            <w:r w:rsidRPr="00F77773">
              <w:rPr>
                <w:rFonts w:ascii="Times New Roman" w:hAnsi="Times New Roman" w:cs="Times New Roman"/>
                <w:b/>
              </w:rPr>
              <w:t xml:space="preserve">.   How IMPORTANT is this resource to each of the following: </w:t>
            </w:r>
          </w:p>
        </w:tc>
      </w:tr>
      <w:tr w:rsidR="00464969" w:rsidRPr="00F77773" w14:paraId="17E0BECD" w14:textId="77777777" w:rsidTr="00464969">
        <w:tc>
          <w:tcPr>
            <w:tcW w:w="2528" w:type="dxa"/>
            <w:gridSpan w:val="3"/>
          </w:tcPr>
          <w:p w14:paraId="13FBBC11" w14:textId="77777777" w:rsidR="00464969" w:rsidRPr="00F77773" w:rsidRDefault="00464969" w:rsidP="00464969">
            <w:pPr>
              <w:ind w:left="180"/>
              <w:rPr>
                <w:rFonts w:ascii="Times New Roman" w:hAnsi="Times New Roman" w:cs="Times New Roman"/>
                <w:b/>
              </w:rPr>
            </w:pPr>
            <w:r w:rsidRPr="00F77773">
              <w:rPr>
                <w:rFonts w:ascii="Times New Roman" w:hAnsi="Times New Roman" w:cs="Times New Roman"/>
                <w:b/>
              </w:rPr>
              <w:t>a.  National Heritage</w:t>
            </w:r>
          </w:p>
        </w:tc>
        <w:tc>
          <w:tcPr>
            <w:tcW w:w="1369" w:type="dxa"/>
            <w:gridSpan w:val="3"/>
          </w:tcPr>
          <w:p w14:paraId="3B6AA521"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Not at all important</w:t>
            </w:r>
          </w:p>
        </w:tc>
        <w:tc>
          <w:tcPr>
            <w:tcW w:w="1369" w:type="dxa"/>
            <w:gridSpan w:val="3"/>
          </w:tcPr>
          <w:p w14:paraId="054DAB5F"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Slightly important</w:t>
            </w:r>
          </w:p>
        </w:tc>
        <w:tc>
          <w:tcPr>
            <w:tcW w:w="1369" w:type="dxa"/>
            <w:gridSpan w:val="3"/>
          </w:tcPr>
          <w:p w14:paraId="0FB420D3"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Moderately important</w:t>
            </w:r>
          </w:p>
        </w:tc>
        <w:tc>
          <w:tcPr>
            <w:tcW w:w="1374" w:type="dxa"/>
            <w:gridSpan w:val="3"/>
          </w:tcPr>
          <w:p w14:paraId="0C5BF2CE"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important</w:t>
            </w:r>
          </w:p>
        </w:tc>
        <w:tc>
          <w:tcPr>
            <w:tcW w:w="1369" w:type="dxa"/>
            <w:gridSpan w:val="2"/>
          </w:tcPr>
          <w:p w14:paraId="3E7E8C7F"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Extremely important</w:t>
            </w:r>
          </w:p>
        </w:tc>
      </w:tr>
      <w:tr w:rsidR="00464969" w:rsidRPr="00F77773" w14:paraId="6AAC6574" w14:textId="77777777" w:rsidTr="00464969">
        <w:tc>
          <w:tcPr>
            <w:tcW w:w="2528" w:type="dxa"/>
            <w:gridSpan w:val="3"/>
          </w:tcPr>
          <w:p w14:paraId="24049012" w14:textId="77777777" w:rsidR="00464969" w:rsidRPr="00F77773" w:rsidRDefault="00464969" w:rsidP="00464969">
            <w:pPr>
              <w:ind w:left="180"/>
              <w:rPr>
                <w:rFonts w:ascii="Times New Roman" w:hAnsi="Times New Roman" w:cs="Times New Roman"/>
                <w:b/>
              </w:rPr>
            </w:pPr>
            <w:r w:rsidRPr="00F77773">
              <w:rPr>
                <w:rFonts w:ascii="Times New Roman" w:hAnsi="Times New Roman" w:cs="Times New Roman"/>
                <w:b/>
              </w:rPr>
              <w:t>b.  Local Communities</w:t>
            </w:r>
          </w:p>
        </w:tc>
        <w:tc>
          <w:tcPr>
            <w:tcW w:w="1369" w:type="dxa"/>
            <w:gridSpan w:val="3"/>
          </w:tcPr>
          <w:p w14:paraId="5E17D4F5"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Not at all important</w:t>
            </w:r>
          </w:p>
        </w:tc>
        <w:tc>
          <w:tcPr>
            <w:tcW w:w="1369" w:type="dxa"/>
            <w:gridSpan w:val="3"/>
          </w:tcPr>
          <w:p w14:paraId="5351B3B6"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Slightly important</w:t>
            </w:r>
          </w:p>
        </w:tc>
        <w:tc>
          <w:tcPr>
            <w:tcW w:w="1369" w:type="dxa"/>
            <w:gridSpan w:val="3"/>
          </w:tcPr>
          <w:p w14:paraId="00683EDD"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Moderately important</w:t>
            </w:r>
          </w:p>
        </w:tc>
        <w:tc>
          <w:tcPr>
            <w:tcW w:w="1374" w:type="dxa"/>
            <w:gridSpan w:val="3"/>
          </w:tcPr>
          <w:p w14:paraId="3A404D6C"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important</w:t>
            </w:r>
          </w:p>
        </w:tc>
        <w:tc>
          <w:tcPr>
            <w:tcW w:w="1369" w:type="dxa"/>
            <w:gridSpan w:val="2"/>
          </w:tcPr>
          <w:p w14:paraId="4FE6F75C"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Extremely important</w:t>
            </w:r>
          </w:p>
        </w:tc>
      </w:tr>
      <w:tr w:rsidR="00464969" w:rsidRPr="00F77773" w14:paraId="5626BBFB" w14:textId="77777777" w:rsidTr="00464969">
        <w:tc>
          <w:tcPr>
            <w:tcW w:w="9378" w:type="dxa"/>
            <w:gridSpan w:val="17"/>
          </w:tcPr>
          <w:p w14:paraId="72BCF598" w14:textId="4A743023" w:rsidR="00464969" w:rsidRPr="00F77773" w:rsidRDefault="00464969" w:rsidP="00464969">
            <w:pPr>
              <w:rPr>
                <w:rFonts w:ascii="Times New Roman" w:hAnsi="Times New Roman" w:cs="Times New Roman"/>
              </w:rPr>
            </w:pPr>
            <w:r>
              <w:rPr>
                <w:rFonts w:ascii="Times New Roman" w:hAnsi="Times New Roman" w:cs="Times New Roman"/>
                <w:b/>
              </w:rPr>
              <w:t>37</w:t>
            </w:r>
            <w:r w:rsidRPr="00F77773">
              <w:rPr>
                <w:rFonts w:ascii="Times New Roman" w:hAnsi="Times New Roman" w:cs="Times New Roman"/>
                <w:b/>
              </w:rPr>
              <w:t>.    How VULNERABLE is this resource to Sea Level Rise?</w:t>
            </w:r>
          </w:p>
        </w:tc>
      </w:tr>
      <w:tr w:rsidR="00464969" w:rsidRPr="00F77773" w14:paraId="33E29130" w14:textId="77777777" w:rsidTr="00464969">
        <w:tc>
          <w:tcPr>
            <w:tcW w:w="2528" w:type="dxa"/>
            <w:gridSpan w:val="3"/>
          </w:tcPr>
          <w:p w14:paraId="27067E73" w14:textId="77777777" w:rsidR="00464969" w:rsidRPr="00F77773" w:rsidRDefault="00464969" w:rsidP="00464969">
            <w:pPr>
              <w:ind w:left="180"/>
              <w:rPr>
                <w:rFonts w:ascii="Times New Roman" w:hAnsi="Times New Roman" w:cs="Times New Roman"/>
                <w:b/>
              </w:rPr>
            </w:pPr>
          </w:p>
        </w:tc>
        <w:tc>
          <w:tcPr>
            <w:tcW w:w="1369" w:type="dxa"/>
            <w:gridSpan w:val="3"/>
          </w:tcPr>
          <w:p w14:paraId="3F2DDBB1"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low vulnerability</w:t>
            </w:r>
          </w:p>
        </w:tc>
        <w:tc>
          <w:tcPr>
            <w:tcW w:w="1369" w:type="dxa"/>
            <w:gridSpan w:val="3"/>
          </w:tcPr>
          <w:p w14:paraId="5D51EDF1"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Low vulnerability</w:t>
            </w:r>
          </w:p>
        </w:tc>
        <w:tc>
          <w:tcPr>
            <w:tcW w:w="1369" w:type="dxa"/>
            <w:gridSpan w:val="3"/>
          </w:tcPr>
          <w:p w14:paraId="2B220BD2"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Moderate vulnerability</w:t>
            </w:r>
          </w:p>
        </w:tc>
        <w:tc>
          <w:tcPr>
            <w:tcW w:w="1374" w:type="dxa"/>
            <w:gridSpan w:val="3"/>
          </w:tcPr>
          <w:p w14:paraId="542C45E3"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High vulnerability</w:t>
            </w:r>
          </w:p>
        </w:tc>
        <w:tc>
          <w:tcPr>
            <w:tcW w:w="1369" w:type="dxa"/>
            <w:gridSpan w:val="2"/>
          </w:tcPr>
          <w:p w14:paraId="4182040F"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high vulnerability</w:t>
            </w:r>
          </w:p>
        </w:tc>
      </w:tr>
      <w:tr w:rsidR="00464969" w:rsidRPr="00F77773" w14:paraId="1788A04B" w14:textId="77777777" w:rsidTr="00464969">
        <w:tc>
          <w:tcPr>
            <w:tcW w:w="9378" w:type="dxa"/>
            <w:gridSpan w:val="17"/>
          </w:tcPr>
          <w:p w14:paraId="15E89AD5" w14:textId="2BCF0E31" w:rsidR="00464969" w:rsidRPr="00F77773" w:rsidRDefault="00464969" w:rsidP="00464969">
            <w:pPr>
              <w:rPr>
                <w:rFonts w:ascii="Times New Roman" w:hAnsi="Times New Roman" w:cs="Times New Roman"/>
              </w:rPr>
            </w:pPr>
            <w:r>
              <w:rPr>
                <w:rFonts w:ascii="Times New Roman" w:hAnsi="Times New Roman" w:cs="Times New Roman"/>
                <w:b/>
              </w:rPr>
              <w:t>38</w:t>
            </w:r>
            <w:r w:rsidRPr="00F77773">
              <w:rPr>
                <w:rFonts w:ascii="Times New Roman" w:hAnsi="Times New Roman" w:cs="Times New Roman"/>
                <w:b/>
              </w:rPr>
              <w:t>.    How CERTAIN are you that the resource will be impacted?</w:t>
            </w:r>
          </w:p>
        </w:tc>
      </w:tr>
      <w:tr w:rsidR="00464969" w:rsidRPr="00F77773" w14:paraId="5A95A1E6" w14:textId="77777777" w:rsidTr="00464969">
        <w:tc>
          <w:tcPr>
            <w:tcW w:w="2528" w:type="dxa"/>
            <w:gridSpan w:val="3"/>
          </w:tcPr>
          <w:p w14:paraId="6F7A1896" w14:textId="77777777" w:rsidR="00464969" w:rsidRPr="00F77773" w:rsidRDefault="00464969" w:rsidP="00464969">
            <w:pPr>
              <w:rPr>
                <w:rFonts w:ascii="Times New Roman" w:hAnsi="Times New Roman" w:cs="Times New Roman"/>
                <w:b/>
                <w:i/>
              </w:rPr>
            </w:pPr>
          </w:p>
        </w:tc>
        <w:tc>
          <w:tcPr>
            <w:tcW w:w="1369" w:type="dxa"/>
            <w:gridSpan w:val="3"/>
          </w:tcPr>
          <w:p w14:paraId="3A0E2D4D"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Not at all certain</w:t>
            </w:r>
          </w:p>
        </w:tc>
        <w:tc>
          <w:tcPr>
            <w:tcW w:w="1369" w:type="dxa"/>
            <w:gridSpan w:val="3"/>
          </w:tcPr>
          <w:p w14:paraId="4CECB1B9"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Not very certain</w:t>
            </w:r>
          </w:p>
        </w:tc>
        <w:tc>
          <w:tcPr>
            <w:tcW w:w="1369" w:type="dxa"/>
            <w:gridSpan w:val="3"/>
          </w:tcPr>
          <w:p w14:paraId="2F6ADC60"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Fairly certain</w:t>
            </w:r>
          </w:p>
        </w:tc>
        <w:tc>
          <w:tcPr>
            <w:tcW w:w="1374" w:type="dxa"/>
            <w:gridSpan w:val="3"/>
          </w:tcPr>
          <w:p w14:paraId="3195245F"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certain</w:t>
            </w:r>
          </w:p>
        </w:tc>
        <w:tc>
          <w:tcPr>
            <w:tcW w:w="1369" w:type="dxa"/>
            <w:gridSpan w:val="2"/>
          </w:tcPr>
          <w:p w14:paraId="41A10DA7" w14:textId="77777777" w:rsidR="00464969" w:rsidRPr="00F77773" w:rsidRDefault="00464969" w:rsidP="00464969">
            <w:pPr>
              <w:jc w:val="center"/>
              <w:rPr>
                <w:rFonts w:ascii="Times New Roman" w:hAnsi="Times New Roman" w:cs="Times New Roman"/>
              </w:rPr>
            </w:pPr>
          </w:p>
        </w:tc>
      </w:tr>
      <w:tr w:rsidR="00464969" w:rsidRPr="00F77773" w14:paraId="386B61B3" w14:textId="77777777" w:rsidTr="00464969">
        <w:tc>
          <w:tcPr>
            <w:tcW w:w="9378" w:type="dxa"/>
            <w:gridSpan w:val="17"/>
          </w:tcPr>
          <w:p w14:paraId="3970D36A" w14:textId="241C8219" w:rsidR="00464969" w:rsidRPr="00F77773" w:rsidRDefault="00464969" w:rsidP="00464969">
            <w:pPr>
              <w:rPr>
                <w:rFonts w:ascii="Times New Roman" w:hAnsi="Times New Roman" w:cs="Times New Roman"/>
              </w:rPr>
            </w:pPr>
            <w:r>
              <w:rPr>
                <w:rFonts w:ascii="Times New Roman" w:hAnsi="Times New Roman" w:cs="Times New Roman"/>
                <w:b/>
              </w:rPr>
              <w:t>39</w:t>
            </w:r>
            <w:r w:rsidRPr="00F77773">
              <w:rPr>
                <w:rFonts w:ascii="Times New Roman" w:hAnsi="Times New Roman" w:cs="Times New Roman"/>
                <w:b/>
              </w:rPr>
              <w:t>.   What is the PRIORITY of taking action to maintain this resource?</w:t>
            </w:r>
          </w:p>
        </w:tc>
      </w:tr>
      <w:tr w:rsidR="00464969" w:rsidRPr="00F77773" w14:paraId="188EEE67" w14:textId="77777777" w:rsidTr="00464969">
        <w:tc>
          <w:tcPr>
            <w:tcW w:w="2528" w:type="dxa"/>
            <w:gridSpan w:val="3"/>
          </w:tcPr>
          <w:p w14:paraId="0A8FE1DA" w14:textId="77777777" w:rsidR="00464969" w:rsidRPr="00F77773" w:rsidRDefault="00464969" w:rsidP="00464969">
            <w:pPr>
              <w:ind w:left="180"/>
              <w:rPr>
                <w:rFonts w:ascii="Times New Roman" w:hAnsi="Times New Roman" w:cs="Times New Roman"/>
                <w:b/>
                <w:i/>
              </w:rPr>
            </w:pPr>
          </w:p>
        </w:tc>
        <w:tc>
          <w:tcPr>
            <w:tcW w:w="1369" w:type="dxa"/>
            <w:gridSpan w:val="3"/>
          </w:tcPr>
          <w:p w14:paraId="4CD82928"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low priority</w:t>
            </w:r>
          </w:p>
        </w:tc>
        <w:tc>
          <w:tcPr>
            <w:tcW w:w="1369" w:type="dxa"/>
            <w:gridSpan w:val="3"/>
          </w:tcPr>
          <w:p w14:paraId="1BAFCFE1"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Low priority</w:t>
            </w:r>
          </w:p>
        </w:tc>
        <w:tc>
          <w:tcPr>
            <w:tcW w:w="1369" w:type="dxa"/>
            <w:gridSpan w:val="3"/>
          </w:tcPr>
          <w:p w14:paraId="42C6B73D"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Moderate priority</w:t>
            </w:r>
          </w:p>
        </w:tc>
        <w:tc>
          <w:tcPr>
            <w:tcW w:w="1374" w:type="dxa"/>
            <w:gridSpan w:val="3"/>
          </w:tcPr>
          <w:p w14:paraId="5C708A75"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High priority</w:t>
            </w:r>
          </w:p>
        </w:tc>
        <w:tc>
          <w:tcPr>
            <w:tcW w:w="1369" w:type="dxa"/>
            <w:gridSpan w:val="2"/>
          </w:tcPr>
          <w:p w14:paraId="647C8889"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Very high priority</w:t>
            </w:r>
          </w:p>
        </w:tc>
      </w:tr>
      <w:tr w:rsidR="00464969" w:rsidRPr="00F77773" w14:paraId="013A1CAE" w14:textId="77777777" w:rsidTr="00464969">
        <w:tc>
          <w:tcPr>
            <w:tcW w:w="9378" w:type="dxa"/>
            <w:gridSpan w:val="17"/>
          </w:tcPr>
          <w:p w14:paraId="3E5C97D8" w14:textId="4A0F85D2" w:rsidR="00464969" w:rsidRPr="00F77773" w:rsidRDefault="00464969" w:rsidP="00464969">
            <w:pPr>
              <w:rPr>
                <w:rFonts w:ascii="Times New Roman" w:hAnsi="Times New Roman" w:cs="Times New Roman"/>
              </w:rPr>
            </w:pPr>
            <w:r>
              <w:rPr>
                <w:rFonts w:ascii="Times New Roman" w:hAnsi="Times New Roman" w:cs="Times New Roman"/>
                <w:b/>
              </w:rPr>
              <w:t>40</w:t>
            </w:r>
            <w:r w:rsidRPr="00F77773">
              <w:rPr>
                <w:rFonts w:ascii="Times New Roman" w:hAnsi="Times New Roman" w:cs="Times New Roman"/>
                <w:b/>
              </w:rPr>
              <w:t>.   What ADAPTATION STRATEGY do you recommend for this resource?</w:t>
            </w:r>
          </w:p>
        </w:tc>
      </w:tr>
      <w:tr w:rsidR="00464969" w:rsidRPr="00F77773" w14:paraId="573D774E" w14:textId="77777777" w:rsidTr="00464969">
        <w:tc>
          <w:tcPr>
            <w:tcW w:w="1340" w:type="dxa"/>
            <w:gridSpan w:val="2"/>
          </w:tcPr>
          <w:p w14:paraId="2D6ADF35" w14:textId="77777777" w:rsidR="00464969" w:rsidRPr="00F97B19" w:rsidRDefault="00464969" w:rsidP="00464969">
            <w:pPr>
              <w:jc w:val="center"/>
              <w:rPr>
                <w:rFonts w:ascii="Times New Roman" w:hAnsi="Times New Roman" w:cs="Times New Roman"/>
                <w:b/>
                <w:sz w:val="20"/>
              </w:rPr>
            </w:pPr>
            <w:r>
              <w:rPr>
                <w:rFonts w:ascii="Times New Roman" w:hAnsi="Times New Roman" w:cs="Times New Roman"/>
                <w:sz w:val="20"/>
              </w:rPr>
              <w:t>Leave things as they are</w:t>
            </w:r>
          </w:p>
        </w:tc>
        <w:tc>
          <w:tcPr>
            <w:tcW w:w="1339" w:type="dxa"/>
            <w:gridSpan w:val="3"/>
          </w:tcPr>
          <w:p w14:paraId="7801BD3B" w14:textId="77777777" w:rsidR="00464969" w:rsidRPr="00F97B19" w:rsidRDefault="00464969" w:rsidP="00464969">
            <w:pPr>
              <w:jc w:val="center"/>
              <w:rPr>
                <w:rFonts w:ascii="Times New Roman" w:hAnsi="Times New Roman" w:cs="Times New Roman"/>
                <w:sz w:val="20"/>
              </w:rPr>
            </w:pPr>
            <w:r>
              <w:rPr>
                <w:rFonts w:ascii="Times New Roman" w:hAnsi="Times New Roman" w:cs="Times New Roman"/>
                <w:sz w:val="20"/>
              </w:rPr>
              <w:t>Take offsite action</w:t>
            </w:r>
          </w:p>
        </w:tc>
        <w:tc>
          <w:tcPr>
            <w:tcW w:w="1339" w:type="dxa"/>
            <w:gridSpan w:val="3"/>
          </w:tcPr>
          <w:p w14:paraId="75C588FD"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Improve resilience</w:t>
            </w:r>
          </w:p>
        </w:tc>
        <w:tc>
          <w:tcPr>
            <w:tcW w:w="1338" w:type="dxa"/>
            <w:gridSpan w:val="3"/>
          </w:tcPr>
          <w:p w14:paraId="36254095"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Manage change</w:t>
            </w:r>
          </w:p>
        </w:tc>
        <w:tc>
          <w:tcPr>
            <w:tcW w:w="1339" w:type="dxa"/>
            <w:gridSpan w:val="3"/>
          </w:tcPr>
          <w:p w14:paraId="4E2B528B"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Relocate</w:t>
            </w:r>
          </w:p>
        </w:tc>
        <w:tc>
          <w:tcPr>
            <w:tcW w:w="1339" w:type="dxa"/>
            <w:gridSpan w:val="2"/>
          </w:tcPr>
          <w:p w14:paraId="6F0A8419"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Document and release</w:t>
            </w:r>
          </w:p>
        </w:tc>
        <w:tc>
          <w:tcPr>
            <w:tcW w:w="1344" w:type="dxa"/>
          </w:tcPr>
          <w:p w14:paraId="017A989D" w14:textId="77777777" w:rsidR="00464969" w:rsidRPr="00F97B19" w:rsidRDefault="00464969" w:rsidP="00464969">
            <w:pPr>
              <w:jc w:val="center"/>
              <w:rPr>
                <w:rFonts w:ascii="Times New Roman" w:hAnsi="Times New Roman" w:cs="Times New Roman"/>
                <w:sz w:val="20"/>
              </w:rPr>
            </w:pPr>
            <w:r>
              <w:rPr>
                <w:rFonts w:ascii="Times New Roman" w:hAnsi="Times New Roman" w:cs="Times New Roman"/>
                <w:sz w:val="20"/>
              </w:rPr>
              <w:t>Interpret the change</w:t>
            </w:r>
          </w:p>
        </w:tc>
      </w:tr>
      <w:tr w:rsidR="00464969" w:rsidRPr="00F77773" w14:paraId="42F5B132" w14:textId="77777777" w:rsidTr="00464969">
        <w:trPr>
          <w:trHeight w:val="413"/>
        </w:trPr>
        <w:tc>
          <w:tcPr>
            <w:tcW w:w="9378" w:type="dxa"/>
            <w:gridSpan w:val="17"/>
          </w:tcPr>
          <w:p w14:paraId="6C16D4FC" w14:textId="77777777" w:rsidR="00464969" w:rsidRPr="00F97B19" w:rsidRDefault="00464969" w:rsidP="00464969">
            <w:pPr>
              <w:rPr>
                <w:rFonts w:ascii="Times New Roman" w:hAnsi="Times New Roman" w:cs="Times New Roman"/>
                <w:sz w:val="20"/>
              </w:rPr>
            </w:pPr>
            <w:r w:rsidRPr="00F97B19">
              <w:rPr>
                <w:rFonts w:ascii="Times New Roman" w:hAnsi="Times New Roman" w:cs="Times New Roman"/>
                <w:sz w:val="20"/>
              </w:rPr>
              <w:t>Other:</w:t>
            </w:r>
            <w:r>
              <w:rPr>
                <w:rFonts w:ascii="Times New Roman" w:hAnsi="Times New Roman" w:cs="Times New Roman"/>
                <w:sz w:val="20"/>
              </w:rPr>
              <w:t xml:space="preserve"> ______________________________</w:t>
            </w:r>
          </w:p>
        </w:tc>
      </w:tr>
      <w:tr w:rsidR="00464969" w:rsidRPr="00F77773" w14:paraId="7CC26146" w14:textId="77777777" w:rsidTr="00464969">
        <w:trPr>
          <w:trHeight w:val="296"/>
        </w:trPr>
        <w:tc>
          <w:tcPr>
            <w:tcW w:w="9378" w:type="dxa"/>
            <w:gridSpan w:val="17"/>
          </w:tcPr>
          <w:p w14:paraId="669BA97F" w14:textId="6678667C" w:rsidR="00464969" w:rsidRPr="00F77773" w:rsidRDefault="00464969" w:rsidP="00464969">
            <w:pPr>
              <w:rPr>
                <w:rFonts w:ascii="Times New Roman" w:hAnsi="Times New Roman" w:cs="Times New Roman"/>
                <w:b/>
              </w:rPr>
            </w:pPr>
            <w:r>
              <w:rPr>
                <w:rFonts w:ascii="Times New Roman" w:hAnsi="Times New Roman" w:cs="Times New Roman"/>
                <w:b/>
              </w:rPr>
              <w:t>41</w:t>
            </w:r>
            <w:r w:rsidRPr="00F77773">
              <w:rPr>
                <w:rFonts w:ascii="Times New Roman" w:hAnsi="Times New Roman" w:cs="Times New Roman"/>
                <w:b/>
              </w:rPr>
              <w:t xml:space="preserve">.   To what extent will this strategy </w:t>
            </w:r>
            <w:r w:rsidRPr="00F77773">
              <w:rPr>
                <w:rFonts w:ascii="Times New Roman" w:hAnsi="Times New Roman" w:cs="Times New Roman"/>
                <w:b/>
                <w:bCs/>
                <w:caps/>
              </w:rPr>
              <w:t>affect the cultural landscape</w:t>
            </w:r>
            <w:r w:rsidRPr="00F77773">
              <w:rPr>
                <w:rFonts w:ascii="Times New Roman" w:hAnsi="Times New Roman" w:cs="Times New Roman"/>
                <w:b/>
              </w:rPr>
              <w:t xml:space="preserve"> of the historic district?</w:t>
            </w:r>
          </w:p>
        </w:tc>
      </w:tr>
      <w:tr w:rsidR="00464969" w:rsidRPr="00F77773" w14:paraId="0206FEA1" w14:textId="77777777" w:rsidTr="00464969">
        <w:tc>
          <w:tcPr>
            <w:tcW w:w="1188" w:type="dxa"/>
          </w:tcPr>
          <w:p w14:paraId="481AA919" w14:textId="77777777" w:rsidR="00464969" w:rsidRPr="00F77773" w:rsidDel="00394F19" w:rsidRDefault="00464969" w:rsidP="00464969">
            <w:pPr>
              <w:jc w:val="center"/>
              <w:rPr>
                <w:rFonts w:ascii="Times New Roman" w:hAnsi="Times New Roman" w:cs="Times New Roman"/>
              </w:rPr>
            </w:pPr>
          </w:p>
        </w:tc>
        <w:tc>
          <w:tcPr>
            <w:tcW w:w="1365" w:type="dxa"/>
            <w:gridSpan w:val="3"/>
          </w:tcPr>
          <w:p w14:paraId="41D608DC"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Substantially detract</w:t>
            </w:r>
          </w:p>
        </w:tc>
        <w:tc>
          <w:tcPr>
            <w:tcW w:w="1364" w:type="dxa"/>
            <w:gridSpan w:val="3"/>
          </w:tcPr>
          <w:p w14:paraId="4B1EC586"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Slightly detract</w:t>
            </w:r>
          </w:p>
        </w:tc>
        <w:tc>
          <w:tcPr>
            <w:tcW w:w="1364" w:type="dxa"/>
            <w:gridSpan w:val="3"/>
          </w:tcPr>
          <w:p w14:paraId="768C8B34"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No change</w:t>
            </w:r>
          </w:p>
        </w:tc>
        <w:tc>
          <w:tcPr>
            <w:tcW w:w="1364" w:type="dxa"/>
            <w:gridSpan w:val="3"/>
          </w:tcPr>
          <w:p w14:paraId="08C54ED1"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Slightly enhance</w:t>
            </w:r>
          </w:p>
        </w:tc>
        <w:tc>
          <w:tcPr>
            <w:tcW w:w="1364" w:type="dxa"/>
            <w:gridSpan w:val="2"/>
          </w:tcPr>
          <w:p w14:paraId="146D6465"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Substantially enhance</w:t>
            </w:r>
          </w:p>
        </w:tc>
        <w:tc>
          <w:tcPr>
            <w:tcW w:w="1369" w:type="dxa"/>
            <w:gridSpan w:val="2"/>
          </w:tcPr>
          <w:p w14:paraId="43B14092" w14:textId="77777777" w:rsidR="00464969" w:rsidRPr="00F97B19" w:rsidRDefault="00464969" w:rsidP="00464969">
            <w:pPr>
              <w:jc w:val="center"/>
              <w:rPr>
                <w:rFonts w:ascii="Times New Roman" w:hAnsi="Times New Roman" w:cs="Times New Roman"/>
                <w:sz w:val="20"/>
              </w:rPr>
            </w:pPr>
            <w:r w:rsidRPr="00F97B19">
              <w:rPr>
                <w:rFonts w:ascii="Times New Roman" w:hAnsi="Times New Roman" w:cs="Times New Roman"/>
                <w:sz w:val="20"/>
              </w:rPr>
              <w:t>Unsure</w:t>
            </w:r>
          </w:p>
        </w:tc>
      </w:tr>
    </w:tbl>
    <w:p w14:paraId="59D10971" w14:textId="77777777" w:rsidR="00464969" w:rsidRPr="00464969" w:rsidRDefault="00464969" w:rsidP="0055525E">
      <w:pPr>
        <w:rPr>
          <w:rFonts w:cs="Times New Roman"/>
          <w:sz w:val="22"/>
          <w:szCs w:val="22"/>
        </w:rPr>
      </w:pPr>
    </w:p>
    <w:sectPr w:rsidR="00464969" w:rsidRPr="00464969" w:rsidSect="00AF09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1A52B" w14:textId="77777777" w:rsidR="003D2CD3" w:rsidRDefault="003D2CD3" w:rsidP="00DB07BF">
      <w:r>
        <w:separator/>
      </w:r>
    </w:p>
  </w:endnote>
  <w:endnote w:type="continuationSeparator" w:id="0">
    <w:p w14:paraId="05020A37" w14:textId="77777777" w:rsidR="003D2CD3" w:rsidRDefault="003D2CD3" w:rsidP="00DB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815860"/>
      <w:docPartObj>
        <w:docPartGallery w:val="Page Numbers (Bottom of Page)"/>
        <w:docPartUnique/>
      </w:docPartObj>
    </w:sdtPr>
    <w:sdtEndPr>
      <w:rPr>
        <w:noProof/>
      </w:rPr>
    </w:sdtEndPr>
    <w:sdtContent>
      <w:p w14:paraId="162BB13B" w14:textId="61006EB5" w:rsidR="00C24AB0" w:rsidRDefault="00C24AB0">
        <w:pPr>
          <w:pStyle w:val="Footer"/>
          <w:jc w:val="right"/>
        </w:pPr>
        <w:r>
          <w:fldChar w:fldCharType="begin"/>
        </w:r>
        <w:r>
          <w:instrText xml:space="preserve"> PAGE   \* MERGEFORMAT </w:instrText>
        </w:r>
        <w:r>
          <w:fldChar w:fldCharType="separate"/>
        </w:r>
        <w:r w:rsidR="009473B3">
          <w:rPr>
            <w:noProof/>
          </w:rPr>
          <w:t>1</w:t>
        </w:r>
        <w:r>
          <w:rPr>
            <w:noProof/>
          </w:rPr>
          <w:fldChar w:fldCharType="end"/>
        </w:r>
      </w:p>
    </w:sdtContent>
  </w:sdt>
  <w:p w14:paraId="402A1188" w14:textId="77777777" w:rsidR="00C24AB0" w:rsidRDefault="00C24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855A8" w14:textId="77777777" w:rsidR="003D2CD3" w:rsidRDefault="003D2CD3" w:rsidP="00DB07BF">
      <w:r>
        <w:separator/>
      </w:r>
    </w:p>
  </w:footnote>
  <w:footnote w:type="continuationSeparator" w:id="0">
    <w:p w14:paraId="3A0A385A" w14:textId="77777777" w:rsidR="003D2CD3" w:rsidRDefault="003D2CD3" w:rsidP="00DB0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25E2"/>
    <w:multiLevelType w:val="hybridMultilevel"/>
    <w:tmpl w:val="F4AC108E"/>
    <w:lvl w:ilvl="0" w:tplc="53E4C22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C5427"/>
    <w:multiLevelType w:val="hybridMultilevel"/>
    <w:tmpl w:val="4EA6BD46"/>
    <w:lvl w:ilvl="0" w:tplc="913C2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1377BC"/>
    <w:multiLevelType w:val="hybridMultilevel"/>
    <w:tmpl w:val="8B66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42E5D"/>
    <w:multiLevelType w:val="hybridMultilevel"/>
    <w:tmpl w:val="AD4E1EF4"/>
    <w:lvl w:ilvl="0" w:tplc="FEBE524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45DCF"/>
    <w:multiLevelType w:val="hybridMultilevel"/>
    <w:tmpl w:val="EEB684F4"/>
    <w:lvl w:ilvl="0" w:tplc="1E26E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2533C"/>
    <w:multiLevelType w:val="hybridMultilevel"/>
    <w:tmpl w:val="C566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642B71"/>
    <w:multiLevelType w:val="hybridMultilevel"/>
    <w:tmpl w:val="B31E1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C77DCA"/>
    <w:multiLevelType w:val="hybridMultilevel"/>
    <w:tmpl w:val="0520DF98"/>
    <w:lvl w:ilvl="0" w:tplc="04090019">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9E5BE2"/>
    <w:multiLevelType w:val="multilevel"/>
    <w:tmpl w:val="13B8DDD8"/>
    <w:lvl w:ilvl="0">
      <w:start w:val="10"/>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43902E4"/>
    <w:multiLevelType w:val="hybridMultilevel"/>
    <w:tmpl w:val="EEB684F4"/>
    <w:lvl w:ilvl="0" w:tplc="1E26E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034F63"/>
    <w:multiLevelType w:val="hybridMultilevel"/>
    <w:tmpl w:val="61D6DE0A"/>
    <w:lvl w:ilvl="0" w:tplc="3E34DB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0545B2"/>
    <w:multiLevelType w:val="hybridMultilevel"/>
    <w:tmpl w:val="11E85F06"/>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2">
    <w:nsid w:val="659A1A4C"/>
    <w:multiLevelType w:val="hybridMultilevel"/>
    <w:tmpl w:val="21B0C790"/>
    <w:lvl w:ilvl="0" w:tplc="AB5427B0">
      <w:start w:val="1"/>
      <w:numFmt w:val="bullet"/>
      <w:lvlText w:val="£"/>
      <w:lvlJc w:val="left"/>
      <w:pPr>
        <w:ind w:left="1498" w:hanging="360"/>
      </w:pPr>
      <w:rPr>
        <w:rFonts w:ascii="Wingdings 2" w:hAnsi="Wingdings 2" w:hint="default"/>
      </w:rPr>
    </w:lvl>
    <w:lvl w:ilvl="1" w:tplc="04090003" w:tentative="1">
      <w:start w:val="1"/>
      <w:numFmt w:val="bullet"/>
      <w:lvlText w:val="o"/>
      <w:lvlJc w:val="left"/>
      <w:pPr>
        <w:ind w:left="2218" w:hanging="360"/>
      </w:pPr>
      <w:rPr>
        <w:rFonts w:ascii="Courier New" w:hAnsi="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3">
    <w:nsid w:val="6B334DF1"/>
    <w:multiLevelType w:val="multilevel"/>
    <w:tmpl w:val="AD4E1EF4"/>
    <w:lvl w:ilvl="0">
      <w:start w:val="10"/>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0734234"/>
    <w:multiLevelType w:val="multilevel"/>
    <w:tmpl w:val="C2803816"/>
    <w:lvl w:ilvl="0">
      <w:start w:val="10"/>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85072D4"/>
    <w:multiLevelType w:val="hybridMultilevel"/>
    <w:tmpl w:val="E6806E2E"/>
    <w:lvl w:ilvl="0" w:tplc="AB5427B0">
      <w:start w:val="1"/>
      <w:numFmt w:val="bullet"/>
      <w:lvlText w:val="£"/>
      <w:lvlJc w:val="left"/>
      <w:pPr>
        <w:ind w:left="1498" w:hanging="360"/>
      </w:pPr>
      <w:rPr>
        <w:rFonts w:ascii="Wingdings 2" w:hAnsi="Wingdings 2" w:hint="default"/>
      </w:rPr>
    </w:lvl>
    <w:lvl w:ilvl="1" w:tplc="04090003" w:tentative="1">
      <w:start w:val="1"/>
      <w:numFmt w:val="bullet"/>
      <w:lvlText w:val="o"/>
      <w:lvlJc w:val="left"/>
      <w:pPr>
        <w:ind w:left="2218" w:hanging="360"/>
      </w:pPr>
      <w:rPr>
        <w:rFonts w:ascii="Courier New" w:hAnsi="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6">
    <w:nsid w:val="7C8671F9"/>
    <w:multiLevelType w:val="hybridMultilevel"/>
    <w:tmpl w:val="F4AC108E"/>
    <w:lvl w:ilvl="0" w:tplc="53E4C22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6"/>
  </w:num>
  <w:num w:numId="3">
    <w:abstractNumId w:val="7"/>
  </w:num>
  <w:num w:numId="4">
    <w:abstractNumId w:val="5"/>
  </w:num>
  <w:num w:numId="5">
    <w:abstractNumId w:val="0"/>
  </w:num>
  <w:num w:numId="6">
    <w:abstractNumId w:val="3"/>
  </w:num>
  <w:num w:numId="7">
    <w:abstractNumId w:val="6"/>
  </w:num>
  <w:num w:numId="8">
    <w:abstractNumId w:val="11"/>
  </w:num>
  <w:num w:numId="9">
    <w:abstractNumId w:val="14"/>
  </w:num>
  <w:num w:numId="10">
    <w:abstractNumId w:val="8"/>
  </w:num>
  <w:num w:numId="11">
    <w:abstractNumId w:val="2"/>
  </w:num>
  <w:num w:numId="12">
    <w:abstractNumId w:val="9"/>
  </w:num>
  <w:num w:numId="13">
    <w:abstractNumId w:val="13"/>
  </w:num>
  <w:num w:numId="14">
    <w:abstractNumId w:val="1"/>
  </w:num>
  <w:num w:numId="15">
    <w:abstractNumId w:val="15"/>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48"/>
    <w:rsid w:val="00071BFC"/>
    <w:rsid w:val="00075DEC"/>
    <w:rsid w:val="000A2369"/>
    <w:rsid w:val="000B0858"/>
    <w:rsid w:val="000B5963"/>
    <w:rsid w:val="000C6D73"/>
    <w:rsid w:val="000D7F4F"/>
    <w:rsid w:val="000E636B"/>
    <w:rsid w:val="000F5EB2"/>
    <w:rsid w:val="001315A6"/>
    <w:rsid w:val="00150633"/>
    <w:rsid w:val="00171A13"/>
    <w:rsid w:val="001C7173"/>
    <w:rsid w:val="00240B0F"/>
    <w:rsid w:val="002449F2"/>
    <w:rsid w:val="00252461"/>
    <w:rsid w:val="00264A63"/>
    <w:rsid w:val="002B217A"/>
    <w:rsid w:val="002C1C01"/>
    <w:rsid w:val="00332D5C"/>
    <w:rsid w:val="00345BEB"/>
    <w:rsid w:val="003466E4"/>
    <w:rsid w:val="00375E7B"/>
    <w:rsid w:val="00380133"/>
    <w:rsid w:val="00394863"/>
    <w:rsid w:val="003B3821"/>
    <w:rsid w:val="003B3B65"/>
    <w:rsid w:val="003D2CD3"/>
    <w:rsid w:val="00401D6A"/>
    <w:rsid w:val="00416B84"/>
    <w:rsid w:val="00437496"/>
    <w:rsid w:val="00464969"/>
    <w:rsid w:val="00467190"/>
    <w:rsid w:val="004D1FDE"/>
    <w:rsid w:val="005513DE"/>
    <w:rsid w:val="0055525E"/>
    <w:rsid w:val="0058337B"/>
    <w:rsid w:val="0059771E"/>
    <w:rsid w:val="005B3266"/>
    <w:rsid w:val="005D4B84"/>
    <w:rsid w:val="005E1083"/>
    <w:rsid w:val="00614B09"/>
    <w:rsid w:val="006377CD"/>
    <w:rsid w:val="006756B6"/>
    <w:rsid w:val="00696515"/>
    <w:rsid w:val="006A47DD"/>
    <w:rsid w:val="006E0794"/>
    <w:rsid w:val="006E1812"/>
    <w:rsid w:val="006E4164"/>
    <w:rsid w:val="006E7B6D"/>
    <w:rsid w:val="00701D71"/>
    <w:rsid w:val="007226B9"/>
    <w:rsid w:val="00745131"/>
    <w:rsid w:val="00745FD1"/>
    <w:rsid w:val="00762796"/>
    <w:rsid w:val="00762A9C"/>
    <w:rsid w:val="0076545C"/>
    <w:rsid w:val="007E08C8"/>
    <w:rsid w:val="007F3326"/>
    <w:rsid w:val="007F4E99"/>
    <w:rsid w:val="007F6188"/>
    <w:rsid w:val="00820641"/>
    <w:rsid w:val="00823E6B"/>
    <w:rsid w:val="00831F2B"/>
    <w:rsid w:val="00844E6B"/>
    <w:rsid w:val="00892E78"/>
    <w:rsid w:val="008F588F"/>
    <w:rsid w:val="00900D0A"/>
    <w:rsid w:val="0091201A"/>
    <w:rsid w:val="00926C42"/>
    <w:rsid w:val="0094010E"/>
    <w:rsid w:val="009473B3"/>
    <w:rsid w:val="00976F3B"/>
    <w:rsid w:val="0097742E"/>
    <w:rsid w:val="009A176F"/>
    <w:rsid w:val="009A436D"/>
    <w:rsid w:val="009B4F63"/>
    <w:rsid w:val="009C07C8"/>
    <w:rsid w:val="009C45DA"/>
    <w:rsid w:val="00A0100A"/>
    <w:rsid w:val="00A071D2"/>
    <w:rsid w:val="00A50448"/>
    <w:rsid w:val="00AC0440"/>
    <w:rsid w:val="00AC0FC3"/>
    <w:rsid w:val="00AF0903"/>
    <w:rsid w:val="00AF4CFB"/>
    <w:rsid w:val="00B00EDB"/>
    <w:rsid w:val="00B41480"/>
    <w:rsid w:val="00B41C47"/>
    <w:rsid w:val="00B8205D"/>
    <w:rsid w:val="00BA22B9"/>
    <w:rsid w:val="00BB55BF"/>
    <w:rsid w:val="00BE5296"/>
    <w:rsid w:val="00BE6EA9"/>
    <w:rsid w:val="00BF17F2"/>
    <w:rsid w:val="00C208FC"/>
    <w:rsid w:val="00C24AB0"/>
    <w:rsid w:val="00C71711"/>
    <w:rsid w:val="00CF495B"/>
    <w:rsid w:val="00CF6FB9"/>
    <w:rsid w:val="00D05253"/>
    <w:rsid w:val="00D13F04"/>
    <w:rsid w:val="00DB07BF"/>
    <w:rsid w:val="00DF6A98"/>
    <w:rsid w:val="00E41BE3"/>
    <w:rsid w:val="00E44620"/>
    <w:rsid w:val="00E529BB"/>
    <w:rsid w:val="00E53648"/>
    <w:rsid w:val="00ED2DF9"/>
    <w:rsid w:val="00EF6A96"/>
    <w:rsid w:val="00F00273"/>
    <w:rsid w:val="00F103BD"/>
    <w:rsid w:val="00F336AF"/>
    <w:rsid w:val="00F37684"/>
    <w:rsid w:val="00F77773"/>
    <w:rsid w:val="00F93487"/>
    <w:rsid w:val="00F95B93"/>
    <w:rsid w:val="00F97B19"/>
    <w:rsid w:val="00FC3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60B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648"/>
    <w:pPr>
      <w:tabs>
        <w:tab w:val="center" w:pos="4680"/>
        <w:tab w:val="right" w:pos="9360"/>
      </w:tabs>
    </w:pPr>
  </w:style>
  <w:style w:type="character" w:customStyle="1" w:styleId="HeaderChar">
    <w:name w:val="Header Char"/>
    <w:basedOn w:val="DefaultParagraphFont"/>
    <w:link w:val="Header"/>
    <w:uiPriority w:val="99"/>
    <w:rsid w:val="00E53648"/>
  </w:style>
  <w:style w:type="paragraph" w:styleId="ListParagraph">
    <w:name w:val="List Paragraph"/>
    <w:basedOn w:val="Normal"/>
    <w:uiPriority w:val="34"/>
    <w:qFormat/>
    <w:rsid w:val="00E53648"/>
    <w:pPr>
      <w:ind w:left="720"/>
      <w:contextualSpacing/>
    </w:pPr>
  </w:style>
  <w:style w:type="table" w:styleId="TableGrid">
    <w:name w:val="Table Grid"/>
    <w:basedOn w:val="TableNormal"/>
    <w:uiPriority w:val="39"/>
    <w:rsid w:val="00E53648"/>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06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0641"/>
    <w:rPr>
      <w:rFonts w:ascii="Lucida Grande" w:hAnsi="Lucida Grande" w:cs="Lucida Grande"/>
      <w:sz w:val="18"/>
      <w:szCs w:val="18"/>
    </w:rPr>
  </w:style>
  <w:style w:type="character" w:styleId="CommentReference">
    <w:name w:val="annotation reference"/>
    <w:basedOn w:val="DefaultParagraphFont"/>
    <w:uiPriority w:val="99"/>
    <w:semiHidden/>
    <w:unhideWhenUsed/>
    <w:rsid w:val="00BB55BF"/>
    <w:rPr>
      <w:sz w:val="16"/>
      <w:szCs w:val="16"/>
    </w:rPr>
  </w:style>
  <w:style w:type="paragraph" w:styleId="CommentText">
    <w:name w:val="annotation text"/>
    <w:basedOn w:val="Normal"/>
    <w:link w:val="CommentTextChar"/>
    <w:uiPriority w:val="99"/>
    <w:semiHidden/>
    <w:unhideWhenUsed/>
    <w:rsid w:val="00BB55BF"/>
    <w:rPr>
      <w:sz w:val="20"/>
      <w:szCs w:val="20"/>
    </w:rPr>
  </w:style>
  <w:style w:type="character" w:customStyle="1" w:styleId="CommentTextChar">
    <w:name w:val="Comment Text Char"/>
    <w:basedOn w:val="DefaultParagraphFont"/>
    <w:link w:val="CommentText"/>
    <w:uiPriority w:val="99"/>
    <w:semiHidden/>
    <w:rsid w:val="00BB55BF"/>
    <w:rPr>
      <w:sz w:val="20"/>
      <w:szCs w:val="20"/>
    </w:rPr>
  </w:style>
  <w:style w:type="paragraph" w:styleId="CommentSubject">
    <w:name w:val="annotation subject"/>
    <w:basedOn w:val="CommentText"/>
    <w:next w:val="CommentText"/>
    <w:link w:val="CommentSubjectChar"/>
    <w:uiPriority w:val="99"/>
    <w:semiHidden/>
    <w:unhideWhenUsed/>
    <w:rsid w:val="00BB55BF"/>
    <w:rPr>
      <w:b/>
      <w:bCs/>
    </w:rPr>
  </w:style>
  <w:style w:type="character" w:customStyle="1" w:styleId="CommentSubjectChar">
    <w:name w:val="Comment Subject Char"/>
    <w:basedOn w:val="CommentTextChar"/>
    <w:link w:val="CommentSubject"/>
    <w:uiPriority w:val="99"/>
    <w:semiHidden/>
    <w:rsid w:val="00BB55BF"/>
    <w:rPr>
      <w:b/>
      <w:bCs/>
      <w:sz w:val="20"/>
      <w:szCs w:val="20"/>
    </w:rPr>
  </w:style>
  <w:style w:type="paragraph" w:styleId="Footer">
    <w:name w:val="footer"/>
    <w:basedOn w:val="Normal"/>
    <w:link w:val="FooterChar"/>
    <w:uiPriority w:val="99"/>
    <w:unhideWhenUsed/>
    <w:rsid w:val="00DB07BF"/>
    <w:pPr>
      <w:tabs>
        <w:tab w:val="center" w:pos="4680"/>
        <w:tab w:val="right" w:pos="9360"/>
      </w:tabs>
    </w:pPr>
  </w:style>
  <w:style w:type="character" w:customStyle="1" w:styleId="FooterChar">
    <w:name w:val="Footer Char"/>
    <w:basedOn w:val="DefaultParagraphFont"/>
    <w:link w:val="Footer"/>
    <w:uiPriority w:val="99"/>
    <w:rsid w:val="00DB07BF"/>
  </w:style>
  <w:style w:type="paragraph" w:styleId="Revision">
    <w:name w:val="Revision"/>
    <w:hidden/>
    <w:uiPriority w:val="99"/>
    <w:semiHidden/>
    <w:rsid w:val="00900D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648"/>
    <w:pPr>
      <w:tabs>
        <w:tab w:val="center" w:pos="4680"/>
        <w:tab w:val="right" w:pos="9360"/>
      </w:tabs>
    </w:pPr>
  </w:style>
  <w:style w:type="character" w:customStyle="1" w:styleId="HeaderChar">
    <w:name w:val="Header Char"/>
    <w:basedOn w:val="DefaultParagraphFont"/>
    <w:link w:val="Header"/>
    <w:uiPriority w:val="99"/>
    <w:rsid w:val="00E53648"/>
  </w:style>
  <w:style w:type="paragraph" w:styleId="ListParagraph">
    <w:name w:val="List Paragraph"/>
    <w:basedOn w:val="Normal"/>
    <w:uiPriority w:val="34"/>
    <w:qFormat/>
    <w:rsid w:val="00E53648"/>
    <w:pPr>
      <w:ind w:left="720"/>
      <w:contextualSpacing/>
    </w:pPr>
  </w:style>
  <w:style w:type="table" w:styleId="TableGrid">
    <w:name w:val="Table Grid"/>
    <w:basedOn w:val="TableNormal"/>
    <w:uiPriority w:val="39"/>
    <w:rsid w:val="00E53648"/>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06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0641"/>
    <w:rPr>
      <w:rFonts w:ascii="Lucida Grande" w:hAnsi="Lucida Grande" w:cs="Lucida Grande"/>
      <w:sz w:val="18"/>
      <w:szCs w:val="18"/>
    </w:rPr>
  </w:style>
  <w:style w:type="character" w:styleId="CommentReference">
    <w:name w:val="annotation reference"/>
    <w:basedOn w:val="DefaultParagraphFont"/>
    <w:uiPriority w:val="99"/>
    <w:semiHidden/>
    <w:unhideWhenUsed/>
    <w:rsid w:val="00BB55BF"/>
    <w:rPr>
      <w:sz w:val="16"/>
      <w:szCs w:val="16"/>
    </w:rPr>
  </w:style>
  <w:style w:type="paragraph" w:styleId="CommentText">
    <w:name w:val="annotation text"/>
    <w:basedOn w:val="Normal"/>
    <w:link w:val="CommentTextChar"/>
    <w:uiPriority w:val="99"/>
    <w:semiHidden/>
    <w:unhideWhenUsed/>
    <w:rsid w:val="00BB55BF"/>
    <w:rPr>
      <w:sz w:val="20"/>
      <w:szCs w:val="20"/>
    </w:rPr>
  </w:style>
  <w:style w:type="character" w:customStyle="1" w:styleId="CommentTextChar">
    <w:name w:val="Comment Text Char"/>
    <w:basedOn w:val="DefaultParagraphFont"/>
    <w:link w:val="CommentText"/>
    <w:uiPriority w:val="99"/>
    <w:semiHidden/>
    <w:rsid w:val="00BB55BF"/>
    <w:rPr>
      <w:sz w:val="20"/>
      <w:szCs w:val="20"/>
    </w:rPr>
  </w:style>
  <w:style w:type="paragraph" w:styleId="CommentSubject">
    <w:name w:val="annotation subject"/>
    <w:basedOn w:val="CommentText"/>
    <w:next w:val="CommentText"/>
    <w:link w:val="CommentSubjectChar"/>
    <w:uiPriority w:val="99"/>
    <w:semiHidden/>
    <w:unhideWhenUsed/>
    <w:rsid w:val="00BB55BF"/>
    <w:rPr>
      <w:b/>
      <w:bCs/>
    </w:rPr>
  </w:style>
  <w:style w:type="character" w:customStyle="1" w:styleId="CommentSubjectChar">
    <w:name w:val="Comment Subject Char"/>
    <w:basedOn w:val="CommentTextChar"/>
    <w:link w:val="CommentSubject"/>
    <w:uiPriority w:val="99"/>
    <w:semiHidden/>
    <w:rsid w:val="00BB55BF"/>
    <w:rPr>
      <w:b/>
      <w:bCs/>
      <w:sz w:val="20"/>
      <w:szCs w:val="20"/>
    </w:rPr>
  </w:style>
  <w:style w:type="paragraph" w:styleId="Footer">
    <w:name w:val="footer"/>
    <w:basedOn w:val="Normal"/>
    <w:link w:val="FooterChar"/>
    <w:uiPriority w:val="99"/>
    <w:unhideWhenUsed/>
    <w:rsid w:val="00DB07BF"/>
    <w:pPr>
      <w:tabs>
        <w:tab w:val="center" w:pos="4680"/>
        <w:tab w:val="right" w:pos="9360"/>
      </w:tabs>
    </w:pPr>
  </w:style>
  <w:style w:type="character" w:customStyle="1" w:styleId="FooterChar">
    <w:name w:val="Footer Char"/>
    <w:basedOn w:val="DefaultParagraphFont"/>
    <w:link w:val="Footer"/>
    <w:uiPriority w:val="99"/>
    <w:rsid w:val="00DB07BF"/>
  </w:style>
  <w:style w:type="paragraph" w:styleId="Revision">
    <w:name w:val="Revision"/>
    <w:hidden/>
    <w:uiPriority w:val="99"/>
    <w:semiHidden/>
    <w:rsid w:val="0090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16096">
      <w:bodyDiv w:val="1"/>
      <w:marLeft w:val="0"/>
      <w:marRight w:val="0"/>
      <w:marTop w:val="0"/>
      <w:marBottom w:val="0"/>
      <w:divBdr>
        <w:top w:val="none" w:sz="0" w:space="0" w:color="auto"/>
        <w:left w:val="none" w:sz="0" w:space="0" w:color="auto"/>
        <w:bottom w:val="none" w:sz="0" w:space="0" w:color="auto"/>
        <w:right w:val="none" w:sz="0" w:space="0" w:color="auto"/>
      </w:divBdr>
      <w:divsChild>
        <w:div w:id="2063164969">
          <w:marLeft w:val="0"/>
          <w:marRight w:val="0"/>
          <w:marTop w:val="0"/>
          <w:marBottom w:val="0"/>
          <w:divBdr>
            <w:top w:val="none" w:sz="0" w:space="0" w:color="auto"/>
            <w:left w:val="none" w:sz="0" w:space="0" w:color="auto"/>
            <w:bottom w:val="none" w:sz="0" w:space="0" w:color="auto"/>
            <w:right w:val="none" w:sz="0" w:space="0" w:color="auto"/>
          </w:divBdr>
        </w:div>
        <w:div w:id="2067953969">
          <w:marLeft w:val="0"/>
          <w:marRight w:val="0"/>
          <w:marTop w:val="0"/>
          <w:marBottom w:val="0"/>
          <w:divBdr>
            <w:top w:val="none" w:sz="0" w:space="0" w:color="auto"/>
            <w:left w:val="none" w:sz="0" w:space="0" w:color="auto"/>
            <w:bottom w:val="none" w:sz="0" w:space="0" w:color="auto"/>
            <w:right w:val="none" w:sz="0" w:space="0" w:color="auto"/>
          </w:divBdr>
          <w:divsChild>
            <w:div w:id="1435325796">
              <w:marLeft w:val="0"/>
              <w:marRight w:val="0"/>
              <w:marTop w:val="0"/>
              <w:marBottom w:val="0"/>
              <w:divBdr>
                <w:top w:val="none" w:sz="0" w:space="0" w:color="auto"/>
                <w:left w:val="none" w:sz="0" w:space="0" w:color="auto"/>
                <w:bottom w:val="none" w:sz="0" w:space="0" w:color="auto"/>
                <w:right w:val="none" w:sz="0" w:space="0" w:color="auto"/>
              </w:divBdr>
            </w:div>
          </w:divsChild>
        </w:div>
        <w:div w:id="2014256864">
          <w:marLeft w:val="0"/>
          <w:marRight w:val="0"/>
          <w:marTop w:val="0"/>
          <w:marBottom w:val="0"/>
          <w:divBdr>
            <w:top w:val="none" w:sz="0" w:space="0" w:color="auto"/>
            <w:left w:val="none" w:sz="0" w:space="0" w:color="auto"/>
            <w:bottom w:val="none" w:sz="0" w:space="0" w:color="auto"/>
            <w:right w:val="none" w:sz="0" w:space="0" w:color="auto"/>
          </w:divBdr>
        </w:div>
        <w:div w:id="2110393338">
          <w:marLeft w:val="0"/>
          <w:marRight w:val="0"/>
          <w:marTop w:val="0"/>
          <w:marBottom w:val="0"/>
          <w:divBdr>
            <w:top w:val="none" w:sz="0" w:space="0" w:color="auto"/>
            <w:left w:val="none" w:sz="0" w:space="0" w:color="auto"/>
            <w:bottom w:val="none" w:sz="0" w:space="0" w:color="auto"/>
            <w:right w:val="none" w:sz="0" w:space="0" w:color="auto"/>
          </w:divBdr>
        </w:div>
        <w:div w:id="3166919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4372</Words>
  <Characters>23612</Characters>
  <Application>Microsoft Office Word</Application>
  <DocSecurity>0</DocSecurity>
  <Lines>524</Lines>
  <Paragraphs>177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Seekamp</dc:creator>
  <cp:lastModifiedBy>Ponds, Phadrea D.</cp:lastModifiedBy>
  <cp:revision>2</cp:revision>
  <cp:lastPrinted>2016-04-28T14:31:00Z</cp:lastPrinted>
  <dcterms:created xsi:type="dcterms:W3CDTF">2016-06-22T21:46:00Z</dcterms:created>
  <dcterms:modified xsi:type="dcterms:W3CDTF">2016-06-22T21:46:00Z</dcterms:modified>
</cp:coreProperties>
</file>