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B1" w:rsidRDefault="003B0619" w:rsidP="00902FE7">
      <w:pPr>
        <w:tabs>
          <w:tab w:val="left" w:pos="35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</w:t>
      </w:r>
      <w:r w:rsidR="00444E29">
        <w:rPr>
          <w:rFonts w:ascii="Times New Roman" w:hAnsi="Times New Roman" w:cs="Times New Roman"/>
          <w:b/>
          <w:sz w:val="24"/>
          <w:szCs w:val="24"/>
        </w:rPr>
        <w:t>ttachment</w:t>
      </w:r>
      <w:r w:rsidR="0057169A" w:rsidRPr="00BF0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3DA">
        <w:rPr>
          <w:rFonts w:ascii="Times New Roman" w:hAnsi="Times New Roman" w:cs="Times New Roman"/>
          <w:b/>
          <w:sz w:val="24"/>
          <w:szCs w:val="24"/>
        </w:rPr>
        <w:t>E</w:t>
      </w:r>
      <w:r w:rsidR="00444E29">
        <w:rPr>
          <w:rFonts w:ascii="Times New Roman" w:hAnsi="Times New Roman" w:cs="Times New Roman"/>
          <w:sz w:val="24"/>
          <w:szCs w:val="24"/>
        </w:rPr>
        <w:t>: Consultants</w:t>
      </w:r>
      <w:r w:rsidR="00902FE7">
        <w:rPr>
          <w:rFonts w:ascii="Times New Roman" w:hAnsi="Times New Roman" w:cs="Times New Roman"/>
          <w:sz w:val="24"/>
          <w:szCs w:val="24"/>
        </w:rPr>
        <w:tab/>
      </w:r>
    </w:p>
    <w:p w:rsidR="00184999" w:rsidRDefault="00184999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1140D0" w:rsidRPr="0057169A" w:rsidTr="00D6429A">
        <w:trPr>
          <w:cantSplit/>
        </w:trPr>
        <w:tc>
          <w:tcPr>
            <w:tcW w:w="2500" w:type="pct"/>
          </w:tcPr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Rashida Dorsey, PhD, MPH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Director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Division of Data Policy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Office of the Assistant Secretary for Planning and Evaluation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200 Independence Ave SW, Room 434E.1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Washington DC, 20201</w:t>
            </w:r>
          </w:p>
          <w:p w:rsidR="00C26709" w:rsidRPr="00184999" w:rsidRDefault="00C26709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202-690-6796</w:t>
            </w:r>
          </w:p>
          <w:p w:rsidR="00393DCE" w:rsidRPr="00184999" w:rsidRDefault="00984717" w:rsidP="00C267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6" w:history="1">
              <w:r w:rsidR="00C26709" w:rsidRPr="00184999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Rashida.Dorsey@hhs.gov</w:t>
              </w:r>
            </w:hyperlink>
          </w:p>
        </w:tc>
        <w:tc>
          <w:tcPr>
            <w:tcW w:w="2500" w:type="pct"/>
          </w:tcPr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 xml:space="preserve">Sheba K. Dunston, </w:t>
            </w:r>
            <w:proofErr w:type="spellStart"/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EdD</w:t>
            </w:r>
            <w:proofErr w:type="spellEnd"/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, MPH, CHES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Behavioral Scientist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 for Questionnaire Design and Evaluation Research (CQDER), Office of Research and Methodology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National Center for Health Statistics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Centers for Disease Control and Prevention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3311 Toledo Road, Room 4328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Hyattsville, MD 20782</w:t>
            </w:r>
          </w:p>
          <w:p w:rsidR="00896822" w:rsidRPr="00184999" w:rsidRDefault="00896822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301-458-4744</w:t>
            </w:r>
          </w:p>
          <w:p w:rsidR="001140D0" w:rsidRPr="00184999" w:rsidRDefault="00984717" w:rsidP="00896822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7" w:history="1">
              <w:r w:rsidR="00896822" w:rsidRPr="00184999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SDunston@cdc.gov</w:t>
              </w:r>
            </w:hyperlink>
          </w:p>
        </w:tc>
      </w:tr>
      <w:tr w:rsidR="00184999" w:rsidRPr="0057169A" w:rsidTr="00D6429A">
        <w:trPr>
          <w:cantSplit/>
        </w:trPr>
        <w:tc>
          <w:tcPr>
            <w:tcW w:w="2500" w:type="pct"/>
          </w:tcPr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Lacreisha Ejike-King, PhD</w:t>
            </w:r>
          </w:p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Program Analyst</w:t>
            </w:r>
          </w:p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Food and Drug Administration</w:t>
            </w:r>
          </w:p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 xml:space="preserve">12420 </w:t>
            </w:r>
            <w:proofErr w:type="spellStart"/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Parklawn</w:t>
            </w:r>
            <w:proofErr w:type="spellEnd"/>
            <w:r w:rsidRPr="00184999">
              <w:rPr>
                <w:rFonts w:ascii="Times New Roman" w:hAnsi="Times New Roman" w:cs="Times New Roman"/>
                <w:sz w:val="24"/>
                <w:szCs w:val="20"/>
              </w:rPr>
              <w:t xml:space="preserve"> Dr., ELEM-4117</w:t>
            </w:r>
          </w:p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Rockville, MD 20857</w:t>
            </w:r>
          </w:p>
          <w:p w:rsidR="00184999" w:rsidRPr="00184999" w:rsidRDefault="00184999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240-402-2633</w:t>
            </w:r>
          </w:p>
          <w:p w:rsidR="00184999" w:rsidRPr="00184999" w:rsidRDefault="00984717" w:rsidP="0018499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8" w:history="1">
              <w:r w:rsidR="00184999" w:rsidRPr="00184999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Lacreisha.Ejike-King@fda.hhs.gov</w:t>
              </w:r>
            </w:hyperlink>
          </w:p>
        </w:tc>
        <w:tc>
          <w:tcPr>
            <w:tcW w:w="2500" w:type="pct"/>
          </w:tcPr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Somnath</w:t>
            </w:r>
            <w:proofErr w:type="spellEnd"/>
            <w:r w:rsidRPr="000B28B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Saha</w:t>
            </w:r>
            <w:proofErr w:type="spellEnd"/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, MD, MPH</w:t>
            </w:r>
          </w:p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Professor of Medicine and Public Health &amp; Preventive Medicine</w:t>
            </w:r>
          </w:p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 xml:space="preserve">Portland VA Medical Center and </w:t>
            </w:r>
          </w:p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Oregon Health &amp; Science University</w:t>
            </w:r>
          </w:p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3710 SW U.S. Veterans Hospital Rd. (P3HSRD)</w:t>
            </w:r>
          </w:p>
          <w:p w:rsidR="000B28B6" w:rsidRPr="000B28B6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Portland, OR 97239</w:t>
            </w:r>
          </w:p>
          <w:p w:rsidR="000A36DA" w:rsidRDefault="000B28B6" w:rsidP="000A36DA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0B28B6">
              <w:rPr>
                <w:rFonts w:ascii="Times New Roman" w:hAnsi="Times New Roman" w:cs="Times New Roman"/>
                <w:sz w:val="24"/>
                <w:szCs w:val="20"/>
              </w:rPr>
              <w:t>503-220-3474</w:t>
            </w:r>
          </w:p>
          <w:p w:rsidR="00184999" w:rsidRPr="00184999" w:rsidRDefault="00984717" w:rsidP="000A36DA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9" w:history="1">
              <w:r w:rsidR="000B28B6" w:rsidRPr="00FE00C6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sahas@ohsu.edu</w:t>
              </w:r>
            </w:hyperlink>
            <w:r w:rsidR="000B28B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84999" w:rsidRPr="0057169A" w:rsidTr="00D6429A">
        <w:trPr>
          <w:cantSplit/>
        </w:trPr>
        <w:tc>
          <w:tcPr>
            <w:tcW w:w="2500" w:type="pct"/>
          </w:tcPr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Marko Salvaggio, MA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Behavioral Scientist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 for Questionnaire Design and Evaluation Research (CQDER), Office of Research and Methodology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National Center for Health Statistics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Centers for Disease Control and Prevention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3311 Toledo Road, Room 6116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Hyattsville, MD 20782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301-458-4944</w:t>
            </w:r>
          </w:p>
          <w:p w:rsidR="00184999" w:rsidRPr="00184999" w:rsidRDefault="00984717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10" w:history="1">
              <w:r w:rsidR="000B28B6" w:rsidRPr="00184999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MSalvaggio@cdc.gov</w:t>
              </w:r>
            </w:hyperlink>
          </w:p>
        </w:tc>
        <w:tc>
          <w:tcPr>
            <w:tcW w:w="2500" w:type="pct"/>
          </w:tcPr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Paul Scanlon, PhD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Behavioral Scientist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 for Questionnaire Design and Evaluation Research (CQDER), Office of Research and Methodology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National Center for Health Statistics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Centers for Disease Control and Prevention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3311 Toledo Road, Room 6324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Hyattsville, MD 20782</w:t>
            </w:r>
          </w:p>
          <w:p w:rsidR="000B28B6" w:rsidRPr="00184999" w:rsidRDefault="000B28B6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84999">
              <w:rPr>
                <w:rFonts w:ascii="Times New Roman" w:hAnsi="Times New Roman" w:cs="Times New Roman"/>
                <w:sz w:val="24"/>
                <w:szCs w:val="20"/>
              </w:rPr>
              <w:t>301-458-4649</w:t>
            </w:r>
          </w:p>
          <w:p w:rsidR="00184999" w:rsidRPr="00184999" w:rsidRDefault="00984717" w:rsidP="000B28B6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hyperlink r:id="rId11" w:history="1">
              <w:r w:rsidR="000B28B6" w:rsidRPr="00184999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PScanlon@cdc.gov</w:t>
              </w:r>
            </w:hyperlink>
          </w:p>
        </w:tc>
      </w:tr>
    </w:tbl>
    <w:p w:rsidR="00FE18B1" w:rsidRPr="0057169A" w:rsidRDefault="00FE18B1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28B6" w:rsidRPr="0057169A" w:rsidRDefault="000B28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B28B6" w:rsidRPr="0057169A" w:rsidSect="00C267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CE" w:rsidRDefault="00393DCE" w:rsidP="00393DCE">
      <w:pPr>
        <w:spacing w:after="0" w:line="240" w:lineRule="auto"/>
      </w:pPr>
      <w:r>
        <w:separator/>
      </w:r>
    </w:p>
  </w:endnote>
  <w:end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DA" w:rsidRDefault="003803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4890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3DCE" w:rsidRDefault="00393D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7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7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3DCE" w:rsidRDefault="00393D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DA" w:rsidRDefault="00380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CE" w:rsidRDefault="00393DCE" w:rsidP="00393DCE">
      <w:pPr>
        <w:spacing w:after="0" w:line="240" w:lineRule="auto"/>
      </w:pPr>
      <w:r>
        <w:separator/>
      </w:r>
    </w:p>
  </w:footnote>
  <w:foot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DA" w:rsidRDefault="003803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E7" w:rsidRPr="00902FE7" w:rsidRDefault="00902FE7">
    <w:pPr>
      <w:pStyle w:val="Header"/>
      <w:rPr>
        <w:rFonts w:ascii="Times New Roman" w:hAnsi="Times New Roman" w:cs="Times New Roman"/>
      </w:rPr>
    </w:pPr>
    <w:r w:rsidRPr="00902FE7">
      <w:rPr>
        <w:rFonts w:ascii="Times New Roman" w:hAnsi="Times New Roman" w:cs="Times New Roman"/>
      </w:rPr>
      <w:t xml:space="preserve">Attachment </w:t>
    </w:r>
    <w:r w:rsidR="003803DA">
      <w:rPr>
        <w:rFonts w:ascii="Times New Roman" w:hAnsi="Times New Roman" w:cs="Times New Roman"/>
      </w:rPr>
      <w:t>E</w:t>
    </w:r>
    <w:r w:rsidRPr="00902FE7">
      <w:rPr>
        <w:rFonts w:ascii="Times New Roman" w:hAnsi="Times New Roman" w:cs="Times New Roman"/>
      </w:rPr>
      <w:t xml:space="preserve"> – Consultants </w:t>
    </w:r>
  </w:p>
  <w:p w:rsidR="003803DA" w:rsidRDefault="003803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DA" w:rsidRDefault="00380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9A"/>
    <w:rsid w:val="000A36DA"/>
    <w:rsid w:val="000B28B6"/>
    <w:rsid w:val="001140D0"/>
    <w:rsid w:val="00184999"/>
    <w:rsid w:val="001C6561"/>
    <w:rsid w:val="002864DA"/>
    <w:rsid w:val="002C4BB1"/>
    <w:rsid w:val="00370AAE"/>
    <w:rsid w:val="003803DA"/>
    <w:rsid w:val="00393DCE"/>
    <w:rsid w:val="00396B97"/>
    <w:rsid w:val="003B0619"/>
    <w:rsid w:val="00444E29"/>
    <w:rsid w:val="004F067E"/>
    <w:rsid w:val="004F2FB1"/>
    <w:rsid w:val="00560F9B"/>
    <w:rsid w:val="0057169A"/>
    <w:rsid w:val="006F7AC2"/>
    <w:rsid w:val="007F018A"/>
    <w:rsid w:val="00850970"/>
    <w:rsid w:val="00896822"/>
    <w:rsid w:val="00902FE7"/>
    <w:rsid w:val="00984717"/>
    <w:rsid w:val="009E01DF"/>
    <w:rsid w:val="009E4C53"/>
    <w:rsid w:val="00AB0A6B"/>
    <w:rsid w:val="00BF06D5"/>
    <w:rsid w:val="00BF1484"/>
    <w:rsid w:val="00C26709"/>
    <w:rsid w:val="00D6429A"/>
    <w:rsid w:val="00E12CBA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E517F-AD25-4703-ADF8-E06D874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dc.gov\private\M728\wns8\Projects\OfficeMinorityHealth_CLAS\OMB%20&amp;%20ERB\Lacreisha.Ejike-King@fda.hhs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cdc.gov\private\M728\wns8\Projects\OfficeMinorityHealth_CLAS\OMB%20&amp;%20ERB\SDunston@cdc.gov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Rashida.Dorsey@hhs.gov" TargetMode="External"/><Relationship Id="rId11" Type="http://schemas.openxmlformats.org/officeDocument/2006/relationships/hyperlink" Target="file:///\\cdc.gov\private\M728\wns8\Projects\OfficeMinorityHealth_CLAS\OMB%20&amp;%20ERB\PScanlon@cdc.gov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file:///\\cdc.gov\private\M728\wns8\Projects\OfficeMinorityHealth_CLAS\OMB%20&amp;%20ERB\MSalvaggio@cdc.go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ahas@ohs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KLM</cp:lastModifiedBy>
  <cp:revision>2</cp:revision>
  <cp:lastPrinted>2014-09-22T21:21:00Z</cp:lastPrinted>
  <dcterms:created xsi:type="dcterms:W3CDTF">2016-02-11T19:32:00Z</dcterms:created>
  <dcterms:modified xsi:type="dcterms:W3CDTF">2016-02-11T19:32:00Z</dcterms:modified>
</cp:coreProperties>
</file>