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7CC" w:rsidRDefault="004E321D">
      <w:r>
        <w:rPr>
          <w:noProof/>
        </w:rPr>
        <w:drawing>
          <wp:inline distT="0" distB="0" distL="0" distR="0" wp14:anchorId="59EA1CEE" wp14:editId="0A4A6BF5">
            <wp:extent cx="6358890" cy="377679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893" b="6666"/>
                    <a:stretch/>
                  </pic:blipFill>
                  <pic:spPr bwMode="auto">
                    <a:xfrm>
                      <a:off x="0" y="0"/>
                      <a:ext cx="6363000" cy="377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644" w:rsidRDefault="00581644"/>
    <w:p w:rsidR="00581644" w:rsidRDefault="00E84093">
      <w:r>
        <w:rPr>
          <w:noProof/>
        </w:rPr>
        <w:drawing>
          <wp:inline distT="0" distB="0" distL="0" distR="0" wp14:anchorId="67F787DB" wp14:editId="5141FE3A">
            <wp:extent cx="6359236" cy="385588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278" b="3525"/>
                    <a:stretch/>
                  </pic:blipFill>
                  <pic:spPr bwMode="auto">
                    <a:xfrm>
                      <a:off x="0" y="0"/>
                      <a:ext cx="6370676" cy="386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644" w:rsidRDefault="00581644"/>
    <w:p w:rsidR="00581644" w:rsidRDefault="00581644">
      <w:r>
        <w:rPr>
          <w:noProof/>
        </w:rPr>
        <w:lastRenderedPageBreak/>
        <w:drawing>
          <wp:inline distT="0" distB="0" distL="0" distR="0" wp14:anchorId="2C766229" wp14:editId="4C1CC10D">
            <wp:extent cx="6282047" cy="3792008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901" b="3228"/>
                    <a:stretch/>
                  </pic:blipFill>
                  <pic:spPr bwMode="auto">
                    <a:xfrm>
                      <a:off x="0" y="0"/>
                      <a:ext cx="6288265" cy="379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093" w:rsidRDefault="00E84093"/>
    <w:p w:rsidR="00581644" w:rsidRDefault="00581644">
      <w:r>
        <w:rPr>
          <w:noProof/>
        </w:rPr>
        <w:drawing>
          <wp:inline distT="0" distB="0" distL="0" distR="0" wp14:anchorId="2C7C057B" wp14:editId="12A16935">
            <wp:extent cx="6329548" cy="38869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000" b="1744"/>
                    <a:stretch/>
                  </pic:blipFill>
                  <pic:spPr bwMode="auto">
                    <a:xfrm>
                      <a:off x="0" y="0"/>
                      <a:ext cx="6337867" cy="389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644" w:rsidRDefault="00581644"/>
    <w:p w:rsidR="00581644" w:rsidRDefault="00581644">
      <w:r>
        <w:rPr>
          <w:noProof/>
        </w:rPr>
        <w:lastRenderedPageBreak/>
        <w:drawing>
          <wp:inline distT="0" distB="0" distL="0" distR="0" wp14:anchorId="273949EA" wp14:editId="6F9ECD85">
            <wp:extent cx="6458972" cy="39305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000" b="2635"/>
                    <a:stretch/>
                  </pic:blipFill>
                  <pic:spPr bwMode="auto">
                    <a:xfrm>
                      <a:off x="0" y="0"/>
                      <a:ext cx="6466861" cy="3935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1644" w:rsidSect="006C657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B4C" w:rsidRDefault="001B2B4C" w:rsidP="008B5D54">
      <w:pPr>
        <w:spacing w:after="0" w:line="240" w:lineRule="auto"/>
      </w:pPr>
      <w:r>
        <w:separator/>
      </w:r>
    </w:p>
  </w:endnote>
  <w:endnote w:type="continuationSeparator" w:id="0">
    <w:p w:rsidR="001B2B4C" w:rsidRDefault="001B2B4C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B4C" w:rsidRDefault="001B2B4C" w:rsidP="008B5D54">
      <w:pPr>
        <w:spacing w:after="0" w:line="240" w:lineRule="auto"/>
      </w:pPr>
      <w:r>
        <w:separator/>
      </w:r>
    </w:p>
  </w:footnote>
  <w:footnote w:type="continuationSeparator" w:id="0">
    <w:p w:rsidR="001B2B4C" w:rsidRDefault="001B2B4C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644"/>
    <w:rsid w:val="00027AAB"/>
    <w:rsid w:val="0015599D"/>
    <w:rsid w:val="001B2B4C"/>
    <w:rsid w:val="001B75D2"/>
    <w:rsid w:val="004A1638"/>
    <w:rsid w:val="004E321D"/>
    <w:rsid w:val="00581644"/>
    <w:rsid w:val="006C6578"/>
    <w:rsid w:val="00773CA8"/>
    <w:rsid w:val="008B5D54"/>
    <w:rsid w:val="00B55735"/>
    <w:rsid w:val="00B608AC"/>
    <w:rsid w:val="00BA21A8"/>
    <w:rsid w:val="00C22D25"/>
    <w:rsid w:val="00DC57CC"/>
    <w:rsid w:val="00E8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FDFA298-39F6-42E3-A762-C3AC2D195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BBACF-928D-4714-B478-DAD5D95D6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Marshall, Khiya J. (CDC/ONDIEH/NCIPC)</dc:creator>
  <cp:keywords/>
  <dc:description/>
  <cp:lastModifiedBy>Marshall, Khiya J. (CDC/ONDIEH/NCIPC)</cp:lastModifiedBy>
  <cp:revision>5</cp:revision>
  <dcterms:created xsi:type="dcterms:W3CDTF">2017-02-02T18:50:00Z</dcterms:created>
  <dcterms:modified xsi:type="dcterms:W3CDTF">2017-02-09T13:45:00Z</dcterms:modified>
</cp:coreProperties>
</file>