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131" w:rsidRPr="007578CA" w:rsidRDefault="00820131" w:rsidP="00820131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7578CA">
        <w:rPr>
          <w:rFonts w:ascii="Times New Roman" w:hAnsi="Times New Roman" w:cs="Times New Roman"/>
          <w:color w:val="000000" w:themeColor="text1"/>
          <w:sz w:val="24"/>
          <w:szCs w:val="24"/>
        </w:rPr>
        <w:t>SECTION B</w:t>
      </w:r>
    </w:p>
    <w:p w:rsidR="00820131" w:rsidRPr="007578CA" w:rsidRDefault="00820131" w:rsidP="00820131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8CA">
        <w:rPr>
          <w:rFonts w:ascii="Times New Roman" w:hAnsi="Times New Roman" w:cs="Times New Roman"/>
          <w:color w:val="000000" w:themeColor="text1"/>
          <w:sz w:val="24"/>
          <w:szCs w:val="24"/>
        </w:rPr>
        <w:t>INTRODUCTION</w:t>
      </w:r>
    </w:p>
    <w:p w:rsidR="00820131" w:rsidRPr="007578CA" w:rsidRDefault="00820131" w:rsidP="00820131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8CA">
        <w:rPr>
          <w:rFonts w:ascii="Times New Roman" w:hAnsi="Times New Roman" w:cs="Times New Roman"/>
          <w:color w:val="000000" w:themeColor="text1"/>
          <w:sz w:val="24"/>
          <w:szCs w:val="24"/>
        </w:rPr>
        <w:t>B.1. RESPONDENT UNIVERSE AND SAMPLING METHODS</w:t>
      </w:r>
    </w:p>
    <w:p w:rsidR="00820131" w:rsidRDefault="00820131" w:rsidP="00820131">
      <w:pPr>
        <w:pStyle w:val="Heading3"/>
        <w:spacing w:before="0" w:line="36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20131" w:rsidRPr="002D2A77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 xml:space="preserve">The proposed data collection will be targeted to State Coordinators for the PAEMST program, and an email will be sent to them a few weeks ahead of the </w:t>
      </w:r>
      <w:r>
        <w:rPr>
          <w:rFonts w:ascii="Times New Roman" w:hAnsi="Times New Roman" w:cs="Times New Roman"/>
          <w:sz w:val="24"/>
          <w:szCs w:val="24"/>
        </w:rPr>
        <w:t xml:space="preserve">collection </w:t>
      </w:r>
      <w:r w:rsidRPr="005846BE">
        <w:rPr>
          <w:rFonts w:ascii="Times New Roman" w:hAnsi="Times New Roman" w:cs="Times New Roman"/>
          <w:sz w:val="24"/>
          <w:szCs w:val="24"/>
        </w:rPr>
        <w:t xml:space="preserve">to alert them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5846BE">
        <w:rPr>
          <w:rFonts w:ascii="Times New Roman" w:hAnsi="Times New Roman" w:cs="Times New Roman"/>
          <w:sz w:val="24"/>
          <w:szCs w:val="24"/>
        </w:rPr>
        <w:t xml:space="preserve"> the forthcoming </w:t>
      </w:r>
      <w:r>
        <w:rPr>
          <w:rFonts w:ascii="Times New Roman" w:hAnsi="Times New Roman" w:cs="Times New Roman"/>
          <w:sz w:val="24"/>
          <w:szCs w:val="24"/>
        </w:rPr>
        <w:t xml:space="preserve">collection </w:t>
      </w:r>
      <w:r w:rsidRPr="005846BE">
        <w:rPr>
          <w:rFonts w:ascii="Times New Roman" w:hAnsi="Times New Roman" w:cs="Times New Roman"/>
          <w:sz w:val="24"/>
          <w:szCs w:val="24"/>
        </w:rPr>
        <w:t>request.    T</w:t>
      </w:r>
      <w:r>
        <w:rPr>
          <w:rFonts w:ascii="Times New Roman" w:hAnsi="Times New Roman" w:cs="Times New Roman"/>
          <w:sz w:val="24"/>
          <w:szCs w:val="24"/>
        </w:rPr>
        <w:t>hey will complete the questionnaire from their own computers</w:t>
      </w:r>
      <w:r w:rsidRPr="005846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6BE">
        <w:rPr>
          <w:rFonts w:ascii="Times New Roman" w:hAnsi="Times New Roman" w:cs="Times New Roman"/>
          <w:sz w:val="24"/>
          <w:szCs w:val="24"/>
        </w:rPr>
        <w:t xml:space="preserve">Sampling is not involved in this activity.  </w:t>
      </w:r>
      <w:r w:rsidRPr="002D2A77">
        <w:rPr>
          <w:rFonts w:ascii="Times New Roman" w:hAnsi="Times New Roman" w:cs="Times New Roman"/>
          <w:sz w:val="24"/>
          <w:szCs w:val="24"/>
        </w:rPr>
        <w:t xml:space="preserve">Based on the responses to the questionnaire, NSF </w:t>
      </w:r>
      <w:r>
        <w:rPr>
          <w:rFonts w:ascii="Times New Roman" w:hAnsi="Times New Roman" w:cs="Times New Roman"/>
          <w:sz w:val="24"/>
          <w:szCs w:val="24"/>
        </w:rPr>
        <w:t xml:space="preserve">would be able to better </w:t>
      </w:r>
      <w:r w:rsidRPr="002D2A77">
        <w:rPr>
          <w:rFonts w:ascii="Times New Roman" w:hAnsi="Times New Roman" w:cs="Times New Roman"/>
          <w:sz w:val="24"/>
          <w:szCs w:val="24"/>
        </w:rPr>
        <w:t xml:space="preserve">monitor the activities of the State Coordinators’ which are crucial to the success of the program. </w:t>
      </w:r>
    </w:p>
    <w:p w:rsidR="00820131" w:rsidRPr="005846BE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131" w:rsidRPr="005846BE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</w:t>
      </w:r>
      <w:r w:rsidRPr="005846BE">
        <w:rPr>
          <w:rFonts w:ascii="Times New Roman" w:hAnsi="Times New Roman" w:cs="Times New Roman"/>
          <w:b/>
          <w:sz w:val="24"/>
          <w:szCs w:val="24"/>
        </w:rPr>
        <w:t>2. PROCEDURES FOR THE COLLECTION OF INFORMATION</w:t>
      </w:r>
    </w:p>
    <w:p w:rsidR="00820131" w:rsidRPr="005846BE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46BE">
        <w:rPr>
          <w:rFonts w:ascii="Times New Roman" w:hAnsi="Times New Roman" w:cs="Times New Roman"/>
          <w:i/>
          <w:sz w:val="24"/>
          <w:szCs w:val="24"/>
        </w:rPr>
        <w:t>Data Collection Procedures</w:t>
      </w:r>
    </w:p>
    <w:p w:rsidR="00820131" w:rsidRPr="005846BE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questionnaire</w:t>
      </w:r>
      <w:r w:rsidRPr="005846BE">
        <w:rPr>
          <w:rFonts w:ascii="Times New Roman" w:hAnsi="Times New Roman" w:cs="Times New Roman"/>
          <w:sz w:val="24"/>
          <w:szCs w:val="24"/>
        </w:rPr>
        <w:t xml:space="preserve"> will </w:t>
      </w:r>
      <w:r>
        <w:rPr>
          <w:rFonts w:ascii="Times New Roman" w:hAnsi="Times New Roman" w:cs="Times New Roman"/>
          <w:sz w:val="24"/>
          <w:szCs w:val="24"/>
        </w:rPr>
        <w:t xml:space="preserve">be administered using </w:t>
      </w:r>
      <w:r w:rsidRPr="002D2A77">
        <w:rPr>
          <w:rFonts w:ascii="Times New Roman" w:hAnsi="Times New Roman" w:cs="Times New Roman"/>
          <w:sz w:val="24"/>
          <w:szCs w:val="24"/>
        </w:rPr>
        <w:t>a commercial questionnaire/survey application.</w:t>
      </w:r>
      <w:r w:rsidRPr="005846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0131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131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 xml:space="preserve">One week prior to the </w:t>
      </w:r>
      <w:r>
        <w:rPr>
          <w:rFonts w:ascii="Times New Roman" w:hAnsi="Times New Roman" w:cs="Times New Roman"/>
          <w:sz w:val="24"/>
          <w:szCs w:val="24"/>
        </w:rPr>
        <w:t>questionnaire</w:t>
      </w:r>
      <w:r w:rsidRPr="005846BE">
        <w:rPr>
          <w:rFonts w:ascii="Times New Roman" w:hAnsi="Times New Roman" w:cs="Times New Roman"/>
          <w:sz w:val="24"/>
          <w:szCs w:val="24"/>
        </w:rPr>
        <w:t xml:space="preserve"> launch, the State Coordinators will receive an email from PAEMST staff that will describe the </w:t>
      </w:r>
      <w:r>
        <w:rPr>
          <w:rFonts w:ascii="Times New Roman" w:hAnsi="Times New Roman" w:cs="Times New Roman"/>
          <w:sz w:val="24"/>
          <w:szCs w:val="24"/>
        </w:rPr>
        <w:t xml:space="preserve">questionnaire </w:t>
      </w:r>
      <w:r w:rsidRPr="005846BE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d its purpose. </w:t>
      </w:r>
      <w:r w:rsidRPr="005846BE">
        <w:rPr>
          <w:rFonts w:ascii="Times New Roman" w:hAnsi="Times New Roman" w:cs="Times New Roman"/>
          <w:sz w:val="24"/>
          <w:szCs w:val="24"/>
        </w:rPr>
        <w:t xml:space="preserve">Respondents will have approximately </w:t>
      </w:r>
      <w:r>
        <w:rPr>
          <w:rFonts w:ascii="Times New Roman" w:hAnsi="Times New Roman" w:cs="Times New Roman"/>
          <w:sz w:val="24"/>
          <w:szCs w:val="24"/>
        </w:rPr>
        <w:t>three</w:t>
      </w:r>
      <w:r w:rsidRPr="005846BE">
        <w:rPr>
          <w:rFonts w:ascii="Times New Roman" w:hAnsi="Times New Roman" w:cs="Times New Roman"/>
          <w:sz w:val="24"/>
          <w:szCs w:val="24"/>
        </w:rPr>
        <w:t xml:space="preserve"> weeks to complete the </w:t>
      </w:r>
      <w:r>
        <w:rPr>
          <w:rFonts w:ascii="Times New Roman" w:hAnsi="Times New Roman" w:cs="Times New Roman"/>
          <w:sz w:val="24"/>
          <w:szCs w:val="24"/>
        </w:rPr>
        <w:t>questionnaire</w:t>
      </w:r>
      <w:r w:rsidRPr="005846BE">
        <w:rPr>
          <w:rFonts w:ascii="Times New Roman" w:hAnsi="Times New Roman" w:cs="Times New Roman"/>
          <w:sz w:val="24"/>
          <w:szCs w:val="24"/>
        </w:rPr>
        <w:t xml:space="preserve"> during which time the PAEMST </w:t>
      </w:r>
      <w:r>
        <w:rPr>
          <w:rFonts w:ascii="Times New Roman" w:hAnsi="Times New Roman" w:cs="Times New Roman"/>
          <w:sz w:val="24"/>
          <w:szCs w:val="24"/>
        </w:rPr>
        <w:t xml:space="preserve">program </w:t>
      </w:r>
      <w:r w:rsidRPr="005846BE">
        <w:rPr>
          <w:rFonts w:ascii="Times New Roman" w:hAnsi="Times New Roman" w:cs="Times New Roman"/>
          <w:sz w:val="24"/>
          <w:szCs w:val="24"/>
        </w:rPr>
        <w:t xml:space="preserve">will monitor response rates. 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846BE">
        <w:rPr>
          <w:rFonts w:ascii="Times New Roman" w:hAnsi="Times New Roman" w:cs="Times New Roman"/>
          <w:sz w:val="24"/>
          <w:szCs w:val="24"/>
        </w:rPr>
        <w:t xml:space="preserve">fter the </w:t>
      </w:r>
      <w:r>
        <w:rPr>
          <w:rFonts w:ascii="Times New Roman" w:hAnsi="Times New Roman" w:cs="Times New Roman"/>
          <w:sz w:val="24"/>
          <w:szCs w:val="24"/>
        </w:rPr>
        <w:t>questionnaire</w:t>
      </w:r>
      <w:r w:rsidRPr="005846BE">
        <w:rPr>
          <w:rFonts w:ascii="Times New Roman" w:hAnsi="Times New Roman" w:cs="Times New Roman"/>
          <w:sz w:val="24"/>
          <w:szCs w:val="24"/>
        </w:rPr>
        <w:t xml:space="preserve"> has been launched</w:t>
      </w:r>
      <w:r>
        <w:rPr>
          <w:rFonts w:ascii="Times New Roman" w:hAnsi="Times New Roman" w:cs="Times New Roman"/>
          <w:sz w:val="24"/>
          <w:szCs w:val="24"/>
        </w:rPr>
        <w:t xml:space="preserve"> and a week before the deadline has passed</w:t>
      </w:r>
      <w:r w:rsidRPr="005846BE">
        <w:rPr>
          <w:rFonts w:ascii="Times New Roman" w:hAnsi="Times New Roman" w:cs="Times New Roman"/>
          <w:sz w:val="24"/>
          <w:szCs w:val="24"/>
        </w:rPr>
        <w:t>, non-respondents will receive a fo</w:t>
      </w:r>
      <w:r>
        <w:rPr>
          <w:rFonts w:ascii="Times New Roman" w:hAnsi="Times New Roman" w:cs="Times New Roman"/>
          <w:sz w:val="24"/>
          <w:szCs w:val="24"/>
        </w:rPr>
        <w:t>llow-up email.</w:t>
      </w:r>
      <w:r w:rsidRPr="005846BE">
        <w:rPr>
          <w:rFonts w:ascii="Times New Roman" w:hAnsi="Times New Roman" w:cs="Times New Roman"/>
          <w:sz w:val="24"/>
          <w:szCs w:val="24"/>
        </w:rPr>
        <w:t xml:space="preserve">  When the </w:t>
      </w:r>
      <w:r>
        <w:rPr>
          <w:rFonts w:ascii="Times New Roman" w:hAnsi="Times New Roman" w:cs="Times New Roman"/>
          <w:sz w:val="24"/>
          <w:szCs w:val="24"/>
        </w:rPr>
        <w:t xml:space="preserve">questionnaire </w:t>
      </w:r>
      <w:r w:rsidRPr="005846BE">
        <w:rPr>
          <w:rFonts w:ascii="Times New Roman" w:hAnsi="Times New Roman" w:cs="Times New Roman"/>
          <w:sz w:val="24"/>
          <w:szCs w:val="24"/>
        </w:rPr>
        <w:t>is completed, respondents will be</w:t>
      </w:r>
      <w:r>
        <w:rPr>
          <w:rFonts w:ascii="Times New Roman" w:hAnsi="Times New Roman" w:cs="Times New Roman"/>
          <w:sz w:val="24"/>
          <w:szCs w:val="24"/>
        </w:rPr>
        <w:t xml:space="preserve"> sent a confirmation of receipt. The draft questionnaire can be found in Attachment #1</w:t>
      </w:r>
      <w:r w:rsidRPr="005846B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20131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131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131" w:rsidRPr="005846BE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131" w:rsidRPr="005846BE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i/>
          <w:sz w:val="24"/>
          <w:szCs w:val="24"/>
        </w:rPr>
        <w:t>Data Analysis Procedures</w:t>
      </w:r>
    </w:p>
    <w:p w:rsidR="00820131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Responses for each question</w:t>
      </w:r>
      <w:r w:rsidRPr="005846BE">
        <w:rPr>
          <w:rFonts w:ascii="Times New Roman" w:hAnsi="Times New Roman" w:cs="Times New Roman"/>
          <w:sz w:val="24"/>
          <w:szCs w:val="24"/>
        </w:rPr>
        <w:t xml:space="preserve"> will be analyzed in concert with the customary data tabulated from existing sources (the PAEMST application </w:t>
      </w:r>
      <w:r>
        <w:rPr>
          <w:rFonts w:ascii="Times New Roman" w:hAnsi="Times New Roman" w:cs="Times New Roman"/>
          <w:sz w:val="24"/>
          <w:szCs w:val="24"/>
        </w:rPr>
        <w:t xml:space="preserve">covered under OMB 3145-0035 </w:t>
      </w:r>
      <w:r w:rsidRPr="005846BE">
        <w:rPr>
          <w:rFonts w:ascii="Times New Roman" w:hAnsi="Times New Roman" w:cs="Times New Roman"/>
          <w:sz w:val="24"/>
          <w:szCs w:val="24"/>
        </w:rPr>
        <w:t xml:space="preserve">and program-related information).  </w:t>
      </w:r>
    </w:p>
    <w:p w:rsidR="00820131" w:rsidRPr="005846BE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131" w:rsidRPr="005846BE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B.</w:t>
      </w:r>
      <w:r w:rsidRPr="005846BE">
        <w:rPr>
          <w:rFonts w:ascii="Times New Roman" w:hAnsi="Times New Roman" w:cs="Times New Roman"/>
          <w:b/>
          <w:sz w:val="24"/>
          <w:szCs w:val="24"/>
        </w:rPr>
        <w:t>3. METHODS TO MAXIMIZE RESPONSE RATES</w:t>
      </w:r>
    </w:p>
    <w:p w:rsidR="00820131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 xml:space="preserve">In order to maximize response rates, the leadership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5846BE">
        <w:rPr>
          <w:rFonts w:ascii="Times New Roman" w:hAnsi="Times New Roman" w:cs="Times New Roman"/>
          <w:sz w:val="24"/>
          <w:szCs w:val="24"/>
        </w:rPr>
        <w:t xml:space="preserve"> our State Coordinators will communicate with their cohort and emphasize the importance of the </w:t>
      </w:r>
      <w:r>
        <w:rPr>
          <w:rFonts w:ascii="Times New Roman" w:hAnsi="Times New Roman" w:cs="Times New Roman"/>
          <w:sz w:val="24"/>
          <w:szCs w:val="24"/>
        </w:rPr>
        <w:t>questionnaire</w:t>
      </w:r>
      <w:r w:rsidRPr="005846BE">
        <w:rPr>
          <w:rFonts w:ascii="Times New Roman" w:hAnsi="Times New Roman" w:cs="Times New Roman"/>
          <w:sz w:val="24"/>
          <w:szCs w:val="24"/>
        </w:rPr>
        <w:t xml:space="preserve"> to the success of the PAEMST program.  As noted above, </w:t>
      </w:r>
      <w:r>
        <w:rPr>
          <w:rFonts w:ascii="Times New Roman" w:hAnsi="Times New Roman" w:cs="Times New Roman"/>
          <w:sz w:val="24"/>
          <w:szCs w:val="24"/>
        </w:rPr>
        <w:t xml:space="preserve">the program </w:t>
      </w:r>
      <w:r w:rsidRPr="005846BE">
        <w:rPr>
          <w:rFonts w:ascii="Times New Roman" w:hAnsi="Times New Roman" w:cs="Times New Roman"/>
          <w:sz w:val="24"/>
          <w:szCs w:val="24"/>
        </w:rPr>
        <w:t xml:space="preserve">will communicate with non-respondents and stress the importance of completing the </w:t>
      </w:r>
      <w:r>
        <w:rPr>
          <w:rFonts w:ascii="Times New Roman" w:hAnsi="Times New Roman" w:cs="Times New Roman"/>
          <w:sz w:val="24"/>
          <w:szCs w:val="24"/>
        </w:rPr>
        <w:t>questionnaire</w:t>
      </w:r>
      <w:r w:rsidRPr="005846BE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The questionnaire application </w:t>
      </w:r>
      <w:r w:rsidRPr="005846BE">
        <w:rPr>
          <w:rFonts w:ascii="Times New Roman" w:hAnsi="Times New Roman" w:cs="Times New Roman"/>
          <w:sz w:val="24"/>
          <w:szCs w:val="24"/>
        </w:rPr>
        <w:t xml:space="preserve">is designed to allow the respondent to save a partially completed </w:t>
      </w:r>
      <w:r>
        <w:rPr>
          <w:rFonts w:ascii="Times New Roman" w:hAnsi="Times New Roman" w:cs="Times New Roman"/>
          <w:sz w:val="24"/>
          <w:szCs w:val="24"/>
        </w:rPr>
        <w:t>questionnaire</w:t>
      </w:r>
      <w:r w:rsidRPr="005846BE">
        <w:rPr>
          <w:rFonts w:ascii="Times New Roman" w:hAnsi="Times New Roman" w:cs="Times New Roman"/>
          <w:sz w:val="24"/>
          <w:szCs w:val="24"/>
        </w:rPr>
        <w:t xml:space="preserve"> and return to it at a later date.</w:t>
      </w:r>
    </w:p>
    <w:p w:rsidR="00820131" w:rsidRPr="005846BE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131" w:rsidRPr="005846BE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</w:t>
      </w:r>
      <w:r w:rsidRPr="005846BE">
        <w:rPr>
          <w:rFonts w:ascii="Times New Roman" w:hAnsi="Times New Roman" w:cs="Times New Roman"/>
          <w:b/>
          <w:sz w:val="24"/>
          <w:szCs w:val="24"/>
        </w:rPr>
        <w:t>4. TEST OF PROCEDURES OR METHODS TO BE UNDERTAKEN</w:t>
      </w:r>
    </w:p>
    <w:p w:rsidR="00820131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 xml:space="preserve">The target group for the </w:t>
      </w:r>
      <w:r>
        <w:rPr>
          <w:rFonts w:ascii="Times New Roman" w:hAnsi="Times New Roman" w:cs="Times New Roman"/>
          <w:sz w:val="24"/>
          <w:szCs w:val="24"/>
        </w:rPr>
        <w:t>questionnaire</w:t>
      </w:r>
      <w:r w:rsidRPr="005846BE">
        <w:rPr>
          <w:rFonts w:ascii="Times New Roman" w:hAnsi="Times New Roman" w:cs="Times New Roman"/>
          <w:sz w:val="24"/>
          <w:szCs w:val="24"/>
        </w:rPr>
        <w:t xml:space="preserve"> is specific to the PAEMST program and, therefore, no formal pre-test instrument is needed.</w:t>
      </w:r>
    </w:p>
    <w:p w:rsidR="00820131" w:rsidRPr="005846BE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131" w:rsidRPr="005846BE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</w:t>
      </w:r>
      <w:r w:rsidRPr="005846BE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6BE">
        <w:rPr>
          <w:rFonts w:ascii="Times New Roman" w:hAnsi="Times New Roman" w:cs="Times New Roman"/>
          <w:b/>
          <w:sz w:val="24"/>
          <w:szCs w:val="24"/>
        </w:rPr>
        <w:t>INDIVIDUALS CONSULTED ON STATISTICAL ASPECTS AND INDIVIDUAL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46BE">
        <w:rPr>
          <w:rFonts w:ascii="Times New Roman" w:hAnsi="Times New Roman" w:cs="Times New Roman"/>
          <w:b/>
          <w:sz w:val="24"/>
          <w:szCs w:val="24"/>
        </w:rPr>
        <w:t>COLLECTING AND/OR ANALYZING DATA</w:t>
      </w:r>
    </w:p>
    <w:p w:rsidR="00820131" w:rsidRPr="005846BE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>The design for this information collection was developed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Pr="005846BE">
        <w:rPr>
          <w:rFonts w:ascii="Times New Roman" w:hAnsi="Times New Roman" w:cs="Times New Roman"/>
          <w:sz w:val="24"/>
          <w:szCs w:val="24"/>
        </w:rPr>
        <w:t>the PAEMST program staff.  The following NSF staff are the designated officers for this collection activity:</w:t>
      </w:r>
    </w:p>
    <w:p w:rsidR="00820131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131" w:rsidRPr="005846BE" w:rsidRDefault="00820131" w:rsidP="00820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>Dr. Nafeesa Owens</w:t>
      </w:r>
    </w:p>
    <w:p w:rsidR="00820131" w:rsidRPr="005846BE" w:rsidRDefault="00820131" w:rsidP="00820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>Program Lead</w:t>
      </w:r>
    </w:p>
    <w:p w:rsidR="00820131" w:rsidRPr="005846BE" w:rsidRDefault="00820131" w:rsidP="00820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>Presidential Awards for Excellence in Mathematics and Science Teaching (PAEMST)</w:t>
      </w:r>
    </w:p>
    <w:p w:rsidR="00820131" w:rsidRPr="005846BE" w:rsidRDefault="00820131" w:rsidP="00820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>Division of Human Resource Development</w:t>
      </w:r>
    </w:p>
    <w:p w:rsidR="00820131" w:rsidRPr="005846BE" w:rsidRDefault="00820131" w:rsidP="00820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>Directorate for Education and Human Resources</w:t>
      </w:r>
    </w:p>
    <w:p w:rsidR="00820131" w:rsidRPr="005846BE" w:rsidRDefault="00820131" w:rsidP="00820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>National Science Foundation</w:t>
      </w:r>
    </w:p>
    <w:p w:rsidR="00820131" w:rsidRPr="005846BE" w:rsidRDefault="00820131" w:rsidP="00820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>4201 Wilson Boulevard</w:t>
      </w:r>
    </w:p>
    <w:p w:rsidR="00820131" w:rsidRPr="005846BE" w:rsidRDefault="00820131" w:rsidP="00820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>Arlington, Virginia 22230</w:t>
      </w:r>
    </w:p>
    <w:p w:rsidR="00820131" w:rsidRPr="005846BE" w:rsidRDefault="00820131" w:rsidP="00820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>(703) 292-5120</w:t>
      </w:r>
    </w:p>
    <w:p w:rsidR="004A6DF4" w:rsidRPr="00820131" w:rsidRDefault="00820131" w:rsidP="00820131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hyperlink r:id="rId4" w:history="1">
        <w:r w:rsidRPr="005846BE">
          <w:rPr>
            <w:rStyle w:val="Hyperlink"/>
            <w:rFonts w:ascii="Times New Roman" w:hAnsi="Times New Roman" w:cs="Times New Roman"/>
            <w:sz w:val="24"/>
            <w:szCs w:val="24"/>
          </w:rPr>
          <w:t>nowens@nsf.gov</w:t>
        </w:r>
      </w:hyperlink>
    </w:p>
    <w:sectPr w:rsidR="004A6DF4" w:rsidRPr="00820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31"/>
    <w:rsid w:val="003D1348"/>
    <w:rsid w:val="004A6DF4"/>
    <w:rsid w:val="00820131"/>
    <w:rsid w:val="008A5DDA"/>
    <w:rsid w:val="00D4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B45B6-CE63-4F55-A2D1-AD79DFA5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131"/>
    <w:pPr>
      <w:spacing w:after="120" w:line="276" w:lineRule="auto"/>
      <w:ind w:left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01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013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013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8201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wens@nsf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Plimpton, Suzanne H.</dc:creator>
  <cp:keywords/>
  <dc:description/>
  <cp:lastModifiedBy>Plimpton, Suzanne H.</cp:lastModifiedBy>
  <cp:revision>1</cp:revision>
  <dcterms:created xsi:type="dcterms:W3CDTF">2016-04-13T13:47:00Z</dcterms:created>
  <dcterms:modified xsi:type="dcterms:W3CDTF">2016-04-13T13:49:00Z</dcterms:modified>
</cp:coreProperties>
</file>