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58" w:rsidRPr="001E7857" w:rsidRDefault="00AB5D58" w:rsidP="00AB5D58">
      <w:pPr>
        <w:rPr>
          <w:b/>
          <w:sz w:val="22"/>
        </w:rPr>
      </w:pPr>
      <w:r w:rsidRPr="001E7857">
        <w:rPr>
          <w:b/>
          <w:sz w:val="22"/>
        </w:rPr>
        <w:t>Federal Communications Commission</w:t>
      </w:r>
    </w:p>
    <w:p w:rsidR="00AB5D58" w:rsidRPr="001E7857" w:rsidRDefault="00AB5D58" w:rsidP="00AB5D58">
      <w:pPr>
        <w:rPr>
          <w:b/>
          <w:sz w:val="22"/>
        </w:rPr>
      </w:pPr>
    </w:p>
    <w:p w:rsidR="00AB5D58" w:rsidRPr="001E7857" w:rsidRDefault="00AB5D58" w:rsidP="00AB5D58">
      <w:pPr>
        <w:rPr>
          <w:b/>
          <w:sz w:val="22"/>
        </w:rPr>
      </w:pPr>
    </w:p>
    <w:p w:rsidR="00AB5D58" w:rsidRPr="001E7857" w:rsidRDefault="00AB5D58" w:rsidP="00AB5D58">
      <w:pPr>
        <w:rPr>
          <w:b/>
          <w:sz w:val="22"/>
        </w:rPr>
      </w:pPr>
      <w:r w:rsidRPr="001E7857">
        <w:rPr>
          <w:b/>
          <w:sz w:val="22"/>
        </w:rPr>
        <w:t xml:space="preserve">Explanation of Non-Substantive Changes to </w:t>
      </w:r>
      <w:r w:rsidRPr="001E7857">
        <w:rPr>
          <w:rFonts w:cs="Arial"/>
          <w:b/>
          <w:sz w:val="22"/>
          <w:szCs w:val="22"/>
        </w:rPr>
        <w:t>OMB Control Number: 3060-08</w:t>
      </w:r>
      <w:r>
        <w:rPr>
          <w:rFonts w:cs="Arial"/>
          <w:b/>
          <w:sz w:val="22"/>
          <w:szCs w:val="22"/>
        </w:rPr>
        <w:t>95</w:t>
      </w:r>
      <w:r w:rsidRPr="001E7857">
        <w:rPr>
          <w:b/>
          <w:sz w:val="22"/>
        </w:rPr>
        <w:t>:</w:t>
      </w:r>
    </w:p>
    <w:p w:rsidR="00AB5D58" w:rsidRPr="0067241C" w:rsidRDefault="00AB5D58" w:rsidP="00AB5D58">
      <w:pPr>
        <w:rPr>
          <w:sz w:val="22"/>
        </w:rPr>
      </w:pPr>
    </w:p>
    <w:p w:rsidR="00AB5D58" w:rsidRDefault="00AB5D58" w:rsidP="00AB5D58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</w:rPr>
      </w:pPr>
      <w:r w:rsidRPr="001E7857">
        <w:rPr>
          <w:sz w:val="22"/>
        </w:rPr>
        <w:t xml:space="preserve">Instructions to FCC Form </w:t>
      </w:r>
      <w:r>
        <w:rPr>
          <w:sz w:val="22"/>
        </w:rPr>
        <w:t>502</w:t>
      </w:r>
    </w:p>
    <w:p w:rsidR="00AB5D58" w:rsidRPr="001E7857" w:rsidRDefault="00AB5D58" w:rsidP="00AB5D58">
      <w:pPr>
        <w:ind w:left="1080"/>
        <w:rPr>
          <w:sz w:val="22"/>
        </w:rPr>
      </w:pPr>
    </w:p>
    <w:p w:rsidR="00AB5D58" w:rsidRPr="001E7857" w:rsidRDefault="00AB5D58" w:rsidP="00AB5D58">
      <w:pPr>
        <w:pBdr>
          <w:bottom w:val="single" w:sz="12" w:space="1" w:color="auto"/>
        </w:pBdr>
        <w:ind w:left="360"/>
        <w:rPr>
          <w:b/>
          <w:sz w:val="22"/>
        </w:rPr>
      </w:pPr>
    </w:p>
    <w:p w:rsidR="00AB5D58" w:rsidRPr="001E7857" w:rsidRDefault="00AB5D58" w:rsidP="00AB5D58">
      <w:pPr>
        <w:rPr>
          <w:sz w:val="22"/>
          <w:szCs w:val="22"/>
        </w:rPr>
      </w:pPr>
    </w:p>
    <w:p w:rsidR="00AB5D58" w:rsidRDefault="00AB5D58" w:rsidP="00AB5D58">
      <w:pPr>
        <w:rPr>
          <w:sz w:val="22"/>
          <w:szCs w:val="22"/>
        </w:rPr>
      </w:pPr>
      <w:r w:rsidRPr="001E7857">
        <w:rPr>
          <w:b/>
          <w:sz w:val="22"/>
          <w:szCs w:val="22"/>
        </w:rPr>
        <w:t>Purpose of this Submission: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This</w:t>
      </w:r>
      <w:r w:rsidR="005D738C">
        <w:rPr>
          <w:sz w:val="22"/>
          <w:szCs w:val="22"/>
        </w:rPr>
        <w:t xml:space="preserve"> submission is being made for a proposed </w:t>
      </w:r>
      <w:r w:rsidR="002D04A7">
        <w:rPr>
          <w:sz w:val="22"/>
          <w:szCs w:val="22"/>
        </w:rPr>
        <w:t xml:space="preserve">non-substantive </w:t>
      </w:r>
      <w:r w:rsidR="005D738C">
        <w:rPr>
          <w:sz w:val="22"/>
          <w:szCs w:val="22"/>
        </w:rPr>
        <w:t>change request</w:t>
      </w:r>
      <w:r>
        <w:rPr>
          <w:sz w:val="22"/>
          <w:szCs w:val="22"/>
        </w:rPr>
        <w:t xml:space="preserve"> to an existing information collection pursuant to 44 U.S.C. § 3507.  This submission seeks to </w:t>
      </w:r>
      <w:r w:rsidR="005D738C">
        <w:rPr>
          <w:sz w:val="22"/>
          <w:szCs w:val="22"/>
        </w:rPr>
        <w:t xml:space="preserve">modify </w:t>
      </w:r>
      <w:r>
        <w:rPr>
          <w:sz w:val="22"/>
          <w:szCs w:val="22"/>
        </w:rPr>
        <w:t xml:space="preserve">the accompanying instructions to FCC Form 502.    </w:t>
      </w:r>
    </w:p>
    <w:p w:rsidR="00AB5D58" w:rsidRPr="001E7857" w:rsidRDefault="00AB5D58" w:rsidP="00AB5D58">
      <w:pPr>
        <w:rPr>
          <w:sz w:val="22"/>
          <w:szCs w:val="22"/>
        </w:rPr>
      </w:pPr>
    </w:p>
    <w:p w:rsidR="00AB5D58" w:rsidRPr="001E7857" w:rsidRDefault="00AB5D58" w:rsidP="00AB5D58">
      <w:pPr>
        <w:rPr>
          <w:b/>
          <w:sz w:val="22"/>
          <w:szCs w:val="22"/>
        </w:rPr>
      </w:pPr>
      <w:r w:rsidRPr="001E7857">
        <w:rPr>
          <w:b/>
          <w:sz w:val="22"/>
          <w:szCs w:val="22"/>
        </w:rPr>
        <w:t xml:space="preserve">Summary of Proposed </w:t>
      </w:r>
      <w:r w:rsidR="005D738C">
        <w:rPr>
          <w:b/>
          <w:sz w:val="22"/>
          <w:szCs w:val="22"/>
        </w:rPr>
        <w:t>Changes t</w:t>
      </w:r>
      <w:bookmarkStart w:id="0" w:name="_GoBack"/>
      <w:bookmarkEnd w:id="0"/>
      <w:r w:rsidRPr="001E7857">
        <w:rPr>
          <w:b/>
          <w:sz w:val="22"/>
          <w:szCs w:val="22"/>
        </w:rPr>
        <w:t xml:space="preserve">o Form </w:t>
      </w:r>
      <w:r>
        <w:rPr>
          <w:b/>
          <w:sz w:val="22"/>
          <w:szCs w:val="22"/>
        </w:rPr>
        <w:t>502</w:t>
      </w:r>
      <w:r w:rsidRPr="001E7857">
        <w:rPr>
          <w:b/>
          <w:sz w:val="22"/>
          <w:szCs w:val="22"/>
        </w:rPr>
        <w:t xml:space="preserve"> Instructions</w:t>
      </w:r>
    </w:p>
    <w:p w:rsidR="00AB5D58" w:rsidRPr="001E7857" w:rsidRDefault="00AB5D58" w:rsidP="00AB5D58">
      <w:pPr>
        <w:rPr>
          <w:b/>
          <w:sz w:val="22"/>
          <w:szCs w:val="22"/>
        </w:rPr>
      </w:pPr>
    </w:p>
    <w:p w:rsidR="002D04A7" w:rsidRDefault="002D04A7" w:rsidP="002D04A7">
      <w:pPr>
        <w:pStyle w:val="Default"/>
        <w:ind w:left="1440"/>
        <w:rPr>
          <w:sz w:val="23"/>
          <w:szCs w:val="23"/>
        </w:rPr>
      </w:pPr>
    </w:p>
    <w:p w:rsidR="00AB5D58" w:rsidRPr="00240AFC" w:rsidRDefault="00AB5D58" w:rsidP="00AB5D58">
      <w:pPr>
        <w:numPr>
          <w:ilvl w:val="0"/>
          <w:numId w:val="2"/>
        </w:numPr>
        <w:spacing w:after="220"/>
        <w:rPr>
          <w:b/>
          <w:sz w:val="22"/>
        </w:rPr>
      </w:pPr>
      <w:r>
        <w:rPr>
          <w:b/>
          <w:sz w:val="22"/>
        </w:rPr>
        <w:t xml:space="preserve">Company Information Tab:  </w:t>
      </w:r>
      <w:r w:rsidR="002D04A7">
        <w:rPr>
          <w:sz w:val="23"/>
          <w:szCs w:val="23"/>
        </w:rPr>
        <w:t>Inclusion of “Interconnected VoIP” in the drop-down menu for SP Service Type on the Company Information page</w:t>
      </w:r>
      <w:r>
        <w:rPr>
          <w:sz w:val="22"/>
        </w:rPr>
        <w:t xml:space="preserve">.  </w:t>
      </w:r>
    </w:p>
    <w:p w:rsidR="00EE21E7" w:rsidRPr="00EE21E7" w:rsidRDefault="00EE21E7" w:rsidP="00EE21E7">
      <w:pPr>
        <w:tabs>
          <w:tab w:val="left" w:pos="1459"/>
        </w:tabs>
        <w:rPr>
          <w:sz w:val="22"/>
          <w:szCs w:val="22"/>
        </w:rPr>
      </w:pPr>
    </w:p>
    <w:sectPr w:rsidR="00EE21E7" w:rsidRPr="00EE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58"/>
    <w:rsid w:val="002D04A7"/>
    <w:rsid w:val="005D738C"/>
    <w:rsid w:val="006362C2"/>
    <w:rsid w:val="00762AD6"/>
    <w:rsid w:val="00AB5D58"/>
    <w:rsid w:val="00AE0ACC"/>
    <w:rsid w:val="00CF670E"/>
    <w:rsid w:val="00E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A79E9-AED7-4091-8E6E-7E52752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E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D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Jones</dc:creator>
  <cp:lastModifiedBy>Nicole Ongele</cp:lastModifiedBy>
  <cp:revision>2</cp:revision>
  <cp:lastPrinted>2013-07-16T21:27:00Z</cp:lastPrinted>
  <dcterms:created xsi:type="dcterms:W3CDTF">2016-04-14T14:16:00Z</dcterms:created>
  <dcterms:modified xsi:type="dcterms:W3CDTF">2016-04-14T14:16:00Z</dcterms:modified>
</cp:coreProperties>
</file>