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58334E00" w:rsidR="00B43D52" w:rsidRPr="00B43D52" w:rsidRDefault="00FE7BA2" w:rsidP="00B43D52">
      <w:pPr>
        <w:pStyle w:val="Heading1"/>
      </w:pPr>
      <w:r>
        <w:t>Agreement Seeking</w:t>
      </w:r>
      <w:r w:rsidR="00EF7631">
        <w:t xml:space="preserve"> </w:t>
      </w:r>
      <w:r w:rsidR="00351EFD">
        <w:t xml:space="preserve">Follow-up </w:t>
      </w:r>
      <w:r w:rsidR="00EF7631">
        <w:t>Questionnaire</w:t>
      </w:r>
      <w:r w:rsidR="00F41EDA">
        <w:t xml:space="preserve"> for </w:t>
      </w:r>
      <w:r w:rsidR="006615C1">
        <w:t xml:space="preserve">an Agency Decision </w:t>
      </w:r>
      <w:r w:rsidR="00EF7631">
        <w:t xml:space="preserve">- </w:t>
      </w:r>
      <w:r w:rsidR="001C043F">
        <w:t>Participant</w:t>
      </w:r>
    </w:p>
    <w:p w14:paraId="7783055B" w14:textId="77777777" w:rsidR="00CD0ABE" w:rsidRDefault="00CD0ABE" w:rsidP="00957EF5">
      <w:pPr>
        <w:spacing w:after="0"/>
      </w:pPr>
    </w:p>
    <w:p w14:paraId="266A9917" w14:textId="77777777" w:rsidR="00472C27" w:rsidRDefault="00472C27" w:rsidP="00472C27">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644CFF49" w14:textId="32D00951" w:rsidR="008E3323" w:rsidRPr="003B0A49" w:rsidRDefault="008E3323" w:rsidP="0065617D">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Default="00A92807" w:rsidP="00A92807">
      <w:pPr>
        <w:pStyle w:val="Questionstem"/>
        <w:numPr>
          <w:ilvl w:val="1"/>
          <w:numId w:val="5"/>
        </w:numPr>
        <w:spacing w:before="0" w:line="240" w:lineRule="auto"/>
        <w:rPr>
          <w:b w:val="0"/>
          <w:sz w:val="22"/>
        </w:rPr>
      </w:pPr>
      <w:r w:rsidRPr="003B0A49">
        <w:rPr>
          <w:b w:val="0"/>
          <w:sz w:val="22"/>
        </w:rPr>
        <w:t>Other (please describe)</w:t>
      </w:r>
    </w:p>
    <w:p w14:paraId="718CF625" w14:textId="77777777" w:rsidR="00157353" w:rsidRPr="003B0A49" w:rsidRDefault="00157353" w:rsidP="00157353">
      <w:pPr>
        <w:pStyle w:val="Questionstem"/>
      </w:pPr>
      <w:r w:rsidRPr="003B0A49">
        <w:t>If you and the other party(ies) had not used a facilitated process what is the alternative decision making process that would most likely have been used to reach an agreement or decision the matter?  In responding to this question, please choose the most likely alternative forum/entity to the facilitated process that would have produced a decision or agreement on the same matter, regardless of whether that agreement or decision might be later appealed in other forums</w:t>
      </w:r>
      <w:r>
        <w:t>.</w:t>
      </w:r>
    </w:p>
    <w:p w14:paraId="2D45186F" w14:textId="77777777" w:rsidR="00493CA9" w:rsidRPr="003B0A49" w:rsidRDefault="00493CA9" w:rsidP="00493CA9">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4EC72E2B" w14:textId="77777777" w:rsidR="00493CA9" w:rsidRPr="003B0A49" w:rsidRDefault="00493CA9" w:rsidP="00493CA9">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14:paraId="4A430B47" w14:textId="77777777" w:rsidR="00493CA9" w:rsidRPr="003B0A49" w:rsidRDefault="00493CA9" w:rsidP="00493CA9">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14:paraId="4A378D87" w14:textId="759AAE84" w:rsidR="00157353" w:rsidRPr="00493CA9" w:rsidRDefault="00493CA9" w:rsidP="00493CA9">
      <w:pPr>
        <w:pStyle w:val="Questionstem"/>
        <w:numPr>
          <w:ilvl w:val="1"/>
          <w:numId w:val="5"/>
        </w:numPr>
        <w:spacing w:before="0" w:line="240" w:lineRule="auto"/>
        <w:rPr>
          <w:b w:val="0"/>
          <w:sz w:val="22"/>
        </w:rPr>
      </w:pPr>
      <w:r w:rsidRPr="003B0A49">
        <w:rPr>
          <w:b w:val="0"/>
          <w:sz w:val="22"/>
        </w:rPr>
        <w:t>Other (please describe)</w:t>
      </w:r>
      <w:r>
        <w:rPr>
          <w:b w:val="0"/>
          <w:sz w:val="22"/>
        </w:rPr>
        <w:t>s</w:t>
      </w:r>
    </w:p>
    <w:p w14:paraId="285E9732" w14:textId="77816FB7"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167F54">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39E4B5BE" w:rsidR="005D63C6" w:rsidRDefault="005D63C6" w:rsidP="005D63C6">
      <w:pPr>
        <w:pStyle w:val="Questionstem"/>
      </w:pPr>
      <w:r>
        <w:t>How likely would</w:t>
      </w:r>
      <w:r w:rsidR="00157353">
        <w:t xml:space="preserve"> the result you indicated in Q</w:t>
      </w:r>
      <w:r w:rsidR="00131BF8">
        <w:t>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376CFF5A"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A60996">
        <w:t>Q17</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95A0B27"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56754">
        <w:rPr>
          <w:b w:val="0"/>
          <w:sz w:val="18"/>
        </w:rPr>
        <w:t>Q17</w:t>
      </w:r>
      <w:r>
        <w:rPr>
          <w:b w:val="0"/>
          <w:sz w:val="18"/>
        </w:rPr>
        <w:t>]</w:t>
      </w:r>
      <w:r>
        <w:rPr>
          <w:sz w:val="18"/>
        </w:rPr>
        <w:t xml:space="preserve">) </w:t>
      </w:r>
      <w:r>
        <w:rPr>
          <w:rStyle w:val="Emphasis"/>
          <w:sz w:val="18"/>
          <w:szCs w:val="18"/>
        </w:rPr>
        <w:t>would compare.</w:t>
      </w:r>
    </w:p>
    <w:p w14:paraId="085DAE3B" w14:textId="51D13CD0"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E91EF4">
        <w:t>Q17</w:t>
      </w:r>
      <w:r w:rsidR="00E91EF4">
        <w:rPr>
          <w:sz w:val="18"/>
        </w:rPr>
        <w:t xml:space="preserve"> [i.e., pipe from Q17</w:t>
      </w:r>
      <w:r w:rsidR="00E1625F">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D1A740C"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1F5AC8">
        <w:rPr>
          <w:b w:val="0"/>
          <w:sz w:val="18"/>
        </w:rPr>
        <w:t>17</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08DD20E"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1C60CA">
        <w:rPr>
          <w:b w:val="0"/>
          <w:sz w:val="18"/>
        </w:rPr>
        <w:t>Q17</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49B3B7EB" w14:textId="77777777" w:rsidR="0004068B" w:rsidRDefault="0004068B" w:rsidP="0004068B">
      <w:bookmarkStart w:id="0" w:name="_GoBack"/>
      <w:bookmarkEnd w:id="0"/>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8" w:history="1">
        <w:r>
          <w:rPr>
            <w:rStyle w:val="Hyperlink"/>
          </w:rPr>
          <w:t>www.epa.gov/adr</w:t>
        </w:r>
      </w:hyperlink>
    </w:p>
    <w:p w14:paraId="4170CA20" w14:textId="06AB69BA" w:rsidR="00047532" w:rsidRDefault="0004068B" w:rsidP="001F0B89">
      <w:pPr>
        <w:spacing w:after="0"/>
      </w:pPr>
      <w:r>
        <w:t xml:space="preserve">Email: </w:t>
      </w:r>
      <w:hyperlink r:id="rId9" w:history="1">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EF19F" w14:textId="77777777" w:rsidR="00FA5E53" w:rsidRDefault="00FA5E53" w:rsidP="00B01047">
      <w:pPr>
        <w:spacing w:after="0" w:line="240" w:lineRule="auto"/>
      </w:pPr>
      <w:r>
        <w:separator/>
      </w:r>
    </w:p>
  </w:endnote>
  <w:endnote w:type="continuationSeparator" w:id="0">
    <w:p w14:paraId="6B6834F5" w14:textId="77777777" w:rsidR="00FA5E53" w:rsidRDefault="00FA5E53" w:rsidP="00B01047">
      <w:pPr>
        <w:spacing w:after="0" w:line="240" w:lineRule="auto"/>
      </w:pPr>
      <w:r>
        <w:continuationSeparator/>
      </w:r>
    </w:p>
  </w:endnote>
  <w:endnote w:type="continuationNotice" w:id="1">
    <w:p w14:paraId="6B04C346" w14:textId="77777777" w:rsidR="00FA5E53" w:rsidRDefault="00FA5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4620083E" w:rsidR="008377F0" w:rsidRDefault="002D670E">
    <w:pPr>
      <w:pStyle w:val="Footer"/>
      <w:rPr>
        <w:noProof/>
      </w:rPr>
    </w:pPr>
    <w:fldSimple w:instr=" FILENAME   \* MERGEFORMAT ">
      <w:r w:rsidR="00B56DE5">
        <w:rPr>
          <w:noProof/>
        </w:rPr>
        <w:t>ECCR ICR Form-Follow-up Effects Survey Participant Agency Decision 7-22-16_final.docx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6A710" w14:textId="77777777" w:rsidR="00FA5E53" w:rsidRDefault="00FA5E53" w:rsidP="00B01047">
      <w:pPr>
        <w:spacing w:after="0" w:line="240" w:lineRule="auto"/>
      </w:pPr>
      <w:r>
        <w:separator/>
      </w:r>
    </w:p>
  </w:footnote>
  <w:footnote w:type="continuationSeparator" w:id="0">
    <w:p w14:paraId="333CE5D6" w14:textId="77777777" w:rsidR="00FA5E53" w:rsidRDefault="00FA5E53" w:rsidP="00B01047">
      <w:pPr>
        <w:spacing w:after="0" w:line="240" w:lineRule="auto"/>
      </w:pPr>
      <w:r>
        <w:continuationSeparator/>
      </w:r>
    </w:p>
  </w:footnote>
  <w:footnote w:type="continuationNotice" w:id="1">
    <w:p w14:paraId="2C9F7B30" w14:textId="77777777" w:rsidR="00FA5E53" w:rsidRDefault="00FA5E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58E6"/>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1BF8"/>
    <w:rsid w:val="00133BD7"/>
    <w:rsid w:val="00134405"/>
    <w:rsid w:val="00135E05"/>
    <w:rsid w:val="00135F7A"/>
    <w:rsid w:val="0014133E"/>
    <w:rsid w:val="0014281C"/>
    <w:rsid w:val="001430CC"/>
    <w:rsid w:val="00144095"/>
    <w:rsid w:val="0015120F"/>
    <w:rsid w:val="00157353"/>
    <w:rsid w:val="001665CF"/>
    <w:rsid w:val="001675C8"/>
    <w:rsid w:val="00167A3C"/>
    <w:rsid w:val="00167F54"/>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043F"/>
    <w:rsid w:val="001C151B"/>
    <w:rsid w:val="001C496F"/>
    <w:rsid w:val="001C60CA"/>
    <w:rsid w:val="001C7227"/>
    <w:rsid w:val="001D0702"/>
    <w:rsid w:val="001D102B"/>
    <w:rsid w:val="001D1F61"/>
    <w:rsid w:val="001D28B9"/>
    <w:rsid w:val="001D5E1B"/>
    <w:rsid w:val="001E4FC3"/>
    <w:rsid w:val="001E59F2"/>
    <w:rsid w:val="001E7EC4"/>
    <w:rsid w:val="001F0B89"/>
    <w:rsid w:val="001F16F1"/>
    <w:rsid w:val="001F5AC8"/>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26E74"/>
    <w:rsid w:val="00231AFD"/>
    <w:rsid w:val="002364B0"/>
    <w:rsid w:val="00236EEA"/>
    <w:rsid w:val="0023783A"/>
    <w:rsid w:val="00237E3B"/>
    <w:rsid w:val="00243028"/>
    <w:rsid w:val="002446B0"/>
    <w:rsid w:val="00250BB7"/>
    <w:rsid w:val="0025459B"/>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670E"/>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C4D87"/>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2678"/>
    <w:rsid w:val="00472C27"/>
    <w:rsid w:val="00473442"/>
    <w:rsid w:val="00474404"/>
    <w:rsid w:val="00474F4A"/>
    <w:rsid w:val="00475496"/>
    <w:rsid w:val="0047701B"/>
    <w:rsid w:val="00477BD2"/>
    <w:rsid w:val="00482E15"/>
    <w:rsid w:val="004830D0"/>
    <w:rsid w:val="004852A7"/>
    <w:rsid w:val="004856C6"/>
    <w:rsid w:val="00492307"/>
    <w:rsid w:val="00493CA9"/>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56754"/>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3D64"/>
    <w:rsid w:val="00636A5C"/>
    <w:rsid w:val="00641854"/>
    <w:rsid w:val="00644F06"/>
    <w:rsid w:val="00651949"/>
    <w:rsid w:val="00652F61"/>
    <w:rsid w:val="006550FE"/>
    <w:rsid w:val="0065617D"/>
    <w:rsid w:val="00657D13"/>
    <w:rsid w:val="006615C1"/>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0996"/>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6DE5"/>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144"/>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1EF4"/>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6BD"/>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1C58"/>
    <w:rsid w:val="00FA5E53"/>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58F07-45E7-4FB0-BAB4-A5235F9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2016-08-02T20:32:00Z</dcterms:created>
  <dcterms:modified xsi:type="dcterms:W3CDTF">2016-08-09T20:34:00Z</dcterms:modified>
</cp:coreProperties>
</file>