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CONSOLIDATED AND FURTHER CONTINUING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[[Page 128 STAT. 2130]]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Public Law 113-235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113th Congress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             An Act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Making consolidated appropriations for the fiscal year ending September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30, 2015, and for other purposes.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&lt;&lt;NOTE: Dec. 16, 2014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-  [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H.R. 83]&gt;&gt;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Be it enacted by the Senate and House of Representatives of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United States of America in Congress assembled, &lt;&lt;NOTE: Consolidated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Further Continuing Appropriations Act, 2015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.&gt;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&gt;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SECTION 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SHORT TITLE.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This Act may be cited as the ``Consolidated and Further Continuing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Appropriations Act, 2015''.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2.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TABLE OF CONTENTS.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The table of contents of this Act is as follows: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Short title.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2.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Table of contents.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3.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References.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4.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Explanatory statement.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5.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Statement of appropriations.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6.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Availability of funds.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7.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Technical allowance for estimating differences.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8.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Adjustments to compensation.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9.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Study of electric rates in the insular areas.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Amendments to the Consolidated Natural Resources Act.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Payments in lieu of taxes.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DIVISION A--AGRICULTURE, RURAL DEVELOPMENT, FOOD AND DRUG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ADMINISTRATION, AND RELATED AGENCIES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I--Agricultural Programs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II--Conservation Programs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III--Rural Development Programs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IV--Domestic Food Programs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V--Foreign Assistance and Related Programs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VI--Related Agency and Food and Drug Administration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lastRenderedPageBreak/>
        <w:t>Title VII--General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VIII--Ebola Response and Preparedness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DIVISION B--COMMERCE, JUSTICE, SCIENCE, AND RELATED AGENCIES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   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I--Department of Commerce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II--Department of Justice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III--Science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IV--Related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VI--Travel Promotion, Enhancement, and Modernization Act of 2014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VII--Revitalize American Manufacturing and Innovation Act of 2014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DIVISION C--DEPARTMENT OF DEFENSE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I--Military Personnel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II--Operation and Maintenance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III--Procurement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IV--Research, Development, Test and Evaluation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V--Revolving and Management Funds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[[Page 128 STAT. 2131]]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VI--Other Department of Defense Programs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VII--Related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VIII--General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IX--Overseas Contingency Operations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X--Ebola Response and Preparedness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DIVISION D--ENERGY AND WATER DEVELOPMENT AND RELATED AGENCIES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   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I--Corps of Engineers--Civil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II--Department of the Interior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III--Department of Energy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IV--Independent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DIVISION E--FINANCIAL SERVICES AND GENERAL GOVERNMENT APPROPRIATIONS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           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I--Department of the Treasury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Title II--Executive Office of the President and Funds Appropriated to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President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lastRenderedPageBreak/>
        <w:t>Title III--The Judiciary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IV--District of Columbia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V--Independent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VI--General Provisions--This Act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VII--General Provisions--Government-Wide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VIII--General Provisions--District of Columbia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DIVISION F--DEPARTMENT OF THE INTERIOR, ENVIRONMENT, AND RELATED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AGENCIES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I--Department of the Interior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II--Environmental Protection Agency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III--Related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DIVISION G--DEPARTMENTS OF LABOR, HEALTH AND HUMAN SERVICES,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EDUCATION, AND RELATED AGENCIES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I--Department of Labor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II--Department of Health and Human Services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III--Department of Education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IV--Related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VI--Ebola Response and Preparedness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DIVISION H--LEGISLATIVE BRANCH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I--Legislative Branch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DIVISION I--MILITARY CONSTRUCTION AND VETERANS AFFAIRS, AND RELATED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AGENCIES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I--Department of Defense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II--Department of Veterans Affairs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III--Related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IV--Overseas Contingency Operations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DIVISION J--DEPARTMENT OF STATE, FOREIGN OPERATIONS, AND RELATED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PROGRAMS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I--Department of State and Related Agency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II--United States Agency for International Development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III--Bilateral Economic Assistance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IV--International Security Assistance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lastRenderedPageBreak/>
        <w:t>Title V--Multilateral Assistance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VI--Export and Investment Assistance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VII--General Provisions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VIII--Overseas Contingency Operations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IX--Ebola Response and Preparedness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DIVISION K--TRANSPORTATION, HOUSING AND URBAN DEVELOPMENT, AND RELATED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AGENCIES APPROPRIATIONS ACT,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I--Department of Transportation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[[Page 128 STAT. 2132]]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II--Department of Housing and Urban Development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III--Related Agencies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IV--General Provisions--This Act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DIVISION L--FURTHER CONTINUING APPROPRIATIONS, 2015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DIVISION M--EXPATRIATE HEALTH COVERAGE CLARIFICATION ACT OF 2014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    DIVISION N--OTHER MATTERS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DIVISION O--MULTIEMPLOYER PENSION REFORM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Short title.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2.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Table of Contents.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TITLE I--MODIFICATIONS TO MULTIEMPLOYER PLAN RULES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Subtitle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--Amendments to Pension Protection Act of 2006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Repeal of sunset of PPA funding rules.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102.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Election to be in critical status.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103.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Clarification of rule for emergence from critical status.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104.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Endangered status not applicable if no additional action is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required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105.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Correct endangered status funding improvement plan target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funded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percentage.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106.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Conforming endangered status and critical status rules during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funding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improvement and rehabilitation plan adoption periods.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107.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Corrective plan schedules when parties fail to adopt in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bargaining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108.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Repeal of reorganization rules for multiemployer plans.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109.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Disregard of certain contribution increases for withdrawal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lastRenderedPageBreak/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liability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purposes.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110.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Guarantee for pre-retirement survivor annuities under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multiemployer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pension plans.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111.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Required disclosure of multiemployer plan information.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Subtitle B--Multiemployer Plan Mergers and Partitions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121.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Mergers.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122.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Partitions of eligible multiemployer plans.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Subtitle C--Strengthening the Pension Benefit Guaranty Corporation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131.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Premium increases for multiemployer plans.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TITLE II--REMEDIATION MEASURES FOR DEEPLY TROUBLED PLANS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201.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Conditions, limitations, distribution and notice requirements,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and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approval process for benefit suspensions under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multiemployer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plans in critical and declining status.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DIVISION P--OTHER RETIREMENT-RELATED MODIFICATIONS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Substantial cessation of operations.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2.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Clarification of the normal retirement age.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3.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Application of cooperative and small employer charity pension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plan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rules to certain charitable employers whose primary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exempt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purpose is providing services with respect to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children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  DIVISION Q--BUDGETARY EFFECTS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Budgetary Effects.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3.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&lt;&lt;NOTE: 1 USC 1 note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.&gt;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&gt;  REFERENCES.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Except as expressly provided otherwise, any reference to ``this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Act'' contained in any division of this Act shall be treated as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referring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only to the provisions of that division.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4.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EXPLANATORY STATEMENT.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The explanatory statement regarding this Act, printed in the House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of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Representatives section of the Congressional Record on or about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December 11, 2014 by the Chairman of the Committee on Appropriations of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House, shall have the same effect with respect to the allocation of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funds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 implementation of divisions A through K of this Act as if it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were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 joint explanatory statement of a committee of conference.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[[Page 128 STAT. 2133]]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5.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STATEMENT OF APPROPRIATIONS.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The following sums in this Act are appropriated, out of any money in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Treasury not otherwise appropriated, for the fiscal year ending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September 30, 2015.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6.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AVAILABILITY OF FUNDS.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(a) Each amount designated in this Act by the Congress as an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emergency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requirement pursuant to section 251(b)(2)(A) of the Balanced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Budget and Emergency Deficit Control Act of 1985 shall be available only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if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President subsequently so designates all such amounts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transmits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such designations to the Congress.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(b) Each amount designated in this Act by the Congress for Overseas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Contingency Operations/Global War on Terrorism pursuant to section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251(b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)(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2)(A) of the Balanced Budget and Emergency Deficit Control Act of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1985 shall be available (or rescinded, if applicable) only if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President subsequently so designates all such amounts and transmits such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designations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to the Congress.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7.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TECHNICAL ALLOWANCE FOR ESTIMATING DIFFERENCES.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If, for fiscal year 2015, new budget authority provided in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appropriations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Acts exceeds the discretionary spending limit for any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category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set forth in section 251(c) of the Balanced Budget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Emergency Deficit Control Act of 1985 due to estimating differences with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Congressional Budget Office, an adjustment to the discretionary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spending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limit in such category for fiscal year 2015 shall be made by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Director of the Office of Management and Budget in the amount of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excess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but the total of all such adjustments shall not exceed 0.2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percent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of the sum of the adjusted discretionary spending limits for all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categories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for that fiscal year.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8.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&lt;&lt;NOTE: 2 USC 4501 note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.&gt;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&gt;  ADJUSTMENTS TO COMPENSATION.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Notwithstanding any other provision of law, no adjustment shall be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made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under section 610(a) of the Legislative Reorganization Act of 1946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(2 U.S.C. 31) (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relating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to cost of living adjustments for Members of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Congress) during fiscal year 2015.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9.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&lt;&lt;NOTE: 48 USC 1492a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.&gt;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&gt;  STUDY OF ELECTRIC RATES IN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INSULAR AREAS.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(a) Definitions.--In this section: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(1) Comprehensive energy plan.--The term ``comprehensive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energy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plan'' means a comprehensive energy plan prepared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updated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under subsections (c) and (e) of section 604 of the Act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lastRenderedPageBreak/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entitled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``An Act to authorize appropriations for certain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insular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areas of the United States, and for other purposes'',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approved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December 24, 1980 (48 U.S.C. 1492).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(2) Energy action plan.--The term ``energy action plan''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means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plan required by subsection (d).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(3) Freely associated states.--The term ``Freely Associated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States'' means the Federated States of Micronesia, the Republic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of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Marshall Islands, and the Republic of Palau.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(4) Insular areas.--The term ``insular areas'' means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American Samoa, the Commonwealth of the Northern Mariana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Islands, Puerto Rico, Guam, and the Virgin Islands.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(5) Secretary.--The term ``Secretary'' means the Secretary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of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Interior.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(6) Team.--The term ``team'' means the team established by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Secretary under subsection (b).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(b) Establishment.--Not later than 180 days after the date of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enactment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of this Act, the Secretary shall, within the Empowering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[[Page 128 STAT. 2134]]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Insular Communities activity, establish a team of technical, policy,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financial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experts--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(1)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to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develop an energy action plan addressing the energy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needs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of each of the insular areas and Freely Associated States;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and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(2)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to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assist each of the insular areas and Freely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Associated States in implementing such plan.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(c) Participation of Regional Utility Organizations.--In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establishing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team, the Secretary shall consider including regional </w:t>
      </w:r>
      <w:bookmarkStart w:id="0" w:name="_GoBack"/>
      <w:bookmarkEnd w:id="0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utility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organizations.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(d) Energy Action Plan.--In accordance with subsection (b),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energy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action plan shall include--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(1)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recommendations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, based on the comprehensive energy plan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where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applicable, to--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(A)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reduce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reliance and expenditures on fuel shipped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to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insular areas and Freely Associated States from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ports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outside the United States;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(B)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develop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 utilize domestic fuel energy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sources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; and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(C)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improve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performance of energy infrastructure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overall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energy efficiency;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(2)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schedule for implementation of such recommendations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and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identification and prioritization of specific projects;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(3)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financial and engineering plan for implementing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lastRenderedPageBreak/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sustaining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projects; and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(4)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benchmarks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for measuring progress toward implementation.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(e) Reports to Secretary.--Not later than 1 year after the date on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which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Secretary establishes the team and annually thereafter,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team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shall submit to the Secretary a report detailing progress made in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fulfilling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its charge and in implementing the energy action plan.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(f) Annual Reports to Congress.--Not later than 30 days after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date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on which the Secretary receives a report submitted by the team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under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subsection (e), the Secretary shall submit to the appropriate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committees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of Congress a summary of the report of the team.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(g) Approval of Secretary Required.--The energy action plan shall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not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be implemented until the Secretary approves the energy action plan.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10.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AMENDMENTS TO THE CONSOLIDATED NATURAL RESOURCES ACT.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Section 6 of Public Law 94-241 &lt;&lt;NOTE: 48 USC 1806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.&gt;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&gt;  (90 Stat.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263; 122 Stat. 854) is amended--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(1)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subsection (a)(2), by striking ``December 31, 2014,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except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as provided in subsections (b) and (d)'' and inserting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``December 31, 2019''; and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(2)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subsection (d)--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(A)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third sentence of paragraph (2), by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striking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``not to extend beyond December 31, 2014,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unless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extended pursuant to paragraph 5 of this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subsection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'' and inserting `` `ending on December 31,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2019' '';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(B)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by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striking paragraph (5); and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(C)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by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spell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redesignating</w:t>
      </w:r>
      <w:proofErr w:type="spell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paragraph (6) as paragraph (5).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[[Page 128 STAT. 2135]]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SEC. 11.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PAYMENTS IN LIEU OF TAXES.</w:t>
      </w:r>
      <w:proofErr w:type="gramEnd"/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(a) For payments in lieu of taxes under chapter 69 of title 31,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United States Code, for fiscal year 2015, $372,000,000 shall be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available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to the Secretary of the Interior.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(b) The amount made available in subsection (a) shall be in addition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to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amounts made available for payments in lieu of taxes by the Carl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Levin and Howard P. ``Buck'' McKeon National Defense Authorization Act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for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Fiscal Year 2015.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DIVISION &lt;&lt;NOTE: Agriculture, Rural Development, Food and Drug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Administration, and Related Agencies Appropriations Act, 2015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.&gt;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&gt;  A--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AGRICULTURE, RURAL DEVELOPMENT, FOOD AND DRUG ADMINISTRATION,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RELATED AGENCIES APPROPRIATIONS ACT, 2015</w:t>
      </w:r>
    </w:p>
    <w:p w:rsidR="00B63D7A" w:rsidRPr="000D0EFB" w:rsidRDefault="00B63D7A">
      <w:pPr>
        <w:rPr>
          <w:rFonts w:ascii="Times New Roman" w:hAnsi="Times New Roman" w:cs="Times New Roman"/>
          <w:sz w:val="24"/>
          <w:szCs w:val="24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TITLE III &lt;&lt;NOTE: Department of Education Appropriations Act, 2015</w:t>
      </w: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.&gt;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&gt;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                     DEPARTMENT OF EDUCATION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Rehabilitation Services and Disability Research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   For carrying out, to the extent not otherwise provided,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Rehabilitation Act of 1973, the Assistive Technology Act of 1998,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Helen Keller National Center Act, $3,709,853,000, of which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$3,335,074,000 shall be for grants for vocational rehabilitation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services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under title I of the Rehabilitation Act:  Provided, That the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Secretary may use amounts provided in this Act that remain available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subsequent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to the reallotment of funds to States pursuant to section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110(b) of the Rehabilitation Act for innovative activities aimed at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improving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the outcomes of individuals with disabilities as defined in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section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7(20)(B) of the Rehabilitation Act, including activities aimed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improving the education and post-school outcomes of children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receiving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Supplemental Security Income (``SSI'') and their families that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may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result in long-term improvement in the SSI child recipient's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economic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status and self-sufficiency:  Provided further, That States may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award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spell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subgrants</w:t>
      </w:r>
      <w:proofErr w:type="spell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for a portion of the funds to other public and private,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non-profit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entities:  Provided further, That any funds made available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subsequent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to reallotment for innovative activities aimed at improving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outcomes of individuals with disabilities shall remain available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until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September 30, 2016:  Provided further, That $2,000,000 shall be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for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competitive grants to support alternative financing programs that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provide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for the purchase of assistive technology devices, such as a low-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interest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loan fund; an interest buy-down program; a revolving loan fund;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loan guarantee; or insurance program:  Provided further, That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applicants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shall provide an assurance that, and information describing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the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manner in which, the alternative financing program will expand and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emphasize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consumer choice and control:  Provided further, That State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agencies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 community-based disability organizations that are directed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by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and operated for individuals with disabilities shall be eligible to </w:t>
      </w:r>
    </w:p>
    <w:p w:rsidR="00A76967" w:rsidRPr="000D0EFB" w:rsidRDefault="00A76967" w:rsidP="00A76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proofErr w:type="gramStart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compete</w:t>
      </w:r>
      <w:proofErr w:type="gramEnd"/>
      <w:r w:rsidRPr="000D0EFB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</w:t>
      </w:r>
    </w:p>
    <w:p w:rsidR="00A76967" w:rsidRPr="000D0EFB" w:rsidRDefault="00A76967">
      <w:pPr>
        <w:rPr>
          <w:rFonts w:ascii="Times New Roman" w:hAnsi="Times New Roman" w:cs="Times New Roman"/>
          <w:sz w:val="24"/>
          <w:szCs w:val="24"/>
        </w:rPr>
      </w:pPr>
    </w:p>
    <w:sectPr w:rsidR="00A76967" w:rsidRPr="000D0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67"/>
    <w:rsid w:val="000D0EFB"/>
    <w:rsid w:val="005D29A6"/>
    <w:rsid w:val="00A76967"/>
    <w:rsid w:val="00B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7554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12254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14501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Kerrie</dc:creator>
  <cp:lastModifiedBy>Broschi, Michael</cp:lastModifiedBy>
  <cp:revision>2</cp:revision>
  <dcterms:created xsi:type="dcterms:W3CDTF">2016-03-17T19:02:00Z</dcterms:created>
  <dcterms:modified xsi:type="dcterms:W3CDTF">2016-03-17T19:02:00Z</dcterms:modified>
</cp:coreProperties>
</file>