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283D" w14:textId="17509BAC" w:rsidR="0069298D" w:rsidRDefault="002A0D27" w:rsidP="0069298D">
      <w:pPr>
        <w:pStyle w:val="Style0"/>
        <w:spacing w:after="240"/>
        <w:jc w:val="center"/>
        <w:rPr>
          <w:rFonts w:ascii="Garamond" w:hAnsi="Garamond"/>
          <w:b/>
          <w:smallCaps/>
          <w:sz w:val="22"/>
          <w:szCs w:val="22"/>
        </w:rPr>
      </w:pPr>
      <w:r>
        <w:rPr>
          <w:rFonts w:ascii="Garamond" w:hAnsi="Garamond"/>
          <w:b/>
          <w:smallCaps/>
          <w:sz w:val="22"/>
          <w:szCs w:val="22"/>
        </w:rPr>
        <w:t>Attachment 5</w:t>
      </w:r>
      <w:r w:rsidR="0069298D">
        <w:rPr>
          <w:rFonts w:ascii="Garamond" w:hAnsi="Garamond"/>
          <w:b/>
          <w:smallCaps/>
          <w:sz w:val="22"/>
          <w:szCs w:val="22"/>
        </w:rPr>
        <w:t>:</w:t>
      </w:r>
    </w:p>
    <w:p w14:paraId="76A79548" w14:textId="5CA6A97D" w:rsidR="0069298D" w:rsidRDefault="0069298D" w:rsidP="0069298D">
      <w:pPr>
        <w:pStyle w:val="Style0"/>
        <w:spacing w:after="240"/>
        <w:jc w:val="center"/>
        <w:rPr>
          <w:rFonts w:ascii="Garamond" w:hAnsi="Garamond"/>
          <w:b/>
          <w:smallCaps/>
          <w:sz w:val="22"/>
          <w:szCs w:val="22"/>
        </w:rPr>
      </w:pPr>
      <w:r>
        <w:rPr>
          <w:rFonts w:ascii="Garamond" w:hAnsi="Garamond"/>
          <w:b/>
          <w:smallCaps/>
          <w:sz w:val="22"/>
          <w:szCs w:val="22"/>
        </w:rPr>
        <w:t>Verbal informed consent for Telephone Interview</w:t>
      </w:r>
    </w:p>
    <w:p w14:paraId="29527D89" w14:textId="77777777" w:rsidR="0069298D" w:rsidRDefault="0069298D" w:rsidP="0069298D">
      <w:pPr>
        <w:pStyle w:val="Style0"/>
        <w:spacing w:after="240"/>
        <w:jc w:val="center"/>
        <w:rPr>
          <w:rFonts w:ascii="Garamond" w:hAnsi="Garamond"/>
          <w:b/>
          <w:smallCaps/>
          <w:sz w:val="22"/>
          <w:szCs w:val="22"/>
        </w:rPr>
      </w:pPr>
    </w:p>
    <w:p w14:paraId="00C10D83" w14:textId="77777777" w:rsidR="0069298D" w:rsidRDefault="0069298D" w:rsidP="0069298D">
      <w:pPr>
        <w:pStyle w:val="Style0"/>
        <w:spacing w:after="240"/>
        <w:jc w:val="center"/>
        <w:rPr>
          <w:rFonts w:ascii="Garamond" w:hAnsi="Garamond"/>
          <w:b/>
          <w:smallCaps/>
          <w:sz w:val="22"/>
          <w:szCs w:val="22"/>
        </w:rPr>
      </w:pPr>
    </w:p>
    <w:p w14:paraId="092FF9B0" w14:textId="77777777" w:rsidR="0069298D" w:rsidRDefault="0069298D" w:rsidP="0069298D">
      <w:pPr>
        <w:pStyle w:val="Style0"/>
        <w:spacing w:after="240"/>
        <w:jc w:val="center"/>
        <w:rPr>
          <w:rFonts w:ascii="Garamond" w:hAnsi="Garamond"/>
          <w:b/>
          <w:smallCaps/>
          <w:sz w:val="22"/>
          <w:szCs w:val="22"/>
        </w:rPr>
      </w:pPr>
    </w:p>
    <w:p w14:paraId="108A9707" w14:textId="77777777" w:rsidR="0069298D" w:rsidRDefault="0069298D" w:rsidP="0069298D">
      <w:pPr>
        <w:pStyle w:val="Style0"/>
        <w:spacing w:after="240"/>
        <w:jc w:val="center"/>
        <w:rPr>
          <w:rFonts w:ascii="Garamond" w:hAnsi="Garamond"/>
          <w:b/>
          <w:smallCaps/>
          <w:sz w:val="22"/>
          <w:szCs w:val="22"/>
        </w:rPr>
      </w:pPr>
    </w:p>
    <w:p w14:paraId="2FD0AE77" w14:textId="77777777" w:rsidR="0069298D" w:rsidRDefault="0069298D" w:rsidP="0069298D">
      <w:pPr>
        <w:pStyle w:val="Style0"/>
        <w:spacing w:after="240"/>
        <w:jc w:val="center"/>
        <w:rPr>
          <w:rFonts w:ascii="Garamond" w:hAnsi="Garamond"/>
          <w:b/>
          <w:smallCaps/>
          <w:sz w:val="22"/>
          <w:szCs w:val="22"/>
        </w:rPr>
      </w:pPr>
    </w:p>
    <w:p w14:paraId="73C1CEED" w14:textId="77777777" w:rsidR="0069298D" w:rsidRDefault="0069298D" w:rsidP="0069298D">
      <w:pPr>
        <w:pStyle w:val="Style0"/>
        <w:spacing w:after="240"/>
        <w:jc w:val="center"/>
        <w:rPr>
          <w:rFonts w:ascii="Garamond" w:hAnsi="Garamond"/>
          <w:b/>
          <w:smallCaps/>
          <w:sz w:val="22"/>
          <w:szCs w:val="22"/>
        </w:rPr>
      </w:pPr>
    </w:p>
    <w:p w14:paraId="6D2C4B6D" w14:textId="77777777" w:rsidR="0069298D" w:rsidRDefault="0069298D" w:rsidP="0069298D">
      <w:pPr>
        <w:pStyle w:val="Style0"/>
        <w:spacing w:after="240"/>
        <w:jc w:val="center"/>
        <w:rPr>
          <w:rFonts w:ascii="Garamond" w:hAnsi="Garamond"/>
          <w:b/>
          <w:smallCaps/>
          <w:sz w:val="22"/>
          <w:szCs w:val="22"/>
        </w:rPr>
      </w:pPr>
    </w:p>
    <w:p w14:paraId="5756776D" w14:textId="77777777" w:rsidR="0069298D" w:rsidRDefault="0069298D" w:rsidP="0069298D">
      <w:pPr>
        <w:pStyle w:val="Style0"/>
        <w:spacing w:after="240"/>
        <w:jc w:val="center"/>
        <w:rPr>
          <w:rFonts w:ascii="Garamond" w:hAnsi="Garamond"/>
          <w:b/>
          <w:smallCaps/>
          <w:sz w:val="22"/>
          <w:szCs w:val="22"/>
        </w:rPr>
      </w:pPr>
    </w:p>
    <w:p w14:paraId="2B3080EB" w14:textId="77777777" w:rsidR="0069298D" w:rsidRDefault="0069298D" w:rsidP="0069298D">
      <w:pPr>
        <w:pStyle w:val="Style0"/>
        <w:spacing w:after="240"/>
        <w:jc w:val="center"/>
        <w:rPr>
          <w:rFonts w:ascii="Garamond" w:hAnsi="Garamond"/>
          <w:b/>
          <w:smallCaps/>
          <w:sz w:val="22"/>
          <w:szCs w:val="22"/>
        </w:rPr>
      </w:pPr>
    </w:p>
    <w:p w14:paraId="7ECE758F" w14:textId="77777777" w:rsidR="0069298D" w:rsidRDefault="0069298D" w:rsidP="0069298D">
      <w:pPr>
        <w:pStyle w:val="Style0"/>
        <w:spacing w:after="240"/>
        <w:jc w:val="center"/>
        <w:rPr>
          <w:rFonts w:ascii="Garamond" w:hAnsi="Garamond"/>
          <w:b/>
          <w:smallCaps/>
          <w:sz w:val="22"/>
          <w:szCs w:val="22"/>
        </w:rPr>
      </w:pPr>
    </w:p>
    <w:p w14:paraId="5180E602" w14:textId="77777777" w:rsidR="0069298D" w:rsidRDefault="0069298D" w:rsidP="0069298D">
      <w:pPr>
        <w:pStyle w:val="Style0"/>
        <w:spacing w:after="240"/>
        <w:jc w:val="center"/>
        <w:rPr>
          <w:rFonts w:ascii="Garamond" w:hAnsi="Garamond"/>
          <w:b/>
          <w:smallCaps/>
          <w:sz w:val="22"/>
          <w:szCs w:val="22"/>
        </w:rPr>
      </w:pPr>
    </w:p>
    <w:p w14:paraId="5904CCB1" w14:textId="77777777" w:rsidR="0069298D" w:rsidRDefault="0069298D" w:rsidP="0069298D">
      <w:pPr>
        <w:pStyle w:val="Style0"/>
        <w:spacing w:after="240"/>
        <w:jc w:val="center"/>
        <w:rPr>
          <w:rFonts w:ascii="Garamond" w:hAnsi="Garamond"/>
          <w:b/>
          <w:smallCaps/>
          <w:sz w:val="22"/>
          <w:szCs w:val="22"/>
        </w:rPr>
      </w:pPr>
    </w:p>
    <w:p w14:paraId="282D86B5" w14:textId="77777777" w:rsidR="0069298D" w:rsidRDefault="0069298D" w:rsidP="0069298D">
      <w:pPr>
        <w:pStyle w:val="Style0"/>
        <w:spacing w:after="240"/>
        <w:jc w:val="center"/>
        <w:rPr>
          <w:rFonts w:ascii="Garamond" w:hAnsi="Garamond"/>
          <w:b/>
          <w:smallCaps/>
          <w:sz w:val="22"/>
          <w:szCs w:val="22"/>
        </w:rPr>
      </w:pPr>
    </w:p>
    <w:p w14:paraId="75959083" w14:textId="77777777" w:rsidR="0069298D" w:rsidRDefault="0069298D" w:rsidP="0069298D">
      <w:pPr>
        <w:pStyle w:val="Style0"/>
        <w:spacing w:after="240"/>
        <w:jc w:val="center"/>
        <w:rPr>
          <w:rFonts w:ascii="Garamond" w:hAnsi="Garamond"/>
          <w:b/>
          <w:smallCaps/>
          <w:sz w:val="22"/>
          <w:szCs w:val="22"/>
        </w:rPr>
      </w:pPr>
    </w:p>
    <w:p w14:paraId="05D5EBBA" w14:textId="77777777" w:rsidR="0069298D" w:rsidRDefault="0069298D" w:rsidP="0069298D">
      <w:pPr>
        <w:pStyle w:val="Style0"/>
        <w:spacing w:after="240"/>
        <w:jc w:val="center"/>
        <w:rPr>
          <w:rFonts w:ascii="Garamond" w:hAnsi="Garamond"/>
          <w:b/>
          <w:smallCaps/>
          <w:sz w:val="22"/>
          <w:szCs w:val="22"/>
        </w:rPr>
      </w:pPr>
    </w:p>
    <w:p w14:paraId="7AC0F50A" w14:textId="77777777" w:rsidR="0069298D" w:rsidRDefault="0069298D" w:rsidP="0069298D">
      <w:pPr>
        <w:pStyle w:val="Style0"/>
        <w:spacing w:after="240"/>
        <w:jc w:val="center"/>
        <w:rPr>
          <w:rFonts w:ascii="Garamond" w:hAnsi="Garamond"/>
          <w:b/>
          <w:smallCaps/>
          <w:sz w:val="22"/>
          <w:szCs w:val="22"/>
        </w:rPr>
      </w:pPr>
    </w:p>
    <w:p w14:paraId="578582DB" w14:textId="77777777" w:rsidR="0069298D" w:rsidRDefault="0069298D" w:rsidP="0069298D">
      <w:pPr>
        <w:pStyle w:val="Style0"/>
        <w:spacing w:after="240"/>
        <w:jc w:val="center"/>
        <w:rPr>
          <w:rFonts w:ascii="Garamond" w:hAnsi="Garamond"/>
          <w:b/>
          <w:smallCaps/>
          <w:sz w:val="22"/>
          <w:szCs w:val="22"/>
        </w:rPr>
      </w:pPr>
    </w:p>
    <w:p w14:paraId="37FA0013" w14:textId="77777777" w:rsidR="0069298D" w:rsidRDefault="0069298D" w:rsidP="0069298D">
      <w:pPr>
        <w:pStyle w:val="Style0"/>
        <w:spacing w:after="240"/>
        <w:jc w:val="center"/>
        <w:rPr>
          <w:rFonts w:ascii="Garamond" w:hAnsi="Garamond"/>
          <w:b/>
          <w:smallCaps/>
          <w:sz w:val="22"/>
          <w:szCs w:val="22"/>
        </w:rPr>
      </w:pPr>
    </w:p>
    <w:p w14:paraId="0CE19DB1" w14:textId="77777777" w:rsidR="0069298D" w:rsidRDefault="0069298D" w:rsidP="0069298D">
      <w:pPr>
        <w:pStyle w:val="Style0"/>
        <w:spacing w:after="240"/>
        <w:jc w:val="center"/>
        <w:rPr>
          <w:rFonts w:ascii="Garamond" w:hAnsi="Garamond"/>
          <w:b/>
          <w:smallCaps/>
          <w:sz w:val="22"/>
          <w:szCs w:val="22"/>
        </w:rPr>
      </w:pPr>
    </w:p>
    <w:p w14:paraId="466B3909" w14:textId="77777777" w:rsidR="0069298D" w:rsidRDefault="0069298D" w:rsidP="0069298D">
      <w:pPr>
        <w:pStyle w:val="Style0"/>
        <w:spacing w:after="240"/>
        <w:jc w:val="center"/>
        <w:rPr>
          <w:rFonts w:ascii="Garamond" w:hAnsi="Garamond"/>
          <w:b/>
          <w:smallCaps/>
          <w:sz w:val="22"/>
          <w:szCs w:val="22"/>
        </w:rPr>
      </w:pPr>
    </w:p>
    <w:p w14:paraId="1A77EEC8" w14:textId="77777777" w:rsidR="0069298D" w:rsidRDefault="0069298D" w:rsidP="0069298D">
      <w:pPr>
        <w:pStyle w:val="Style0"/>
        <w:spacing w:after="240"/>
        <w:jc w:val="center"/>
        <w:rPr>
          <w:rFonts w:ascii="Garamond" w:hAnsi="Garamond"/>
          <w:b/>
          <w:smallCaps/>
          <w:sz w:val="22"/>
          <w:szCs w:val="22"/>
        </w:rPr>
      </w:pPr>
    </w:p>
    <w:p w14:paraId="06102056" w14:textId="77777777" w:rsidR="0069298D" w:rsidRDefault="0069298D" w:rsidP="0069298D">
      <w:pPr>
        <w:pStyle w:val="Style0"/>
        <w:spacing w:after="240"/>
        <w:jc w:val="center"/>
        <w:rPr>
          <w:rFonts w:ascii="Garamond" w:hAnsi="Garamond"/>
          <w:b/>
          <w:smallCaps/>
          <w:sz w:val="22"/>
          <w:szCs w:val="22"/>
        </w:rPr>
      </w:pPr>
    </w:p>
    <w:p w14:paraId="33B54721" w14:textId="77777777" w:rsidR="0069298D" w:rsidRDefault="0069298D" w:rsidP="0069298D">
      <w:pPr>
        <w:pStyle w:val="Style0"/>
        <w:spacing w:after="240"/>
        <w:jc w:val="center"/>
        <w:rPr>
          <w:rFonts w:ascii="Garamond" w:hAnsi="Garamond"/>
          <w:b/>
          <w:smallCaps/>
          <w:sz w:val="22"/>
          <w:szCs w:val="22"/>
        </w:rPr>
      </w:pPr>
    </w:p>
    <w:p w14:paraId="4C768631" w14:textId="77777777" w:rsidR="0069298D" w:rsidRDefault="0069298D" w:rsidP="0069298D">
      <w:pPr>
        <w:pStyle w:val="Style0"/>
        <w:spacing w:after="240"/>
        <w:jc w:val="center"/>
        <w:rPr>
          <w:rFonts w:ascii="Garamond" w:hAnsi="Garamond"/>
          <w:b/>
          <w:smallCaps/>
          <w:sz w:val="22"/>
          <w:szCs w:val="22"/>
        </w:rPr>
      </w:pPr>
    </w:p>
    <w:p w14:paraId="7FE6FF22" w14:textId="77777777" w:rsidR="00CC1A0D" w:rsidRDefault="00CC1A0D" w:rsidP="00922D8F">
      <w:pPr>
        <w:rPr>
          <w:rFonts w:cs="Verdana"/>
          <w:i/>
          <w:iCs/>
          <w:color w:val="000000"/>
          <w:sz w:val="20"/>
          <w:szCs w:val="20"/>
        </w:rPr>
      </w:pPr>
      <w:r>
        <w:rPr>
          <w:rFonts w:cs="Verdana"/>
          <w:i/>
          <w:iCs/>
          <w:color w:val="000000"/>
          <w:sz w:val="20"/>
          <w:szCs w:val="20"/>
        </w:rPr>
        <w:lastRenderedPageBreak/>
        <w:t xml:space="preserve">[The following is read to each respondent before beginning the interview. The respondent must agree to continue the interview after the following is read to him or her.] </w:t>
      </w:r>
    </w:p>
    <w:p w14:paraId="59337954" w14:textId="77777777" w:rsidR="00CC1A0D" w:rsidRDefault="00CC1A0D" w:rsidP="00922D8F">
      <w:pPr>
        <w:rPr>
          <w:rFonts w:cs="Verdana"/>
          <w:i/>
          <w:iCs/>
          <w:color w:val="000000"/>
          <w:sz w:val="20"/>
          <w:szCs w:val="20"/>
        </w:rPr>
      </w:pPr>
    </w:p>
    <w:p w14:paraId="520A7AB8" w14:textId="5BD6C43F" w:rsidR="00F46F21" w:rsidRPr="00922D8F" w:rsidRDefault="00975319" w:rsidP="00922D8F">
      <w:pPr>
        <w:rPr>
          <w:sz w:val="22"/>
          <w:szCs w:val="22"/>
        </w:rPr>
      </w:pPr>
      <w:r w:rsidRPr="00922D8F">
        <w:rPr>
          <w:color w:val="000000"/>
          <w:sz w:val="22"/>
          <w:szCs w:val="22"/>
        </w:rPr>
        <w:t>Good morning/afternoon. My name is X and I am a researcher at NORC at the University of Chicago. The Office on Women’s Health (OWH) is collaborating with NORC to evaluate the Women’s</w:t>
      </w:r>
      <w:r w:rsidR="00CD0617" w:rsidRPr="00922D8F">
        <w:rPr>
          <w:color w:val="000000"/>
          <w:sz w:val="22"/>
          <w:szCs w:val="22"/>
        </w:rPr>
        <w:t xml:space="preserve"> Health L</w:t>
      </w:r>
      <w:r w:rsidRPr="00922D8F">
        <w:rPr>
          <w:color w:val="000000"/>
          <w:sz w:val="22"/>
          <w:szCs w:val="22"/>
        </w:rPr>
        <w:t xml:space="preserve">eadership Institute (WHLI), a Community Health Worker (CHW) training program held </w:t>
      </w:r>
      <w:r w:rsidR="000B6AFF">
        <w:rPr>
          <w:color w:val="000000"/>
          <w:sz w:val="22"/>
          <w:szCs w:val="22"/>
        </w:rPr>
        <w:t>between 2011</w:t>
      </w:r>
      <w:r w:rsidR="00CD0617" w:rsidRPr="00922D8F">
        <w:rPr>
          <w:color w:val="000000"/>
          <w:sz w:val="22"/>
          <w:szCs w:val="22"/>
        </w:rPr>
        <w:t xml:space="preserve"> and </w:t>
      </w:r>
      <w:r w:rsidRPr="00922D8F">
        <w:rPr>
          <w:color w:val="000000"/>
          <w:sz w:val="22"/>
          <w:szCs w:val="22"/>
        </w:rPr>
        <w:t>2014. I’m joined by X, who is also a researcher at NORC</w:t>
      </w:r>
      <w:r w:rsidR="00CD0617" w:rsidRPr="00922D8F">
        <w:rPr>
          <w:color w:val="000000"/>
          <w:sz w:val="22"/>
          <w:szCs w:val="22"/>
        </w:rPr>
        <w:t>, who will be taking notes during our discussion</w:t>
      </w:r>
      <w:r w:rsidRPr="00922D8F">
        <w:rPr>
          <w:color w:val="000000"/>
          <w:sz w:val="22"/>
          <w:szCs w:val="22"/>
        </w:rPr>
        <w:t>.</w:t>
      </w:r>
    </w:p>
    <w:p w14:paraId="7712B83C" w14:textId="77777777" w:rsidR="00F46F21" w:rsidRPr="00922D8F" w:rsidRDefault="00F46F21" w:rsidP="00922D8F">
      <w:pPr>
        <w:rPr>
          <w:color w:val="000000"/>
          <w:sz w:val="22"/>
          <w:szCs w:val="22"/>
        </w:rPr>
      </w:pPr>
    </w:p>
    <w:p w14:paraId="2432DC5F" w14:textId="3166FA7A" w:rsidR="00D64E7B" w:rsidRPr="00922D8F" w:rsidRDefault="00D64E7B" w:rsidP="00922D8F">
      <w:pPr>
        <w:rPr>
          <w:color w:val="000000"/>
          <w:sz w:val="22"/>
          <w:szCs w:val="22"/>
        </w:rPr>
      </w:pPr>
      <w:r w:rsidRPr="00922D8F">
        <w:rPr>
          <w:color w:val="000000"/>
          <w:sz w:val="22"/>
          <w:szCs w:val="22"/>
        </w:rPr>
        <w:t>The purpose of the research study is to determine the long-term impacts and outcomes of the WHLI and to assess whether the WHLI has been effective in training CHWs to implement community projects that result in system-level changes to reduce health disparities. This evaluation will enable OWH to demonstrate the long-term effectiveness of the WHLI and further improve the training and overall program.</w:t>
      </w:r>
      <w:r w:rsidR="00CF00C1" w:rsidRPr="00922D8F">
        <w:rPr>
          <w:color w:val="000000"/>
          <w:sz w:val="22"/>
          <w:szCs w:val="22"/>
        </w:rPr>
        <w:t xml:space="preserve"> </w:t>
      </w:r>
    </w:p>
    <w:p w14:paraId="4E3CE4AE" w14:textId="77777777" w:rsidR="00F46F21" w:rsidRPr="00922D8F" w:rsidRDefault="00F46F21" w:rsidP="00922D8F">
      <w:pPr>
        <w:rPr>
          <w:color w:val="000000"/>
          <w:sz w:val="22"/>
          <w:szCs w:val="22"/>
        </w:rPr>
      </w:pPr>
      <w:r w:rsidRPr="00922D8F">
        <w:rPr>
          <w:color w:val="000000"/>
          <w:sz w:val="22"/>
          <w:szCs w:val="22"/>
        </w:rPr>
        <w:t> </w:t>
      </w:r>
    </w:p>
    <w:p w14:paraId="111DBB95" w14:textId="27279389" w:rsidR="00F46F21" w:rsidRPr="00922D8F" w:rsidRDefault="00D64E7B" w:rsidP="00922D8F">
      <w:pPr>
        <w:rPr>
          <w:color w:val="000000"/>
          <w:sz w:val="22"/>
          <w:szCs w:val="22"/>
        </w:rPr>
      </w:pPr>
      <w:r w:rsidRPr="00922D8F">
        <w:rPr>
          <w:color w:val="000000"/>
          <w:sz w:val="22"/>
          <w:szCs w:val="22"/>
        </w:rPr>
        <w:t>This interview will last</w:t>
      </w:r>
      <w:r w:rsidR="001D5601" w:rsidRPr="00922D8F">
        <w:rPr>
          <w:color w:val="000000"/>
          <w:sz w:val="22"/>
          <w:szCs w:val="22"/>
        </w:rPr>
        <w:t xml:space="preserve"> no longer than 3</w:t>
      </w:r>
      <w:r w:rsidR="00F46F21" w:rsidRPr="00922D8F">
        <w:rPr>
          <w:color w:val="000000"/>
          <w:sz w:val="22"/>
          <w:szCs w:val="22"/>
        </w:rPr>
        <w:t xml:space="preserve">0 minutes. </w:t>
      </w:r>
      <w:r w:rsidR="005E0BD8" w:rsidRPr="00922D8F">
        <w:rPr>
          <w:sz w:val="22"/>
          <w:szCs w:val="22"/>
        </w:rPr>
        <w:t>Your participation does not involve any foreseeable risks other than what you would encounter in daily life.</w:t>
      </w:r>
      <w:r w:rsidR="002E52D6" w:rsidRPr="00922D8F">
        <w:rPr>
          <w:color w:val="000000"/>
          <w:sz w:val="22"/>
          <w:szCs w:val="22"/>
        </w:rPr>
        <w:t xml:space="preserve"> </w:t>
      </w:r>
      <w:r w:rsidR="00F46F21" w:rsidRPr="00922D8F">
        <w:rPr>
          <w:color w:val="000000"/>
          <w:sz w:val="22"/>
          <w:szCs w:val="22"/>
        </w:rPr>
        <w:t>Your participation in this study is completely voluntary</w:t>
      </w:r>
      <w:r w:rsidR="00D22E67" w:rsidRPr="00922D8F">
        <w:rPr>
          <w:sz w:val="22"/>
          <w:szCs w:val="22"/>
        </w:rPr>
        <w:t xml:space="preserve"> </w:t>
      </w:r>
      <w:r w:rsidR="00D22E67" w:rsidRPr="00922D8F">
        <w:rPr>
          <w:color w:val="000000"/>
          <w:sz w:val="22"/>
          <w:szCs w:val="22"/>
        </w:rPr>
        <w:t>and you may skip questions, and stop the interview at any time without any adverse consequences</w:t>
      </w:r>
      <w:r w:rsidR="00F46F21" w:rsidRPr="00922D8F">
        <w:rPr>
          <w:color w:val="000000"/>
          <w:sz w:val="22"/>
          <w:szCs w:val="22"/>
        </w:rPr>
        <w:t xml:space="preserve">. Whether or not you choose to participate in the </w:t>
      </w:r>
      <w:r w:rsidR="00D22E67" w:rsidRPr="00922D8F">
        <w:rPr>
          <w:color w:val="000000"/>
          <w:sz w:val="22"/>
          <w:szCs w:val="22"/>
        </w:rPr>
        <w:t>interview</w:t>
      </w:r>
      <w:r w:rsidR="00F46F21" w:rsidRPr="00922D8F">
        <w:rPr>
          <w:color w:val="000000"/>
          <w:sz w:val="22"/>
          <w:szCs w:val="22"/>
        </w:rPr>
        <w:t xml:space="preserve">, or decide to withdraw at any point, will not affect you in any way. </w:t>
      </w:r>
      <w:r w:rsidR="00057273" w:rsidRPr="00922D8F">
        <w:rPr>
          <w:sz w:val="22"/>
          <w:szCs w:val="22"/>
        </w:rPr>
        <w:t>All information collected will be kept private to the ex</w:t>
      </w:r>
      <w:r w:rsidR="00D227C9" w:rsidRPr="00922D8F">
        <w:rPr>
          <w:sz w:val="22"/>
          <w:szCs w:val="22"/>
        </w:rPr>
        <w:t>tent possible by law</w:t>
      </w:r>
      <w:r w:rsidR="00D22E67" w:rsidRPr="00922D8F">
        <w:rPr>
          <w:color w:val="000000"/>
          <w:sz w:val="22"/>
          <w:szCs w:val="22"/>
        </w:rPr>
        <w:t xml:space="preserve">. </w:t>
      </w:r>
      <w:r w:rsidR="00D227C9" w:rsidRPr="00922D8F">
        <w:rPr>
          <w:color w:val="000000"/>
          <w:sz w:val="22"/>
          <w:szCs w:val="22"/>
        </w:rPr>
        <w:t>While y</w:t>
      </w:r>
      <w:r w:rsidR="00D22E67" w:rsidRPr="00922D8F">
        <w:rPr>
          <w:color w:val="000000"/>
          <w:sz w:val="22"/>
          <w:szCs w:val="22"/>
        </w:rPr>
        <w:t>our responses will be used in a final report for the Office on Women’s Health</w:t>
      </w:r>
      <w:r w:rsidR="00D227C9" w:rsidRPr="00922D8F">
        <w:rPr>
          <w:color w:val="000000"/>
          <w:sz w:val="22"/>
          <w:szCs w:val="22"/>
        </w:rPr>
        <w:t>, you and your organization will not be identified</w:t>
      </w:r>
      <w:r w:rsidR="00D22E67" w:rsidRPr="00922D8F">
        <w:rPr>
          <w:color w:val="000000"/>
          <w:sz w:val="22"/>
          <w:szCs w:val="22"/>
        </w:rPr>
        <w:t>. If you have any questions about your rights as a participant in this research project, please call the NORC IRB Manager by toll-free phone number at (866) 309-0542</w:t>
      </w:r>
      <w:r w:rsidR="001E39D2" w:rsidRPr="00922D8F">
        <w:rPr>
          <w:color w:val="000000"/>
          <w:sz w:val="22"/>
          <w:szCs w:val="22"/>
        </w:rPr>
        <w:t xml:space="preserve">. </w:t>
      </w:r>
      <w:r w:rsidR="00B3798A">
        <w:rPr>
          <w:sz w:val="22"/>
          <w:szCs w:val="22"/>
        </w:rPr>
        <w:t xml:space="preserve">If you have any questions </w:t>
      </w:r>
      <w:r w:rsidR="00B3798A" w:rsidRPr="00922D8F">
        <w:rPr>
          <w:sz w:val="22"/>
          <w:szCs w:val="22"/>
        </w:rPr>
        <w:t>about this project</w:t>
      </w:r>
      <w:r w:rsidR="00B3798A">
        <w:rPr>
          <w:sz w:val="22"/>
          <w:szCs w:val="22"/>
        </w:rPr>
        <w:t xml:space="preserve">, please feel free to call 1-800-604-2698 or e-mail </w:t>
      </w:r>
      <w:hyperlink r:id="rId6" w:history="1">
        <w:r w:rsidR="00B3798A">
          <w:rPr>
            <w:rStyle w:val="Hyperlink"/>
            <w:sz w:val="22"/>
            <w:szCs w:val="22"/>
          </w:rPr>
          <w:t>WHLIsurvey@norc.org</w:t>
        </w:r>
      </w:hyperlink>
      <w:r w:rsidR="00B3798A">
        <w:rPr>
          <w:sz w:val="22"/>
          <w:szCs w:val="22"/>
        </w:rPr>
        <w:t xml:space="preserve"> for assistance. </w:t>
      </w:r>
    </w:p>
    <w:p w14:paraId="3CB20AD6" w14:textId="77777777" w:rsidR="00F46F21" w:rsidRPr="00922D8F" w:rsidRDefault="00F46F21" w:rsidP="00922D8F">
      <w:pPr>
        <w:rPr>
          <w:color w:val="000000"/>
          <w:sz w:val="22"/>
          <w:szCs w:val="22"/>
        </w:rPr>
      </w:pPr>
    </w:p>
    <w:p w14:paraId="61EE7CB0" w14:textId="3E5F6B60" w:rsidR="00C916B9" w:rsidRPr="00922D8F" w:rsidRDefault="00C916B9" w:rsidP="00922D8F">
      <w:pPr>
        <w:rPr>
          <w:color w:val="000000"/>
          <w:sz w:val="22"/>
          <w:szCs w:val="22"/>
        </w:rPr>
      </w:pPr>
      <w:r w:rsidRPr="00922D8F">
        <w:rPr>
          <w:sz w:val="22"/>
          <w:szCs w:val="22"/>
        </w:rPr>
        <w:t>We will be emailin</w:t>
      </w:r>
      <w:r w:rsidR="00862939">
        <w:rPr>
          <w:sz w:val="22"/>
          <w:szCs w:val="22"/>
        </w:rPr>
        <w:t>g gift cards in the amount of $1</w:t>
      </w:r>
      <w:r w:rsidRPr="00922D8F">
        <w:rPr>
          <w:sz w:val="22"/>
          <w:szCs w:val="22"/>
        </w:rPr>
        <w:t>0 as a thank you for your time and participation, or if you prefer we can mail you this gift card. Your name, email address, and mailing address will be kept completely separate from any information we record in this discussion and will not be used at all for research purposes.</w:t>
      </w:r>
    </w:p>
    <w:p w14:paraId="1532543E" w14:textId="77777777" w:rsidR="00C916B9" w:rsidRPr="00922D8F" w:rsidRDefault="00C916B9" w:rsidP="00922D8F">
      <w:pPr>
        <w:rPr>
          <w:color w:val="000000"/>
          <w:sz w:val="22"/>
          <w:szCs w:val="22"/>
        </w:rPr>
      </w:pPr>
    </w:p>
    <w:p w14:paraId="15568711" w14:textId="77777777" w:rsidR="00BE5366" w:rsidRPr="00922D8F" w:rsidRDefault="00BE5366" w:rsidP="00922D8F">
      <w:pPr>
        <w:rPr>
          <w:sz w:val="22"/>
          <w:szCs w:val="22"/>
          <w:lang w:bidi="en-US"/>
        </w:rPr>
      </w:pPr>
      <w:r w:rsidRPr="00922D8F">
        <w:rPr>
          <w:sz w:val="22"/>
          <w:szCs w:val="22"/>
          <w:lang w:bidi="en-US"/>
        </w:rPr>
        <w:t>Do you have any questions for me?</w:t>
      </w:r>
    </w:p>
    <w:p w14:paraId="33884A0E" w14:textId="77777777" w:rsidR="00BE5366" w:rsidRPr="00922D8F" w:rsidRDefault="00BE5366" w:rsidP="00922D8F">
      <w:pPr>
        <w:rPr>
          <w:sz w:val="22"/>
          <w:szCs w:val="22"/>
          <w:lang w:bidi="en-US"/>
        </w:rPr>
      </w:pPr>
      <w:bookmarkStart w:id="0" w:name="_GoBack"/>
      <w:bookmarkEnd w:id="0"/>
    </w:p>
    <w:p w14:paraId="0E8DBB61" w14:textId="77777777" w:rsidR="00D22E67" w:rsidRPr="00922D8F" w:rsidRDefault="00D22E67" w:rsidP="00922D8F">
      <w:pPr>
        <w:rPr>
          <w:sz w:val="22"/>
          <w:szCs w:val="22"/>
          <w:lang w:bidi="en-US"/>
        </w:rPr>
      </w:pPr>
      <w:r w:rsidRPr="00922D8F">
        <w:rPr>
          <w:sz w:val="22"/>
          <w:szCs w:val="22"/>
          <w:lang w:bidi="en-US"/>
        </w:rPr>
        <w:t>Do you consent to participate in this interview? [All parties on line must say “yes” to proceed.]</w:t>
      </w:r>
    </w:p>
    <w:p w14:paraId="6E5A25DE" w14:textId="77777777" w:rsidR="00D22E67" w:rsidRPr="00922D8F" w:rsidRDefault="00D22E67" w:rsidP="00922D8F">
      <w:pPr>
        <w:rPr>
          <w:sz w:val="22"/>
          <w:szCs w:val="22"/>
          <w:lang w:bidi="en-US"/>
        </w:rPr>
      </w:pPr>
    </w:p>
    <w:p w14:paraId="136BA73E" w14:textId="77777777" w:rsidR="00D22E67" w:rsidRPr="00922D8F" w:rsidRDefault="00D22E67" w:rsidP="00922D8F">
      <w:pPr>
        <w:rPr>
          <w:b/>
          <w:sz w:val="22"/>
          <w:szCs w:val="22"/>
          <w:lang w:bidi="en-US"/>
        </w:rPr>
      </w:pPr>
      <w:r w:rsidRPr="00922D8F">
        <w:rPr>
          <w:b/>
          <w:sz w:val="22"/>
          <w:szCs w:val="22"/>
          <w:lang w:bidi="en-US"/>
        </w:rPr>
        <w:t>[If “yes” then proceed. If “no” then terminate interview.]</w:t>
      </w:r>
    </w:p>
    <w:p w14:paraId="23FBB716" w14:textId="77777777" w:rsidR="00D22E67" w:rsidRPr="00922D8F" w:rsidRDefault="00D22E67" w:rsidP="00922D8F">
      <w:pPr>
        <w:rPr>
          <w:sz w:val="22"/>
          <w:szCs w:val="22"/>
        </w:rPr>
      </w:pPr>
    </w:p>
    <w:p w14:paraId="5D388F17" w14:textId="77777777" w:rsidR="0076288D" w:rsidRDefault="00F46F21" w:rsidP="00922D8F">
      <w:pPr>
        <w:rPr>
          <w:color w:val="000000"/>
          <w:sz w:val="22"/>
          <w:szCs w:val="22"/>
        </w:rPr>
      </w:pPr>
      <w:r w:rsidRPr="00922D8F">
        <w:rPr>
          <w:sz w:val="22"/>
          <w:szCs w:val="22"/>
        </w:rPr>
        <w:t xml:space="preserve">NORC would like to audio record the </w:t>
      </w:r>
      <w:r w:rsidR="00D22E67" w:rsidRPr="00922D8F">
        <w:rPr>
          <w:sz w:val="22"/>
          <w:szCs w:val="22"/>
        </w:rPr>
        <w:t>interview</w:t>
      </w:r>
      <w:r w:rsidRPr="00922D8F">
        <w:rPr>
          <w:sz w:val="22"/>
          <w:szCs w:val="22"/>
        </w:rPr>
        <w:t xml:space="preserve"> in order to help us to take comprehensive notes of </w:t>
      </w:r>
      <w:r w:rsidR="00D22E67" w:rsidRPr="00922D8F">
        <w:rPr>
          <w:sz w:val="22"/>
          <w:szCs w:val="22"/>
        </w:rPr>
        <w:t>our</w:t>
      </w:r>
      <w:r w:rsidRPr="00922D8F">
        <w:rPr>
          <w:sz w:val="22"/>
          <w:szCs w:val="22"/>
        </w:rPr>
        <w:t xml:space="preserve"> discussion.  We will not share the audio tape with any other party, and all tapes will be destroyed after we have reviewed them. </w:t>
      </w:r>
      <w:r w:rsidR="00187BAC" w:rsidRPr="00922D8F">
        <w:rPr>
          <w:color w:val="000000"/>
          <w:sz w:val="22"/>
          <w:szCs w:val="22"/>
        </w:rPr>
        <w:t xml:space="preserve">Only NORC researchers assigned to this study will have access and will listen to these recordings. </w:t>
      </w:r>
      <w:r w:rsidRPr="00922D8F">
        <w:rPr>
          <w:color w:val="000000"/>
          <w:sz w:val="22"/>
          <w:szCs w:val="22"/>
        </w:rPr>
        <w:t xml:space="preserve">All data collected during the </w:t>
      </w:r>
      <w:r w:rsidR="008C6CC1" w:rsidRPr="00922D8F">
        <w:rPr>
          <w:color w:val="000000"/>
          <w:sz w:val="22"/>
          <w:szCs w:val="22"/>
        </w:rPr>
        <w:t>interview</w:t>
      </w:r>
      <w:r w:rsidRPr="00922D8F">
        <w:rPr>
          <w:color w:val="000000"/>
          <w:sz w:val="22"/>
          <w:szCs w:val="22"/>
        </w:rPr>
        <w:t xml:space="preserve"> will remain completely confide</w:t>
      </w:r>
      <w:r w:rsidR="00D22E67" w:rsidRPr="00922D8F">
        <w:rPr>
          <w:color w:val="000000"/>
          <w:sz w:val="22"/>
          <w:szCs w:val="22"/>
        </w:rPr>
        <w:t>ntial</w:t>
      </w:r>
      <w:r w:rsidR="00187BAC" w:rsidRPr="00922D8F">
        <w:rPr>
          <w:color w:val="000000"/>
          <w:sz w:val="22"/>
          <w:szCs w:val="22"/>
        </w:rPr>
        <w:t xml:space="preserve"> and your full name and other identifying information will never be connected to this recording</w:t>
      </w:r>
      <w:r w:rsidR="0076288D">
        <w:rPr>
          <w:color w:val="000000"/>
          <w:sz w:val="22"/>
          <w:szCs w:val="22"/>
        </w:rPr>
        <w:t>.</w:t>
      </w:r>
    </w:p>
    <w:p w14:paraId="74E70151" w14:textId="5DD65080" w:rsidR="00BE5366" w:rsidRPr="00922D8F" w:rsidRDefault="00187BAC" w:rsidP="00922D8F">
      <w:pPr>
        <w:rPr>
          <w:color w:val="000000"/>
          <w:sz w:val="22"/>
          <w:szCs w:val="22"/>
        </w:rPr>
      </w:pPr>
      <w:r w:rsidRPr="00922D8F">
        <w:rPr>
          <w:color w:val="000000"/>
          <w:sz w:val="22"/>
          <w:szCs w:val="22"/>
        </w:rPr>
        <w:t xml:space="preserve"> </w:t>
      </w:r>
    </w:p>
    <w:p w14:paraId="5D2A6EB8" w14:textId="77777777" w:rsidR="00BE5366" w:rsidRPr="00922D8F" w:rsidRDefault="00BE5366" w:rsidP="00922D8F">
      <w:pPr>
        <w:rPr>
          <w:color w:val="000000"/>
          <w:sz w:val="22"/>
          <w:szCs w:val="22"/>
        </w:rPr>
      </w:pPr>
      <w:r w:rsidRPr="00922D8F">
        <w:rPr>
          <w:color w:val="000000"/>
          <w:sz w:val="22"/>
          <w:szCs w:val="22"/>
        </w:rPr>
        <w:t>Is it okay with you if we record the interview?</w:t>
      </w:r>
    </w:p>
    <w:p w14:paraId="3FE67112" w14:textId="77777777" w:rsidR="00D22E67" w:rsidRPr="00922D8F" w:rsidRDefault="00D22E67" w:rsidP="00922D8F">
      <w:pPr>
        <w:rPr>
          <w:color w:val="000000"/>
          <w:sz w:val="22"/>
          <w:szCs w:val="22"/>
        </w:rPr>
      </w:pPr>
    </w:p>
    <w:p w14:paraId="068C8C6B" w14:textId="77777777" w:rsidR="00D22E67" w:rsidRPr="00922D8F" w:rsidRDefault="00D22E67" w:rsidP="00922D8F">
      <w:pPr>
        <w:rPr>
          <w:b/>
          <w:sz w:val="22"/>
          <w:szCs w:val="22"/>
          <w:lang w:bidi="en-US"/>
        </w:rPr>
      </w:pPr>
      <w:r w:rsidRPr="00922D8F">
        <w:rPr>
          <w:b/>
          <w:sz w:val="22"/>
          <w:szCs w:val="22"/>
          <w:lang w:bidi="en-US"/>
        </w:rPr>
        <w:t>[If all parties indicate “yes” then proceed and begin to record the interview.]</w:t>
      </w:r>
    </w:p>
    <w:p w14:paraId="58F3A648" w14:textId="77777777" w:rsidR="00D22E67" w:rsidRPr="00922D8F" w:rsidRDefault="00D22E67" w:rsidP="00922D8F">
      <w:pPr>
        <w:rPr>
          <w:b/>
          <w:sz w:val="22"/>
          <w:szCs w:val="22"/>
          <w:lang w:bidi="en-US"/>
        </w:rPr>
      </w:pPr>
    </w:p>
    <w:p w14:paraId="163F07F4" w14:textId="77777777" w:rsidR="00E01492" w:rsidRPr="00922D8F" w:rsidRDefault="00D22E67" w:rsidP="00922D8F">
      <w:pPr>
        <w:rPr>
          <w:b/>
          <w:sz w:val="22"/>
          <w:szCs w:val="22"/>
          <w:lang w:bidi="en-US"/>
        </w:rPr>
      </w:pPr>
      <w:r w:rsidRPr="00922D8F">
        <w:rPr>
          <w:b/>
          <w:sz w:val="22"/>
          <w:szCs w:val="22"/>
          <w:lang w:bidi="en-US"/>
        </w:rPr>
        <w:t>[If “no” then say: “That's fine. Please be patient as I take notes." Do not begin the recording]</w:t>
      </w:r>
    </w:p>
    <w:sectPr w:rsidR="00E01492" w:rsidRPr="00922D8F">
      <w:headerReference w:type="even" r:id="rId7"/>
      <w:head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6784E" w14:textId="77777777" w:rsidR="002262C5" w:rsidRDefault="002262C5">
      <w:r>
        <w:separator/>
      </w:r>
    </w:p>
  </w:endnote>
  <w:endnote w:type="continuationSeparator" w:id="0">
    <w:p w14:paraId="563ECBD8" w14:textId="77777777" w:rsidR="002262C5" w:rsidRDefault="0022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24F1" w14:textId="77777777" w:rsidR="0068386C" w:rsidRDefault="0068386C" w:rsidP="00F46F21">
    <w:pPr>
      <w:pStyle w:val="Footer"/>
      <w:jc w:val="center"/>
    </w:pP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2C767" w14:textId="77777777" w:rsidR="002262C5" w:rsidRDefault="002262C5">
      <w:r>
        <w:separator/>
      </w:r>
    </w:p>
  </w:footnote>
  <w:footnote w:type="continuationSeparator" w:id="0">
    <w:p w14:paraId="6CCA208F" w14:textId="77777777" w:rsidR="002262C5" w:rsidRDefault="00226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D2EAB" w14:textId="77777777" w:rsidR="0068386C" w:rsidRDefault="00683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05C5D" w14:textId="77777777" w:rsidR="0068386C" w:rsidRDefault="0068386C" w:rsidP="00026B2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0FF6" w14:textId="77777777" w:rsidR="0068386C" w:rsidRDefault="0068386C">
    <w:pPr>
      <w:pStyle w:val="Header"/>
    </w:pPr>
    <w:r>
      <w:t>Attachment 4: Written Informed Consent for Focus Groups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21"/>
    <w:rsid w:val="00005291"/>
    <w:rsid w:val="000179BC"/>
    <w:rsid w:val="00026B24"/>
    <w:rsid w:val="00057273"/>
    <w:rsid w:val="00075881"/>
    <w:rsid w:val="000B6AFF"/>
    <w:rsid w:val="000F4D01"/>
    <w:rsid w:val="000F7A8F"/>
    <w:rsid w:val="00127E51"/>
    <w:rsid w:val="00135547"/>
    <w:rsid w:val="00170C82"/>
    <w:rsid w:val="00187BAC"/>
    <w:rsid w:val="00190AE5"/>
    <w:rsid w:val="001A6DC0"/>
    <w:rsid w:val="001D5601"/>
    <w:rsid w:val="001E39D2"/>
    <w:rsid w:val="00212624"/>
    <w:rsid w:val="002262C5"/>
    <w:rsid w:val="002331A7"/>
    <w:rsid w:val="00251049"/>
    <w:rsid w:val="00270511"/>
    <w:rsid w:val="002811C1"/>
    <w:rsid w:val="00295047"/>
    <w:rsid w:val="002A0D27"/>
    <w:rsid w:val="002B3947"/>
    <w:rsid w:val="002E52D6"/>
    <w:rsid w:val="00355FC3"/>
    <w:rsid w:val="00365D32"/>
    <w:rsid w:val="003A0757"/>
    <w:rsid w:val="003E01B1"/>
    <w:rsid w:val="00410165"/>
    <w:rsid w:val="00422031"/>
    <w:rsid w:val="0042591D"/>
    <w:rsid w:val="00425ACF"/>
    <w:rsid w:val="004573BE"/>
    <w:rsid w:val="00462F92"/>
    <w:rsid w:val="004D76B6"/>
    <w:rsid w:val="0050750F"/>
    <w:rsid w:val="00522E39"/>
    <w:rsid w:val="0054753A"/>
    <w:rsid w:val="005A2E17"/>
    <w:rsid w:val="005C65EC"/>
    <w:rsid w:val="005E0BD8"/>
    <w:rsid w:val="005F4C36"/>
    <w:rsid w:val="00614474"/>
    <w:rsid w:val="00634C97"/>
    <w:rsid w:val="0068386C"/>
    <w:rsid w:val="0069298D"/>
    <w:rsid w:val="0076288D"/>
    <w:rsid w:val="007935BA"/>
    <w:rsid w:val="007B6359"/>
    <w:rsid w:val="007D5BFE"/>
    <w:rsid w:val="007F397E"/>
    <w:rsid w:val="008359AD"/>
    <w:rsid w:val="00840834"/>
    <w:rsid w:val="00853BBE"/>
    <w:rsid w:val="00862939"/>
    <w:rsid w:val="008A5BEB"/>
    <w:rsid w:val="008C6CC1"/>
    <w:rsid w:val="00911193"/>
    <w:rsid w:val="00922D8F"/>
    <w:rsid w:val="00955112"/>
    <w:rsid w:val="0095637B"/>
    <w:rsid w:val="00966EF6"/>
    <w:rsid w:val="00975319"/>
    <w:rsid w:val="009B319B"/>
    <w:rsid w:val="009F5B9A"/>
    <w:rsid w:val="00A01100"/>
    <w:rsid w:val="00A046E7"/>
    <w:rsid w:val="00A2414D"/>
    <w:rsid w:val="00A41901"/>
    <w:rsid w:val="00A92167"/>
    <w:rsid w:val="00AE7203"/>
    <w:rsid w:val="00AF3FEE"/>
    <w:rsid w:val="00AF4990"/>
    <w:rsid w:val="00B3128B"/>
    <w:rsid w:val="00B3798A"/>
    <w:rsid w:val="00B44050"/>
    <w:rsid w:val="00B47172"/>
    <w:rsid w:val="00B47546"/>
    <w:rsid w:val="00B54555"/>
    <w:rsid w:val="00B8676B"/>
    <w:rsid w:val="00B92721"/>
    <w:rsid w:val="00BA6410"/>
    <w:rsid w:val="00BE5366"/>
    <w:rsid w:val="00C07B43"/>
    <w:rsid w:val="00C71AB1"/>
    <w:rsid w:val="00C916B9"/>
    <w:rsid w:val="00CC1A0D"/>
    <w:rsid w:val="00CC3352"/>
    <w:rsid w:val="00CD0617"/>
    <w:rsid w:val="00CD211D"/>
    <w:rsid w:val="00CF00C1"/>
    <w:rsid w:val="00D15890"/>
    <w:rsid w:val="00D227C9"/>
    <w:rsid w:val="00D22E67"/>
    <w:rsid w:val="00D64E7B"/>
    <w:rsid w:val="00D83C7E"/>
    <w:rsid w:val="00D90B6A"/>
    <w:rsid w:val="00DA036E"/>
    <w:rsid w:val="00E01492"/>
    <w:rsid w:val="00E0636A"/>
    <w:rsid w:val="00E4287F"/>
    <w:rsid w:val="00EC06AB"/>
    <w:rsid w:val="00EC37FD"/>
    <w:rsid w:val="00F33F0E"/>
    <w:rsid w:val="00F46F21"/>
    <w:rsid w:val="00F73251"/>
    <w:rsid w:val="00F83AA1"/>
    <w:rsid w:val="00FA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C9563"/>
  <w15:docId w15:val="{FD69679C-CB31-4D09-9E2D-0220870E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F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
    <w:name w:val="Figures"/>
    <w:basedOn w:val="Normal"/>
    <w:rsid w:val="009F5B9A"/>
    <w:pPr>
      <w:widowControl w:val="0"/>
      <w:suppressAutoHyphens/>
      <w:jc w:val="center"/>
    </w:pPr>
    <w:rPr>
      <w:rFonts w:eastAsia="Arial"/>
      <w:b/>
      <w:kern w:val="1"/>
      <w:lang w:bidi="en-US"/>
    </w:rPr>
  </w:style>
  <w:style w:type="paragraph" w:styleId="Header">
    <w:name w:val="header"/>
    <w:basedOn w:val="Normal"/>
    <w:rsid w:val="00F46F21"/>
    <w:pPr>
      <w:tabs>
        <w:tab w:val="center" w:pos="4320"/>
        <w:tab w:val="right" w:pos="8640"/>
      </w:tabs>
      <w:spacing w:before="120" w:after="120"/>
      <w:jc w:val="both"/>
    </w:pPr>
    <w:rPr>
      <w:szCs w:val="20"/>
    </w:rPr>
  </w:style>
  <w:style w:type="paragraph" w:styleId="Footer">
    <w:name w:val="footer"/>
    <w:basedOn w:val="Normal"/>
    <w:rsid w:val="00F46F21"/>
    <w:pPr>
      <w:tabs>
        <w:tab w:val="center" w:pos="4320"/>
        <w:tab w:val="right" w:pos="8640"/>
      </w:tabs>
    </w:pPr>
  </w:style>
  <w:style w:type="character" w:styleId="PageNumber">
    <w:name w:val="page number"/>
    <w:basedOn w:val="DefaultParagraphFont"/>
    <w:rsid w:val="00F46F21"/>
  </w:style>
  <w:style w:type="paragraph" w:customStyle="1" w:styleId="Style0">
    <w:name w:val="Style0"/>
    <w:rsid w:val="00F46F21"/>
    <w:rPr>
      <w:rFonts w:ascii="Arial" w:hAnsi="Arial"/>
      <w:sz w:val="24"/>
    </w:rPr>
  </w:style>
  <w:style w:type="paragraph" w:styleId="NormalWeb">
    <w:name w:val="Normal (Web)"/>
    <w:basedOn w:val="Normal"/>
    <w:rsid w:val="00026B24"/>
    <w:pPr>
      <w:spacing w:before="100" w:beforeAutospacing="1" w:after="100" w:afterAutospacing="1"/>
    </w:pPr>
  </w:style>
  <w:style w:type="paragraph" w:styleId="BalloonText">
    <w:name w:val="Balloon Text"/>
    <w:basedOn w:val="Normal"/>
    <w:link w:val="BalloonTextChar"/>
    <w:rsid w:val="00BE5366"/>
    <w:rPr>
      <w:rFonts w:ascii="Segoe UI" w:hAnsi="Segoe UI" w:cs="Segoe UI"/>
      <w:sz w:val="18"/>
      <w:szCs w:val="18"/>
    </w:rPr>
  </w:style>
  <w:style w:type="character" w:customStyle="1" w:styleId="BalloonTextChar">
    <w:name w:val="Balloon Text Char"/>
    <w:link w:val="BalloonText"/>
    <w:rsid w:val="00BE5366"/>
    <w:rPr>
      <w:rFonts w:ascii="Segoe UI" w:hAnsi="Segoe UI" w:cs="Segoe UI"/>
      <w:sz w:val="18"/>
      <w:szCs w:val="18"/>
    </w:rPr>
  </w:style>
  <w:style w:type="character" w:styleId="CommentReference">
    <w:name w:val="annotation reference"/>
    <w:basedOn w:val="DefaultParagraphFont"/>
    <w:rsid w:val="00D15890"/>
    <w:rPr>
      <w:sz w:val="16"/>
      <w:szCs w:val="16"/>
    </w:rPr>
  </w:style>
  <w:style w:type="paragraph" w:styleId="CommentText">
    <w:name w:val="annotation text"/>
    <w:basedOn w:val="Normal"/>
    <w:link w:val="CommentTextChar"/>
    <w:rsid w:val="00D15890"/>
    <w:rPr>
      <w:sz w:val="20"/>
      <w:szCs w:val="20"/>
    </w:rPr>
  </w:style>
  <w:style w:type="character" w:customStyle="1" w:styleId="CommentTextChar">
    <w:name w:val="Comment Text Char"/>
    <w:basedOn w:val="DefaultParagraphFont"/>
    <w:link w:val="CommentText"/>
    <w:rsid w:val="00D15890"/>
  </w:style>
  <w:style w:type="paragraph" w:styleId="CommentSubject">
    <w:name w:val="annotation subject"/>
    <w:basedOn w:val="CommentText"/>
    <w:next w:val="CommentText"/>
    <w:link w:val="CommentSubjectChar"/>
    <w:rsid w:val="00D15890"/>
    <w:rPr>
      <w:b/>
      <w:bCs/>
    </w:rPr>
  </w:style>
  <w:style w:type="character" w:customStyle="1" w:styleId="CommentSubjectChar">
    <w:name w:val="Comment Subject Char"/>
    <w:basedOn w:val="CommentTextChar"/>
    <w:link w:val="CommentSubject"/>
    <w:rsid w:val="00D15890"/>
    <w:rPr>
      <w:b/>
      <w:bCs/>
    </w:rPr>
  </w:style>
  <w:style w:type="character" w:styleId="Hyperlink">
    <w:name w:val="Hyperlink"/>
    <w:basedOn w:val="DefaultParagraphFont"/>
    <w:uiPriority w:val="99"/>
    <w:semiHidden/>
    <w:unhideWhenUsed/>
    <w:rsid w:val="00B379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7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HLIsurvey@nor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E</vt:lpstr>
    </vt:vector>
  </TitlesOfParts>
  <Company>NORC</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Infante-Alycia</dc:creator>
  <cp:keywords/>
  <dc:description/>
  <cp:lastModifiedBy>Amy Rosenfeld</cp:lastModifiedBy>
  <cp:revision>2</cp:revision>
  <dcterms:created xsi:type="dcterms:W3CDTF">2017-03-03T18:37:00Z</dcterms:created>
  <dcterms:modified xsi:type="dcterms:W3CDTF">2017-03-03T18:37:00Z</dcterms:modified>
</cp:coreProperties>
</file>