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1B4" w:rsidRDefault="005731B4" w:rsidP="00F1675E">
      <w:pPr>
        <w:jc w:val="center"/>
        <w:rPr>
          <w:rFonts w:ascii="Times New Roman" w:hAnsi="Times New Roman"/>
          <w:sz w:val="28"/>
          <w:szCs w:val="28"/>
        </w:rPr>
      </w:pPr>
    </w:p>
    <w:p w:rsidR="003434A1" w:rsidRDefault="0046310B" w:rsidP="00F1675E">
      <w:pPr>
        <w:jc w:val="center"/>
        <w:rPr>
          <w:rFonts w:ascii="Times New Roman" w:hAnsi="Times New Roman"/>
          <w:sz w:val="28"/>
          <w:szCs w:val="28"/>
        </w:rPr>
      </w:pPr>
      <w:r w:rsidRPr="00F1675E">
        <w:rPr>
          <w:rFonts w:ascii="Times New Roman" w:hAnsi="Times New Roman"/>
          <w:sz w:val="28"/>
          <w:szCs w:val="28"/>
        </w:rPr>
        <w:t xml:space="preserve">Supporting Statement </w:t>
      </w:r>
      <w:r>
        <w:rPr>
          <w:rFonts w:ascii="Times New Roman" w:hAnsi="Times New Roman"/>
          <w:sz w:val="28"/>
          <w:szCs w:val="28"/>
        </w:rPr>
        <w:t>B</w:t>
      </w:r>
    </w:p>
    <w:p w:rsidR="0046310B" w:rsidRPr="00F1675E" w:rsidRDefault="003434A1" w:rsidP="00F1675E">
      <w:pPr>
        <w:jc w:val="center"/>
        <w:rPr>
          <w:rFonts w:ascii="Times New Roman" w:hAnsi="Times New Roman"/>
          <w:sz w:val="28"/>
          <w:szCs w:val="28"/>
        </w:rPr>
      </w:pPr>
      <w:r>
        <w:rPr>
          <w:rFonts w:ascii="Times New Roman" w:hAnsi="Times New Roman"/>
          <w:sz w:val="28"/>
          <w:szCs w:val="28"/>
        </w:rPr>
        <w:t>Revision</w:t>
      </w:r>
    </w:p>
    <w:p w:rsidR="0046310B" w:rsidRPr="00F1675E" w:rsidRDefault="0046310B" w:rsidP="00F1675E">
      <w:pPr>
        <w:jc w:val="center"/>
        <w:rPr>
          <w:rFonts w:ascii="Times New Roman" w:hAnsi="Times New Roman"/>
          <w:b/>
          <w:sz w:val="28"/>
          <w:szCs w:val="28"/>
        </w:rPr>
      </w:pPr>
      <w:r w:rsidRPr="00F1675E">
        <w:rPr>
          <w:rFonts w:ascii="Times New Roman" w:hAnsi="Times New Roman"/>
          <w:b/>
          <w:sz w:val="28"/>
          <w:szCs w:val="28"/>
        </w:rPr>
        <w:t>NCHS Vital Statistics Training Application</w:t>
      </w:r>
    </w:p>
    <w:p w:rsidR="0046310B" w:rsidRPr="00F1675E" w:rsidRDefault="0046310B" w:rsidP="00F1675E">
      <w:pPr>
        <w:jc w:val="center"/>
        <w:rPr>
          <w:rFonts w:ascii="Times New Roman" w:hAnsi="Times New Roman"/>
          <w:b/>
          <w:sz w:val="28"/>
          <w:szCs w:val="28"/>
        </w:rPr>
      </w:pPr>
      <w:r w:rsidRPr="00F1675E">
        <w:rPr>
          <w:rFonts w:ascii="Times New Roman" w:hAnsi="Times New Roman"/>
          <w:b/>
          <w:sz w:val="28"/>
          <w:szCs w:val="28"/>
        </w:rPr>
        <w:t>OMB No. 0920-0217</w:t>
      </w:r>
    </w:p>
    <w:p w:rsidR="0046310B" w:rsidRPr="00F1675E" w:rsidRDefault="0046310B" w:rsidP="00F1675E">
      <w:pPr>
        <w:jc w:val="center"/>
        <w:rPr>
          <w:rFonts w:ascii="Times New Roman" w:hAnsi="Times New Roman"/>
          <w:b/>
          <w:sz w:val="28"/>
          <w:szCs w:val="28"/>
        </w:rPr>
      </w:pPr>
      <w:r w:rsidRPr="00F1675E">
        <w:rPr>
          <w:rFonts w:ascii="Times New Roman" w:hAnsi="Times New Roman"/>
          <w:b/>
          <w:sz w:val="28"/>
          <w:szCs w:val="28"/>
        </w:rPr>
        <w:t xml:space="preserve">(Expiration date:  </w:t>
      </w:r>
      <w:r w:rsidR="00263645">
        <w:rPr>
          <w:rFonts w:ascii="Times New Roman" w:hAnsi="Times New Roman"/>
          <w:b/>
          <w:sz w:val="28"/>
          <w:szCs w:val="28"/>
        </w:rPr>
        <w:t>5/31/1</w:t>
      </w:r>
      <w:r w:rsidR="009D3D96">
        <w:rPr>
          <w:rFonts w:ascii="Times New Roman" w:hAnsi="Times New Roman"/>
          <w:b/>
          <w:sz w:val="28"/>
          <w:szCs w:val="28"/>
        </w:rPr>
        <w:t>6</w:t>
      </w:r>
      <w:r w:rsidRPr="00F1675E">
        <w:rPr>
          <w:rFonts w:ascii="Times New Roman" w:hAnsi="Times New Roman"/>
          <w:b/>
          <w:sz w:val="28"/>
          <w:szCs w:val="28"/>
        </w:rPr>
        <w:t>)</w:t>
      </w:r>
    </w:p>
    <w:p w:rsidR="0046310B" w:rsidRPr="00F1675E" w:rsidRDefault="0046310B" w:rsidP="00F1675E">
      <w:pPr>
        <w:jc w:val="center"/>
        <w:rPr>
          <w:rFonts w:ascii="Times New Roman" w:hAnsi="Times New Roman"/>
          <w:b/>
          <w:sz w:val="28"/>
          <w:szCs w:val="28"/>
        </w:rPr>
      </w:pPr>
    </w:p>
    <w:p w:rsidR="00AB1C4C" w:rsidRPr="00F1675E" w:rsidRDefault="00AB1C4C" w:rsidP="00AB1C4C">
      <w:pPr>
        <w:spacing w:after="0"/>
        <w:jc w:val="center"/>
        <w:rPr>
          <w:rFonts w:ascii="Times New Roman" w:hAnsi="Times New Roman"/>
          <w:sz w:val="28"/>
          <w:szCs w:val="28"/>
        </w:rPr>
      </w:pPr>
      <w:r w:rsidRPr="00F1675E">
        <w:rPr>
          <w:rFonts w:ascii="Times New Roman" w:hAnsi="Times New Roman"/>
          <w:sz w:val="28"/>
          <w:szCs w:val="28"/>
        </w:rPr>
        <w:t>Contact Information:</w:t>
      </w:r>
    </w:p>
    <w:p w:rsidR="00AB1C4C" w:rsidRPr="00F1675E" w:rsidRDefault="00AB1C4C" w:rsidP="00AB1C4C">
      <w:pPr>
        <w:spacing w:after="0"/>
        <w:jc w:val="center"/>
        <w:rPr>
          <w:rFonts w:ascii="Times New Roman" w:hAnsi="Times New Roman"/>
          <w:sz w:val="28"/>
          <w:szCs w:val="28"/>
        </w:rPr>
      </w:pPr>
      <w:r>
        <w:rPr>
          <w:rFonts w:ascii="Times New Roman" w:hAnsi="Times New Roman"/>
          <w:sz w:val="28"/>
          <w:szCs w:val="28"/>
        </w:rPr>
        <w:t>Kelly Brown, CDR, USPHS</w:t>
      </w:r>
    </w:p>
    <w:p w:rsidR="00AB1C4C" w:rsidRDefault="00AB1C4C" w:rsidP="00AB1C4C">
      <w:pPr>
        <w:spacing w:after="0"/>
        <w:jc w:val="center"/>
        <w:rPr>
          <w:rFonts w:ascii="Times New Roman" w:hAnsi="Times New Roman"/>
          <w:sz w:val="28"/>
          <w:szCs w:val="28"/>
        </w:rPr>
      </w:pPr>
      <w:r>
        <w:rPr>
          <w:rFonts w:ascii="Times New Roman" w:hAnsi="Times New Roman"/>
          <w:sz w:val="28"/>
          <w:szCs w:val="28"/>
        </w:rPr>
        <w:t>Acting Chief, Registration Methods Program</w:t>
      </w:r>
    </w:p>
    <w:p w:rsidR="00AB1C4C" w:rsidRPr="00F1675E" w:rsidRDefault="00AB1C4C" w:rsidP="00AB1C4C">
      <w:pPr>
        <w:spacing w:after="0"/>
        <w:jc w:val="center"/>
        <w:rPr>
          <w:rFonts w:ascii="Times New Roman" w:hAnsi="Times New Roman"/>
          <w:sz w:val="28"/>
          <w:szCs w:val="28"/>
        </w:rPr>
      </w:pPr>
      <w:r w:rsidRPr="00F1675E">
        <w:rPr>
          <w:rFonts w:ascii="Times New Roman" w:hAnsi="Times New Roman"/>
          <w:sz w:val="28"/>
          <w:szCs w:val="28"/>
        </w:rPr>
        <w:t>Division of Vital Statistics</w:t>
      </w:r>
    </w:p>
    <w:p w:rsidR="00AB1C4C" w:rsidRPr="00F1675E" w:rsidRDefault="00AB1C4C" w:rsidP="00AB1C4C">
      <w:pPr>
        <w:spacing w:after="0"/>
        <w:jc w:val="center"/>
        <w:rPr>
          <w:rFonts w:ascii="Times New Roman" w:hAnsi="Times New Roman"/>
          <w:sz w:val="28"/>
          <w:szCs w:val="28"/>
        </w:rPr>
      </w:pPr>
      <w:r w:rsidRPr="00F1675E">
        <w:rPr>
          <w:rFonts w:ascii="Times New Roman" w:hAnsi="Times New Roman"/>
          <w:sz w:val="28"/>
          <w:szCs w:val="28"/>
        </w:rPr>
        <w:t>National Center for Health Statistics/CDC</w:t>
      </w:r>
    </w:p>
    <w:p w:rsidR="00AB1C4C" w:rsidRPr="00F1675E" w:rsidRDefault="00AB1C4C" w:rsidP="00AB1C4C">
      <w:pPr>
        <w:spacing w:after="0"/>
        <w:jc w:val="center"/>
        <w:rPr>
          <w:rFonts w:ascii="Times New Roman" w:hAnsi="Times New Roman"/>
          <w:sz w:val="28"/>
          <w:szCs w:val="28"/>
        </w:rPr>
      </w:pPr>
      <w:r w:rsidRPr="00F1675E">
        <w:rPr>
          <w:rFonts w:ascii="Times New Roman" w:hAnsi="Times New Roman"/>
          <w:sz w:val="28"/>
          <w:szCs w:val="28"/>
        </w:rPr>
        <w:t>3311 Toledo Road</w:t>
      </w:r>
      <w:r>
        <w:rPr>
          <w:rFonts w:ascii="Times New Roman" w:hAnsi="Times New Roman"/>
          <w:sz w:val="28"/>
          <w:szCs w:val="28"/>
        </w:rPr>
        <w:t>, Room 7313</w:t>
      </w:r>
    </w:p>
    <w:p w:rsidR="00AB1C4C" w:rsidRPr="00F1675E" w:rsidRDefault="00AB1C4C" w:rsidP="00AB1C4C">
      <w:pPr>
        <w:spacing w:after="0"/>
        <w:jc w:val="center"/>
        <w:rPr>
          <w:rFonts w:ascii="Times New Roman" w:hAnsi="Times New Roman"/>
          <w:sz w:val="28"/>
          <w:szCs w:val="28"/>
        </w:rPr>
      </w:pPr>
      <w:r w:rsidRPr="00F1675E">
        <w:rPr>
          <w:rFonts w:ascii="Times New Roman" w:hAnsi="Times New Roman"/>
          <w:sz w:val="28"/>
          <w:szCs w:val="28"/>
        </w:rPr>
        <w:t>Hyattsville, MD  20782</w:t>
      </w:r>
    </w:p>
    <w:p w:rsidR="00AB1C4C" w:rsidRPr="00F1675E" w:rsidRDefault="00AB1C4C" w:rsidP="00AB1C4C">
      <w:pPr>
        <w:spacing w:after="0"/>
        <w:jc w:val="center"/>
        <w:rPr>
          <w:rFonts w:ascii="Times New Roman" w:hAnsi="Times New Roman"/>
          <w:sz w:val="28"/>
          <w:szCs w:val="28"/>
        </w:rPr>
      </w:pPr>
      <w:r>
        <w:rPr>
          <w:rFonts w:ascii="Times New Roman" w:hAnsi="Times New Roman"/>
          <w:sz w:val="28"/>
          <w:szCs w:val="28"/>
        </w:rPr>
        <w:t>301-458-4639</w:t>
      </w:r>
    </w:p>
    <w:p w:rsidR="00AB1C4C" w:rsidRPr="00F1675E" w:rsidRDefault="00AB1C4C" w:rsidP="00AB1C4C">
      <w:pPr>
        <w:spacing w:after="0"/>
        <w:jc w:val="center"/>
        <w:rPr>
          <w:rFonts w:ascii="Times New Roman" w:hAnsi="Times New Roman"/>
          <w:sz w:val="28"/>
          <w:szCs w:val="28"/>
        </w:rPr>
      </w:pPr>
      <w:r>
        <w:rPr>
          <w:rFonts w:ascii="Times New Roman" w:hAnsi="Times New Roman"/>
          <w:sz w:val="28"/>
          <w:szCs w:val="28"/>
        </w:rPr>
        <w:t xml:space="preserve">FAX:  </w:t>
      </w:r>
      <w:r w:rsidRPr="00F1675E">
        <w:rPr>
          <w:rFonts w:ascii="Times New Roman" w:hAnsi="Times New Roman"/>
          <w:sz w:val="28"/>
          <w:szCs w:val="28"/>
        </w:rPr>
        <w:t>301-458-4034</w:t>
      </w:r>
    </w:p>
    <w:p w:rsidR="00AB1C4C" w:rsidRPr="00FA32A3" w:rsidRDefault="00AB1C4C" w:rsidP="00AB1C4C">
      <w:pPr>
        <w:spacing w:after="0"/>
        <w:jc w:val="center"/>
        <w:rPr>
          <w:rFonts w:ascii="Times New Roman" w:hAnsi="Times New Roman"/>
          <w:sz w:val="24"/>
          <w:szCs w:val="24"/>
        </w:rPr>
      </w:pPr>
      <w:r>
        <w:rPr>
          <w:rFonts w:ascii="Times New Roman" w:hAnsi="Times New Roman"/>
          <w:sz w:val="28"/>
          <w:szCs w:val="28"/>
        </w:rPr>
        <w:t>kdbrown</w:t>
      </w:r>
      <w:r w:rsidRPr="00FA32A3">
        <w:rPr>
          <w:rFonts w:ascii="Times New Roman" w:hAnsi="Times New Roman"/>
          <w:sz w:val="28"/>
          <w:szCs w:val="28"/>
        </w:rPr>
        <w:t>@cdc.gov</w:t>
      </w:r>
    </w:p>
    <w:p w:rsidR="00AB1C4C" w:rsidRPr="00FA32A3" w:rsidRDefault="00AB1C4C" w:rsidP="00AB1C4C">
      <w:pPr>
        <w:spacing w:after="0"/>
        <w:jc w:val="center"/>
        <w:rPr>
          <w:rFonts w:ascii="Times New Roman" w:hAnsi="Times New Roman"/>
          <w:sz w:val="24"/>
          <w:szCs w:val="24"/>
        </w:rPr>
      </w:pPr>
    </w:p>
    <w:p w:rsidR="00AB1C4C" w:rsidRPr="00DC7AF4" w:rsidRDefault="00AB1C4C" w:rsidP="00AB1C4C">
      <w:pPr>
        <w:spacing w:after="0"/>
        <w:jc w:val="center"/>
        <w:rPr>
          <w:rFonts w:ascii="Times New Roman" w:hAnsi="Times New Roman"/>
          <w:b/>
          <w:sz w:val="24"/>
          <w:szCs w:val="24"/>
        </w:rPr>
      </w:pPr>
    </w:p>
    <w:p w:rsidR="00AB1C4C" w:rsidRPr="00DC7AF4" w:rsidRDefault="00AB1C4C" w:rsidP="00AB1C4C">
      <w:pPr>
        <w:spacing w:after="0"/>
        <w:jc w:val="center"/>
        <w:rPr>
          <w:rFonts w:ascii="Times New Roman" w:hAnsi="Times New Roman"/>
          <w:b/>
          <w:sz w:val="24"/>
          <w:szCs w:val="24"/>
        </w:rPr>
      </w:pPr>
    </w:p>
    <w:p w:rsidR="00AB1C4C" w:rsidRPr="000A7B21" w:rsidRDefault="009D3D96" w:rsidP="00AB1C4C">
      <w:pPr>
        <w:spacing w:after="0"/>
        <w:jc w:val="center"/>
        <w:rPr>
          <w:rFonts w:ascii="Times New Roman" w:hAnsi="Times New Roman"/>
          <w:sz w:val="24"/>
          <w:szCs w:val="24"/>
        </w:rPr>
      </w:pPr>
      <w:r>
        <w:rPr>
          <w:rFonts w:ascii="Times New Roman" w:hAnsi="Times New Roman"/>
          <w:sz w:val="24"/>
          <w:szCs w:val="24"/>
        </w:rPr>
        <w:t>April 4, 2016</w:t>
      </w:r>
    </w:p>
    <w:p w:rsidR="00AB1C4C" w:rsidRDefault="00AB1C4C" w:rsidP="00AB1C4C">
      <w:pPr>
        <w:spacing w:after="0"/>
        <w:jc w:val="center"/>
        <w:rPr>
          <w:rFonts w:ascii="Times New Roman" w:hAnsi="Times New Roman"/>
          <w:b/>
          <w:sz w:val="24"/>
          <w:szCs w:val="24"/>
        </w:rPr>
      </w:pPr>
    </w:p>
    <w:p w:rsidR="0046310B" w:rsidRDefault="0046310B">
      <w:pPr>
        <w:rPr>
          <w:sz w:val="28"/>
          <w:szCs w:val="28"/>
        </w:rPr>
      </w:pPr>
    </w:p>
    <w:p w:rsidR="0046310B" w:rsidRDefault="0046310B">
      <w:pPr>
        <w:rPr>
          <w:sz w:val="28"/>
          <w:szCs w:val="28"/>
        </w:rPr>
      </w:pPr>
    </w:p>
    <w:p w:rsidR="0046310B" w:rsidRDefault="0046310B">
      <w:pPr>
        <w:rPr>
          <w:sz w:val="28"/>
          <w:szCs w:val="28"/>
        </w:rPr>
      </w:pPr>
    </w:p>
    <w:p w:rsidR="00A16963" w:rsidRPr="00C83CCE" w:rsidRDefault="00A16963" w:rsidP="00A16963">
      <w:pPr>
        <w:pStyle w:val="Heading3"/>
        <w:rPr>
          <w:rFonts w:ascii="Calibri" w:hAnsi="Calibri" w:cs="Calibri"/>
          <w:bCs w:val="0"/>
          <w:sz w:val="24"/>
          <w:szCs w:val="24"/>
          <w:u w:val="words"/>
        </w:rPr>
      </w:pPr>
      <w:r w:rsidRPr="00C83CCE">
        <w:rPr>
          <w:rFonts w:ascii="Calibri" w:hAnsi="Calibri" w:cs="Calibri"/>
          <w:bCs w:val="0"/>
          <w:sz w:val="24"/>
          <w:szCs w:val="24"/>
          <w:u w:val="words"/>
        </w:rPr>
        <w:lastRenderedPageBreak/>
        <w:t>B. STATISTICAL METHODS</w:t>
      </w:r>
      <w:r>
        <w:rPr>
          <w:rFonts w:ascii="Calibri" w:hAnsi="Calibri" w:cs="Calibri"/>
          <w:bCs w:val="0"/>
          <w:sz w:val="24"/>
          <w:szCs w:val="24"/>
          <w:u w:val="words"/>
        </w:rPr>
        <w:t xml:space="preserve">                                                                                                                    Page</w:t>
      </w:r>
    </w:p>
    <w:p w:rsidR="00A16963" w:rsidRPr="00A16963" w:rsidRDefault="00A16963" w:rsidP="00A16963">
      <w:pPr>
        <w:pStyle w:val="Heading2"/>
        <w:ind w:left="360"/>
        <w:rPr>
          <w:rFonts w:ascii="Times New Roman" w:hAnsi="Times New Roman" w:cs="Times New Roman"/>
          <w:b w:val="0"/>
          <w:bCs w:val="0"/>
          <w:i w:val="0"/>
          <w:sz w:val="24"/>
          <w:szCs w:val="24"/>
        </w:rPr>
      </w:pPr>
      <w:r w:rsidRPr="00A16963">
        <w:rPr>
          <w:rFonts w:ascii="Times New Roman" w:hAnsi="Times New Roman" w:cs="Times New Roman"/>
          <w:b w:val="0"/>
          <w:bCs w:val="0"/>
          <w:i w:val="0"/>
          <w:sz w:val="24"/>
          <w:szCs w:val="24"/>
        </w:rPr>
        <w:t>B1.   Respondent Universe and Sampling Method</w:t>
      </w:r>
      <w:r w:rsidR="00247600">
        <w:rPr>
          <w:rFonts w:ascii="Times New Roman" w:hAnsi="Times New Roman" w:cs="Times New Roman"/>
          <w:b w:val="0"/>
          <w:bCs w:val="0"/>
          <w:i w:val="0"/>
          <w:sz w:val="24"/>
          <w:szCs w:val="24"/>
        </w:rPr>
        <w:t>s ……………………………………</w:t>
      </w:r>
      <w:r w:rsidRPr="00A16963">
        <w:rPr>
          <w:rFonts w:ascii="Times New Roman" w:hAnsi="Times New Roman" w:cs="Times New Roman"/>
          <w:b w:val="0"/>
          <w:bCs w:val="0"/>
          <w:i w:val="0"/>
          <w:sz w:val="24"/>
          <w:szCs w:val="24"/>
        </w:rPr>
        <w:t xml:space="preserve">         3</w:t>
      </w:r>
    </w:p>
    <w:p w:rsidR="00A16963" w:rsidRPr="00A16963" w:rsidRDefault="00A16963" w:rsidP="00A16963">
      <w:pPr>
        <w:pStyle w:val="Heading2"/>
        <w:ind w:left="360"/>
        <w:rPr>
          <w:rFonts w:ascii="Times New Roman" w:hAnsi="Times New Roman" w:cs="Times New Roman"/>
          <w:b w:val="0"/>
          <w:bCs w:val="0"/>
          <w:i w:val="0"/>
          <w:sz w:val="24"/>
          <w:szCs w:val="24"/>
        </w:rPr>
      </w:pPr>
      <w:r w:rsidRPr="00A16963">
        <w:rPr>
          <w:rFonts w:ascii="Times New Roman" w:hAnsi="Times New Roman" w:cs="Times New Roman"/>
          <w:b w:val="0"/>
          <w:bCs w:val="0"/>
          <w:i w:val="0"/>
          <w:sz w:val="24"/>
          <w:szCs w:val="24"/>
        </w:rPr>
        <w:t>B2.   Procedures for the Collection of Information …………………………………….         3</w:t>
      </w:r>
    </w:p>
    <w:p w:rsidR="00A16963" w:rsidRPr="00A16963" w:rsidRDefault="00A16963" w:rsidP="00A16963">
      <w:pPr>
        <w:pStyle w:val="Heading2"/>
        <w:ind w:left="360"/>
        <w:rPr>
          <w:rFonts w:ascii="Times New Roman" w:hAnsi="Times New Roman" w:cs="Times New Roman"/>
          <w:i w:val="0"/>
          <w:sz w:val="24"/>
          <w:szCs w:val="24"/>
        </w:rPr>
      </w:pPr>
      <w:r w:rsidRPr="00A16963">
        <w:rPr>
          <w:rFonts w:ascii="Times New Roman" w:hAnsi="Times New Roman" w:cs="Times New Roman"/>
          <w:b w:val="0"/>
          <w:bCs w:val="0"/>
          <w:i w:val="0"/>
          <w:sz w:val="24"/>
          <w:szCs w:val="24"/>
        </w:rPr>
        <w:t>B3.   Methods to Maximize Response Rates and Deal with Nonresponse ……………</w:t>
      </w:r>
      <w:r>
        <w:rPr>
          <w:rFonts w:ascii="Times New Roman" w:hAnsi="Times New Roman" w:cs="Times New Roman"/>
          <w:b w:val="0"/>
          <w:bCs w:val="0"/>
          <w:i w:val="0"/>
          <w:sz w:val="24"/>
          <w:szCs w:val="24"/>
        </w:rPr>
        <w:t xml:space="preserve">   </w:t>
      </w:r>
      <w:r w:rsidRPr="00A16963">
        <w:rPr>
          <w:rFonts w:ascii="Times New Roman" w:hAnsi="Times New Roman" w:cs="Times New Roman"/>
          <w:b w:val="0"/>
          <w:bCs w:val="0"/>
          <w:i w:val="0"/>
          <w:sz w:val="24"/>
          <w:szCs w:val="24"/>
        </w:rPr>
        <w:t xml:space="preserve">        3</w:t>
      </w:r>
    </w:p>
    <w:p w:rsidR="00A16963" w:rsidRPr="00A16963" w:rsidRDefault="00A16963" w:rsidP="00A16963">
      <w:pPr>
        <w:pStyle w:val="Heading2"/>
        <w:ind w:left="360"/>
        <w:rPr>
          <w:rFonts w:ascii="Times New Roman" w:hAnsi="Times New Roman" w:cs="Times New Roman"/>
          <w:i w:val="0"/>
          <w:sz w:val="24"/>
          <w:szCs w:val="24"/>
        </w:rPr>
      </w:pPr>
      <w:r w:rsidRPr="00A16963">
        <w:rPr>
          <w:rFonts w:ascii="Times New Roman" w:hAnsi="Times New Roman" w:cs="Times New Roman"/>
          <w:b w:val="0"/>
          <w:bCs w:val="0"/>
          <w:i w:val="0"/>
          <w:sz w:val="24"/>
          <w:szCs w:val="24"/>
        </w:rPr>
        <w:t>B4.   Tests of Procedures or Methods to Be Undertaken  ………………………………</w:t>
      </w:r>
      <w:r>
        <w:rPr>
          <w:rFonts w:ascii="Times New Roman" w:hAnsi="Times New Roman" w:cs="Times New Roman"/>
          <w:b w:val="0"/>
          <w:bCs w:val="0"/>
          <w:i w:val="0"/>
          <w:sz w:val="24"/>
          <w:szCs w:val="24"/>
        </w:rPr>
        <w:t xml:space="preserve">  </w:t>
      </w:r>
      <w:r w:rsidRPr="00A16963">
        <w:rPr>
          <w:rFonts w:ascii="Times New Roman" w:hAnsi="Times New Roman" w:cs="Times New Roman"/>
          <w:b w:val="0"/>
          <w:bCs w:val="0"/>
          <w:i w:val="0"/>
          <w:sz w:val="24"/>
          <w:szCs w:val="24"/>
        </w:rPr>
        <w:t xml:space="preserve">       3</w:t>
      </w:r>
    </w:p>
    <w:p w:rsidR="00A16963" w:rsidRPr="00A16963" w:rsidRDefault="00A16963" w:rsidP="00A16963">
      <w:pPr>
        <w:pStyle w:val="Heading2"/>
        <w:ind w:left="810" w:hanging="450"/>
        <w:rPr>
          <w:rFonts w:ascii="Times New Roman" w:hAnsi="Times New Roman" w:cs="Times New Roman"/>
          <w:b w:val="0"/>
          <w:bCs w:val="0"/>
          <w:i w:val="0"/>
          <w:sz w:val="24"/>
          <w:szCs w:val="24"/>
        </w:rPr>
      </w:pPr>
      <w:r w:rsidRPr="00A16963">
        <w:rPr>
          <w:rFonts w:ascii="Times New Roman" w:hAnsi="Times New Roman" w:cs="Times New Roman"/>
          <w:b w:val="0"/>
          <w:bCs w:val="0"/>
          <w:i w:val="0"/>
          <w:sz w:val="24"/>
          <w:szCs w:val="24"/>
        </w:rPr>
        <w:t xml:space="preserve">B5.   Individuals Consulted on Statistical Aspects and Individuals Collecting and/or                                                                                                                           Analyzing </w:t>
      </w:r>
      <w:r w:rsidR="00AB1C4C" w:rsidRPr="00A16963">
        <w:rPr>
          <w:rFonts w:ascii="Times New Roman" w:hAnsi="Times New Roman" w:cs="Times New Roman"/>
          <w:b w:val="0"/>
          <w:bCs w:val="0"/>
          <w:i w:val="0"/>
          <w:sz w:val="24"/>
          <w:szCs w:val="24"/>
        </w:rPr>
        <w:t>Data …</w:t>
      </w:r>
      <w:r w:rsidRPr="00A16963">
        <w:rPr>
          <w:rFonts w:ascii="Times New Roman" w:hAnsi="Times New Roman" w:cs="Times New Roman"/>
          <w:b w:val="0"/>
          <w:bCs w:val="0"/>
          <w:i w:val="0"/>
          <w:sz w:val="24"/>
          <w:szCs w:val="24"/>
        </w:rPr>
        <w:t xml:space="preserve">…………………………………………………………………..      </w:t>
      </w:r>
      <w:r w:rsidR="00630781">
        <w:rPr>
          <w:rFonts w:ascii="Times New Roman" w:hAnsi="Times New Roman" w:cs="Times New Roman"/>
          <w:b w:val="0"/>
          <w:bCs w:val="0"/>
          <w:i w:val="0"/>
          <w:sz w:val="24"/>
          <w:szCs w:val="24"/>
        </w:rPr>
        <w:t xml:space="preserve"> 4</w:t>
      </w:r>
    </w:p>
    <w:p w:rsidR="00A16963" w:rsidRPr="00A16963" w:rsidRDefault="00A16963" w:rsidP="00A16963">
      <w:pPr>
        <w:rPr>
          <w:rFonts w:ascii="Times New Roman" w:hAnsi="Times New Roman"/>
          <w:sz w:val="24"/>
          <w:szCs w:val="24"/>
        </w:rPr>
      </w:pPr>
    </w:p>
    <w:p w:rsidR="00A16963" w:rsidRPr="00A16963" w:rsidRDefault="00A16963" w:rsidP="00A16963">
      <w:pPr>
        <w:rPr>
          <w:rFonts w:ascii="Times New Roman" w:hAnsi="Times New Roman"/>
          <w:sz w:val="24"/>
          <w:szCs w:val="24"/>
        </w:rPr>
      </w:pPr>
      <w:r w:rsidRPr="00A16963">
        <w:rPr>
          <w:rFonts w:ascii="Times New Roman" w:hAnsi="Times New Roman"/>
          <w:sz w:val="24"/>
          <w:szCs w:val="24"/>
        </w:rPr>
        <w:t>List of</w:t>
      </w:r>
      <w:r>
        <w:rPr>
          <w:rFonts w:ascii="Times New Roman" w:hAnsi="Times New Roman"/>
          <w:sz w:val="24"/>
          <w:szCs w:val="24"/>
        </w:rPr>
        <w:t xml:space="preserve"> </w:t>
      </w:r>
      <w:r w:rsidR="00AB1C4C">
        <w:rPr>
          <w:rFonts w:ascii="Times New Roman" w:hAnsi="Times New Roman"/>
          <w:sz w:val="24"/>
          <w:szCs w:val="24"/>
        </w:rPr>
        <w:t>Attachments …</w:t>
      </w:r>
      <w:r>
        <w:rPr>
          <w:rFonts w:ascii="Times New Roman" w:hAnsi="Times New Roman"/>
          <w:sz w:val="24"/>
          <w:szCs w:val="24"/>
        </w:rPr>
        <w:t>………………………………………………………………………        5</w:t>
      </w:r>
    </w:p>
    <w:p w:rsidR="00A16963" w:rsidRPr="0097108A" w:rsidRDefault="00A16963" w:rsidP="00A16963">
      <w:pPr>
        <w:spacing w:before="240" w:after="60"/>
        <w:rPr>
          <w:i/>
          <w:iCs/>
        </w:rPr>
      </w:pPr>
    </w:p>
    <w:p w:rsidR="00A16963" w:rsidRDefault="00A16963">
      <w:pPr>
        <w:spacing w:after="0" w:line="240" w:lineRule="auto"/>
        <w:rPr>
          <w:sz w:val="28"/>
          <w:szCs w:val="28"/>
        </w:rPr>
      </w:pPr>
      <w:r>
        <w:rPr>
          <w:sz w:val="28"/>
          <w:szCs w:val="28"/>
        </w:rPr>
        <w:br w:type="page"/>
      </w:r>
    </w:p>
    <w:p w:rsidR="0030677E" w:rsidRDefault="0030677E">
      <w:pPr>
        <w:rPr>
          <w:sz w:val="28"/>
          <w:szCs w:val="28"/>
        </w:rPr>
      </w:pPr>
    </w:p>
    <w:p w:rsidR="0046310B" w:rsidRDefault="0046310B">
      <w:pPr>
        <w:rPr>
          <w:sz w:val="28"/>
          <w:szCs w:val="28"/>
        </w:rPr>
      </w:pPr>
    </w:p>
    <w:p w:rsidR="0046310B" w:rsidRPr="00013E17" w:rsidRDefault="0046310B" w:rsidP="001B4E88">
      <w:pPr>
        <w:spacing w:before="120" w:after="0"/>
        <w:jc w:val="center"/>
        <w:rPr>
          <w:rFonts w:ascii="Times New Roman" w:hAnsi="Times New Roman"/>
          <w:b/>
          <w:sz w:val="24"/>
          <w:szCs w:val="24"/>
        </w:rPr>
      </w:pPr>
      <w:r>
        <w:rPr>
          <w:rFonts w:ascii="Times New Roman" w:hAnsi="Times New Roman"/>
          <w:b/>
          <w:sz w:val="24"/>
          <w:szCs w:val="24"/>
        </w:rPr>
        <w:t>N</w:t>
      </w:r>
      <w:r w:rsidRPr="00013E17">
        <w:rPr>
          <w:rFonts w:ascii="Times New Roman" w:hAnsi="Times New Roman"/>
          <w:b/>
          <w:sz w:val="24"/>
          <w:szCs w:val="24"/>
        </w:rPr>
        <w:t>CHS VITAL STATISTICS TRAINING APPLICATION</w:t>
      </w:r>
    </w:p>
    <w:p w:rsidR="0046310B" w:rsidRDefault="0046310B">
      <w:pPr>
        <w:rPr>
          <w:sz w:val="28"/>
          <w:szCs w:val="28"/>
        </w:rPr>
      </w:pPr>
    </w:p>
    <w:p w:rsidR="0046310B" w:rsidRDefault="0046310B">
      <w:pPr>
        <w:rPr>
          <w:rFonts w:ascii="Times New Roman" w:hAnsi="Times New Roman"/>
          <w:b/>
          <w:sz w:val="24"/>
          <w:szCs w:val="24"/>
        </w:rPr>
      </w:pPr>
      <w:r>
        <w:rPr>
          <w:rFonts w:ascii="Times New Roman" w:hAnsi="Times New Roman"/>
          <w:b/>
          <w:sz w:val="24"/>
          <w:szCs w:val="24"/>
        </w:rPr>
        <w:t>B.  Collections of Information Employing Statistical Methods</w:t>
      </w:r>
    </w:p>
    <w:p w:rsidR="0046310B" w:rsidRDefault="0046310B" w:rsidP="001B4E88">
      <w:pPr>
        <w:pStyle w:val="ListParagraph"/>
        <w:numPr>
          <w:ilvl w:val="0"/>
          <w:numId w:val="2"/>
        </w:numPr>
        <w:rPr>
          <w:rFonts w:ascii="Times New Roman" w:hAnsi="Times New Roman"/>
          <w:b/>
          <w:sz w:val="24"/>
          <w:szCs w:val="24"/>
        </w:rPr>
      </w:pPr>
      <w:r w:rsidRPr="001B4E88">
        <w:rPr>
          <w:rFonts w:ascii="Times New Roman" w:hAnsi="Times New Roman"/>
          <w:b/>
          <w:sz w:val="24"/>
          <w:szCs w:val="24"/>
        </w:rPr>
        <w:t xml:space="preserve"> Respondent Universe and Sampling Methods</w:t>
      </w:r>
    </w:p>
    <w:p w:rsidR="0046310B" w:rsidRDefault="0046310B" w:rsidP="001B4E88">
      <w:pPr>
        <w:pStyle w:val="ListParagraph"/>
        <w:rPr>
          <w:rFonts w:ascii="Times New Roman" w:hAnsi="Times New Roman"/>
        </w:rPr>
      </w:pPr>
    </w:p>
    <w:p w:rsidR="0046310B" w:rsidRDefault="0046310B" w:rsidP="001B4E88">
      <w:pPr>
        <w:pStyle w:val="ListParagraph"/>
        <w:rPr>
          <w:rFonts w:ascii="Times New Roman" w:hAnsi="Times New Roman"/>
        </w:rPr>
      </w:pPr>
      <w:r w:rsidRPr="001B4E88">
        <w:rPr>
          <w:rFonts w:ascii="Times New Roman" w:hAnsi="Times New Roman"/>
        </w:rPr>
        <w:t xml:space="preserve">Information about the availability of the training will be provided to the 57 registration areas in the </w:t>
      </w:r>
      <w:smartTag w:uri="urn:schemas-microsoft-com:office:smarttags" w:element="place">
        <w:smartTag w:uri="urn:schemas-microsoft-com:office:smarttags" w:element="country-region">
          <w:r w:rsidRPr="001B4E88">
            <w:rPr>
              <w:rFonts w:ascii="Times New Roman" w:hAnsi="Times New Roman"/>
            </w:rPr>
            <w:t>United States</w:t>
          </w:r>
        </w:smartTag>
      </w:smartTag>
      <w:r w:rsidRPr="001B4E88">
        <w:rPr>
          <w:rFonts w:ascii="Times New Roman" w:hAnsi="Times New Roman"/>
        </w:rPr>
        <w:t xml:space="preserve">.  These are the 50 states, the </w:t>
      </w:r>
      <w:smartTag w:uri="urn:schemas-microsoft-com:office:smarttags" w:element="State">
        <w:r w:rsidRPr="001B4E88">
          <w:rPr>
            <w:rFonts w:ascii="Times New Roman" w:hAnsi="Times New Roman"/>
          </w:rPr>
          <w:t>District of Columbia</w:t>
        </w:r>
      </w:smartTag>
      <w:r w:rsidRPr="001B4E88">
        <w:rPr>
          <w:rFonts w:ascii="Times New Roman" w:hAnsi="Times New Roman"/>
        </w:rPr>
        <w:t xml:space="preserve">, </w:t>
      </w:r>
      <w:smartTag w:uri="urn:schemas-microsoft-com:office:smarttags" w:element="City">
        <w:r w:rsidRPr="001B4E88">
          <w:rPr>
            <w:rFonts w:ascii="Times New Roman" w:hAnsi="Times New Roman"/>
          </w:rPr>
          <w:t>New York City</w:t>
        </w:r>
      </w:smartTag>
      <w:r w:rsidRPr="001B4E88">
        <w:rPr>
          <w:rFonts w:ascii="Times New Roman" w:hAnsi="Times New Roman"/>
        </w:rPr>
        <w:t xml:space="preserve">, Puerto Rico, </w:t>
      </w:r>
      <w:smartTag w:uri="urn:schemas-microsoft-com:office:smarttags" w:element="City">
        <w:r w:rsidRPr="001B4E88">
          <w:rPr>
            <w:rFonts w:ascii="Times New Roman" w:hAnsi="Times New Roman"/>
          </w:rPr>
          <w:t>Guam</w:t>
        </w:r>
      </w:smartTag>
      <w:r w:rsidRPr="001B4E88">
        <w:rPr>
          <w:rFonts w:ascii="Times New Roman" w:hAnsi="Times New Roman"/>
        </w:rPr>
        <w:t xml:space="preserve">, </w:t>
      </w:r>
      <w:smartTag w:uri="urn:schemas-microsoft-com:office:smarttags" w:element="State">
        <w:r w:rsidRPr="001B4E88">
          <w:rPr>
            <w:rFonts w:ascii="Times New Roman" w:hAnsi="Times New Roman"/>
          </w:rPr>
          <w:t>American Samoa</w:t>
        </w:r>
      </w:smartTag>
      <w:r w:rsidRPr="001B4E88">
        <w:rPr>
          <w:rFonts w:ascii="Times New Roman" w:hAnsi="Times New Roman"/>
        </w:rPr>
        <w:t xml:space="preserve">, Northern Mariana Islands, and the </w:t>
      </w:r>
      <w:smartTag w:uri="urn:schemas-microsoft-com:office:smarttags" w:element="place">
        <w:r w:rsidRPr="001B4E88">
          <w:rPr>
            <w:rFonts w:ascii="Times New Roman" w:hAnsi="Times New Roman"/>
          </w:rPr>
          <w:t>Virgin Islands</w:t>
        </w:r>
      </w:smartTag>
      <w:r w:rsidRPr="001B4E88">
        <w:rPr>
          <w:rFonts w:ascii="Times New Roman" w:hAnsi="Times New Roman"/>
        </w:rPr>
        <w:t xml:space="preserve">.  </w:t>
      </w:r>
      <w:r w:rsidR="0071640E">
        <w:rPr>
          <w:rFonts w:ascii="Times New Roman" w:hAnsi="Times New Roman"/>
        </w:rPr>
        <w:t xml:space="preserve"> Canadian counterparts will also be notified.</w:t>
      </w:r>
    </w:p>
    <w:p w:rsidR="009D3D96" w:rsidRDefault="009D3D96" w:rsidP="001B4E88">
      <w:pPr>
        <w:pStyle w:val="ListParagraph"/>
        <w:rPr>
          <w:rFonts w:ascii="Times New Roman" w:hAnsi="Times New Roman"/>
        </w:rPr>
      </w:pPr>
    </w:p>
    <w:p w:rsidR="0046310B" w:rsidRPr="001B4E88" w:rsidRDefault="0046310B" w:rsidP="001B4E88">
      <w:pPr>
        <w:pStyle w:val="ListParagraph"/>
        <w:rPr>
          <w:rFonts w:ascii="Times New Roman" w:hAnsi="Times New Roman"/>
        </w:rPr>
      </w:pPr>
      <w:r w:rsidRPr="001B4E88">
        <w:rPr>
          <w:rFonts w:ascii="Times New Roman" w:hAnsi="Times New Roman"/>
        </w:rPr>
        <w:t xml:space="preserve">Information obtained </w:t>
      </w:r>
      <w:r w:rsidR="0071640E">
        <w:rPr>
          <w:rFonts w:ascii="Times New Roman" w:hAnsi="Times New Roman"/>
        </w:rPr>
        <w:t xml:space="preserve">on applicants </w:t>
      </w:r>
      <w:r w:rsidRPr="001B4E88">
        <w:rPr>
          <w:rFonts w:ascii="Times New Roman" w:hAnsi="Times New Roman"/>
        </w:rPr>
        <w:t xml:space="preserve">will be processed manually and stored in file cabinets, access to which will be limited to NCHS staff involved with the development and presentation of the training programs.  The information concerning applicants will be </w:t>
      </w:r>
      <w:bookmarkStart w:id="0" w:name="_GoBack"/>
      <w:bookmarkEnd w:id="0"/>
      <w:r w:rsidR="006056D0">
        <w:rPr>
          <w:rFonts w:ascii="Times New Roman" w:hAnsi="Times New Roman"/>
        </w:rPr>
        <w:t>kept secure</w:t>
      </w:r>
      <w:r w:rsidRPr="001B4E88">
        <w:rPr>
          <w:rFonts w:ascii="Times New Roman" w:hAnsi="Times New Roman"/>
        </w:rPr>
        <w:t xml:space="preserve"> and will not be shared with other organizations or persons.  On an annual basis the information will be obsolete and will be destroyed.</w:t>
      </w:r>
    </w:p>
    <w:p w:rsidR="0046310B" w:rsidRDefault="0046310B" w:rsidP="001B4E88">
      <w:pPr>
        <w:pStyle w:val="ListParagraph"/>
        <w:rPr>
          <w:rFonts w:ascii="Times New Roman" w:hAnsi="Times New Roman"/>
          <w:b/>
          <w:sz w:val="24"/>
          <w:szCs w:val="24"/>
        </w:rPr>
      </w:pPr>
    </w:p>
    <w:p w:rsidR="0046310B" w:rsidRDefault="0046310B" w:rsidP="001B4E88">
      <w:pPr>
        <w:pStyle w:val="ListParagraph"/>
        <w:numPr>
          <w:ilvl w:val="0"/>
          <w:numId w:val="2"/>
        </w:numPr>
        <w:rPr>
          <w:rFonts w:ascii="Times New Roman" w:hAnsi="Times New Roman"/>
          <w:b/>
          <w:sz w:val="24"/>
          <w:szCs w:val="24"/>
        </w:rPr>
      </w:pPr>
      <w:r>
        <w:rPr>
          <w:rFonts w:ascii="Times New Roman" w:hAnsi="Times New Roman"/>
          <w:b/>
          <w:sz w:val="24"/>
          <w:szCs w:val="24"/>
        </w:rPr>
        <w:t>Procedures for the Collection of Information</w:t>
      </w:r>
    </w:p>
    <w:p w:rsidR="0046310B" w:rsidRDefault="0046310B" w:rsidP="001B4E88">
      <w:pPr>
        <w:pStyle w:val="ListParagraph"/>
        <w:rPr>
          <w:rFonts w:ascii="Times New Roman" w:hAnsi="Times New Roman"/>
        </w:rPr>
      </w:pPr>
    </w:p>
    <w:p w:rsidR="0046310B" w:rsidRDefault="0046310B" w:rsidP="001B4E88">
      <w:pPr>
        <w:pStyle w:val="ListParagraph"/>
        <w:rPr>
          <w:rFonts w:ascii="Times New Roman" w:hAnsi="Times New Roman"/>
        </w:rPr>
      </w:pPr>
      <w:r w:rsidRPr="001B4E88">
        <w:rPr>
          <w:rFonts w:ascii="Times New Roman" w:hAnsi="Times New Roman"/>
        </w:rPr>
        <w:t>For vital statistics training</w:t>
      </w:r>
      <w:r w:rsidR="0071640E">
        <w:rPr>
          <w:rFonts w:ascii="Times New Roman" w:hAnsi="Times New Roman"/>
        </w:rPr>
        <w:t xml:space="preserve"> and mortality coding training</w:t>
      </w:r>
      <w:r w:rsidRPr="001B4E88">
        <w:rPr>
          <w:rFonts w:ascii="Times New Roman" w:hAnsi="Times New Roman"/>
        </w:rPr>
        <w:t xml:space="preserve">, information on planned courses is provided on an annual basis, with application forms to be completed.  </w:t>
      </w:r>
      <w:r w:rsidR="0071640E">
        <w:rPr>
          <w:rFonts w:ascii="Times New Roman" w:hAnsi="Times New Roman"/>
        </w:rPr>
        <w:t>R</w:t>
      </w:r>
      <w:r w:rsidRPr="001B4E88">
        <w:rPr>
          <w:rFonts w:ascii="Times New Roman" w:hAnsi="Times New Roman"/>
        </w:rPr>
        <w:t>egistration officials will be informed of dates and locations at which training will be provided so that individuals may complete and submit their application forms.</w:t>
      </w:r>
    </w:p>
    <w:p w:rsidR="0046310B" w:rsidRDefault="0046310B" w:rsidP="001B4E88">
      <w:pPr>
        <w:pStyle w:val="ListParagraph"/>
        <w:rPr>
          <w:rFonts w:ascii="Times New Roman" w:hAnsi="Times New Roman"/>
        </w:rPr>
      </w:pPr>
    </w:p>
    <w:p w:rsidR="0046310B" w:rsidRDefault="0046310B" w:rsidP="001B4E88">
      <w:pPr>
        <w:pStyle w:val="ListParagraph"/>
        <w:rPr>
          <w:rFonts w:ascii="Times New Roman" w:hAnsi="Times New Roman"/>
        </w:rPr>
      </w:pPr>
    </w:p>
    <w:p w:rsidR="0046310B" w:rsidRDefault="0046310B" w:rsidP="00986BA3">
      <w:pPr>
        <w:pStyle w:val="ListParagraph"/>
        <w:numPr>
          <w:ilvl w:val="0"/>
          <w:numId w:val="2"/>
        </w:numPr>
        <w:rPr>
          <w:rFonts w:ascii="Times New Roman" w:hAnsi="Times New Roman"/>
          <w:b/>
          <w:sz w:val="24"/>
          <w:szCs w:val="24"/>
        </w:rPr>
      </w:pPr>
      <w:r w:rsidRPr="00986BA3">
        <w:rPr>
          <w:rFonts w:ascii="Times New Roman" w:hAnsi="Times New Roman"/>
          <w:b/>
          <w:sz w:val="24"/>
          <w:szCs w:val="24"/>
        </w:rPr>
        <w:t>Methods to Maximize</w:t>
      </w:r>
      <w:r>
        <w:rPr>
          <w:rFonts w:ascii="Times New Roman" w:hAnsi="Times New Roman"/>
          <w:b/>
          <w:sz w:val="24"/>
          <w:szCs w:val="24"/>
        </w:rPr>
        <w:t xml:space="preserve"> Response Rates and Deal with N</w:t>
      </w:r>
      <w:r w:rsidRPr="00986BA3">
        <w:rPr>
          <w:rFonts w:ascii="Times New Roman" w:hAnsi="Times New Roman"/>
          <w:b/>
          <w:sz w:val="24"/>
          <w:szCs w:val="24"/>
        </w:rPr>
        <w:t>onresponse</w:t>
      </w:r>
    </w:p>
    <w:p w:rsidR="00630781" w:rsidRPr="00986BA3" w:rsidRDefault="00630781" w:rsidP="00630781">
      <w:pPr>
        <w:pStyle w:val="ListParagraph"/>
        <w:rPr>
          <w:rFonts w:ascii="Times New Roman" w:hAnsi="Times New Roman"/>
          <w:b/>
          <w:sz w:val="24"/>
          <w:szCs w:val="24"/>
        </w:rPr>
      </w:pPr>
    </w:p>
    <w:p w:rsidR="005D0CA5" w:rsidRDefault="0071640E" w:rsidP="00146230">
      <w:pPr>
        <w:pStyle w:val="ListParagraph"/>
        <w:rPr>
          <w:rFonts w:ascii="Times New Roman" w:hAnsi="Times New Roman"/>
        </w:rPr>
      </w:pPr>
      <w:r>
        <w:rPr>
          <w:rFonts w:ascii="Times New Roman" w:hAnsi="Times New Roman"/>
        </w:rPr>
        <w:t xml:space="preserve"> </w:t>
      </w:r>
      <w:r w:rsidR="0062279F">
        <w:rPr>
          <w:rFonts w:ascii="Times New Roman" w:hAnsi="Times New Roman"/>
        </w:rPr>
        <w:t>This is not a data collection; if a person desires to take a class, s/he will complete the form.</w:t>
      </w:r>
    </w:p>
    <w:p w:rsidR="00630781" w:rsidRPr="00146230" w:rsidRDefault="00630781" w:rsidP="00146230">
      <w:pPr>
        <w:pStyle w:val="ListParagraph"/>
        <w:rPr>
          <w:rFonts w:ascii="Times New Roman" w:hAnsi="Times New Roman"/>
          <w:b/>
          <w:sz w:val="24"/>
          <w:szCs w:val="24"/>
        </w:rPr>
      </w:pPr>
    </w:p>
    <w:p w:rsidR="0046310B" w:rsidRDefault="0071640E" w:rsidP="00986BA3">
      <w:pPr>
        <w:pStyle w:val="ListParagraph"/>
        <w:numPr>
          <w:ilvl w:val="0"/>
          <w:numId w:val="2"/>
        </w:numPr>
        <w:rPr>
          <w:rFonts w:ascii="Times New Roman" w:hAnsi="Times New Roman"/>
          <w:b/>
          <w:sz w:val="24"/>
          <w:szCs w:val="24"/>
        </w:rPr>
      </w:pPr>
      <w:r>
        <w:rPr>
          <w:rFonts w:ascii="Times New Roman" w:hAnsi="Times New Roman"/>
        </w:rPr>
        <w:t xml:space="preserve"> </w:t>
      </w:r>
      <w:r w:rsidR="0046310B" w:rsidRPr="00986BA3">
        <w:rPr>
          <w:rFonts w:ascii="Times New Roman" w:hAnsi="Times New Roman"/>
          <w:b/>
          <w:sz w:val="24"/>
          <w:szCs w:val="24"/>
        </w:rPr>
        <w:t>Tests of Procedures or Methods to be Undertaken</w:t>
      </w:r>
    </w:p>
    <w:p w:rsidR="0046310B" w:rsidRDefault="0046310B" w:rsidP="00986BA3">
      <w:pPr>
        <w:pStyle w:val="ListParagraph"/>
        <w:rPr>
          <w:rFonts w:ascii="Times New Roman" w:hAnsi="Times New Roman"/>
        </w:rPr>
      </w:pPr>
    </w:p>
    <w:p w:rsidR="0046310B" w:rsidRDefault="0046310B" w:rsidP="00986BA3">
      <w:pPr>
        <w:pStyle w:val="ListParagraph"/>
        <w:rPr>
          <w:rFonts w:ascii="Times New Roman" w:hAnsi="Times New Roman"/>
        </w:rPr>
      </w:pPr>
      <w:r w:rsidRPr="00986BA3">
        <w:rPr>
          <w:rFonts w:ascii="Times New Roman" w:hAnsi="Times New Roman"/>
        </w:rPr>
        <w:t xml:space="preserve">It is not considered necessary to conduct any formal pretest of the </w:t>
      </w:r>
      <w:r w:rsidR="0071640E">
        <w:rPr>
          <w:rFonts w:ascii="Times New Roman" w:hAnsi="Times New Roman"/>
        </w:rPr>
        <w:t xml:space="preserve">registration </w:t>
      </w:r>
      <w:r w:rsidR="00AB1C4C" w:rsidRPr="00986BA3">
        <w:rPr>
          <w:rFonts w:ascii="Times New Roman" w:hAnsi="Times New Roman"/>
        </w:rPr>
        <w:t>materials.</w:t>
      </w:r>
    </w:p>
    <w:p w:rsidR="00630781" w:rsidRPr="00986BA3" w:rsidRDefault="00630781" w:rsidP="00986BA3">
      <w:pPr>
        <w:pStyle w:val="ListParagraph"/>
        <w:rPr>
          <w:rFonts w:ascii="Times New Roman" w:hAnsi="Times New Roman"/>
        </w:rPr>
      </w:pPr>
    </w:p>
    <w:p w:rsidR="0046310B" w:rsidRDefault="0046310B" w:rsidP="00986BA3">
      <w:pPr>
        <w:pStyle w:val="ListParagraph"/>
        <w:rPr>
          <w:rFonts w:ascii="Times New Roman" w:hAnsi="Times New Roman"/>
          <w:b/>
          <w:sz w:val="24"/>
          <w:szCs w:val="24"/>
        </w:rPr>
      </w:pPr>
    </w:p>
    <w:p w:rsidR="0046310B" w:rsidRPr="00986BA3" w:rsidRDefault="0046310B" w:rsidP="00986BA3">
      <w:pPr>
        <w:pStyle w:val="ListParagraph"/>
        <w:numPr>
          <w:ilvl w:val="0"/>
          <w:numId w:val="2"/>
        </w:numPr>
        <w:rPr>
          <w:rFonts w:ascii="Times New Roman" w:hAnsi="Times New Roman"/>
          <w:b/>
          <w:sz w:val="24"/>
          <w:szCs w:val="24"/>
        </w:rPr>
      </w:pPr>
      <w:r w:rsidRPr="00986BA3">
        <w:rPr>
          <w:rFonts w:ascii="Times New Roman" w:hAnsi="Times New Roman"/>
          <w:b/>
          <w:sz w:val="24"/>
          <w:szCs w:val="24"/>
        </w:rPr>
        <w:lastRenderedPageBreak/>
        <w:t>Individuals Consulted on Statistical Aspects and Individuals</w:t>
      </w:r>
    </w:p>
    <w:p w:rsidR="0046310B" w:rsidRDefault="0046310B" w:rsidP="00950378">
      <w:pPr>
        <w:pStyle w:val="ListParagraph"/>
        <w:spacing w:after="100" w:afterAutospacing="1"/>
        <w:ind w:right="432"/>
        <w:rPr>
          <w:rFonts w:ascii="Times New Roman" w:hAnsi="Times New Roman"/>
          <w:b/>
          <w:sz w:val="24"/>
          <w:szCs w:val="24"/>
        </w:rPr>
      </w:pPr>
      <w:r>
        <w:rPr>
          <w:rFonts w:ascii="Times New Roman" w:hAnsi="Times New Roman"/>
          <w:b/>
          <w:sz w:val="24"/>
          <w:szCs w:val="24"/>
        </w:rPr>
        <w:t>Collecting and/or Analyzing Data</w:t>
      </w:r>
    </w:p>
    <w:p w:rsidR="00A16963" w:rsidRDefault="00A16963" w:rsidP="00950378">
      <w:pPr>
        <w:pStyle w:val="ListParagraph"/>
        <w:spacing w:after="100" w:afterAutospacing="1"/>
        <w:ind w:right="432"/>
        <w:rPr>
          <w:rFonts w:ascii="Times New Roman" w:hAnsi="Times New Roman"/>
          <w:b/>
          <w:sz w:val="24"/>
          <w:szCs w:val="24"/>
        </w:rPr>
      </w:pPr>
    </w:p>
    <w:p w:rsidR="00A16963" w:rsidRPr="00A16963" w:rsidRDefault="00A16963" w:rsidP="00950378">
      <w:pPr>
        <w:pStyle w:val="ListParagraph"/>
        <w:spacing w:after="100" w:afterAutospacing="1"/>
        <w:ind w:right="432"/>
        <w:rPr>
          <w:rFonts w:ascii="Times New Roman" w:hAnsi="Times New Roman"/>
          <w:sz w:val="24"/>
          <w:szCs w:val="24"/>
        </w:rPr>
      </w:pPr>
      <w:r>
        <w:rPr>
          <w:rFonts w:ascii="Times New Roman" w:hAnsi="Times New Roman"/>
          <w:sz w:val="24"/>
          <w:szCs w:val="24"/>
        </w:rPr>
        <w:t>The individual listed below is responsible for all aspects of this activity:</w:t>
      </w:r>
    </w:p>
    <w:p w:rsidR="00AB1C4C" w:rsidRPr="00AB1C4C" w:rsidRDefault="00AB1C4C" w:rsidP="00AB1C4C">
      <w:pPr>
        <w:tabs>
          <w:tab w:val="left" w:pos="9270"/>
        </w:tabs>
        <w:spacing w:after="0"/>
        <w:ind w:firstLine="2160"/>
        <w:rPr>
          <w:rFonts w:ascii="Times New Roman" w:hAnsi="Times New Roman"/>
          <w:sz w:val="24"/>
          <w:szCs w:val="24"/>
        </w:rPr>
      </w:pPr>
      <w:r w:rsidRPr="00AB1C4C">
        <w:rPr>
          <w:rFonts w:ascii="Times New Roman" w:hAnsi="Times New Roman"/>
          <w:sz w:val="24"/>
          <w:szCs w:val="24"/>
        </w:rPr>
        <w:t>Kelly Brown, CDR, USPHS</w:t>
      </w:r>
    </w:p>
    <w:p w:rsidR="00AB1C4C" w:rsidRPr="00AB1C4C" w:rsidRDefault="00AB1C4C" w:rsidP="00AB1C4C">
      <w:pPr>
        <w:spacing w:after="0"/>
        <w:ind w:left="2250" w:hanging="90"/>
        <w:rPr>
          <w:rFonts w:ascii="Times New Roman" w:hAnsi="Times New Roman"/>
          <w:sz w:val="24"/>
          <w:szCs w:val="24"/>
        </w:rPr>
      </w:pPr>
      <w:r w:rsidRPr="00AB1C4C">
        <w:rPr>
          <w:rFonts w:ascii="Times New Roman" w:hAnsi="Times New Roman"/>
          <w:sz w:val="24"/>
          <w:szCs w:val="24"/>
        </w:rPr>
        <w:t>Acting Chief, Registration Methods Program</w:t>
      </w:r>
    </w:p>
    <w:p w:rsidR="00AB1C4C" w:rsidRPr="00AB1C4C" w:rsidRDefault="00AB1C4C" w:rsidP="00AB1C4C">
      <w:pPr>
        <w:spacing w:after="0"/>
        <w:ind w:left="1440" w:firstLine="720"/>
        <w:rPr>
          <w:rFonts w:ascii="Times New Roman" w:hAnsi="Times New Roman"/>
          <w:sz w:val="24"/>
          <w:szCs w:val="24"/>
        </w:rPr>
      </w:pPr>
      <w:r w:rsidRPr="00AB1C4C">
        <w:rPr>
          <w:rFonts w:ascii="Times New Roman" w:hAnsi="Times New Roman"/>
          <w:sz w:val="24"/>
          <w:szCs w:val="24"/>
        </w:rPr>
        <w:t>Division of Vital Statistics</w:t>
      </w:r>
    </w:p>
    <w:p w:rsidR="00AB1C4C" w:rsidRPr="00AB1C4C" w:rsidRDefault="00AB1C4C" w:rsidP="00AB1C4C">
      <w:pPr>
        <w:spacing w:after="0"/>
        <w:ind w:left="1440" w:firstLine="720"/>
        <w:rPr>
          <w:rFonts w:ascii="Times New Roman" w:hAnsi="Times New Roman"/>
          <w:sz w:val="24"/>
          <w:szCs w:val="24"/>
        </w:rPr>
      </w:pPr>
      <w:r w:rsidRPr="00AB1C4C">
        <w:rPr>
          <w:rFonts w:ascii="Times New Roman" w:hAnsi="Times New Roman"/>
          <w:sz w:val="24"/>
          <w:szCs w:val="24"/>
        </w:rPr>
        <w:t>National Center for Health Statistics/CDC</w:t>
      </w:r>
    </w:p>
    <w:p w:rsidR="00AB1C4C" w:rsidRPr="00AB1C4C" w:rsidRDefault="00AB1C4C" w:rsidP="00AB1C4C">
      <w:pPr>
        <w:spacing w:after="0"/>
        <w:ind w:left="1440" w:firstLine="720"/>
        <w:rPr>
          <w:rFonts w:ascii="Times New Roman" w:hAnsi="Times New Roman"/>
          <w:sz w:val="24"/>
          <w:szCs w:val="24"/>
        </w:rPr>
      </w:pPr>
      <w:r w:rsidRPr="00AB1C4C">
        <w:rPr>
          <w:rFonts w:ascii="Times New Roman" w:hAnsi="Times New Roman"/>
          <w:sz w:val="24"/>
          <w:szCs w:val="24"/>
        </w:rPr>
        <w:t>3311 Toledo Road, Room 7313</w:t>
      </w:r>
    </w:p>
    <w:p w:rsidR="00AB1C4C" w:rsidRPr="00AB1C4C" w:rsidRDefault="00AB1C4C" w:rsidP="00AB1C4C">
      <w:pPr>
        <w:spacing w:after="0"/>
        <w:ind w:left="1440" w:firstLine="720"/>
        <w:rPr>
          <w:rFonts w:ascii="Times New Roman" w:hAnsi="Times New Roman"/>
          <w:sz w:val="24"/>
          <w:szCs w:val="24"/>
        </w:rPr>
      </w:pPr>
      <w:r w:rsidRPr="00AB1C4C">
        <w:rPr>
          <w:rFonts w:ascii="Times New Roman" w:hAnsi="Times New Roman"/>
          <w:sz w:val="24"/>
          <w:szCs w:val="24"/>
        </w:rPr>
        <w:t>Hyattsville, MD  20782</w:t>
      </w:r>
    </w:p>
    <w:p w:rsidR="00AB1C4C" w:rsidRPr="00AB1C4C" w:rsidRDefault="00AB1C4C" w:rsidP="00AB1C4C">
      <w:pPr>
        <w:spacing w:after="0"/>
        <w:ind w:left="1440" w:firstLine="720"/>
        <w:rPr>
          <w:rFonts w:ascii="Times New Roman" w:hAnsi="Times New Roman"/>
          <w:sz w:val="24"/>
          <w:szCs w:val="24"/>
        </w:rPr>
      </w:pPr>
      <w:r w:rsidRPr="00AB1C4C">
        <w:rPr>
          <w:rFonts w:ascii="Times New Roman" w:hAnsi="Times New Roman"/>
          <w:sz w:val="24"/>
          <w:szCs w:val="24"/>
        </w:rPr>
        <w:t>301-458-4639</w:t>
      </w:r>
    </w:p>
    <w:p w:rsidR="00AB1C4C" w:rsidRPr="00AB1C4C" w:rsidRDefault="00AB1C4C" w:rsidP="00AB1C4C">
      <w:pPr>
        <w:spacing w:after="0"/>
        <w:ind w:left="1440" w:firstLine="720"/>
        <w:rPr>
          <w:rFonts w:ascii="Times New Roman" w:hAnsi="Times New Roman"/>
          <w:sz w:val="24"/>
          <w:szCs w:val="24"/>
        </w:rPr>
      </w:pPr>
      <w:r w:rsidRPr="00AB1C4C">
        <w:rPr>
          <w:rFonts w:ascii="Times New Roman" w:hAnsi="Times New Roman"/>
          <w:sz w:val="24"/>
          <w:szCs w:val="24"/>
        </w:rPr>
        <w:t>FAX:  301-458-4034</w:t>
      </w:r>
    </w:p>
    <w:p w:rsidR="00AB1C4C" w:rsidRPr="00AB1C4C" w:rsidRDefault="00AB1C4C" w:rsidP="00AB1C4C">
      <w:pPr>
        <w:spacing w:after="0"/>
        <w:ind w:left="1440" w:firstLine="720"/>
        <w:rPr>
          <w:rFonts w:ascii="Times New Roman" w:hAnsi="Times New Roman"/>
          <w:sz w:val="24"/>
          <w:szCs w:val="24"/>
        </w:rPr>
      </w:pPr>
      <w:r w:rsidRPr="00AB1C4C">
        <w:rPr>
          <w:rFonts w:ascii="Times New Roman" w:hAnsi="Times New Roman"/>
          <w:sz w:val="24"/>
          <w:szCs w:val="24"/>
        </w:rPr>
        <w:t>kdbrown@cdc.gov</w:t>
      </w:r>
    </w:p>
    <w:p w:rsidR="00AB1C4C" w:rsidRPr="00FA32A3" w:rsidRDefault="00AB1C4C" w:rsidP="00AB1C4C">
      <w:pPr>
        <w:spacing w:after="0"/>
        <w:jc w:val="center"/>
        <w:rPr>
          <w:rFonts w:ascii="Times New Roman" w:hAnsi="Times New Roman"/>
          <w:sz w:val="24"/>
          <w:szCs w:val="24"/>
        </w:rPr>
      </w:pPr>
    </w:p>
    <w:p w:rsidR="00AB1C4C" w:rsidRPr="00DC7AF4" w:rsidRDefault="00AB1C4C" w:rsidP="00AB1C4C">
      <w:pPr>
        <w:spacing w:after="0"/>
        <w:jc w:val="center"/>
        <w:rPr>
          <w:rFonts w:ascii="Times New Roman" w:hAnsi="Times New Roman"/>
          <w:b/>
          <w:sz w:val="24"/>
          <w:szCs w:val="24"/>
        </w:rPr>
      </w:pPr>
    </w:p>
    <w:p w:rsidR="00AB1C4C" w:rsidRPr="00DC7AF4" w:rsidRDefault="00AB1C4C" w:rsidP="00AB1C4C">
      <w:pPr>
        <w:spacing w:after="0"/>
        <w:jc w:val="center"/>
        <w:rPr>
          <w:rFonts w:ascii="Times New Roman" w:hAnsi="Times New Roman"/>
          <w:b/>
          <w:sz w:val="24"/>
          <w:szCs w:val="24"/>
        </w:rPr>
      </w:pPr>
    </w:p>
    <w:p w:rsidR="00AB1C4C" w:rsidRDefault="00AB1C4C" w:rsidP="00AB1C4C">
      <w:pPr>
        <w:spacing w:after="0"/>
        <w:jc w:val="center"/>
        <w:rPr>
          <w:rFonts w:ascii="Times New Roman" w:hAnsi="Times New Roman"/>
          <w:b/>
          <w:sz w:val="24"/>
          <w:szCs w:val="24"/>
        </w:rPr>
      </w:pPr>
    </w:p>
    <w:p w:rsidR="0046310B" w:rsidRDefault="0046310B" w:rsidP="00950378">
      <w:pPr>
        <w:ind w:left="810" w:hanging="360"/>
        <w:rPr>
          <w:rFonts w:ascii="Times New Roman" w:hAnsi="Times New Roman"/>
        </w:rPr>
      </w:pPr>
    </w:p>
    <w:p w:rsidR="0046310B" w:rsidRDefault="0046310B" w:rsidP="00986BA3">
      <w:pPr>
        <w:ind w:left="810" w:hanging="360"/>
        <w:rPr>
          <w:rFonts w:ascii="Times New Roman" w:hAnsi="Times New Roman"/>
        </w:rPr>
      </w:pPr>
    </w:p>
    <w:p w:rsidR="0046310B" w:rsidRDefault="0046310B" w:rsidP="00986BA3">
      <w:pPr>
        <w:ind w:left="810" w:hanging="360"/>
        <w:rPr>
          <w:rFonts w:ascii="Times New Roman" w:hAnsi="Times New Roman"/>
        </w:rPr>
      </w:pPr>
    </w:p>
    <w:p w:rsidR="0046310B" w:rsidRDefault="0046310B" w:rsidP="00986BA3">
      <w:pPr>
        <w:ind w:left="810" w:hanging="360"/>
        <w:rPr>
          <w:rFonts w:ascii="Times New Roman" w:hAnsi="Times New Roman"/>
        </w:rPr>
      </w:pPr>
    </w:p>
    <w:p w:rsidR="0046310B" w:rsidRDefault="0046310B" w:rsidP="00986BA3">
      <w:pPr>
        <w:ind w:left="810" w:hanging="360"/>
        <w:rPr>
          <w:rFonts w:ascii="Times New Roman" w:hAnsi="Times New Roman"/>
        </w:rPr>
      </w:pPr>
    </w:p>
    <w:p w:rsidR="0046310B" w:rsidRDefault="0046310B" w:rsidP="00986BA3">
      <w:pPr>
        <w:ind w:left="810" w:hanging="360"/>
        <w:rPr>
          <w:rFonts w:ascii="Times New Roman" w:hAnsi="Times New Roman"/>
        </w:rPr>
      </w:pPr>
    </w:p>
    <w:p w:rsidR="0046310B" w:rsidRDefault="0046310B" w:rsidP="00986BA3">
      <w:pPr>
        <w:ind w:left="810" w:hanging="360"/>
        <w:rPr>
          <w:rFonts w:ascii="Times New Roman" w:hAnsi="Times New Roman"/>
        </w:rPr>
      </w:pPr>
    </w:p>
    <w:p w:rsidR="0046310B" w:rsidRDefault="0046310B" w:rsidP="00986BA3">
      <w:pPr>
        <w:ind w:left="810" w:hanging="360"/>
        <w:rPr>
          <w:rFonts w:ascii="Times New Roman" w:hAnsi="Times New Roman"/>
        </w:rPr>
      </w:pPr>
    </w:p>
    <w:p w:rsidR="0046310B" w:rsidRDefault="0046310B" w:rsidP="00986BA3">
      <w:pPr>
        <w:ind w:left="810" w:hanging="360"/>
        <w:rPr>
          <w:rFonts w:ascii="Times New Roman" w:hAnsi="Times New Roman"/>
        </w:rPr>
      </w:pPr>
    </w:p>
    <w:p w:rsidR="0071640E" w:rsidRDefault="0071640E">
      <w:pPr>
        <w:spacing w:after="0" w:line="240" w:lineRule="auto"/>
        <w:rPr>
          <w:rFonts w:ascii="Times New Roman" w:hAnsi="Times New Roman"/>
        </w:rPr>
      </w:pPr>
      <w:r>
        <w:rPr>
          <w:rFonts w:ascii="Times New Roman" w:hAnsi="Times New Roman"/>
        </w:rPr>
        <w:br w:type="page"/>
      </w:r>
    </w:p>
    <w:p w:rsidR="0046310B" w:rsidRPr="00146230" w:rsidRDefault="0071640E" w:rsidP="00986BA3">
      <w:pPr>
        <w:ind w:left="810" w:hanging="360"/>
        <w:rPr>
          <w:rFonts w:ascii="Times New Roman" w:hAnsi="Times New Roman"/>
          <w:sz w:val="24"/>
          <w:szCs w:val="24"/>
        </w:rPr>
      </w:pPr>
      <w:r w:rsidRPr="00146230">
        <w:rPr>
          <w:rFonts w:ascii="Times New Roman" w:hAnsi="Times New Roman"/>
          <w:sz w:val="24"/>
          <w:szCs w:val="24"/>
        </w:rPr>
        <w:lastRenderedPageBreak/>
        <w:t>Attachments</w:t>
      </w:r>
    </w:p>
    <w:p w:rsidR="0046310B" w:rsidRDefault="0046310B" w:rsidP="001B4E88">
      <w:pPr>
        <w:rPr>
          <w:rFonts w:ascii="Times New Roman" w:hAnsi="Times New Roman"/>
          <w:b/>
          <w:sz w:val="24"/>
          <w:szCs w:val="24"/>
          <w:u w:val="single"/>
        </w:rPr>
      </w:pPr>
    </w:p>
    <w:p w:rsidR="0046310B" w:rsidRPr="00146230" w:rsidRDefault="0046310B" w:rsidP="00826AD7">
      <w:pPr>
        <w:pStyle w:val="ListParagraph"/>
        <w:numPr>
          <w:ilvl w:val="0"/>
          <w:numId w:val="3"/>
        </w:numPr>
        <w:rPr>
          <w:rFonts w:ascii="Times New Roman" w:hAnsi="Times New Roman"/>
          <w:sz w:val="24"/>
          <w:szCs w:val="24"/>
        </w:rPr>
      </w:pPr>
      <w:r w:rsidRPr="00146230">
        <w:rPr>
          <w:rFonts w:ascii="Times New Roman" w:hAnsi="Times New Roman"/>
          <w:sz w:val="24"/>
          <w:szCs w:val="24"/>
        </w:rPr>
        <w:t xml:space="preserve">Legislative Authority to Collect Data; 42 U.S.C. 242k, </w:t>
      </w:r>
    </w:p>
    <w:p w:rsidR="0046310B" w:rsidRPr="00146230" w:rsidRDefault="0046310B" w:rsidP="00826AD7">
      <w:pPr>
        <w:pStyle w:val="ListParagraph"/>
        <w:rPr>
          <w:rFonts w:ascii="Times New Roman" w:hAnsi="Times New Roman"/>
          <w:sz w:val="24"/>
          <w:szCs w:val="24"/>
        </w:rPr>
      </w:pPr>
      <w:r w:rsidRPr="00146230">
        <w:rPr>
          <w:rFonts w:ascii="Times New Roman" w:hAnsi="Times New Roman"/>
          <w:sz w:val="24"/>
          <w:szCs w:val="24"/>
        </w:rPr>
        <w:t>Section 304 (b)(1) and Section 306 (h)(1)</w:t>
      </w:r>
    </w:p>
    <w:p w:rsidR="0046310B" w:rsidRPr="00146230" w:rsidRDefault="0046310B">
      <w:pPr>
        <w:rPr>
          <w:rFonts w:ascii="Times New Roman" w:hAnsi="Times New Roman"/>
          <w:sz w:val="24"/>
          <w:szCs w:val="24"/>
        </w:rPr>
      </w:pPr>
      <w:r w:rsidRPr="00146230">
        <w:rPr>
          <w:rFonts w:ascii="Times New Roman" w:hAnsi="Times New Roman"/>
          <w:sz w:val="24"/>
          <w:szCs w:val="24"/>
        </w:rPr>
        <w:t xml:space="preserve">      B.  </w:t>
      </w:r>
      <w:r w:rsidR="0071640E" w:rsidRPr="00146230">
        <w:rPr>
          <w:rFonts w:ascii="Times New Roman" w:hAnsi="Times New Roman"/>
          <w:sz w:val="24"/>
          <w:szCs w:val="24"/>
        </w:rPr>
        <w:t>Application for Mortality Coding Training</w:t>
      </w:r>
    </w:p>
    <w:p w:rsidR="0046310B" w:rsidRPr="00146230" w:rsidRDefault="0046310B" w:rsidP="001B4E88">
      <w:pPr>
        <w:rPr>
          <w:rFonts w:ascii="Times New Roman" w:hAnsi="Times New Roman"/>
          <w:sz w:val="24"/>
          <w:szCs w:val="24"/>
        </w:rPr>
      </w:pPr>
      <w:r w:rsidRPr="00146230">
        <w:rPr>
          <w:rFonts w:ascii="Times New Roman" w:hAnsi="Times New Roman"/>
          <w:sz w:val="24"/>
          <w:szCs w:val="24"/>
        </w:rPr>
        <w:t xml:space="preserve">      C.  Application for </w:t>
      </w:r>
      <w:r w:rsidR="0071640E" w:rsidRPr="00146230">
        <w:rPr>
          <w:rFonts w:ascii="Times New Roman" w:hAnsi="Times New Roman"/>
          <w:sz w:val="24"/>
          <w:szCs w:val="24"/>
        </w:rPr>
        <w:t xml:space="preserve">Vital Statistics </w:t>
      </w:r>
      <w:r w:rsidRPr="00146230">
        <w:rPr>
          <w:rFonts w:ascii="Times New Roman" w:hAnsi="Times New Roman"/>
          <w:sz w:val="24"/>
          <w:szCs w:val="24"/>
        </w:rPr>
        <w:t>Training</w:t>
      </w:r>
    </w:p>
    <w:p w:rsidR="0046310B" w:rsidRPr="00146230" w:rsidRDefault="0046310B" w:rsidP="001B4E88">
      <w:pPr>
        <w:rPr>
          <w:rFonts w:ascii="Times New Roman" w:hAnsi="Times New Roman"/>
          <w:sz w:val="24"/>
          <w:szCs w:val="24"/>
        </w:rPr>
      </w:pPr>
      <w:r w:rsidRPr="00146230">
        <w:rPr>
          <w:rFonts w:ascii="Times New Roman" w:hAnsi="Times New Roman"/>
          <w:sz w:val="24"/>
          <w:szCs w:val="24"/>
        </w:rPr>
        <w:t xml:space="preserve">      D.  Sample Letter Announcing Specific Training Courses</w:t>
      </w:r>
    </w:p>
    <w:p w:rsidR="0046310B" w:rsidRPr="00146230" w:rsidRDefault="0046310B" w:rsidP="001B4E88">
      <w:pPr>
        <w:rPr>
          <w:rFonts w:ascii="Times New Roman" w:hAnsi="Times New Roman"/>
          <w:sz w:val="24"/>
          <w:szCs w:val="24"/>
        </w:rPr>
      </w:pPr>
      <w:r w:rsidRPr="00146230">
        <w:rPr>
          <w:rFonts w:ascii="Times New Roman" w:hAnsi="Times New Roman"/>
          <w:sz w:val="24"/>
          <w:szCs w:val="24"/>
        </w:rPr>
        <w:t xml:space="preserve">      E.  Copy of Federal Register 60-Day Notice</w:t>
      </w:r>
    </w:p>
    <w:p w:rsidR="0046310B" w:rsidRDefault="0046310B" w:rsidP="001B4E88">
      <w:pPr>
        <w:rPr>
          <w:rFonts w:ascii="Times New Roman" w:hAnsi="Times New Roman"/>
          <w:sz w:val="24"/>
          <w:szCs w:val="24"/>
        </w:rPr>
      </w:pPr>
      <w:r w:rsidRPr="00146230">
        <w:rPr>
          <w:rFonts w:ascii="Times New Roman" w:hAnsi="Times New Roman"/>
          <w:sz w:val="24"/>
          <w:szCs w:val="24"/>
        </w:rPr>
        <w:t xml:space="preserve">      F.  IRB (ERB) Statement - ERB Approval is not Required</w:t>
      </w:r>
    </w:p>
    <w:p w:rsidR="005D0CA5" w:rsidRPr="00146230" w:rsidRDefault="005D0CA5" w:rsidP="001B4E88">
      <w:pPr>
        <w:rPr>
          <w:rFonts w:ascii="Times New Roman" w:hAnsi="Times New Roman"/>
          <w:sz w:val="24"/>
          <w:szCs w:val="24"/>
        </w:rPr>
      </w:pPr>
    </w:p>
    <w:p w:rsidR="0046310B" w:rsidRPr="00146230" w:rsidRDefault="0046310B" w:rsidP="001B4E88">
      <w:pPr>
        <w:rPr>
          <w:rFonts w:ascii="Times New Roman" w:hAnsi="Times New Roman"/>
          <w:sz w:val="24"/>
          <w:szCs w:val="24"/>
        </w:rPr>
      </w:pPr>
    </w:p>
    <w:p w:rsidR="0046310B" w:rsidRPr="001B4E88" w:rsidRDefault="0046310B" w:rsidP="001B4E88">
      <w:pPr>
        <w:rPr>
          <w:rFonts w:ascii="Times New Roman" w:hAnsi="Times New Roman"/>
          <w:b/>
          <w:sz w:val="24"/>
          <w:szCs w:val="24"/>
        </w:rPr>
      </w:pPr>
    </w:p>
    <w:sectPr w:rsidR="0046310B" w:rsidRPr="001B4E88" w:rsidSect="00CC4C3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D22" w:rsidRDefault="00111D22" w:rsidP="00FC1584">
      <w:pPr>
        <w:spacing w:after="0" w:line="240" w:lineRule="auto"/>
      </w:pPr>
      <w:r>
        <w:separator/>
      </w:r>
    </w:p>
  </w:endnote>
  <w:endnote w:type="continuationSeparator" w:id="0">
    <w:p w:rsidR="00111D22" w:rsidRDefault="00111D22" w:rsidP="00FC1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77E" w:rsidRDefault="003067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10B" w:rsidRDefault="00200033">
    <w:pPr>
      <w:pStyle w:val="Footer"/>
      <w:jc w:val="right"/>
    </w:pPr>
    <w:r>
      <w:fldChar w:fldCharType="begin"/>
    </w:r>
    <w:r>
      <w:instrText xml:space="preserve"> PAGE   \* MERGEFORMAT </w:instrText>
    </w:r>
    <w:r>
      <w:fldChar w:fldCharType="separate"/>
    </w:r>
    <w:r w:rsidR="00B30805">
      <w:rPr>
        <w:noProof/>
      </w:rPr>
      <w:t>1</w:t>
    </w:r>
    <w:r>
      <w:rPr>
        <w:noProof/>
      </w:rPr>
      <w:fldChar w:fldCharType="end"/>
    </w:r>
  </w:p>
  <w:p w:rsidR="0046310B" w:rsidRDefault="0046310B">
    <w:pPr>
      <w:pStyle w:val="Footer"/>
    </w:pPr>
  </w:p>
  <w:p w:rsidR="0046310B" w:rsidRDefault="0046310B">
    <w:pPr>
      <w:pStyle w:val="Footer"/>
    </w:pPr>
  </w:p>
  <w:p w:rsidR="0046310B" w:rsidRDefault="0046310B">
    <w:pPr>
      <w:pStyle w:val="Footer"/>
    </w:pPr>
  </w:p>
  <w:p w:rsidR="0046310B" w:rsidRDefault="0046310B">
    <w:pPr>
      <w:pStyle w:val="Footer"/>
    </w:pPr>
  </w:p>
  <w:p w:rsidR="0046310B" w:rsidRDefault="0046310B">
    <w:pPr>
      <w:pStyle w:val="Footer"/>
    </w:pPr>
  </w:p>
  <w:p w:rsidR="0046310B" w:rsidRDefault="0046310B">
    <w:pPr>
      <w:pStyle w:val="Footer"/>
    </w:pPr>
  </w:p>
  <w:p w:rsidR="0046310B" w:rsidRDefault="004631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77E" w:rsidRDefault="003067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D22" w:rsidRDefault="00111D22" w:rsidP="00FC1584">
      <w:pPr>
        <w:spacing w:after="0" w:line="240" w:lineRule="auto"/>
      </w:pPr>
      <w:r>
        <w:separator/>
      </w:r>
    </w:p>
  </w:footnote>
  <w:footnote w:type="continuationSeparator" w:id="0">
    <w:p w:rsidR="00111D22" w:rsidRDefault="00111D22" w:rsidP="00FC15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77E" w:rsidRDefault="003067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77E" w:rsidRDefault="003067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77E" w:rsidRDefault="003067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4720B"/>
    <w:multiLevelType w:val="hybridMultilevel"/>
    <w:tmpl w:val="69484F5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42A20441"/>
    <w:multiLevelType w:val="hybridMultilevel"/>
    <w:tmpl w:val="B4D00FA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E424C3D"/>
    <w:multiLevelType w:val="hybridMultilevel"/>
    <w:tmpl w:val="96EEAC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75E"/>
    <w:rsid w:val="00013E17"/>
    <w:rsid w:val="0009258C"/>
    <w:rsid w:val="000C135E"/>
    <w:rsid w:val="000C723C"/>
    <w:rsid w:val="000D021E"/>
    <w:rsid w:val="000E6849"/>
    <w:rsid w:val="00111D22"/>
    <w:rsid w:val="00146230"/>
    <w:rsid w:val="00151280"/>
    <w:rsid w:val="001B4E88"/>
    <w:rsid w:val="001F5F3D"/>
    <w:rsid w:val="00200033"/>
    <w:rsid w:val="00212753"/>
    <w:rsid w:val="00247600"/>
    <w:rsid w:val="00263645"/>
    <w:rsid w:val="0030677E"/>
    <w:rsid w:val="003434A1"/>
    <w:rsid w:val="003906E9"/>
    <w:rsid w:val="0046310B"/>
    <w:rsid w:val="004E3E18"/>
    <w:rsid w:val="005731B4"/>
    <w:rsid w:val="00591506"/>
    <w:rsid w:val="005D0CA5"/>
    <w:rsid w:val="005E5742"/>
    <w:rsid w:val="006056D0"/>
    <w:rsid w:val="0062279F"/>
    <w:rsid w:val="00630781"/>
    <w:rsid w:val="00647569"/>
    <w:rsid w:val="0071640E"/>
    <w:rsid w:val="00750EA9"/>
    <w:rsid w:val="007B70E0"/>
    <w:rsid w:val="007E7B3C"/>
    <w:rsid w:val="007F6CE8"/>
    <w:rsid w:val="00826AD7"/>
    <w:rsid w:val="00950378"/>
    <w:rsid w:val="00986BA3"/>
    <w:rsid w:val="009D3036"/>
    <w:rsid w:val="009D3D96"/>
    <w:rsid w:val="009E584D"/>
    <w:rsid w:val="00A13411"/>
    <w:rsid w:val="00A16963"/>
    <w:rsid w:val="00A408E3"/>
    <w:rsid w:val="00AB1C4C"/>
    <w:rsid w:val="00B30805"/>
    <w:rsid w:val="00B835E6"/>
    <w:rsid w:val="00C95CF2"/>
    <w:rsid w:val="00CA2CD0"/>
    <w:rsid w:val="00CB64C4"/>
    <w:rsid w:val="00CC4C36"/>
    <w:rsid w:val="00D44D48"/>
    <w:rsid w:val="00D74D40"/>
    <w:rsid w:val="00DC7AF4"/>
    <w:rsid w:val="00E25944"/>
    <w:rsid w:val="00EA0262"/>
    <w:rsid w:val="00ED25AF"/>
    <w:rsid w:val="00F1675E"/>
    <w:rsid w:val="00F24F4B"/>
    <w:rsid w:val="00F4139C"/>
    <w:rsid w:val="00F56A39"/>
    <w:rsid w:val="00F81A16"/>
    <w:rsid w:val="00FC1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41"/>
    <o:shapelayout v:ext="edit">
      <o:idmap v:ext="edit" data="1"/>
    </o:shapelayout>
  </w:shapeDefaults>
  <w:decimalSymbol w:val="."/>
  <w:listSeparator w:val=","/>
  <w15:docId w15:val="{F191EF27-6C02-4C4A-AE1E-8819FB72F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75E"/>
    <w:pPr>
      <w:spacing w:after="200" w:line="276" w:lineRule="auto"/>
    </w:pPr>
  </w:style>
  <w:style w:type="paragraph" w:styleId="Heading2">
    <w:name w:val="heading 2"/>
    <w:basedOn w:val="Normal"/>
    <w:next w:val="Normal"/>
    <w:link w:val="Heading2Char"/>
    <w:qFormat/>
    <w:locked/>
    <w:rsid w:val="00A16963"/>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locked/>
    <w:rsid w:val="00A16963"/>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B4E88"/>
    <w:pPr>
      <w:ind w:left="720"/>
      <w:contextualSpacing/>
    </w:pPr>
  </w:style>
  <w:style w:type="paragraph" w:styleId="Header">
    <w:name w:val="header"/>
    <w:basedOn w:val="Normal"/>
    <w:link w:val="HeaderChar"/>
    <w:uiPriority w:val="99"/>
    <w:semiHidden/>
    <w:rsid w:val="00FC15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C1584"/>
    <w:rPr>
      <w:rFonts w:cs="Times New Roman"/>
    </w:rPr>
  </w:style>
  <w:style w:type="paragraph" w:styleId="Footer">
    <w:name w:val="footer"/>
    <w:basedOn w:val="Normal"/>
    <w:link w:val="FooterChar"/>
    <w:uiPriority w:val="99"/>
    <w:rsid w:val="00FC158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C1584"/>
    <w:rPr>
      <w:rFonts w:cs="Times New Roman"/>
    </w:rPr>
  </w:style>
  <w:style w:type="paragraph" w:styleId="BalloonText">
    <w:name w:val="Balloon Text"/>
    <w:basedOn w:val="Normal"/>
    <w:link w:val="BalloonTextChar"/>
    <w:uiPriority w:val="99"/>
    <w:semiHidden/>
    <w:rsid w:val="000C1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135E"/>
    <w:rPr>
      <w:rFonts w:ascii="Tahoma" w:hAnsi="Tahoma" w:cs="Tahoma"/>
      <w:sz w:val="16"/>
      <w:szCs w:val="16"/>
    </w:rPr>
  </w:style>
  <w:style w:type="character" w:styleId="CommentReference">
    <w:name w:val="annotation reference"/>
    <w:basedOn w:val="DefaultParagraphFont"/>
    <w:uiPriority w:val="99"/>
    <w:semiHidden/>
    <w:unhideWhenUsed/>
    <w:rsid w:val="00647569"/>
    <w:rPr>
      <w:sz w:val="16"/>
      <w:szCs w:val="16"/>
    </w:rPr>
  </w:style>
  <w:style w:type="paragraph" w:styleId="CommentText">
    <w:name w:val="annotation text"/>
    <w:basedOn w:val="Normal"/>
    <w:link w:val="CommentTextChar"/>
    <w:uiPriority w:val="99"/>
    <w:semiHidden/>
    <w:unhideWhenUsed/>
    <w:rsid w:val="00647569"/>
    <w:pPr>
      <w:spacing w:line="240" w:lineRule="auto"/>
    </w:pPr>
    <w:rPr>
      <w:sz w:val="20"/>
      <w:szCs w:val="20"/>
    </w:rPr>
  </w:style>
  <w:style w:type="character" w:customStyle="1" w:styleId="CommentTextChar">
    <w:name w:val="Comment Text Char"/>
    <w:basedOn w:val="DefaultParagraphFont"/>
    <w:link w:val="CommentText"/>
    <w:uiPriority w:val="99"/>
    <w:semiHidden/>
    <w:rsid w:val="00647569"/>
    <w:rPr>
      <w:sz w:val="20"/>
      <w:szCs w:val="20"/>
    </w:rPr>
  </w:style>
  <w:style w:type="paragraph" w:styleId="CommentSubject">
    <w:name w:val="annotation subject"/>
    <w:basedOn w:val="CommentText"/>
    <w:next w:val="CommentText"/>
    <w:link w:val="CommentSubjectChar"/>
    <w:uiPriority w:val="99"/>
    <w:semiHidden/>
    <w:unhideWhenUsed/>
    <w:rsid w:val="00647569"/>
    <w:rPr>
      <w:b/>
      <w:bCs/>
    </w:rPr>
  </w:style>
  <w:style w:type="character" w:customStyle="1" w:styleId="CommentSubjectChar">
    <w:name w:val="Comment Subject Char"/>
    <w:basedOn w:val="CommentTextChar"/>
    <w:link w:val="CommentSubject"/>
    <w:uiPriority w:val="99"/>
    <w:semiHidden/>
    <w:rsid w:val="00647569"/>
    <w:rPr>
      <w:b/>
      <w:bCs/>
      <w:sz w:val="20"/>
      <w:szCs w:val="20"/>
    </w:rPr>
  </w:style>
  <w:style w:type="paragraph" w:customStyle="1" w:styleId="Default">
    <w:name w:val="Default"/>
    <w:rsid w:val="00647569"/>
    <w:pPr>
      <w:autoSpaceDE w:val="0"/>
      <w:autoSpaceDN w:val="0"/>
      <w:adjustRightInd w:val="0"/>
    </w:pPr>
    <w:rPr>
      <w:rFonts w:ascii="Times New Roman" w:hAnsi="Times New Roman"/>
      <w:color w:val="000000"/>
      <w:sz w:val="24"/>
      <w:szCs w:val="24"/>
    </w:rPr>
  </w:style>
  <w:style w:type="character" w:customStyle="1" w:styleId="Heading2Char">
    <w:name w:val="Heading 2 Char"/>
    <w:basedOn w:val="DefaultParagraphFont"/>
    <w:link w:val="Heading2"/>
    <w:rsid w:val="00A16963"/>
    <w:rPr>
      <w:rFonts w:ascii="Arial" w:eastAsia="Times New Roman" w:hAnsi="Arial" w:cs="Arial"/>
      <w:b/>
      <w:bCs/>
      <w:i/>
      <w:iCs/>
      <w:sz w:val="28"/>
      <w:szCs w:val="28"/>
    </w:rPr>
  </w:style>
  <w:style w:type="character" w:customStyle="1" w:styleId="Heading3Char">
    <w:name w:val="Heading 3 Char"/>
    <w:basedOn w:val="DefaultParagraphFont"/>
    <w:link w:val="Heading3"/>
    <w:rsid w:val="00A16963"/>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458</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Supporting Statement B</vt:lpstr>
    </vt:vector>
  </TitlesOfParts>
  <Company>CDC</Company>
  <LinksUpToDate>false</LinksUpToDate>
  <CharactersWithSpaces>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dc:title>
  <dc:creator>jmb8</dc:creator>
  <cp:lastModifiedBy>VCB Comments</cp:lastModifiedBy>
  <cp:revision>2</cp:revision>
  <cp:lastPrinted>2012-09-25T17:43:00Z</cp:lastPrinted>
  <dcterms:created xsi:type="dcterms:W3CDTF">2016-04-05T18:03:00Z</dcterms:created>
  <dcterms:modified xsi:type="dcterms:W3CDTF">2016-04-05T18:03:00Z</dcterms:modified>
</cp:coreProperties>
</file>