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77777777" w:rsidR="003F1C7A" w:rsidRPr="00BD7CC6" w:rsidRDefault="003F1C7A">
      <w:pPr>
        <w:pStyle w:val="Heading2"/>
        <w:tabs>
          <w:tab w:val="left" w:pos="900"/>
        </w:tabs>
        <w:ind w:right="-180"/>
      </w:pPr>
      <w:bookmarkStart w:id="0" w:name="_GoBack"/>
      <w:bookmarkEnd w:id="0"/>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F334D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18E0A50D" w:rsidR="003F1C7A" w:rsidRPr="00BD7CC6" w:rsidRDefault="003F1C7A">
      <w:pPr>
        <w:spacing w:before="120"/>
        <w:rPr>
          <w:bCs/>
        </w:rPr>
      </w:pPr>
      <w:r w:rsidRPr="00BD7CC6">
        <w:rPr>
          <w:b/>
        </w:rPr>
        <w:t>TITLE OF INFORMATION COLLECTION:</w:t>
      </w:r>
      <w:r w:rsidRPr="00BD7CC6">
        <w:t xml:space="preserve">  </w:t>
      </w:r>
      <w:r w:rsidR="00FA173A">
        <w:t xml:space="preserve">Section 5 Grants </w:t>
      </w:r>
      <w:r w:rsidR="0041794B">
        <w:t>Pilot</w:t>
      </w:r>
      <w:r w:rsidR="00FA173A">
        <w:t xml:space="preserve"> Participation Form</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78F3BE1B" w:rsidR="003F1C7A" w:rsidRPr="00BD7CC6" w:rsidRDefault="003F1C7A">
      <w:pPr>
        <w:pStyle w:val="BodyTextIndent"/>
        <w:tabs>
          <w:tab w:val="left" w:pos="360"/>
        </w:tabs>
        <w:ind w:left="0"/>
        <w:rPr>
          <w:b/>
          <w:bCs/>
          <w:sz w:val="24"/>
          <w:szCs w:val="24"/>
        </w:rPr>
      </w:pPr>
      <w:r w:rsidRPr="00BD7CC6">
        <w:rPr>
          <w:b/>
          <w:bCs/>
          <w:sz w:val="24"/>
          <w:szCs w:val="24"/>
        </w:rPr>
        <w:t>[</w:t>
      </w:r>
      <w:r w:rsidR="00FA173A">
        <w:rPr>
          <w:b/>
          <w:bCs/>
          <w:sz w:val="24"/>
          <w:szCs w:val="24"/>
        </w:rPr>
        <w:t xml:space="preserve"> </w:t>
      </w: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62AA1749" w14:textId="4D83E4C6" w:rsidR="00FA173A" w:rsidRDefault="00A035F4" w:rsidP="00423C94">
      <w:r w:rsidRPr="005C4E20">
        <w:t>Public Law 113-101, The Digital Accountability and Transparency Act of 2014 (“DATA Act”) expands the Federal Funding Accountability and Transparency Act of 2006 by increasing accountability and transparency in Federal spending.</w:t>
      </w:r>
      <w:r>
        <w:t xml:space="preserve"> Section 5 of the DATA Act calls for a </w:t>
      </w:r>
      <w:r w:rsidR="0041794B">
        <w:t>Pilot</w:t>
      </w:r>
      <w:r>
        <w:t xml:space="preserve"> program whose participants, in aggregate, represent $1 – 2 billion dollars in Federal awards and cover a diverse group of recipients. </w:t>
      </w:r>
      <w:r w:rsidR="00FA173A">
        <w:t xml:space="preserve">The Section 5 Grants </w:t>
      </w:r>
      <w:r w:rsidR="0041794B">
        <w:t>Pilot</w:t>
      </w:r>
      <w:r w:rsidR="00FA173A">
        <w:t xml:space="preserve"> Participation Form (PPF) is the mechanism by which the DATA Act PMO will gauge public interest in </w:t>
      </w:r>
      <w:r w:rsidR="005923D7">
        <w:t xml:space="preserve">participating in </w:t>
      </w:r>
      <w:r w:rsidR="00FA173A">
        <w:t xml:space="preserve">various Test Models. The Test Models are the main data collection tool </w:t>
      </w:r>
      <w:r w:rsidR="005923D7">
        <w:t xml:space="preserve">for identifying the sample population for five Test Models </w:t>
      </w:r>
      <w:r w:rsidR="00FA173A">
        <w:t xml:space="preserve">of the Section 5 Grants </w:t>
      </w:r>
      <w:r w:rsidR="0041794B">
        <w:t>Pilot</w:t>
      </w:r>
      <w:r w:rsidR="005923D7">
        <w:t>.</w:t>
      </w:r>
      <w:r>
        <w:t xml:space="preserve"> </w:t>
      </w:r>
    </w:p>
    <w:p w14:paraId="4083ED53" w14:textId="77777777" w:rsidR="00BD7CC6" w:rsidRPr="00BD7CC6" w:rsidRDefault="00BD7CC6" w:rsidP="00BD7CC6">
      <w:pPr>
        <w:ind w:left="360"/>
      </w:pPr>
    </w:p>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41100EE0" w14:textId="0F6DEB7B" w:rsidR="00E96233" w:rsidRDefault="00A035F4" w:rsidP="00DF5296">
      <w:r>
        <w:t xml:space="preserve">The PPF will allow the DATA Act PMO (HHS DAP) to assign </w:t>
      </w:r>
      <w:r w:rsidR="00AB4925">
        <w:t>an</w:t>
      </w:r>
      <w:r>
        <w:t xml:space="preserve"> initial sample</w:t>
      </w:r>
      <w:r w:rsidR="00AB4925">
        <w:t xml:space="preserve"> of </w:t>
      </w:r>
      <w:r w:rsidR="005923D7">
        <w:t xml:space="preserve">grant </w:t>
      </w:r>
      <w:r w:rsidR="00AB4925">
        <w:t>recipients</w:t>
      </w:r>
      <w:r>
        <w:t xml:space="preserve"> into </w:t>
      </w:r>
      <w:r w:rsidR="005923D7">
        <w:t xml:space="preserve">one (or more) </w:t>
      </w:r>
      <w:r>
        <w:t xml:space="preserve">Test Models. This will increase the likelihood of participation during the DATA Act’s one year data collection period. </w:t>
      </w:r>
      <w:r w:rsidR="00E96233">
        <w:br/>
      </w:r>
    </w:p>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5FA687A6" w14:textId="77777777" w:rsidR="00DB48A2" w:rsidRDefault="00DB48A2" w:rsidP="004E2B5E">
      <w:pPr>
        <w:tabs>
          <w:tab w:val="left" w:pos="2250"/>
        </w:tabs>
      </w:pPr>
    </w:p>
    <w:p w14:paraId="12AED27C" w14:textId="15385E36" w:rsidR="00DB48A2" w:rsidRPr="001926D1" w:rsidRDefault="00DB48A2" w:rsidP="004E2B5E">
      <w:pPr>
        <w:tabs>
          <w:tab w:val="left" w:pos="2250"/>
        </w:tabs>
      </w:pPr>
      <w:r>
        <w:t xml:space="preserve">After reading the descriptions of each Test Model, participants will have the option of selecting one or more Test Models in which they would be interested. Upon collecting the data, HHS DAP will assign the participants to the Test Models based on preference and </w:t>
      </w:r>
      <w:r w:rsidR="005923D7">
        <w:t xml:space="preserve">other constraints. </w:t>
      </w:r>
      <w:r w:rsidR="00AB4925">
        <w:t>HHS DAP will use the demographic information</w:t>
      </w:r>
      <w:r w:rsidR="005923D7">
        <w:t xml:space="preserve"> within the PPF</w:t>
      </w:r>
      <w:r w:rsidR="00AB4925">
        <w:t xml:space="preserve"> to document the characteristics of the sample, which will be noted in the final report to Congress.</w:t>
      </w:r>
    </w:p>
    <w:p w14:paraId="29E6EB3E" w14:textId="77777777" w:rsidR="004730B9" w:rsidRPr="00F06FF5" w:rsidRDefault="004730B9" w:rsidP="0037375D">
      <w:pPr>
        <w:rPr>
          <w:b/>
        </w:rPr>
      </w:pPr>
    </w:p>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30838757" w14:textId="4495EB35" w:rsidR="001747C1" w:rsidRPr="00BD7CC6" w:rsidRDefault="003B2AC6" w:rsidP="00F06FF5">
      <w:r>
        <w:t xml:space="preserve">We are seeking approval </w:t>
      </w:r>
      <w:r w:rsidR="00DC461C">
        <w:t xml:space="preserve">to collect data from </w:t>
      </w:r>
      <w:r w:rsidR="001D521E">
        <w:t>an online survey</w:t>
      </w:r>
      <w:r w:rsidR="00DC461C">
        <w:t xml:space="preserve"> </w:t>
      </w:r>
      <w:r w:rsidR="00880064">
        <w:t xml:space="preserve">held </w:t>
      </w:r>
      <w:r w:rsidR="00416697">
        <w:t>from</w:t>
      </w:r>
      <w:r w:rsidR="00880064">
        <w:t xml:space="preserve"> </w:t>
      </w:r>
      <w:r w:rsidR="001D521E">
        <w:t>April</w:t>
      </w:r>
      <w:r w:rsidR="00880064">
        <w:t xml:space="preserve"> </w:t>
      </w:r>
      <w:r w:rsidR="00BA2096">
        <w:t>2016</w:t>
      </w:r>
      <w:r w:rsidR="00416697">
        <w:t xml:space="preserve"> through </w:t>
      </w:r>
      <w:r w:rsidR="00B812D5">
        <w:t xml:space="preserve">    </w:t>
      </w:r>
      <w:r w:rsidR="00A40864">
        <w:t>May</w:t>
      </w:r>
      <w:r w:rsidR="005923D7">
        <w:t xml:space="preserve"> 2017</w:t>
      </w:r>
      <w:r w:rsidR="001D521E">
        <w:t>.</w:t>
      </w:r>
    </w:p>
    <w:p w14:paraId="40EBD1AC" w14:textId="77777777" w:rsidR="001747C1" w:rsidRPr="00CE0950" w:rsidRDefault="001747C1" w:rsidP="0037375D">
      <w:pPr>
        <w:rPr>
          <w:b/>
        </w:rPr>
      </w:pPr>
    </w:p>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22C0E7B" w14:textId="77777777" w:rsidR="001D521E" w:rsidRDefault="001D521E" w:rsidP="00F06FF5"/>
    <w:p w14:paraId="53DECA13" w14:textId="16C22063" w:rsidR="00BD7CC6" w:rsidRDefault="001D521E" w:rsidP="0037375D">
      <w:r>
        <w:t>Participants will receive an introductory email along with a link to an online survey. The participants will voluntarily complete the survey, which will inquire about their preferred Test Model</w:t>
      </w:r>
      <w:r w:rsidR="001E6A70">
        <w:t>(s)</w:t>
      </w:r>
      <w:r>
        <w:t>, as well as demographic information about their organization.</w:t>
      </w:r>
    </w:p>
    <w:p w14:paraId="431935C6" w14:textId="77777777" w:rsidR="001D521E" w:rsidRPr="005E63A4" w:rsidRDefault="001D521E" w:rsidP="0037375D">
      <w:pPr>
        <w:rPr>
          <w:b/>
        </w:rPr>
      </w:pPr>
    </w:p>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1C915DA0" w14:textId="35B9C92A" w:rsidR="001D521E" w:rsidRDefault="001D521E" w:rsidP="00CE0950">
      <w:pPr>
        <w:pStyle w:val="ListParagraph"/>
        <w:ind w:left="0"/>
      </w:pPr>
      <w:r>
        <w:t>HHS DAP will distribute</w:t>
      </w:r>
      <w:r w:rsidR="00A40864">
        <w:t xml:space="preserve"> the online survey</w:t>
      </w:r>
      <w:r>
        <w:t xml:space="preserve"> </w:t>
      </w:r>
      <w:r w:rsidR="005923D7">
        <w:t xml:space="preserve">(via GovDelivery) </w:t>
      </w:r>
      <w:r>
        <w:t xml:space="preserve">to </w:t>
      </w:r>
      <w:r w:rsidR="005923D7">
        <w:t>an</w:t>
      </w:r>
      <w:r>
        <w:t xml:space="preserve"> initial </w:t>
      </w:r>
      <w:r w:rsidR="005923D7">
        <w:t xml:space="preserve">population </w:t>
      </w:r>
      <w:r>
        <w:t xml:space="preserve">of potential participants. </w:t>
      </w:r>
      <w:r w:rsidR="005923D7">
        <w:t>F</w:t>
      </w:r>
      <w:r>
        <w:t>ollow up email</w:t>
      </w:r>
      <w:r w:rsidR="005923D7">
        <w:t>s</w:t>
      </w:r>
      <w:r>
        <w:t xml:space="preserve"> </w:t>
      </w:r>
      <w:r w:rsidR="00EB68EC">
        <w:t>may</w:t>
      </w:r>
      <w:r>
        <w:t xml:space="preserve"> occur to </w:t>
      </w:r>
      <w:r w:rsidR="005923D7">
        <w:t>support</w:t>
      </w:r>
      <w:r>
        <w:t xml:space="preserve"> a higher response rate.</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5C79980D" w14:textId="77777777" w:rsidR="0071320A" w:rsidRDefault="00581CC8" w:rsidP="00137037">
      <w:r>
        <w:t xml:space="preserve">The </w:t>
      </w:r>
      <w:r w:rsidR="005923D7">
        <w:t>population</w:t>
      </w:r>
      <w:r>
        <w:t xml:space="preserve"> that will receive the PPF was drawn from data from USASpending.gov</w:t>
      </w:r>
      <w:r w:rsidR="005D1B6F">
        <w:t xml:space="preserve"> as well as those recipients who express interest in the Test Models through additional means, such as voluntary outreach to DAP or OMB, or are recommended for participation by a third-party</w:t>
      </w:r>
      <w:r w:rsidR="005D1B6F">
        <w:rPr>
          <w:rStyle w:val="FootnoteReference"/>
        </w:rPr>
        <w:footnoteReference w:id="1"/>
      </w:r>
      <w:r>
        <w:t xml:space="preserve">. </w:t>
      </w:r>
    </w:p>
    <w:p w14:paraId="6DF31205" w14:textId="77777777" w:rsidR="0071320A" w:rsidRDefault="0071320A" w:rsidP="00137037"/>
    <w:p w14:paraId="06D5A63F" w14:textId="6B246C75" w:rsidR="002341F2" w:rsidRDefault="00581CC8" w:rsidP="00137037">
      <w:r>
        <w:t xml:space="preserve">HHS DAP chose </w:t>
      </w:r>
      <w:r w:rsidR="0071320A">
        <w:t xml:space="preserve">the USASpending.gov </w:t>
      </w:r>
      <w:r>
        <w:t>data source in order to determine entities of all types and sizes who received Federal funds in FY15. Based on organizational type and the amount of Federal funds awarded, HHS DAP selected a sample of 700 that describe</w:t>
      </w:r>
      <w:r w:rsidR="001E6A70">
        <w:t>s</w:t>
      </w:r>
      <w:r>
        <w:t xml:space="preserve"> the population as a whole</w:t>
      </w:r>
      <w:r w:rsidR="004C36F1">
        <w:t xml:space="preserve"> by proportionally allocating across the Recipient Type category defined in the USASpending.gov database</w:t>
      </w:r>
      <w:r w:rsidR="0059704C">
        <w:t>.</w:t>
      </w:r>
      <w:r>
        <w:t xml:space="preserve"> The </w:t>
      </w:r>
      <w:r w:rsidR="005923D7">
        <w:t>population</w:t>
      </w:r>
      <w:r>
        <w:t xml:space="preserve"> size of 700 was determined by the following calculation:</w:t>
      </w:r>
    </w:p>
    <w:p w14:paraId="52250E84" w14:textId="77777777" w:rsidR="00581CC8" w:rsidRDefault="00581CC8" w:rsidP="00137037"/>
    <w:p w14:paraId="37BB2FE9" w14:textId="77777777" w:rsidR="00581CC8" w:rsidRDefault="00581CC8" w:rsidP="00137037"/>
    <w:tbl>
      <w:tblPr>
        <w:tblStyle w:val="TableGrid"/>
        <w:tblW w:w="0" w:type="auto"/>
        <w:jc w:val="center"/>
        <w:tblInd w:w="0" w:type="dxa"/>
        <w:tblLook w:val="04A0" w:firstRow="1" w:lastRow="0" w:firstColumn="1" w:lastColumn="0" w:noHBand="0" w:noVBand="1"/>
      </w:tblPr>
      <w:tblGrid>
        <w:gridCol w:w="338"/>
        <w:gridCol w:w="5568"/>
        <w:gridCol w:w="1406"/>
      </w:tblGrid>
      <w:tr w:rsidR="00581CC8" w:rsidRPr="000963CF" w14:paraId="53697C6E" w14:textId="77777777" w:rsidTr="00A40864">
        <w:trPr>
          <w:cantSplit/>
          <w:trHeight w:hRule="exact" w:val="288"/>
          <w:jc w:val="center"/>
        </w:trPr>
        <w:tc>
          <w:tcPr>
            <w:tcW w:w="0" w:type="auto"/>
            <w:shd w:val="clear" w:color="auto" w:fill="365F91" w:themeFill="accent1" w:themeFillShade="BF"/>
          </w:tcPr>
          <w:p w14:paraId="32E9EF3A" w14:textId="77777777" w:rsidR="00581CC8" w:rsidRPr="000963CF" w:rsidRDefault="00581CC8" w:rsidP="00A40864">
            <w:pPr>
              <w:rPr>
                <w:rFonts w:cs="Arial"/>
                <w:color w:val="FFFFFF" w:themeColor="background1"/>
              </w:rPr>
            </w:pPr>
          </w:p>
        </w:tc>
        <w:tc>
          <w:tcPr>
            <w:tcW w:w="0" w:type="auto"/>
            <w:shd w:val="clear" w:color="auto" w:fill="365F91" w:themeFill="accent1" w:themeFillShade="BF"/>
          </w:tcPr>
          <w:p w14:paraId="538B48EE" w14:textId="77777777" w:rsidR="00581CC8" w:rsidRPr="000963CF" w:rsidRDefault="00581CC8" w:rsidP="00A40864">
            <w:pPr>
              <w:rPr>
                <w:rFonts w:cs="Arial"/>
                <w:b/>
                <w:color w:val="FFFFFF" w:themeColor="background1"/>
              </w:rPr>
            </w:pPr>
            <w:r w:rsidRPr="000963CF">
              <w:rPr>
                <w:rFonts w:cs="Arial"/>
                <w:b/>
                <w:color w:val="FFFFFF" w:themeColor="background1"/>
              </w:rPr>
              <w:t>Parameter</w:t>
            </w:r>
          </w:p>
        </w:tc>
        <w:tc>
          <w:tcPr>
            <w:tcW w:w="0" w:type="auto"/>
            <w:shd w:val="clear" w:color="auto" w:fill="365F91" w:themeFill="accent1" w:themeFillShade="BF"/>
          </w:tcPr>
          <w:p w14:paraId="2179A988" w14:textId="77777777" w:rsidR="00581CC8" w:rsidRPr="000963CF" w:rsidRDefault="00581CC8" w:rsidP="00A40864">
            <w:pPr>
              <w:rPr>
                <w:rFonts w:cs="Arial"/>
                <w:b/>
                <w:color w:val="FFFFFF" w:themeColor="background1"/>
              </w:rPr>
            </w:pPr>
            <w:r w:rsidRPr="000963CF">
              <w:rPr>
                <w:rFonts w:cs="Arial"/>
                <w:b/>
                <w:color w:val="FFFFFF" w:themeColor="background1"/>
              </w:rPr>
              <w:t>Assumption</w:t>
            </w:r>
          </w:p>
        </w:tc>
      </w:tr>
      <w:tr w:rsidR="00581CC8" w:rsidRPr="000963CF" w14:paraId="62B4A60C" w14:textId="77777777" w:rsidTr="00A40864">
        <w:trPr>
          <w:cantSplit/>
          <w:trHeight w:hRule="exact" w:val="288"/>
          <w:jc w:val="center"/>
        </w:trPr>
        <w:tc>
          <w:tcPr>
            <w:tcW w:w="0" w:type="auto"/>
            <w:shd w:val="clear" w:color="auto" w:fill="auto"/>
          </w:tcPr>
          <w:p w14:paraId="10D76061" w14:textId="77777777" w:rsidR="00581CC8" w:rsidRPr="000963CF" w:rsidRDefault="00581CC8" w:rsidP="00A40864">
            <w:pPr>
              <w:rPr>
                <w:rFonts w:cs="Arial"/>
                <w:b/>
              </w:rPr>
            </w:pPr>
            <w:r w:rsidRPr="000963CF">
              <w:rPr>
                <w:rFonts w:cs="Arial"/>
                <w:b/>
              </w:rPr>
              <w:t>1</w:t>
            </w:r>
          </w:p>
          <w:p w14:paraId="3199299A" w14:textId="77777777" w:rsidR="00581CC8" w:rsidRPr="000963CF" w:rsidRDefault="00581CC8" w:rsidP="00A40864">
            <w:pPr>
              <w:rPr>
                <w:rFonts w:cs="Arial"/>
              </w:rPr>
            </w:pPr>
          </w:p>
        </w:tc>
        <w:tc>
          <w:tcPr>
            <w:tcW w:w="0" w:type="auto"/>
            <w:shd w:val="clear" w:color="auto" w:fill="auto"/>
          </w:tcPr>
          <w:p w14:paraId="5BDDD3E8" w14:textId="77777777" w:rsidR="00581CC8" w:rsidRPr="000963CF" w:rsidRDefault="00581CC8" w:rsidP="00A40864">
            <w:pPr>
              <w:rPr>
                <w:rFonts w:cs="Arial"/>
                <w:spacing w:val="-4"/>
              </w:rPr>
            </w:pPr>
            <w:r w:rsidRPr="000963CF">
              <w:rPr>
                <w:rFonts w:cs="Arial"/>
                <w:spacing w:val="-4"/>
              </w:rPr>
              <w:t>Minimum Test Model Participation</w:t>
            </w:r>
          </w:p>
        </w:tc>
        <w:tc>
          <w:tcPr>
            <w:tcW w:w="0" w:type="auto"/>
          </w:tcPr>
          <w:p w14:paraId="681758C0" w14:textId="77777777" w:rsidR="00581CC8" w:rsidRPr="000963CF" w:rsidRDefault="00581CC8" w:rsidP="00A40864">
            <w:pPr>
              <w:rPr>
                <w:rFonts w:cs="Arial"/>
                <w:spacing w:val="-4"/>
              </w:rPr>
            </w:pPr>
            <w:r w:rsidRPr="000963CF">
              <w:rPr>
                <w:rFonts w:cs="Arial"/>
                <w:spacing w:val="-4"/>
              </w:rPr>
              <w:t>42</w:t>
            </w:r>
          </w:p>
        </w:tc>
      </w:tr>
      <w:tr w:rsidR="00581CC8" w:rsidRPr="000963CF" w14:paraId="5299A0BD" w14:textId="77777777" w:rsidTr="00A40864">
        <w:trPr>
          <w:cantSplit/>
          <w:trHeight w:hRule="exact" w:val="288"/>
          <w:jc w:val="center"/>
        </w:trPr>
        <w:tc>
          <w:tcPr>
            <w:tcW w:w="0" w:type="auto"/>
          </w:tcPr>
          <w:p w14:paraId="47531491" w14:textId="77777777" w:rsidR="00581CC8" w:rsidRPr="000963CF" w:rsidRDefault="00581CC8" w:rsidP="00A40864">
            <w:pPr>
              <w:rPr>
                <w:rFonts w:cs="Arial"/>
                <w:b/>
              </w:rPr>
            </w:pPr>
            <w:r w:rsidRPr="000963CF">
              <w:rPr>
                <w:rFonts w:cs="Arial"/>
                <w:b/>
              </w:rPr>
              <w:t>2</w:t>
            </w:r>
          </w:p>
          <w:p w14:paraId="5948E254" w14:textId="77777777" w:rsidR="00581CC8" w:rsidRPr="000963CF" w:rsidRDefault="00581CC8" w:rsidP="00A40864">
            <w:pPr>
              <w:rPr>
                <w:rFonts w:cs="Arial"/>
              </w:rPr>
            </w:pPr>
          </w:p>
        </w:tc>
        <w:tc>
          <w:tcPr>
            <w:tcW w:w="0" w:type="auto"/>
          </w:tcPr>
          <w:p w14:paraId="5C1FA0AF" w14:textId="77777777" w:rsidR="00581CC8" w:rsidRPr="000963CF" w:rsidRDefault="00581CC8" w:rsidP="00A40864">
            <w:pPr>
              <w:rPr>
                <w:rFonts w:cs="Arial"/>
                <w:spacing w:val="-4"/>
              </w:rPr>
            </w:pPr>
            <w:r w:rsidRPr="000963CF">
              <w:rPr>
                <w:rFonts w:cs="Arial"/>
                <w:spacing w:val="-4"/>
              </w:rPr>
              <w:t>Number of Test Models</w:t>
            </w:r>
          </w:p>
        </w:tc>
        <w:tc>
          <w:tcPr>
            <w:tcW w:w="0" w:type="auto"/>
          </w:tcPr>
          <w:p w14:paraId="44643031" w14:textId="77777777" w:rsidR="00581CC8" w:rsidRPr="000963CF" w:rsidRDefault="00581CC8" w:rsidP="00A40864">
            <w:pPr>
              <w:rPr>
                <w:rFonts w:cs="Arial"/>
                <w:spacing w:val="-4"/>
              </w:rPr>
            </w:pPr>
            <w:r w:rsidRPr="000963CF">
              <w:rPr>
                <w:rFonts w:cs="Arial"/>
                <w:spacing w:val="-4"/>
              </w:rPr>
              <w:t>5</w:t>
            </w:r>
          </w:p>
        </w:tc>
      </w:tr>
      <w:tr w:rsidR="00581CC8" w:rsidRPr="000963CF" w14:paraId="44F7E6F5" w14:textId="77777777" w:rsidTr="00A40864">
        <w:trPr>
          <w:cantSplit/>
          <w:trHeight w:hRule="exact" w:val="288"/>
          <w:jc w:val="center"/>
        </w:trPr>
        <w:tc>
          <w:tcPr>
            <w:tcW w:w="0" w:type="auto"/>
          </w:tcPr>
          <w:p w14:paraId="6AB863CD" w14:textId="77777777" w:rsidR="00581CC8" w:rsidRPr="000963CF" w:rsidRDefault="00581CC8" w:rsidP="00A40864">
            <w:pPr>
              <w:rPr>
                <w:rFonts w:cs="Arial"/>
                <w:b/>
              </w:rPr>
            </w:pPr>
            <w:r w:rsidRPr="000963CF">
              <w:rPr>
                <w:rFonts w:cs="Arial"/>
                <w:b/>
              </w:rPr>
              <w:t>3</w:t>
            </w:r>
          </w:p>
          <w:p w14:paraId="3ED993F4" w14:textId="77777777" w:rsidR="00581CC8" w:rsidRPr="000963CF" w:rsidRDefault="00581CC8" w:rsidP="00A40864">
            <w:pPr>
              <w:rPr>
                <w:rFonts w:cs="Arial"/>
              </w:rPr>
            </w:pPr>
          </w:p>
        </w:tc>
        <w:tc>
          <w:tcPr>
            <w:tcW w:w="0" w:type="auto"/>
          </w:tcPr>
          <w:p w14:paraId="3C0DC15F" w14:textId="77777777" w:rsidR="00581CC8" w:rsidRPr="000963CF" w:rsidRDefault="00581CC8" w:rsidP="00A40864">
            <w:pPr>
              <w:rPr>
                <w:rFonts w:cs="Arial"/>
              </w:rPr>
            </w:pPr>
            <w:r w:rsidRPr="000963CF">
              <w:rPr>
                <w:rFonts w:cs="Arial"/>
              </w:rPr>
              <w:t>Response Rate</w:t>
            </w:r>
          </w:p>
        </w:tc>
        <w:tc>
          <w:tcPr>
            <w:tcW w:w="0" w:type="auto"/>
          </w:tcPr>
          <w:p w14:paraId="76C02928" w14:textId="77777777" w:rsidR="00581CC8" w:rsidRPr="000963CF" w:rsidRDefault="00581CC8" w:rsidP="00A40864">
            <w:pPr>
              <w:rPr>
                <w:rFonts w:cs="Arial"/>
              </w:rPr>
            </w:pPr>
            <w:r w:rsidRPr="000963CF">
              <w:rPr>
                <w:rFonts w:cs="Arial"/>
              </w:rPr>
              <w:t>50%</w:t>
            </w:r>
          </w:p>
        </w:tc>
      </w:tr>
      <w:tr w:rsidR="00581CC8" w:rsidRPr="000963CF" w14:paraId="44786C32" w14:textId="77777777" w:rsidTr="00A40864">
        <w:trPr>
          <w:cantSplit/>
          <w:trHeight w:hRule="exact" w:val="288"/>
          <w:jc w:val="center"/>
        </w:trPr>
        <w:tc>
          <w:tcPr>
            <w:tcW w:w="0" w:type="auto"/>
          </w:tcPr>
          <w:p w14:paraId="75640F8E" w14:textId="77777777" w:rsidR="00581CC8" w:rsidRPr="000963CF" w:rsidRDefault="00581CC8" w:rsidP="00A40864">
            <w:pPr>
              <w:rPr>
                <w:rFonts w:cs="Arial"/>
                <w:b/>
              </w:rPr>
            </w:pPr>
            <w:r w:rsidRPr="000963CF">
              <w:rPr>
                <w:rFonts w:cs="Arial"/>
                <w:b/>
              </w:rPr>
              <w:t>4</w:t>
            </w:r>
          </w:p>
        </w:tc>
        <w:tc>
          <w:tcPr>
            <w:tcW w:w="0" w:type="auto"/>
          </w:tcPr>
          <w:p w14:paraId="1AB5B087" w14:textId="77777777" w:rsidR="00581CC8" w:rsidRPr="000963CF" w:rsidRDefault="00581CC8" w:rsidP="00A40864">
            <w:pPr>
              <w:rPr>
                <w:rFonts w:cs="Arial"/>
              </w:rPr>
            </w:pPr>
            <w:r w:rsidRPr="000963CF">
              <w:rPr>
                <w:rFonts w:cs="Arial"/>
              </w:rPr>
              <w:t>Participation Rate</w:t>
            </w:r>
          </w:p>
        </w:tc>
        <w:tc>
          <w:tcPr>
            <w:tcW w:w="0" w:type="auto"/>
          </w:tcPr>
          <w:p w14:paraId="4741DAEC" w14:textId="77777777" w:rsidR="00581CC8" w:rsidRPr="000963CF" w:rsidRDefault="00581CC8" w:rsidP="00A40864">
            <w:pPr>
              <w:rPr>
                <w:rFonts w:cs="Arial"/>
              </w:rPr>
            </w:pPr>
            <w:r w:rsidRPr="000963CF">
              <w:rPr>
                <w:rFonts w:cs="Arial"/>
              </w:rPr>
              <w:t>60%</w:t>
            </w:r>
          </w:p>
        </w:tc>
      </w:tr>
      <w:tr w:rsidR="00581CC8" w:rsidRPr="000963CF" w14:paraId="24FA16A0" w14:textId="77777777" w:rsidTr="00A40864">
        <w:trPr>
          <w:cantSplit/>
          <w:trHeight w:hRule="exact" w:val="288"/>
          <w:jc w:val="center"/>
        </w:trPr>
        <w:tc>
          <w:tcPr>
            <w:tcW w:w="0" w:type="auto"/>
            <w:shd w:val="clear" w:color="auto" w:fill="BFBFBF" w:themeFill="background1" w:themeFillShade="BF"/>
          </w:tcPr>
          <w:p w14:paraId="5ADB998C" w14:textId="77777777" w:rsidR="00581CC8" w:rsidRPr="000963CF" w:rsidRDefault="00581CC8" w:rsidP="00A40864">
            <w:pPr>
              <w:rPr>
                <w:rFonts w:cs="Arial"/>
                <w:b/>
                <w:bCs/>
              </w:rPr>
            </w:pPr>
            <w:r w:rsidRPr="000963CF">
              <w:rPr>
                <w:rFonts w:cs="Arial"/>
                <w:b/>
                <w:bCs/>
              </w:rPr>
              <w:t>5</w:t>
            </w:r>
          </w:p>
        </w:tc>
        <w:tc>
          <w:tcPr>
            <w:tcW w:w="0" w:type="auto"/>
            <w:shd w:val="clear" w:color="auto" w:fill="BFBFBF" w:themeFill="background1" w:themeFillShade="BF"/>
          </w:tcPr>
          <w:p w14:paraId="359E7277" w14:textId="77777777" w:rsidR="00581CC8" w:rsidRPr="000963CF" w:rsidRDefault="00581CC8" w:rsidP="00A40864">
            <w:pPr>
              <w:rPr>
                <w:rFonts w:cs="Arial"/>
                <w:b/>
                <w:bCs/>
              </w:rPr>
            </w:pPr>
            <w:r w:rsidRPr="000963CF">
              <w:rPr>
                <w:rFonts w:cs="Arial"/>
                <w:b/>
                <w:bCs/>
              </w:rPr>
              <w:t>Minimum Number of Recipients Needed for Outreach</w:t>
            </w:r>
          </w:p>
        </w:tc>
        <w:tc>
          <w:tcPr>
            <w:tcW w:w="0" w:type="auto"/>
            <w:shd w:val="clear" w:color="auto" w:fill="BFBFBF" w:themeFill="background1" w:themeFillShade="BF"/>
          </w:tcPr>
          <w:p w14:paraId="1A9A1A92" w14:textId="77777777" w:rsidR="00581CC8" w:rsidRPr="000963CF" w:rsidRDefault="00581CC8" w:rsidP="00A40864">
            <w:pPr>
              <w:rPr>
                <w:rFonts w:cs="Arial"/>
                <w:b/>
                <w:bCs/>
              </w:rPr>
            </w:pPr>
            <w:r w:rsidRPr="000963CF">
              <w:rPr>
                <w:rFonts w:cs="Arial"/>
                <w:b/>
                <w:bCs/>
              </w:rPr>
              <w:t>700</w:t>
            </w:r>
            <w:r w:rsidRPr="000963CF">
              <w:rPr>
                <w:rStyle w:val="FootnoteReference"/>
                <w:rFonts w:cs="Arial"/>
                <w:b/>
                <w:bCs/>
              </w:rPr>
              <w:footnoteReference w:id="2"/>
            </w:r>
          </w:p>
        </w:tc>
      </w:tr>
    </w:tbl>
    <w:p w14:paraId="72AAC5E0" w14:textId="77777777" w:rsidR="00581CC8" w:rsidRDefault="00581CC8" w:rsidP="00137037"/>
    <w:p w14:paraId="2329D5C3" w14:textId="24A964CC" w:rsidR="00581CC8" w:rsidRDefault="00581CC8" w:rsidP="00581CC8">
      <w:pPr>
        <w:rPr>
          <w:rFonts w:cs="Arial"/>
        </w:rPr>
      </w:pPr>
      <w:r>
        <w:rPr>
          <w:rFonts w:cs="Arial"/>
        </w:rPr>
        <w:t xml:space="preserve">DAP has determined that a minimum sample size of 42 participants for each of the five Test Models (210 participants in total) is both reasonable and manageable for the execution of the </w:t>
      </w:r>
      <w:r w:rsidR="0041794B">
        <w:rPr>
          <w:rFonts w:cs="Arial"/>
        </w:rPr>
        <w:t>Pilot</w:t>
      </w:r>
      <w:r>
        <w:rPr>
          <w:rFonts w:cs="Arial"/>
        </w:rPr>
        <w:t>.  This will allow DAP to respond individually and promptly to participant concerns or inquiries and allow for inclusion of a diverse group of recipients of Federal awards.</w:t>
      </w:r>
    </w:p>
    <w:p w14:paraId="2810490E" w14:textId="77777777" w:rsidR="001125A8" w:rsidRDefault="001125A8" w:rsidP="00581CC8">
      <w:pPr>
        <w:rPr>
          <w:rFonts w:cs="Arial"/>
        </w:rPr>
      </w:pPr>
    </w:p>
    <w:p w14:paraId="14D1C378" w14:textId="3E54D5E7" w:rsidR="001125A8" w:rsidRDefault="001125A8" w:rsidP="00C05CD3">
      <w:pPr>
        <w:rPr>
          <w:rFonts w:cs="Arial"/>
        </w:rPr>
      </w:pPr>
      <w:r>
        <w:rPr>
          <w:rFonts w:cs="Arial"/>
        </w:rPr>
        <w:t xml:space="preserve">In addition, this survey will be distributed to individuals and organizations which have </w:t>
      </w:r>
      <w:r w:rsidR="00185C53">
        <w:rPr>
          <w:rFonts w:cs="Arial"/>
        </w:rPr>
        <w:t xml:space="preserve">specifically </w:t>
      </w:r>
      <w:r>
        <w:rPr>
          <w:rFonts w:cs="Arial"/>
        </w:rPr>
        <w:t>asked to participate in the pilot</w:t>
      </w:r>
      <w:r w:rsidR="005D1B6F">
        <w:rPr>
          <w:rFonts w:cs="Arial"/>
        </w:rPr>
        <w:t>, as well as those who are recommended for participation by a third party</w:t>
      </w:r>
      <w:r w:rsidR="005D1B6F">
        <w:rPr>
          <w:rStyle w:val="FootnoteReference"/>
          <w:rFonts w:cs="Arial"/>
        </w:rPr>
        <w:footnoteReference w:id="3"/>
      </w:r>
      <w:r w:rsidR="005D1B6F">
        <w:rPr>
          <w:rFonts w:cs="Arial"/>
        </w:rPr>
        <w:t>.</w:t>
      </w:r>
      <w:r w:rsidR="00C05CD3">
        <w:rPr>
          <w:rFonts w:cs="Arial"/>
        </w:rPr>
        <w:t xml:space="preserve">  The survey will be distributed to a total of 1,076 individuals at 785 organizations.  This is inclusive of the organizations included in the </w:t>
      </w:r>
      <w:r w:rsidR="003C42D7">
        <w:rPr>
          <w:rFonts w:cs="Arial"/>
        </w:rPr>
        <w:t>USASpending.gov</w:t>
      </w:r>
      <w:r w:rsidR="00654583">
        <w:rPr>
          <w:rFonts w:cs="Arial"/>
        </w:rPr>
        <w:t xml:space="preserve"> sample</w:t>
      </w:r>
      <w:r w:rsidR="00D02584">
        <w:rPr>
          <w:rFonts w:cs="Arial"/>
        </w:rPr>
        <w:t>,</w:t>
      </w:r>
      <w:r w:rsidR="00C05CD3">
        <w:rPr>
          <w:rFonts w:cs="Arial"/>
        </w:rPr>
        <w:t xml:space="preserve"> as well as those who have volunteered or been recommended to DAP.</w:t>
      </w:r>
    </w:p>
    <w:p w14:paraId="16EF4410" w14:textId="77777777" w:rsidR="00581CC8" w:rsidRPr="00581CC8" w:rsidRDefault="00581CC8" w:rsidP="00581CC8">
      <w:pPr>
        <w:rPr>
          <w:b/>
        </w:rPr>
      </w:pPr>
    </w:p>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438CE1D5" w14:textId="0261EE61" w:rsidR="001E6A70" w:rsidRDefault="00581CC8" w:rsidP="00476552">
      <w:r>
        <w:t xml:space="preserve">The results will be used to assign willing participants into Test Models. </w:t>
      </w:r>
      <w:r w:rsidR="005D1B6F">
        <w:t>HHS DAP believes that the PPF as an initial form of outreach will help increase recipient engagement and participation.</w:t>
      </w:r>
      <w:r>
        <w:t xml:space="preserve"> </w:t>
      </w:r>
      <w:r>
        <w:lastRenderedPageBreak/>
        <w:t>After participan</w:t>
      </w:r>
      <w:r w:rsidR="00DB48A2">
        <w:t>ts are assigned</w:t>
      </w:r>
      <w:r>
        <w:t xml:space="preserve">, </w:t>
      </w:r>
      <w:r w:rsidR="00DB48A2">
        <w:t>HHS DAP will hold an introductory webinar for each Test Model before execution.</w:t>
      </w:r>
    </w:p>
    <w:p w14:paraId="0C8F5627" w14:textId="77777777" w:rsidR="001E6A70" w:rsidRDefault="001E6A70" w:rsidP="00476552"/>
    <w:p w14:paraId="172819BD" w14:textId="43F4AB6B" w:rsidR="00AA071E" w:rsidRPr="00BD7CC6" w:rsidRDefault="001E6A70" w:rsidP="00476552">
      <w:pPr>
        <w:rPr>
          <w:b/>
        </w:rPr>
      </w:pPr>
      <w:r w:rsidRPr="005D1B6F">
        <w:t>Although the sample of par</w:t>
      </w:r>
      <w:r w:rsidRPr="009E36F4">
        <w:t xml:space="preserve">ticipants is being randomly selected, organizations and individuals who complete this form will be choosing the test models </w:t>
      </w:r>
      <w:r w:rsidR="001125A8" w:rsidRPr="005D1B6F">
        <w:t>in which they are</w:t>
      </w:r>
      <w:r w:rsidRPr="005D1B6F">
        <w:t xml:space="preserve"> interested</w:t>
      </w:r>
      <w:r w:rsidR="001125A8" w:rsidRPr="005D1B6F">
        <w:t xml:space="preserve"> and </w:t>
      </w:r>
      <w:r w:rsidRPr="005D1B6F">
        <w:t>eligible</w:t>
      </w:r>
      <w:r w:rsidR="001125A8" w:rsidRPr="005D1B6F">
        <w:t xml:space="preserve">. </w:t>
      </w:r>
      <w:r w:rsidR="00185C53" w:rsidRPr="005D1B6F">
        <w:t>As mentioned in the generic clearance for the pilot as a whole</w:t>
      </w:r>
      <w:r w:rsidR="00185C53" w:rsidRPr="0081669C">
        <w:t xml:space="preserve"> “Information collected under this generic clearance provides useful information, but it may not yield data that can be generalized to the overall population.”</w:t>
      </w:r>
      <w:r w:rsidR="00625BA3">
        <w:br/>
      </w:r>
      <w:r w:rsidR="00625BA3">
        <w:br/>
      </w:r>
      <w:r w:rsidR="00AA071E"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03C491BD" w14:textId="0202B963" w:rsidR="00D35848" w:rsidRDefault="007263BC" w:rsidP="006467BF">
      <w:pPr>
        <w:pStyle w:val="ListParagraph"/>
        <w:ind w:left="0"/>
      </w:pPr>
      <w:r>
        <w:t xml:space="preserve">OMB is required to report to Congress following the conclusion of the Pilot in 2017.  </w:t>
      </w:r>
      <w:r w:rsidR="00FF11E8">
        <w:t xml:space="preserve">The </w:t>
      </w:r>
      <w:r w:rsidR="00DB48A2">
        <w:t>aggregate information</w:t>
      </w:r>
      <w:r w:rsidR="00DD0A41">
        <w:t xml:space="preserve"> from the </w:t>
      </w:r>
      <w:r w:rsidR="00DB48A2">
        <w:t>PPF</w:t>
      </w:r>
      <w:r w:rsidR="00FF11E8">
        <w:t xml:space="preserve"> will be included in the final report to Congress scheduled for submission in 2017.</w:t>
      </w:r>
      <w:r w:rsidR="00D62032">
        <w:t xml:space="preserve">  </w:t>
      </w:r>
      <w:r w:rsidR="00FF3A56">
        <w:t>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w:t>
      </w:r>
      <w:r w:rsidR="006C7813">
        <w:t xml:space="preserve"> of the qualitative results discussed above.  DAP may also receive requests to release the information (e.g., congressional inquiry, Freedom of Information Act requests, etc.), and will comply with those requests as appropriate.</w:t>
      </w:r>
      <w:r w:rsidR="00FF11E8">
        <w:t xml:space="preserve">  </w:t>
      </w:r>
    </w:p>
    <w:p w14:paraId="2717B5D6" w14:textId="77777777" w:rsidR="00BD7CC6" w:rsidRDefault="00BD7CC6" w:rsidP="00DB48A2">
      <w:pPr>
        <w:rPr>
          <w:b/>
        </w:rPr>
      </w:pPr>
    </w:p>
    <w:p w14:paraId="63CCCDF1" w14:textId="77777777" w:rsidR="00DB48A2" w:rsidRPr="00DB48A2" w:rsidRDefault="00DB48A2"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5DD5599A" w:rsidR="002C663B" w:rsidRPr="0081669C" w:rsidRDefault="00FA173A">
            <w:pPr>
              <w:tabs>
                <w:tab w:val="left" w:pos="-1080"/>
                <w:tab w:val="left" w:pos="-720"/>
                <w:tab w:val="left" w:pos="0"/>
                <w:tab w:val="left" w:pos="450"/>
                <w:tab w:val="left" w:pos="720"/>
                <w:tab w:val="left" w:pos="2160"/>
              </w:tabs>
              <w:jc w:val="center"/>
              <w:rPr>
                <w:rFonts w:ascii="Times New Roman" w:hAnsi="Times New Roman" w:cs="Times New Roman"/>
              </w:rPr>
            </w:pPr>
            <w:r w:rsidRPr="00654583">
              <w:rPr>
                <w:rFonts w:cs="Times New Roman"/>
              </w:rPr>
              <w:t>N/A</w:t>
            </w:r>
          </w:p>
        </w:tc>
        <w:tc>
          <w:tcPr>
            <w:tcW w:w="2109" w:type="dxa"/>
            <w:tcBorders>
              <w:top w:val="single" w:sz="4" w:space="0" w:color="auto"/>
              <w:left w:val="single" w:sz="4" w:space="0" w:color="auto"/>
              <w:bottom w:val="single" w:sz="4" w:space="0" w:color="auto"/>
              <w:right w:val="single" w:sz="4" w:space="0" w:color="auto"/>
            </w:tcBorders>
          </w:tcPr>
          <w:p w14:paraId="14C62EEF" w14:textId="03A1E418" w:rsidR="002C663B" w:rsidRPr="0081669C" w:rsidRDefault="0041794B" w:rsidP="0079742F">
            <w:pPr>
              <w:pStyle w:val="ListParagraph"/>
              <w:ind w:left="0"/>
              <w:rPr>
                <w:rFonts w:ascii="Times New Roman" w:hAnsi="Times New Roman" w:cs="Times New Roman"/>
              </w:rPr>
            </w:pPr>
            <w:r w:rsidRPr="00C05CD3">
              <w:rPr>
                <w:rFonts w:ascii="Times New Roman" w:eastAsia="Times New Roman" w:hAnsi="Times New Roman" w:cs="Times New Roman"/>
              </w:rPr>
              <w:t>Pilot</w:t>
            </w:r>
            <w:r w:rsidR="00FA173A" w:rsidRPr="00C05CD3">
              <w:t xml:space="preserve"> Participation Form</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29A0EEFC" w:rsidR="002C663B" w:rsidRPr="0081669C" w:rsidRDefault="009E36F4">
            <w:pPr>
              <w:tabs>
                <w:tab w:val="left" w:pos="-1080"/>
                <w:tab w:val="left" w:pos="-720"/>
                <w:tab w:val="left" w:pos="0"/>
                <w:tab w:val="left" w:pos="450"/>
                <w:tab w:val="left" w:pos="720"/>
                <w:tab w:val="left" w:pos="2160"/>
              </w:tabs>
              <w:jc w:val="center"/>
              <w:rPr>
                <w:rFonts w:ascii="Times New Roman" w:hAnsi="Times New Roman" w:cs="Times New Roman"/>
              </w:rPr>
            </w:pPr>
            <w:r w:rsidRPr="00C05CD3">
              <w:t>1,076</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29378F3C" w:rsidR="002C663B" w:rsidRPr="0081669C" w:rsidRDefault="002C663B" w:rsidP="00712D0D">
            <w:pPr>
              <w:tabs>
                <w:tab w:val="left" w:pos="-1080"/>
                <w:tab w:val="left" w:pos="-720"/>
                <w:tab w:val="left" w:pos="0"/>
                <w:tab w:val="left" w:pos="450"/>
                <w:tab w:val="left" w:pos="720"/>
                <w:tab w:val="left" w:pos="2160"/>
              </w:tabs>
              <w:jc w:val="right"/>
              <w:rPr>
                <w:rFonts w:ascii="Times New Roman" w:hAnsi="Times New Roman" w:cs="Times New Roman"/>
              </w:rPr>
            </w:pPr>
            <w:r w:rsidRPr="00C05CD3">
              <w:t>15</w:t>
            </w:r>
            <w:r w:rsidR="00712D0D" w:rsidRPr="00C05CD3">
              <w:t xml:space="preserve"> 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1DFCF51E" w:rsidR="002C663B" w:rsidRPr="0081669C" w:rsidRDefault="009E36F4">
            <w:pPr>
              <w:tabs>
                <w:tab w:val="left" w:pos="-1080"/>
                <w:tab w:val="left" w:pos="-720"/>
                <w:tab w:val="left" w:pos="0"/>
                <w:tab w:val="left" w:pos="450"/>
                <w:tab w:val="left" w:pos="720"/>
                <w:tab w:val="left" w:pos="2160"/>
              </w:tabs>
              <w:jc w:val="right"/>
              <w:rPr>
                <w:rFonts w:ascii="Times New Roman" w:hAnsi="Times New Roman" w:cs="Times New Roman"/>
              </w:rPr>
            </w:pPr>
            <w:r w:rsidRPr="00C05CD3">
              <w:t>269</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2D8BE700" w:rsidR="003F1C7A" w:rsidRPr="00BD7CC6" w:rsidRDefault="003F1C7A">
      <w:pPr>
        <w:rPr>
          <w:b/>
        </w:rPr>
      </w:pPr>
      <w:r w:rsidRPr="00BD7CC6">
        <w:rPr>
          <w:b/>
        </w:rPr>
        <w:t>REQUESTED APPROVAL DATE:</w:t>
      </w:r>
      <w:r w:rsidR="00FE569C">
        <w:rPr>
          <w:b/>
        </w:rPr>
        <w:t xml:space="preserve">  </w:t>
      </w:r>
      <w:r w:rsidR="00067429">
        <w:t>April 15</w:t>
      </w:r>
      <w:r w:rsidR="00E224BA">
        <w:t>,</w:t>
      </w:r>
      <w:r w:rsidR="00B7497E" w:rsidRPr="00BD7CC6">
        <w:t xml:space="preserve"> 201</w:t>
      </w:r>
      <w:r w:rsidR="002D271E">
        <w:t>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23EDE" w15:done="0"/>
  <w15:commentEx w15:paraId="68EC2AC7" w15:done="0"/>
  <w15:commentEx w15:paraId="3D27F5D5" w15:done="0"/>
  <w15:commentEx w15:paraId="3DB34B5D" w15:done="0"/>
  <w15:commentEx w15:paraId="1C610F80" w15:done="0"/>
  <w15:commentEx w15:paraId="601E36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21F34" w14:textId="77777777" w:rsidR="00D06769" w:rsidRDefault="00D06769">
      <w:r>
        <w:separator/>
      </w:r>
    </w:p>
  </w:endnote>
  <w:endnote w:type="continuationSeparator" w:id="0">
    <w:p w14:paraId="3D7A39D9" w14:textId="77777777" w:rsidR="00D06769" w:rsidRDefault="00D0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77777777"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17D6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80A18" w14:textId="77777777" w:rsidR="00D06769" w:rsidRDefault="00D06769">
      <w:r>
        <w:separator/>
      </w:r>
    </w:p>
  </w:footnote>
  <w:footnote w:type="continuationSeparator" w:id="0">
    <w:p w14:paraId="70F4F29F" w14:textId="77777777" w:rsidR="00D06769" w:rsidRDefault="00D06769">
      <w:r>
        <w:continuationSeparator/>
      </w:r>
    </w:p>
  </w:footnote>
  <w:footnote w:id="1">
    <w:p w14:paraId="20F7E9A7" w14:textId="68ED4E58" w:rsidR="005D1B6F" w:rsidRDefault="005D1B6F">
      <w:pPr>
        <w:pStyle w:val="FootnoteText"/>
      </w:pPr>
      <w:r>
        <w:rPr>
          <w:rStyle w:val="FootnoteReference"/>
        </w:rPr>
        <w:footnoteRef/>
      </w:r>
      <w:r>
        <w:t xml:space="preserve"> Additionally, recipients of the GovDelivery email may choose to forward the material to another member of their organization who may be better able to respond to the request.</w:t>
      </w:r>
    </w:p>
  </w:footnote>
  <w:footnote w:id="2">
    <w:p w14:paraId="2942CBD2" w14:textId="1796C0C7" w:rsidR="00A40864" w:rsidRDefault="00A40864" w:rsidP="00581CC8">
      <w:pPr>
        <w:pStyle w:val="FootnoteText"/>
      </w:pPr>
      <w:r>
        <w:rPr>
          <w:rStyle w:val="FootnoteReference"/>
        </w:rPr>
        <w:footnoteRef/>
      </w:r>
      <w:r>
        <w:t xml:space="preserve"> Minimum outreach needed to meet parameters for Test Model participation including response and participation rate. </w:t>
      </w:r>
    </w:p>
  </w:footnote>
  <w:footnote w:id="3">
    <w:p w14:paraId="299BB5AA" w14:textId="37B8CB97" w:rsidR="005D1B6F" w:rsidRDefault="005D1B6F">
      <w:pPr>
        <w:pStyle w:val="FootnoteText"/>
      </w:pPr>
      <w:r>
        <w:rPr>
          <w:rStyle w:val="FootnoteReference"/>
        </w:rPr>
        <w:footnoteRef/>
      </w:r>
      <w:r>
        <w:t xml:space="preserve"> </w:t>
      </w:r>
      <w:r>
        <w:rPr>
          <w:rFonts w:cs="Arial"/>
        </w:rPr>
        <w:t>Data collected from self-selected participants and the sources of participation of recipients will be noted in the report to Congress.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42DC67C8"/>
    <w:lvl w:ilvl="0" w:tplc="FC8AE698">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22A5C"/>
    <w:rsid w:val="00041219"/>
    <w:rsid w:val="00065CEE"/>
    <w:rsid w:val="0006706B"/>
    <w:rsid w:val="00067429"/>
    <w:rsid w:val="00085EE3"/>
    <w:rsid w:val="000900B4"/>
    <w:rsid w:val="000950B3"/>
    <w:rsid w:val="000A00BD"/>
    <w:rsid w:val="000A6F2F"/>
    <w:rsid w:val="000B50E1"/>
    <w:rsid w:val="000B57DA"/>
    <w:rsid w:val="000C69CD"/>
    <w:rsid w:val="000E4198"/>
    <w:rsid w:val="000E62CA"/>
    <w:rsid w:val="000F68D1"/>
    <w:rsid w:val="00104891"/>
    <w:rsid w:val="001125A8"/>
    <w:rsid w:val="00115DA7"/>
    <w:rsid w:val="00137037"/>
    <w:rsid w:val="001551D2"/>
    <w:rsid w:val="00166F17"/>
    <w:rsid w:val="001701F9"/>
    <w:rsid w:val="001747C1"/>
    <w:rsid w:val="00185C53"/>
    <w:rsid w:val="001866EA"/>
    <w:rsid w:val="001905DB"/>
    <w:rsid w:val="001926D1"/>
    <w:rsid w:val="0019775D"/>
    <w:rsid w:val="001979F8"/>
    <w:rsid w:val="001A17A5"/>
    <w:rsid w:val="001B73C8"/>
    <w:rsid w:val="001C2C04"/>
    <w:rsid w:val="001C7907"/>
    <w:rsid w:val="001D26EB"/>
    <w:rsid w:val="001D521E"/>
    <w:rsid w:val="001D783C"/>
    <w:rsid w:val="001E3EBF"/>
    <w:rsid w:val="001E66FB"/>
    <w:rsid w:val="001E6A70"/>
    <w:rsid w:val="001F763D"/>
    <w:rsid w:val="00200601"/>
    <w:rsid w:val="0020619D"/>
    <w:rsid w:val="00210EE8"/>
    <w:rsid w:val="00211053"/>
    <w:rsid w:val="002341F2"/>
    <w:rsid w:val="00246B00"/>
    <w:rsid w:val="00251D6E"/>
    <w:rsid w:val="0027572B"/>
    <w:rsid w:val="00283FF2"/>
    <w:rsid w:val="00296688"/>
    <w:rsid w:val="002A14D6"/>
    <w:rsid w:val="002B60EF"/>
    <w:rsid w:val="002B7483"/>
    <w:rsid w:val="002C3B97"/>
    <w:rsid w:val="002C663B"/>
    <w:rsid w:val="002C775A"/>
    <w:rsid w:val="002D271E"/>
    <w:rsid w:val="002E0A6E"/>
    <w:rsid w:val="002E2C45"/>
    <w:rsid w:val="002F4509"/>
    <w:rsid w:val="00300A73"/>
    <w:rsid w:val="0030205E"/>
    <w:rsid w:val="00311FFC"/>
    <w:rsid w:val="003175E3"/>
    <w:rsid w:val="00320ACF"/>
    <w:rsid w:val="003237A7"/>
    <w:rsid w:val="00335802"/>
    <w:rsid w:val="003537B1"/>
    <w:rsid w:val="00357B6B"/>
    <w:rsid w:val="0037375D"/>
    <w:rsid w:val="0038330C"/>
    <w:rsid w:val="003847BF"/>
    <w:rsid w:val="00387B41"/>
    <w:rsid w:val="0039345E"/>
    <w:rsid w:val="00393767"/>
    <w:rsid w:val="00393A00"/>
    <w:rsid w:val="00396CA9"/>
    <w:rsid w:val="003A5CD6"/>
    <w:rsid w:val="003B2AC6"/>
    <w:rsid w:val="003C42D7"/>
    <w:rsid w:val="003E048B"/>
    <w:rsid w:val="003E1C69"/>
    <w:rsid w:val="003F19E9"/>
    <w:rsid w:val="003F1C7A"/>
    <w:rsid w:val="003F3D74"/>
    <w:rsid w:val="003F7FC3"/>
    <w:rsid w:val="0040112E"/>
    <w:rsid w:val="00404932"/>
    <w:rsid w:val="00405517"/>
    <w:rsid w:val="0040643A"/>
    <w:rsid w:val="00411D4F"/>
    <w:rsid w:val="004124D2"/>
    <w:rsid w:val="00416697"/>
    <w:rsid w:val="00416B40"/>
    <w:rsid w:val="0041794B"/>
    <w:rsid w:val="004204AF"/>
    <w:rsid w:val="00423C94"/>
    <w:rsid w:val="004360BC"/>
    <w:rsid w:val="00447551"/>
    <w:rsid w:val="0045686A"/>
    <w:rsid w:val="004730B9"/>
    <w:rsid w:val="00476552"/>
    <w:rsid w:val="0049171A"/>
    <w:rsid w:val="004C0090"/>
    <w:rsid w:val="004C1504"/>
    <w:rsid w:val="004C153B"/>
    <w:rsid w:val="004C23E4"/>
    <w:rsid w:val="004C36F1"/>
    <w:rsid w:val="004D2B22"/>
    <w:rsid w:val="004D6F83"/>
    <w:rsid w:val="004E0DA4"/>
    <w:rsid w:val="004E2B5E"/>
    <w:rsid w:val="004E329F"/>
    <w:rsid w:val="00500E3A"/>
    <w:rsid w:val="005038A1"/>
    <w:rsid w:val="00503970"/>
    <w:rsid w:val="0050512B"/>
    <w:rsid w:val="00506BC4"/>
    <w:rsid w:val="00512A2C"/>
    <w:rsid w:val="00525D6B"/>
    <w:rsid w:val="00531858"/>
    <w:rsid w:val="00535B48"/>
    <w:rsid w:val="00544A4B"/>
    <w:rsid w:val="00544E68"/>
    <w:rsid w:val="00545017"/>
    <w:rsid w:val="005452F1"/>
    <w:rsid w:val="00557CF9"/>
    <w:rsid w:val="00581CC8"/>
    <w:rsid w:val="005923D7"/>
    <w:rsid w:val="0059704C"/>
    <w:rsid w:val="005A1D13"/>
    <w:rsid w:val="005A42CE"/>
    <w:rsid w:val="005A58BD"/>
    <w:rsid w:val="005B18CE"/>
    <w:rsid w:val="005B275B"/>
    <w:rsid w:val="005B2C54"/>
    <w:rsid w:val="005B7AE8"/>
    <w:rsid w:val="005D1B6F"/>
    <w:rsid w:val="005E59C2"/>
    <w:rsid w:val="005E63A4"/>
    <w:rsid w:val="006222F3"/>
    <w:rsid w:val="00625964"/>
    <w:rsid w:val="00625BA3"/>
    <w:rsid w:val="00634C3A"/>
    <w:rsid w:val="0064396C"/>
    <w:rsid w:val="006456A4"/>
    <w:rsid w:val="006467BF"/>
    <w:rsid w:val="006471F7"/>
    <w:rsid w:val="00651188"/>
    <w:rsid w:val="00654583"/>
    <w:rsid w:val="00665F8F"/>
    <w:rsid w:val="0066648D"/>
    <w:rsid w:val="00677BF5"/>
    <w:rsid w:val="00680CB6"/>
    <w:rsid w:val="00681C34"/>
    <w:rsid w:val="0069123E"/>
    <w:rsid w:val="00694D1B"/>
    <w:rsid w:val="006A02C5"/>
    <w:rsid w:val="006B25F1"/>
    <w:rsid w:val="006B7151"/>
    <w:rsid w:val="006C7813"/>
    <w:rsid w:val="006C7EDF"/>
    <w:rsid w:val="00712D0D"/>
    <w:rsid w:val="0071320A"/>
    <w:rsid w:val="0071589A"/>
    <w:rsid w:val="007217EB"/>
    <w:rsid w:val="007263BC"/>
    <w:rsid w:val="007303D0"/>
    <w:rsid w:val="00744F5B"/>
    <w:rsid w:val="007450C5"/>
    <w:rsid w:val="00766F8D"/>
    <w:rsid w:val="007847E9"/>
    <w:rsid w:val="007849A3"/>
    <w:rsid w:val="0079742F"/>
    <w:rsid w:val="007B552B"/>
    <w:rsid w:val="007C3CF5"/>
    <w:rsid w:val="007C436C"/>
    <w:rsid w:val="007D2536"/>
    <w:rsid w:val="007D4E38"/>
    <w:rsid w:val="007E5955"/>
    <w:rsid w:val="007F6871"/>
    <w:rsid w:val="0080228C"/>
    <w:rsid w:val="00814112"/>
    <w:rsid w:val="0081669C"/>
    <w:rsid w:val="008348E7"/>
    <w:rsid w:val="00872629"/>
    <w:rsid w:val="00873A05"/>
    <w:rsid w:val="00875C2A"/>
    <w:rsid w:val="00880064"/>
    <w:rsid w:val="00893839"/>
    <w:rsid w:val="0089618E"/>
    <w:rsid w:val="008A35AF"/>
    <w:rsid w:val="008A6000"/>
    <w:rsid w:val="008A6D7C"/>
    <w:rsid w:val="008B4B35"/>
    <w:rsid w:val="008C294D"/>
    <w:rsid w:val="008F0737"/>
    <w:rsid w:val="0091479F"/>
    <w:rsid w:val="0091486E"/>
    <w:rsid w:val="009317B1"/>
    <w:rsid w:val="00950CAA"/>
    <w:rsid w:val="009824FD"/>
    <w:rsid w:val="00985A8D"/>
    <w:rsid w:val="00985D1E"/>
    <w:rsid w:val="00991AF3"/>
    <w:rsid w:val="00996D0B"/>
    <w:rsid w:val="009A2910"/>
    <w:rsid w:val="009C22C3"/>
    <w:rsid w:val="009C393C"/>
    <w:rsid w:val="009C42E4"/>
    <w:rsid w:val="009C55D4"/>
    <w:rsid w:val="009C74FF"/>
    <w:rsid w:val="009D5563"/>
    <w:rsid w:val="009E12B7"/>
    <w:rsid w:val="009E36F4"/>
    <w:rsid w:val="009F2A5A"/>
    <w:rsid w:val="009F6C26"/>
    <w:rsid w:val="009F7E66"/>
    <w:rsid w:val="00A035F4"/>
    <w:rsid w:val="00A05C54"/>
    <w:rsid w:val="00A10F85"/>
    <w:rsid w:val="00A131AD"/>
    <w:rsid w:val="00A1434A"/>
    <w:rsid w:val="00A1779E"/>
    <w:rsid w:val="00A31218"/>
    <w:rsid w:val="00A37A38"/>
    <w:rsid w:val="00A40864"/>
    <w:rsid w:val="00A66A25"/>
    <w:rsid w:val="00A850DC"/>
    <w:rsid w:val="00A94960"/>
    <w:rsid w:val="00AA071E"/>
    <w:rsid w:val="00AB4925"/>
    <w:rsid w:val="00AB6DDB"/>
    <w:rsid w:val="00AD484D"/>
    <w:rsid w:val="00AE3684"/>
    <w:rsid w:val="00AF019C"/>
    <w:rsid w:val="00B0100A"/>
    <w:rsid w:val="00B02362"/>
    <w:rsid w:val="00B13F96"/>
    <w:rsid w:val="00B25C88"/>
    <w:rsid w:val="00B3297B"/>
    <w:rsid w:val="00B329B1"/>
    <w:rsid w:val="00B42C4E"/>
    <w:rsid w:val="00B50F3B"/>
    <w:rsid w:val="00B531D6"/>
    <w:rsid w:val="00B547B8"/>
    <w:rsid w:val="00B61391"/>
    <w:rsid w:val="00B705D6"/>
    <w:rsid w:val="00B7497E"/>
    <w:rsid w:val="00B812D5"/>
    <w:rsid w:val="00B96CBB"/>
    <w:rsid w:val="00BA2096"/>
    <w:rsid w:val="00BD05FB"/>
    <w:rsid w:val="00BD453A"/>
    <w:rsid w:val="00BD6D69"/>
    <w:rsid w:val="00BD7CC6"/>
    <w:rsid w:val="00BE1A67"/>
    <w:rsid w:val="00BE3CF2"/>
    <w:rsid w:val="00BE5965"/>
    <w:rsid w:val="00BF7A7B"/>
    <w:rsid w:val="00C05CD3"/>
    <w:rsid w:val="00C17D6B"/>
    <w:rsid w:val="00C6408E"/>
    <w:rsid w:val="00C769D4"/>
    <w:rsid w:val="00CC23AC"/>
    <w:rsid w:val="00CE0950"/>
    <w:rsid w:val="00CE5AA2"/>
    <w:rsid w:val="00CF3734"/>
    <w:rsid w:val="00CF4147"/>
    <w:rsid w:val="00D02584"/>
    <w:rsid w:val="00D04EE0"/>
    <w:rsid w:val="00D053DF"/>
    <w:rsid w:val="00D06769"/>
    <w:rsid w:val="00D07F39"/>
    <w:rsid w:val="00D14A11"/>
    <w:rsid w:val="00D17DA5"/>
    <w:rsid w:val="00D17DF6"/>
    <w:rsid w:val="00D2254E"/>
    <w:rsid w:val="00D2700D"/>
    <w:rsid w:val="00D277E9"/>
    <w:rsid w:val="00D3553F"/>
    <w:rsid w:val="00D35848"/>
    <w:rsid w:val="00D40B3D"/>
    <w:rsid w:val="00D41947"/>
    <w:rsid w:val="00D45408"/>
    <w:rsid w:val="00D4543F"/>
    <w:rsid w:val="00D62032"/>
    <w:rsid w:val="00D82D9C"/>
    <w:rsid w:val="00D90299"/>
    <w:rsid w:val="00D924A2"/>
    <w:rsid w:val="00DA5205"/>
    <w:rsid w:val="00DB2531"/>
    <w:rsid w:val="00DB48A2"/>
    <w:rsid w:val="00DB6009"/>
    <w:rsid w:val="00DC461C"/>
    <w:rsid w:val="00DD0A41"/>
    <w:rsid w:val="00DD5EA5"/>
    <w:rsid w:val="00DD7B53"/>
    <w:rsid w:val="00DE1CA3"/>
    <w:rsid w:val="00DE3A34"/>
    <w:rsid w:val="00DE7A94"/>
    <w:rsid w:val="00DF5296"/>
    <w:rsid w:val="00DF7200"/>
    <w:rsid w:val="00E224BA"/>
    <w:rsid w:val="00E26798"/>
    <w:rsid w:val="00E31798"/>
    <w:rsid w:val="00E35175"/>
    <w:rsid w:val="00E57146"/>
    <w:rsid w:val="00E605F4"/>
    <w:rsid w:val="00E63E59"/>
    <w:rsid w:val="00E65B4D"/>
    <w:rsid w:val="00E67792"/>
    <w:rsid w:val="00E86D0C"/>
    <w:rsid w:val="00E96233"/>
    <w:rsid w:val="00EB194C"/>
    <w:rsid w:val="00EB63E3"/>
    <w:rsid w:val="00EB68EC"/>
    <w:rsid w:val="00EC417D"/>
    <w:rsid w:val="00F06FF5"/>
    <w:rsid w:val="00F25C22"/>
    <w:rsid w:val="00F365C9"/>
    <w:rsid w:val="00F51450"/>
    <w:rsid w:val="00F51F12"/>
    <w:rsid w:val="00F73A47"/>
    <w:rsid w:val="00F744B6"/>
    <w:rsid w:val="00F7508E"/>
    <w:rsid w:val="00F757E6"/>
    <w:rsid w:val="00F762BB"/>
    <w:rsid w:val="00F77DB9"/>
    <w:rsid w:val="00F84969"/>
    <w:rsid w:val="00FA173A"/>
    <w:rsid w:val="00FA2523"/>
    <w:rsid w:val="00FA655F"/>
    <w:rsid w:val="00FB0485"/>
    <w:rsid w:val="00FC2B76"/>
    <w:rsid w:val="00FC6CA6"/>
    <w:rsid w:val="00FD0796"/>
    <w:rsid w:val="00FE569C"/>
    <w:rsid w:val="00FF11E8"/>
    <w:rsid w:val="00FF2529"/>
    <w:rsid w:val="00FF3A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7193D-C8E2-4B32-854B-65A17B1B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Windows User</cp:lastModifiedBy>
  <cp:revision>2</cp:revision>
  <cp:lastPrinted>2015-12-21T17:43:00Z</cp:lastPrinted>
  <dcterms:created xsi:type="dcterms:W3CDTF">2016-04-21T22:35:00Z</dcterms:created>
  <dcterms:modified xsi:type="dcterms:W3CDTF">2016-04-21T22:35:00Z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