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031A0" w:rsidRPr="00C031A0" w:rsidRDefault="00C031A0" w:rsidP="00FF2EE9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 xml:space="preserve">Security Plan </w:t>
            </w:r>
            <w:r w:rsidR="00FF2EE9">
              <w:rPr>
                <w:b/>
              </w:rPr>
              <w:t>Requests to Change</w:t>
            </w:r>
            <w:r w:rsidR="00886FAC">
              <w:rPr>
                <w:b/>
              </w:rPr>
              <w:t>s to the Security Program</w:t>
            </w:r>
          </w:p>
        </w:tc>
        <w:tc>
          <w:tcPr>
            <w:tcW w:w="2430" w:type="dxa"/>
          </w:tcPr>
          <w:p w:rsidR="00883E66" w:rsidRDefault="0085255B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03</w:t>
            </w:r>
          </w:p>
          <w:p w:rsidR="00883E66" w:rsidRPr="0025366D" w:rsidRDefault="00883E66" w:rsidP="001B68BA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1B68BA">
              <w:rPr>
                <w:rFonts w:ascii="Arial" w:hAnsi="Arial" w:cs="Arial"/>
              </w:rPr>
              <w:t>03/31/201</w:t>
            </w:r>
            <w:r w:rsidR="00651B94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B317BB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B317BB">
              <w:rPr>
                <w:rFonts w:ascii="Arial" w:hAnsi="Arial" w:cs="Arial"/>
              </w:rPr>
              <w:t>Private Charter Operators, and Twelve-Five Charter Operators</w:t>
            </w:r>
            <w:r w:rsidR="00C70FD0">
              <w:rPr>
                <w:rFonts w:ascii="Arial" w:hAnsi="Arial" w:cs="Arial"/>
              </w:rPr>
              <w:t xml:space="preserve"> under 49 CFR Part 1544.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FF2EE9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890103" w:rsidRPr="00890103">
              <w:rPr>
                <w:rFonts w:ascii="Arial" w:hAnsi="Arial" w:cs="Arial"/>
              </w:rPr>
              <w:t xml:space="preserve">Aircraft Operators, </w:t>
            </w:r>
            <w:r w:rsidR="00B317BB">
              <w:rPr>
                <w:rFonts w:ascii="Arial" w:hAnsi="Arial" w:cs="Arial"/>
              </w:rPr>
              <w:t>Private Charter Operators, and Twelve-Five Charter Operators</w:t>
            </w:r>
            <w:r w:rsidR="008901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B317BB">
              <w:rPr>
                <w:rFonts w:ascii="Arial" w:hAnsi="Arial" w:cs="Arial"/>
              </w:rPr>
              <w:t xml:space="preserve">request </w:t>
            </w:r>
            <w:r w:rsidR="00FF2EE9">
              <w:rPr>
                <w:rFonts w:ascii="Arial" w:hAnsi="Arial" w:cs="Arial"/>
              </w:rPr>
              <w:t xml:space="preserve">changes </w:t>
            </w:r>
            <w:r w:rsidR="003E6411">
              <w:rPr>
                <w:rFonts w:ascii="Arial" w:hAnsi="Arial" w:cs="Arial"/>
              </w:rPr>
              <w:t xml:space="preserve">to its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B317BB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1544.10</w:t>
            </w:r>
            <w:r w:rsidR="003E6411">
              <w:rPr>
                <w:rFonts w:ascii="Arial" w:hAnsi="Arial" w:cs="Arial"/>
              </w:rPr>
              <w:t>5</w:t>
            </w:r>
            <w:r w:rsidR="00651B94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B317BB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</w:t>
            </w:r>
            <w:r w:rsidR="00890103">
              <w:rPr>
                <w:rFonts w:ascii="Arial" w:hAnsi="Arial" w:cs="Arial"/>
              </w:rPr>
              <w:t>n aircraft operator</w:t>
            </w:r>
            <w:r w:rsidR="00B317BB">
              <w:rPr>
                <w:rFonts w:ascii="Arial" w:hAnsi="Arial" w:cs="Arial"/>
              </w:rPr>
              <w:t xml:space="preserve">, private charter operator and twelve-five charter operator 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at least </w:t>
            </w:r>
            <w:r w:rsidR="003E6411">
              <w:rPr>
                <w:rFonts w:ascii="Arial" w:hAnsi="Arial" w:cs="Arial"/>
                <w:sz w:val="26"/>
                <w:szCs w:val="26"/>
              </w:rPr>
              <w:t>30 - 45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days before the intended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date of </w:t>
            </w:r>
            <w:r w:rsidR="003E6411">
              <w:rPr>
                <w:rFonts w:ascii="Arial" w:hAnsi="Arial" w:cs="Arial"/>
                <w:sz w:val="26"/>
                <w:szCs w:val="26"/>
              </w:rPr>
              <w:t>an amendment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B317BB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B317BB">
              <w:rPr>
                <w:rFonts w:ascii="Arial" w:hAnsi="Arial" w:cs="Arial"/>
              </w:rPr>
              <w:t>Aircraft operators, private charter operators, and twelve-five charter 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3E6411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3E6411">
              <w:rPr>
                <w:rFonts w:ascii="Arial" w:hAnsi="Arial" w:cs="Arial"/>
              </w:rPr>
              <w:t>amendment</w:t>
            </w:r>
            <w:r w:rsidRPr="0084260C">
              <w:rPr>
                <w:rFonts w:ascii="Arial" w:hAnsi="Arial" w:cs="Arial"/>
              </w:rPr>
              <w:t xml:space="preserve"> is </w:t>
            </w:r>
            <w:r w:rsidR="003E6411">
              <w:rPr>
                <w:rFonts w:ascii="Arial" w:hAnsi="Arial" w:cs="Arial"/>
              </w:rPr>
              <w:t>approved</w:t>
            </w:r>
            <w:r w:rsidRPr="0084260C">
              <w:rPr>
                <w:rFonts w:ascii="Arial" w:hAnsi="Arial" w:cs="Arial"/>
              </w:rPr>
              <w:t xml:space="preserve">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CF780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B317BB">
              <w:rPr>
                <w:rFonts w:ascii="Arial" w:hAnsi="Arial" w:cs="Arial"/>
              </w:rPr>
              <w:t>aircraft operators, private charter operators and 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8DC" w:rsidRDefault="007A58DC" w:rsidP="00E224F3">
      <w:r>
        <w:separator/>
      </w:r>
    </w:p>
  </w:endnote>
  <w:endnote w:type="continuationSeparator" w:id="0">
    <w:p w:rsidR="007A58DC" w:rsidRDefault="007A58DC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94" w:rsidRDefault="00651B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A0" w:rsidRPr="0020072C" w:rsidRDefault="00C031A0" w:rsidP="00C031A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C031A0" w:rsidRDefault="00C031A0" w:rsidP="00651B94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651B94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</w:t>
    </w:r>
    <w:bookmarkStart w:id="0" w:name="_GoBack"/>
    <w:bookmarkEnd w:id="0"/>
    <w:r w:rsidRPr="007D7CD6">
      <w:rPr>
        <w:rFonts w:ascii="Arial" w:hAnsi="Arial" w:cs="Arial"/>
        <w:sz w:val="18"/>
        <w:szCs w:val="18"/>
      </w:rPr>
      <w:t xml:space="preserve">rage burden for </w:t>
    </w:r>
    <w:r>
      <w:rPr>
        <w:rFonts w:ascii="Arial" w:hAnsi="Arial" w:cs="Arial"/>
        <w:sz w:val="18"/>
        <w:szCs w:val="18"/>
      </w:rPr>
      <w:t>collection is</w:t>
    </w:r>
    <w:r w:rsidR="00651B9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1 hour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>
      <w:rPr>
        <w:rFonts w:ascii="Arial" w:hAnsi="Arial" w:cs="Arial"/>
        <w:sz w:val="18"/>
        <w:szCs w:val="18"/>
      </w:rPr>
      <w:t>.</w:t>
    </w:r>
    <w:r w:rsidR="00651B94">
      <w:rPr>
        <w:rFonts w:ascii="Arial" w:hAnsi="Arial" w:cs="Arial"/>
        <w:sz w:val="18"/>
        <w:szCs w:val="18"/>
      </w:rPr>
      <w:t xml:space="preserve"> </w:t>
    </w:r>
    <w:r w:rsidR="00651B94" w:rsidRPr="00651B94">
      <w:rPr>
        <w:rFonts w:ascii="Arial" w:hAnsi="Arial" w:cs="Arial"/>
        <w:sz w:val="18"/>
        <w:szCs w:val="18"/>
      </w:rPr>
      <w:t>The control number for this collection is OMB Control No. 1652-0003, which expires 3/31/2016.</w:t>
    </w:r>
  </w:p>
  <w:p w:rsidR="00C031A0" w:rsidRDefault="00C031A0">
    <w:pPr>
      <w:pStyle w:val="Footer"/>
    </w:pPr>
  </w:p>
  <w:p w:rsidR="00C031A0" w:rsidRDefault="00C031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94" w:rsidRDefault="00651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8DC" w:rsidRDefault="007A58DC" w:rsidP="00E224F3">
      <w:r>
        <w:separator/>
      </w:r>
    </w:p>
  </w:footnote>
  <w:footnote w:type="continuationSeparator" w:id="0">
    <w:p w:rsidR="007A58DC" w:rsidRDefault="007A58DC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94" w:rsidRDefault="00651B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94" w:rsidRDefault="00651B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94" w:rsidRDefault="00651B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132A77"/>
    <w:rsid w:val="001442FC"/>
    <w:rsid w:val="001570D7"/>
    <w:rsid w:val="00174557"/>
    <w:rsid w:val="00182AF7"/>
    <w:rsid w:val="001B68BA"/>
    <w:rsid w:val="001E389E"/>
    <w:rsid w:val="002202D3"/>
    <w:rsid w:val="00232252"/>
    <w:rsid w:val="00234A55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1615E"/>
    <w:rsid w:val="003273E9"/>
    <w:rsid w:val="00350ACA"/>
    <w:rsid w:val="00365C7B"/>
    <w:rsid w:val="0038171B"/>
    <w:rsid w:val="003948EF"/>
    <w:rsid w:val="003C3FEA"/>
    <w:rsid w:val="003E6411"/>
    <w:rsid w:val="003F2E0C"/>
    <w:rsid w:val="004324BC"/>
    <w:rsid w:val="004472BC"/>
    <w:rsid w:val="004B6A85"/>
    <w:rsid w:val="004B6C4F"/>
    <w:rsid w:val="004D7CE8"/>
    <w:rsid w:val="0057628B"/>
    <w:rsid w:val="00584658"/>
    <w:rsid w:val="005C4B3D"/>
    <w:rsid w:val="005E6739"/>
    <w:rsid w:val="00610B0F"/>
    <w:rsid w:val="006134FF"/>
    <w:rsid w:val="00620414"/>
    <w:rsid w:val="0062680F"/>
    <w:rsid w:val="006473A2"/>
    <w:rsid w:val="00647F4B"/>
    <w:rsid w:val="00651B94"/>
    <w:rsid w:val="006711DD"/>
    <w:rsid w:val="006821C9"/>
    <w:rsid w:val="00683838"/>
    <w:rsid w:val="006C74A2"/>
    <w:rsid w:val="006D66B7"/>
    <w:rsid w:val="00720CD9"/>
    <w:rsid w:val="007A207A"/>
    <w:rsid w:val="007A543D"/>
    <w:rsid w:val="007A58DC"/>
    <w:rsid w:val="007F3605"/>
    <w:rsid w:val="00815A63"/>
    <w:rsid w:val="00822567"/>
    <w:rsid w:val="0084260C"/>
    <w:rsid w:val="0085049F"/>
    <w:rsid w:val="0085255B"/>
    <w:rsid w:val="00855595"/>
    <w:rsid w:val="008631BD"/>
    <w:rsid w:val="00883E66"/>
    <w:rsid w:val="00884460"/>
    <w:rsid w:val="00886FAC"/>
    <w:rsid w:val="00890103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B25C51"/>
    <w:rsid w:val="00B317BB"/>
    <w:rsid w:val="00B46299"/>
    <w:rsid w:val="00B61787"/>
    <w:rsid w:val="00B74987"/>
    <w:rsid w:val="00B86CEE"/>
    <w:rsid w:val="00B94B97"/>
    <w:rsid w:val="00BC705D"/>
    <w:rsid w:val="00BF6CA7"/>
    <w:rsid w:val="00C031A0"/>
    <w:rsid w:val="00C04594"/>
    <w:rsid w:val="00C22CA0"/>
    <w:rsid w:val="00C51EC8"/>
    <w:rsid w:val="00C62797"/>
    <w:rsid w:val="00C70FD0"/>
    <w:rsid w:val="00CA069F"/>
    <w:rsid w:val="00CA2732"/>
    <w:rsid w:val="00CB3D7E"/>
    <w:rsid w:val="00CB4C5F"/>
    <w:rsid w:val="00CD6F79"/>
    <w:rsid w:val="00CD77D4"/>
    <w:rsid w:val="00CE0370"/>
    <w:rsid w:val="00CF7807"/>
    <w:rsid w:val="00D20999"/>
    <w:rsid w:val="00D248B8"/>
    <w:rsid w:val="00D45B75"/>
    <w:rsid w:val="00D75179"/>
    <w:rsid w:val="00DA5546"/>
    <w:rsid w:val="00DF3BA0"/>
    <w:rsid w:val="00E12135"/>
    <w:rsid w:val="00E224F3"/>
    <w:rsid w:val="00E2309F"/>
    <w:rsid w:val="00E439E3"/>
    <w:rsid w:val="00E57DDA"/>
    <w:rsid w:val="00E92AAA"/>
    <w:rsid w:val="00EA77CC"/>
    <w:rsid w:val="00F756DE"/>
    <w:rsid w:val="00F90FDB"/>
    <w:rsid w:val="00FE4C8A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35B1-ABBA-48C2-B709-231E7A15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2</cp:revision>
  <cp:lastPrinted>2010-03-17T20:28:00Z</cp:lastPrinted>
  <dcterms:created xsi:type="dcterms:W3CDTF">2016-03-24T14:30:00Z</dcterms:created>
  <dcterms:modified xsi:type="dcterms:W3CDTF">2016-03-24T14:30:00Z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-139043176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Katrina.Wawer@tsa.dhs.gov</vt:lpwstr>
  </property>
  <property fmtid="{D5CDD505-2E9C-101B-9397-08002B2CF9AE}" pid="6" name="_AuthorEmailDisplayName">
    <vt:lpwstr>Kletzly, Katrina &lt;TSA OCC&gt;</vt:lpwstr>
  </property>
  <property fmtid="{D5CDD505-2E9C-101B-9397-08002B2CF9AE}" pid="7" name="_PreviousAdHocReviewCycleID">
    <vt:i4>-2036922005</vt:i4>
  </property>
  <property fmtid="{D5CDD505-2E9C-101B-9397-08002B2CF9AE}" pid="8" name="_ReviewingToolsShownOnce">
    <vt:lpwstr/>
  </property>
</Properties>
</file>