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62C6C"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DEPARTMENT OF THE TREASURY</w:t>
      </w:r>
      <w:r w:rsidR="00D73D2D" w:rsidRPr="005D3B4D">
        <w:rPr>
          <w:rFonts w:ascii="Arial" w:hAnsi="Arial" w:cs="Arial"/>
          <w:b/>
          <w:sz w:val="22"/>
          <w:szCs w:val="22"/>
        </w:rPr>
        <w:t xml:space="preserve"> </w:t>
      </w:r>
    </w:p>
    <w:p w14:paraId="0533255F" w14:textId="77777777" w:rsidR="00AF1157" w:rsidRPr="005D3B4D" w:rsidRDefault="00AF1157" w:rsidP="00D73D2D">
      <w:pPr>
        <w:suppressAutoHyphens/>
        <w:jc w:val="center"/>
        <w:rPr>
          <w:rFonts w:ascii="Arial" w:hAnsi="Arial" w:cs="Arial"/>
          <w:b/>
          <w:sz w:val="22"/>
          <w:szCs w:val="22"/>
        </w:rPr>
      </w:pPr>
    </w:p>
    <w:p w14:paraId="162D63FD"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 xml:space="preserve">ALCOHOL </w:t>
      </w:r>
      <w:r w:rsidR="00D004D6" w:rsidRPr="005D3B4D">
        <w:rPr>
          <w:rFonts w:ascii="Arial" w:hAnsi="Arial" w:cs="Arial"/>
          <w:b/>
          <w:sz w:val="22"/>
          <w:szCs w:val="22"/>
        </w:rPr>
        <w:t xml:space="preserve">AND </w:t>
      </w:r>
      <w:r w:rsidRPr="005D3B4D">
        <w:rPr>
          <w:rFonts w:ascii="Arial" w:hAnsi="Arial" w:cs="Arial"/>
          <w:b/>
          <w:sz w:val="22"/>
          <w:szCs w:val="22"/>
        </w:rPr>
        <w:t>TOBACCO TAX AND TRADE BUREAU</w:t>
      </w:r>
      <w:r w:rsidR="00D73D2D" w:rsidRPr="005D3B4D">
        <w:rPr>
          <w:rFonts w:ascii="Arial" w:hAnsi="Arial" w:cs="Arial"/>
          <w:b/>
          <w:sz w:val="22"/>
          <w:szCs w:val="22"/>
        </w:rPr>
        <w:t xml:space="preserve"> </w:t>
      </w:r>
    </w:p>
    <w:p w14:paraId="66619668" w14:textId="77777777" w:rsidR="00AF1157" w:rsidRPr="005D3B4D" w:rsidRDefault="00AF1157" w:rsidP="00D73D2D">
      <w:pPr>
        <w:suppressAutoHyphens/>
        <w:jc w:val="center"/>
        <w:rPr>
          <w:rFonts w:ascii="Arial" w:hAnsi="Arial" w:cs="Arial"/>
          <w:b/>
          <w:sz w:val="22"/>
          <w:szCs w:val="22"/>
        </w:rPr>
      </w:pPr>
    </w:p>
    <w:p w14:paraId="48D40825"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 xml:space="preserve">Supporting Statement </w:t>
      </w:r>
      <w:r w:rsidR="00D73D2D" w:rsidRPr="005D3B4D">
        <w:rPr>
          <w:rFonts w:ascii="Arial" w:hAnsi="Arial" w:cs="Arial"/>
          <w:b/>
          <w:sz w:val="22"/>
          <w:szCs w:val="22"/>
        </w:rPr>
        <w:t>––</w:t>
      </w:r>
      <w:r w:rsidRPr="005D3B4D">
        <w:rPr>
          <w:rFonts w:ascii="Arial" w:hAnsi="Arial" w:cs="Arial"/>
          <w:b/>
          <w:sz w:val="22"/>
          <w:szCs w:val="22"/>
        </w:rPr>
        <w:t xml:space="preserve"> Information Collection Request</w:t>
      </w:r>
      <w:r w:rsidR="00D73D2D" w:rsidRPr="005D3B4D">
        <w:rPr>
          <w:rFonts w:ascii="Arial" w:hAnsi="Arial" w:cs="Arial"/>
          <w:b/>
          <w:sz w:val="22"/>
          <w:szCs w:val="22"/>
        </w:rPr>
        <w:t xml:space="preserve"> </w:t>
      </w:r>
    </w:p>
    <w:p w14:paraId="094950A8" w14:textId="77777777" w:rsidR="00AF1157" w:rsidRPr="005D3B4D" w:rsidRDefault="00AF1157" w:rsidP="00D73D2D">
      <w:pPr>
        <w:suppressAutoHyphens/>
        <w:jc w:val="center"/>
        <w:rPr>
          <w:rFonts w:ascii="Arial" w:hAnsi="Arial" w:cs="Arial"/>
          <w:b/>
          <w:sz w:val="22"/>
          <w:szCs w:val="22"/>
        </w:rPr>
      </w:pPr>
    </w:p>
    <w:p w14:paraId="5CA7EF02" w14:textId="654CB3B6"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OMB Control Number 1513</w:t>
      </w:r>
      <w:r w:rsidR="00D73D2D" w:rsidRPr="005D3B4D">
        <w:rPr>
          <w:rFonts w:ascii="Arial" w:hAnsi="Arial" w:cs="Arial"/>
          <w:b/>
          <w:sz w:val="22"/>
          <w:szCs w:val="22"/>
        </w:rPr>
        <w:t>–</w:t>
      </w:r>
      <w:r w:rsidR="0007054F" w:rsidRPr="005D3B4D">
        <w:rPr>
          <w:rFonts w:ascii="Arial" w:hAnsi="Arial" w:cs="Arial"/>
          <w:b/>
          <w:sz w:val="22"/>
          <w:szCs w:val="22"/>
        </w:rPr>
        <w:t>00</w:t>
      </w:r>
      <w:r w:rsidR="000B15EE">
        <w:rPr>
          <w:rFonts w:ascii="Arial" w:hAnsi="Arial" w:cs="Arial"/>
          <w:b/>
          <w:sz w:val="22"/>
          <w:szCs w:val="22"/>
        </w:rPr>
        <w:t>82</w:t>
      </w:r>
      <w:r w:rsidR="00987432" w:rsidRPr="005D3B4D">
        <w:rPr>
          <w:rFonts w:ascii="Arial" w:hAnsi="Arial" w:cs="Arial"/>
          <w:b/>
          <w:sz w:val="22"/>
          <w:szCs w:val="22"/>
        </w:rPr>
        <w:t xml:space="preserve"> </w:t>
      </w:r>
    </w:p>
    <w:p w14:paraId="3188FF7C" w14:textId="77777777" w:rsidR="00AF1157" w:rsidRPr="005D3B4D" w:rsidRDefault="00AF1157" w:rsidP="00D73D2D">
      <w:pPr>
        <w:suppressAutoHyphens/>
        <w:rPr>
          <w:rFonts w:ascii="Arial" w:hAnsi="Arial" w:cs="Arial"/>
          <w:sz w:val="22"/>
          <w:szCs w:val="22"/>
        </w:rPr>
      </w:pPr>
    </w:p>
    <w:p w14:paraId="6FBE1721" w14:textId="77777777" w:rsidR="00D73D2D" w:rsidRPr="005D3B4D" w:rsidRDefault="00D73D2D" w:rsidP="00D73D2D">
      <w:pPr>
        <w:suppressAutoHyphens/>
        <w:rPr>
          <w:rFonts w:ascii="Arial" w:hAnsi="Arial" w:cs="Arial"/>
          <w:sz w:val="22"/>
          <w:szCs w:val="22"/>
        </w:rPr>
      </w:pPr>
    </w:p>
    <w:p w14:paraId="6A8A3A15" w14:textId="77777777" w:rsidR="00E86B1B" w:rsidRPr="005D3B4D" w:rsidRDefault="00E86B1B" w:rsidP="00D73D2D">
      <w:pPr>
        <w:suppressAutoHyphens/>
        <w:rPr>
          <w:rFonts w:ascii="Arial" w:hAnsi="Arial" w:cs="Arial"/>
          <w:sz w:val="22"/>
          <w:szCs w:val="22"/>
          <w:u w:val="single"/>
        </w:rPr>
      </w:pPr>
      <w:r w:rsidRPr="005D3B4D">
        <w:rPr>
          <w:rFonts w:ascii="Arial" w:hAnsi="Arial" w:cs="Arial"/>
          <w:sz w:val="22"/>
          <w:szCs w:val="22"/>
          <w:u w:val="single"/>
        </w:rPr>
        <w:t xml:space="preserve">Information Collection Request Title: </w:t>
      </w:r>
    </w:p>
    <w:p w14:paraId="53E32373" w14:textId="77777777" w:rsidR="00E86B1B" w:rsidRPr="005D3B4D" w:rsidRDefault="00E86B1B" w:rsidP="00D73D2D">
      <w:pPr>
        <w:suppressAutoHyphens/>
        <w:rPr>
          <w:rFonts w:ascii="Arial" w:hAnsi="Arial" w:cs="Arial"/>
          <w:sz w:val="22"/>
          <w:szCs w:val="22"/>
        </w:rPr>
      </w:pPr>
    </w:p>
    <w:p w14:paraId="06D8231B" w14:textId="65428A17" w:rsidR="000B15EE" w:rsidRPr="000B15EE" w:rsidRDefault="000B15EE" w:rsidP="000B15EE">
      <w:pPr>
        <w:rPr>
          <w:rFonts w:ascii="Arial" w:hAnsi="Arial" w:cs="Arial"/>
          <w:sz w:val="22"/>
          <w:szCs w:val="22"/>
        </w:rPr>
      </w:pPr>
      <w:r w:rsidRPr="000B15EE">
        <w:rPr>
          <w:rFonts w:ascii="Arial" w:hAnsi="Arial" w:cs="Arial"/>
          <w:sz w:val="22"/>
          <w:szCs w:val="22"/>
        </w:rPr>
        <w:t>Alternate Methods or Procedures and Emergency Variations from Requirements for Exports of Liquors</w:t>
      </w:r>
      <w:r w:rsidR="008D60E0">
        <w:rPr>
          <w:rFonts w:ascii="Arial" w:hAnsi="Arial" w:cs="Arial"/>
          <w:sz w:val="22"/>
          <w:szCs w:val="22"/>
        </w:rPr>
        <w:t xml:space="preserve"> (</w:t>
      </w:r>
      <w:r w:rsidRPr="000B15EE">
        <w:rPr>
          <w:rFonts w:ascii="Arial" w:hAnsi="Arial" w:cs="Arial"/>
          <w:sz w:val="22"/>
          <w:szCs w:val="22"/>
        </w:rPr>
        <w:t>TTB REC 5170/7</w:t>
      </w:r>
      <w:r w:rsidR="008D60E0">
        <w:rPr>
          <w:rFonts w:ascii="Arial" w:hAnsi="Arial" w:cs="Arial"/>
          <w:sz w:val="22"/>
          <w:szCs w:val="22"/>
        </w:rPr>
        <w:t>)</w:t>
      </w:r>
      <w:r w:rsidRPr="000B15EE">
        <w:rPr>
          <w:rFonts w:ascii="Arial" w:hAnsi="Arial" w:cs="Arial"/>
          <w:sz w:val="22"/>
          <w:szCs w:val="22"/>
        </w:rPr>
        <w:t xml:space="preserve">. </w:t>
      </w:r>
    </w:p>
    <w:p w14:paraId="7ED5FAB7" w14:textId="77777777" w:rsidR="00AA3381" w:rsidRPr="005D3B4D" w:rsidRDefault="00AA3381" w:rsidP="00AA3381">
      <w:pPr>
        <w:widowControl w:val="0"/>
        <w:autoSpaceDE w:val="0"/>
        <w:autoSpaceDN w:val="0"/>
        <w:adjustRightInd w:val="0"/>
        <w:rPr>
          <w:rFonts w:ascii="Arial" w:eastAsia="MS Mincho" w:hAnsi="Arial" w:cs="Arial"/>
          <w:bCs/>
          <w:sz w:val="22"/>
          <w:szCs w:val="22"/>
        </w:rPr>
      </w:pPr>
    </w:p>
    <w:p w14:paraId="720041E7" w14:textId="77777777" w:rsidR="00D73D2D" w:rsidRPr="005D3B4D" w:rsidRDefault="00D73D2D" w:rsidP="00D73D2D">
      <w:pPr>
        <w:suppressAutoHyphens/>
        <w:rPr>
          <w:rFonts w:ascii="Arial" w:hAnsi="Arial" w:cs="Arial"/>
          <w:sz w:val="22"/>
          <w:szCs w:val="22"/>
        </w:rPr>
      </w:pPr>
    </w:p>
    <w:p w14:paraId="0EED2BD7" w14:textId="77777777" w:rsidR="00AF1157" w:rsidRPr="005D3B4D" w:rsidRDefault="00AF1157" w:rsidP="00D73D2D">
      <w:pPr>
        <w:suppressAutoHyphens/>
        <w:rPr>
          <w:rFonts w:ascii="Arial" w:hAnsi="Arial" w:cs="Arial"/>
          <w:b/>
          <w:sz w:val="22"/>
          <w:szCs w:val="22"/>
          <w:u w:val="single"/>
        </w:rPr>
      </w:pPr>
      <w:r w:rsidRPr="005D3B4D">
        <w:rPr>
          <w:rFonts w:ascii="Arial" w:hAnsi="Arial" w:cs="Arial"/>
          <w:b/>
          <w:sz w:val="22"/>
          <w:szCs w:val="22"/>
          <w:u w:val="single"/>
        </w:rPr>
        <w:t>A.  J</w:t>
      </w:r>
      <w:r w:rsidR="00BD3333" w:rsidRPr="005D3B4D">
        <w:rPr>
          <w:rFonts w:ascii="Arial" w:hAnsi="Arial" w:cs="Arial"/>
          <w:b/>
          <w:sz w:val="22"/>
          <w:szCs w:val="22"/>
          <w:u w:val="single"/>
        </w:rPr>
        <w:t>ustification</w:t>
      </w:r>
      <w:r w:rsidR="00D73D2D" w:rsidRPr="005D3B4D">
        <w:rPr>
          <w:rFonts w:ascii="Arial" w:hAnsi="Arial" w:cs="Arial"/>
          <w:b/>
          <w:sz w:val="22"/>
          <w:szCs w:val="22"/>
          <w:u w:val="single"/>
        </w:rPr>
        <w:t xml:space="preserve"> </w:t>
      </w:r>
    </w:p>
    <w:p w14:paraId="3BB78064" w14:textId="77777777" w:rsidR="00AF1157" w:rsidRPr="005D3B4D" w:rsidRDefault="00AF1157" w:rsidP="00D73D2D">
      <w:pPr>
        <w:suppressAutoHyphens/>
        <w:rPr>
          <w:rFonts w:ascii="Arial" w:hAnsi="Arial" w:cs="Arial"/>
          <w:sz w:val="22"/>
          <w:szCs w:val="22"/>
        </w:rPr>
      </w:pPr>
    </w:p>
    <w:p w14:paraId="09C55965" w14:textId="77777777" w:rsidR="00AF1157" w:rsidRPr="005D3B4D" w:rsidRDefault="00D73D2D" w:rsidP="00D73D2D">
      <w:pPr>
        <w:tabs>
          <w:tab w:val="left" w:pos="360"/>
        </w:tabs>
        <w:suppressAutoHyphens/>
        <w:rPr>
          <w:rFonts w:ascii="Arial" w:hAnsi="Arial" w:cs="Arial"/>
          <w:i/>
          <w:sz w:val="22"/>
          <w:szCs w:val="22"/>
        </w:rPr>
      </w:pPr>
      <w:r w:rsidRPr="005D3B4D">
        <w:rPr>
          <w:rFonts w:ascii="Arial" w:hAnsi="Arial" w:cs="Arial"/>
          <w:i/>
          <w:sz w:val="22"/>
          <w:szCs w:val="22"/>
        </w:rPr>
        <w:t xml:space="preserve">1.  </w:t>
      </w:r>
      <w:r w:rsidR="00AF1157" w:rsidRPr="005D3B4D">
        <w:rPr>
          <w:rFonts w:ascii="Arial" w:hAnsi="Arial" w:cs="Arial"/>
          <w:i/>
          <w:sz w:val="22"/>
          <w:szCs w:val="22"/>
        </w:rPr>
        <w:t>What are the circumstances that make this collection of information necessary</w:t>
      </w:r>
      <w:r w:rsidRPr="005D3B4D">
        <w:rPr>
          <w:rFonts w:ascii="Arial" w:hAnsi="Arial" w:cs="Arial"/>
          <w:i/>
          <w:sz w:val="22"/>
          <w:szCs w:val="22"/>
        </w:rPr>
        <w:t>,</w:t>
      </w:r>
      <w:r w:rsidR="00AF1157" w:rsidRPr="005D3B4D">
        <w:rPr>
          <w:rFonts w:ascii="Arial" w:hAnsi="Arial" w:cs="Arial"/>
          <w:i/>
          <w:sz w:val="22"/>
          <w:szCs w:val="22"/>
        </w:rPr>
        <w:t xml:space="preserve"> and what legal or administrative requirements necessitate the collection?</w:t>
      </w:r>
      <w:r w:rsidR="005E4F99" w:rsidRPr="005D3B4D">
        <w:rPr>
          <w:rFonts w:ascii="Arial" w:hAnsi="Arial" w:cs="Arial"/>
          <w:i/>
          <w:sz w:val="22"/>
          <w:szCs w:val="22"/>
        </w:rPr>
        <w:t xml:space="preserve">  Also </w:t>
      </w:r>
      <w:r w:rsidRPr="005D3B4D">
        <w:rPr>
          <w:rFonts w:ascii="Arial" w:hAnsi="Arial" w:cs="Arial"/>
          <w:i/>
          <w:sz w:val="22"/>
          <w:szCs w:val="22"/>
        </w:rPr>
        <w:t xml:space="preserve">align </w:t>
      </w:r>
      <w:r w:rsidR="005E4F99" w:rsidRPr="005D3B4D">
        <w:rPr>
          <w:rFonts w:ascii="Arial" w:hAnsi="Arial" w:cs="Arial"/>
          <w:i/>
          <w:sz w:val="22"/>
          <w:szCs w:val="22"/>
        </w:rPr>
        <w:t xml:space="preserve">the information collection to </w:t>
      </w:r>
      <w:r w:rsidR="00074898" w:rsidRPr="005D3B4D">
        <w:rPr>
          <w:rFonts w:ascii="Arial" w:hAnsi="Arial" w:cs="Arial"/>
          <w:i/>
          <w:sz w:val="22"/>
          <w:szCs w:val="22"/>
        </w:rPr>
        <w:t>TTB</w:t>
      </w:r>
      <w:r w:rsidRPr="005D3B4D">
        <w:rPr>
          <w:rFonts w:ascii="Arial" w:hAnsi="Arial" w:cs="Arial"/>
          <w:i/>
          <w:sz w:val="22"/>
          <w:szCs w:val="22"/>
        </w:rPr>
        <w:t>’s</w:t>
      </w:r>
      <w:r w:rsidR="00074898" w:rsidRPr="005D3B4D">
        <w:rPr>
          <w:rFonts w:ascii="Arial" w:hAnsi="Arial" w:cs="Arial"/>
          <w:i/>
          <w:sz w:val="22"/>
          <w:szCs w:val="22"/>
        </w:rPr>
        <w:t xml:space="preserve"> </w:t>
      </w:r>
      <w:r w:rsidR="005E4F99" w:rsidRPr="005D3B4D">
        <w:rPr>
          <w:rFonts w:ascii="Arial" w:hAnsi="Arial" w:cs="Arial"/>
          <w:i/>
          <w:sz w:val="22"/>
          <w:szCs w:val="22"/>
        </w:rPr>
        <w:t>Line of Business/Sub-function and IT Investment, if one is used.</w:t>
      </w:r>
      <w:r w:rsidRPr="005D3B4D">
        <w:rPr>
          <w:rFonts w:ascii="Arial" w:hAnsi="Arial" w:cs="Arial"/>
          <w:i/>
          <w:sz w:val="22"/>
          <w:szCs w:val="22"/>
        </w:rPr>
        <w:t xml:space="preserve"> </w:t>
      </w:r>
    </w:p>
    <w:p w14:paraId="10D4F49A" w14:textId="77777777" w:rsidR="000B15EE" w:rsidRPr="005D3B4D" w:rsidRDefault="000B15EE" w:rsidP="005A4B77">
      <w:pPr>
        <w:rPr>
          <w:rFonts w:ascii="Arial" w:hAnsi="Arial" w:cs="Arial"/>
          <w:sz w:val="22"/>
          <w:szCs w:val="22"/>
          <w:highlight w:val="yellow"/>
        </w:rPr>
      </w:pPr>
    </w:p>
    <w:p w14:paraId="594BBCEF" w14:textId="77777777" w:rsidR="005A4B77" w:rsidRPr="005D3B4D" w:rsidRDefault="00B06EE5" w:rsidP="005A4B77">
      <w:pPr>
        <w:ind w:left="360"/>
        <w:rPr>
          <w:rFonts w:ascii="Arial" w:hAnsi="Arial" w:cs="Arial"/>
          <w:sz w:val="22"/>
          <w:szCs w:val="22"/>
        </w:rPr>
      </w:pPr>
      <w:r w:rsidRPr="005D3B4D">
        <w:rPr>
          <w:rFonts w:ascii="Arial" w:hAnsi="Arial" w:cs="Arial"/>
          <w:sz w:val="22"/>
          <w:szCs w:val="22"/>
        </w:rPr>
        <w:t>The Alcohol and Tobacco Tax and Trade Bureau (TTB) administers</w:t>
      </w:r>
      <w:r w:rsidR="003A4DFA" w:rsidRPr="005D3B4D">
        <w:rPr>
          <w:rFonts w:ascii="Arial" w:hAnsi="Arial" w:cs="Arial"/>
          <w:sz w:val="22"/>
          <w:szCs w:val="22"/>
        </w:rPr>
        <w:t xml:space="preserve"> chapter 51 (distilled spirits, wine</w:t>
      </w:r>
      <w:r w:rsidR="000B6799" w:rsidRPr="005D3B4D">
        <w:rPr>
          <w:rFonts w:ascii="Arial" w:hAnsi="Arial" w:cs="Arial"/>
          <w:sz w:val="22"/>
          <w:szCs w:val="22"/>
        </w:rPr>
        <w:t>,</w:t>
      </w:r>
      <w:r w:rsidR="003A4DFA" w:rsidRPr="005D3B4D">
        <w:rPr>
          <w:rFonts w:ascii="Arial" w:hAnsi="Arial" w:cs="Arial"/>
          <w:sz w:val="22"/>
          <w:szCs w:val="22"/>
        </w:rPr>
        <w:t xml:space="preserve"> and beer), chapter 52 (tobacco products</w:t>
      </w:r>
      <w:r w:rsidR="000B6799" w:rsidRPr="005D3B4D">
        <w:rPr>
          <w:rFonts w:ascii="Arial" w:hAnsi="Arial" w:cs="Arial"/>
          <w:sz w:val="22"/>
          <w:szCs w:val="22"/>
        </w:rPr>
        <w:t>, processed tobacco,</w:t>
      </w:r>
      <w:r w:rsidR="003A4DFA" w:rsidRPr="005D3B4D">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5D3B4D">
        <w:rPr>
          <w:rFonts w:ascii="Arial" w:hAnsi="Arial" w:cs="Arial"/>
          <w:sz w:val="22"/>
          <w:szCs w:val="22"/>
        </w:rPr>
        <w:t>y Act of 2002, as codified at 6 </w:t>
      </w:r>
      <w:r w:rsidR="003A4DFA" w:rsidRPr="005D3B4D">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499BFB29" w14:textId="77777777" w:rsidR="005A4B77" w:rsidRDefault="005A4B77" w:rsidP="005A4B77">
      <w:pPr>
        <w:ind w:left="360"/>
        <w:rPr>
          <w:rFonts w:ascii="Arial" w:hAnsi="Arial" w:cs="Arial"/>
          <w:sz w:val="22"/>
          <w:szCs w:val="22"/>
        </w:rPr>
      </w:pPr>
    </w:p>
    <w:p w14:paraId="74167C3D" w14:textId="5B255E8C" w:rsidR="008E15F1" w:rsidRDefault="000B15EE" w:rsidP="00930D85">
      <w:pPr>
        <w:ind w:left="360"/>
        <w:rPr>
          <w:rFonts w:ascii="Arial" w:hAnsi="Arial" w:cs="Arial"/>
          <w:sz w:val="22"/>
          <w:szCs w:val="22"/>
        </w:rPr>
      </w:pPr>
      <w:r>
        <w:rPr>
          <w:rFonts w:ascii="Arial" w:hAnsi="Arial" w:cs="Arial"/>
          <w:sz w:val="22"/>
          <w:szCs w:val="22"/>
        </w:rPr>
        <w:t xml:space="preserve">The IRC, at </w:t>
      </w:r>
      <w:r w:rsidRPr="000B15EE">
        <w:rPr>
          <w:rFonts w:ascii="Arial" w:hAnsi="Arial" w:cs="Arial"/>
          <w:sz w:val="22"/>
          <w:szCs w:val="22"/>
        </w:rPr>
        <w:t>26 U.S.C. 7805</w:t>
      </w:r>
      <w:r>
        <w:rPr>
          <w:rFonts w:ascii="Arial" w:hAnsi="Arial" w:cs="Arial"/>
          <w:sz w:val="22"/>
          <w:szCs w:val="22"/>
        </w:rPr>
        <w:t>,</w:t>
      </w:r>
      <w:r w:rsidRPr="000B15EE">
        <w:rPr>
          <w:rFonts w:ascii="Arial" w:hAnsi="Arial" w:cs="Arial"/>
          <w:sz w:val="22"/>
          <w:szCs w:val="22"/>
        </w:rPr>
        <w:t xml:space="preserve"> </w:t>
      </w:r>
      <w:r>
        <w:rPr>
          <w:rFonts w:ascii="Arial" w:hAnsi="Arial" w:cs="Arial"/>
          <w:sz w:val="22"/>
          <w:szCs w:val="22"/>
        </w:rPr>
        <w:t>authorizes the</w:t>
      </w:r>
      <w:r w:rsidRPr="000B15EE">
        <w:rPr>
          <w:rFonts w:ascii="Arial" w:hAnsi="Arial" w:cs="Arial"/>
          <w:sz w:val="22"/>
          <w:szCs w:val="22"/>
        </w:rPr>
        <w:t xml:space="preserve"> Secretary </w:t>
      </w:r>
      <w:r>
        <w:rPr>
          <w:rFonts w:ascii="Arial" w:hAnsi="Arial" w:cs="Arial"/>
          <w:sz w:val="22"/>
          <w:szCs w:val="22"/>
        </w:rPr>
        <w:t>to issue “all needful rule</w:t>
      </w:r>
      <w:r w:rsidR="003348C3">
        <w:rPr>
          <w:rFonts w:ascii="Arial" w:hAnsi="Arial" w:cs="Arial"/>
          <w:sz w:val="22"/>
          <w:szCs w:val="22"/>
        </w:rPr>
        <w:t>s</w:t>
      </w:r>
      <w:r>
        <w:rPr>
          <w:rFonts w:ascii="Arial" w:hAnsi="Arial" w:cs="Arial"/>
          <w:sz w:val="22"/>
          <w:szCs w:val="22"/>
        </w:rPr>
        <w:t xml:space="preserve"> and regula</w:t>
      </w:r>
      <w:r w:rsidR="002C341D">
        <w:rPr>
          <w:rFonts w:ascii="Arial" w:hAnsi="Arial" w:cs="Arial"/>
          <w:sz w:val="22"/>
          <w:szCs w:val="22"/>
        </w:rPr>
        <w:t>-</w:t>
      </w:r>
      <w:r>
        <w:rPr>
          <w:rFonts w:ascii="Arial" w:hAnsi="Arial" w:cs="Arial"/>
          <w:sz w:val="22"/>
          <w:szCs w:val="22"/>
        </w:rPr>
        <w:t>tions</w:t>
      </w:r>
      <w:bookmarkStart w:id="0" w:name="_GoBack"/>
      <w:bookmarkEnd w:id="0"/>
      <w:r>
        <w:rPr>
          <w:rFonts w:ascii="Arial" w:hAnsi="Arial" w:cs="Arial"/>
          <w:sz w:val="22"/>
          <w:szCs w:val="22"/>
        </w:rPr>
        <w:t>”</w:t>
      </w:r>
      <w:r w:rsidRPr="000B15EE">
        <w:rPr>
          <w:rFonts w:ascii="Arial" w:hAnsi="Arial" w:cs="Arial"/>
          <w:sz w:val="22"/>
          <w:szCs w:val="22"/>
        </w:rPr>
        <w:t xml:space="preserve"> to implement the </w:t>
      </w:r>
      <w:r>
        <w:rPr>
          <w:rFonts w:ascii="Arial" w:hAnsi="Arial" w:cs="Arial"/>
          <w:sz w:val="22"/>
          <w:szCs w:val="22"/>
        </w:rPr>
        <w:t>Code</w:t>
      </w:r>
      <w:r w:rsidRPr="000B15EE">
        <w:rPr>
          <w:rFonts w:ascii="Arial" w:hAnsi="Arial" w:cs="Arial"/>
          <w:sz w:val="22"/>
          <w:szCs w:val="22"/>
        </w:rPr>
        <w:t xml:space="preserve">.  </w:t>
      </w:r>
      <w:r w:rsidR="00067C89">
        <w:rPr>
          <w:rFonts w:ascii="Arial" w:hAnsi="Arial" w:cs="Arial"/>
          <w:sz w:val="22"/>
          <w:szCs w:val="22"/>
        </w:rPr>
        <w:t xml:space="preserve">Such regulations include provisions that allow </w:t>
      </w:r>
      <w:r w:rsidR="00930D85">
        <w:rPr>
          <w:rFonts w:ascii="Arial" w:hAnsi="Arial" w:cs="Arial"/>
          <w:sz w:val="22"/>
          <w:szCs w:val="22"/>
        </w:rPr>
        <w:t xml:space="preserve">regulators </w:t>
      </w:r>
      <w:r w:rsidRPr="000B15EE">
        <w:rPr>
          <w:rFonts w:ascii="Arial" w:hAnsi="Arial" w:cs="Arial"/>
          <w:sz w:val="22"/>
          <w:szCs w:val="22"/>
        </w:rPr>
        <w:t>to authoriz</w:t>
      </w:r>
      <w:r w:rsidR="00067C89">
        <w:rPr>
          <w:rFonts w:ascii="Arial" w:hAnsi="Arial" w:cs="Arial"/>
          <w:sz w:val="22"/>
          <w:szCs w:val="22"/>
        </w:rPr>
        <w:t>e</w:t>
      </w:r>
      <w:r w:rsidRPr="000B15EE">
        <w:rPr>
          <w:rFonts w:ascii="Arial" w:hAnsi="Arial" w:cs="Arial"/>
          <w:sz w:val="22"/>
          <w:szCs w:val="22"/>
        </w:rPr>
        <w:t xml:space="preserve"> </w:t>
      </w:r>
      <w:r w:rsidR="00067C89">
        <w:rPr>
          <w:rFonts w:ascii="Arial" w:hAnsi="Arial" w:cs="Arial"/>
          <w:sz w:val="22"/>
          <w:szCs w:val="22"/>
        </w:rPr>
        <w:t xml:space="preserve">the use of </w:t>
      </w:r>
      <w:r w:rsidR="00930D85">
        <w:rPr>
          <w:rFonts w:ascii="Arial" w:hAnsi="Arial" w:cs="Arial"/>
          <w:sz w:val="22"/>
          <w:szCs w:val="22"/>
        </w:rPr>
        <w:t>methods or procedures t</w:t>
      </w:r>
      <w:r w:rsidR="008E15F1">
        <w:rPr>
          <w:rFonts w:ascii="Arial" w:hAnsi="Arial" w:cs="Arial"/>
          <w:sz w:val="22"/>
          <w:szCs w:val="22"/>
        </w:rPr>
        <w:t xml:space="preserve">hat </w:t>
      </w:r>
      <w:r w:rsidR="00067C89">
        <w:rPr>
          <w:rFonts w:ascii="Arial" w:hAnsi="Arial" w:cs="Arial"/>
          <w:sz w:val="22"/>
          <w:szCs w:val="22"/>
        </w:rPr>
        <w:t>vary from</w:t>
      </w:r>
      <w:r w:rsidR="002C341D">
        <w:rPr>
          <w:rFonts w:ascii="Arial" w:hAnsi="Arial" w:cs="Arial"/>
          <w:sz w:val="22"/>
          <w:szCs w:val="22"/>
        </w:rPr>
        <w:t>, but are not contrary to,</w:t>
      </w:r>
      <w:r w:rsidR="00067C89">
        <w:rPr>
          <w:rFonts w:ascii="Arial" w:hAnsi="Arial" w:cs="Arial"/>
          <w:sz w:val="22"/>
          <w:szCs w:val="22"/>
        </w:rPr>
        <w:t xml:space="preserve"> those specifically prescribed in the regulations.  </w:t>
      </w:r>
      <w:r w:rsidR="002C341D">
        <w:rPr>
          <w:rFonts w:ascii="Arial" w:hAnsi="Arial" w:cs="Arial"/>
          <w:sz w:val="22"/>
          <w:szCs w:val="22"/>
        </w:rPr>
        <w:t>Under this authority, certain TTB regulations allow industry members to apply for a</w:t>
      </w:r>
      <w:r w:rsidR="002C341D" w:rsidRPr="000B15EE">
        <w:rPr>
          <w:rFonts w:ascii="Arial" w:hAnsi="Arial" w:cs="Arial"/>
          <w:sz w:val="22"/>
          <w:szCs w:val="22"/>
        </w:rPr>
        <w:t xml:space="preserve">lternate methods or procedures </w:t>
      </w:r>
      <w:r w:rsidR="002C341D">
        <w:rPr>
          <w:rFonts w:ascii="Arial" w:hAnsi="Arial" w:cs="Arial"/>
          <w:sz w:val="22"/>
          <w:szCs w:val="22"/>
        </w:rPr>
        <w:t xml:space="preserve">or </w:t>
      </w:r>
      <w:r w:rsidR="002C341D" w:rsidRPr="000B15EE">
        <w:rPr>
          <w:rFonts w:ascii="Arial" w:hAnsi="Arial" w:cs="Arial"/>
          <w:sz w:val="22"/>
          <w:szCs w:val="22"/>
        </w:rPr>
        <w:t>emergency variances from certain requirements</w:t>
      </w:r>
      <w:r w:rsidR="002C341D">
        <w:rPr>
          <w:rFonts w:ascii="Arial" w:hAnsi="Arial" w:cs="Arial"/>
          <w:sz w:val="22"/>
          <w:szCs w:val="22"/>
        </w:rPr>
        <w:t xml:space="preserve"> </w:t>
      </w:r>
      <w:r w:rsidR="00067C89">
        <w:rPr>
          <w:rFonts w:ascii="Arial" w:hAnsi="Arial" w:cs="Arial"/>
          <w:sz w:val="22"/>
          <w:szCs w:val="22"/>
        </w:rPr>
        <w:t>i</w:t>
      </w:r>
      <w:r w:rsidR="003348C3">
        <w:rPr>
          <w:rFonts w:ascii="Arial" w:hAnsi="Arial" w:cs="Arial"/>
          <w:sz w:val="22"/>
          <w:szCs w:val="22"/>
        </w:rPr>
        <w:t xml:space="preserve">n order to allow regulated industry members </w:t>
      </w:r>
      <w:r w:rsidR="00930D85">
        <w:rPr>
          <w:rFonts w:ascii="Arial" w:hAnsi="Arial" w:cs="Arial"/>
          <w:sz w:val="22"/>
          <w:szCs w:val="22"/>
        </w:rPr>
        <w:t xml:space="preserve">operational </w:t>
      </w:r>
      <w:r w:rsidR="003348C3">
        <w:rPr>
          <w:rFonts w:ascii="Arial" w:hAnsi="Arial" w:cs="Arial"/>
          <w:sz w:val="22"/>
          <w:szCs w:val="22"/>
        </w:rPr>
        <w:t>flexibility and the</w:t>
      </w:r>
      <w:r w:rsidRPr="000B15EE">
        <w:rPr>
          <w:rFonts w:ascii="Arial" w:hAnsi="Arial" w:cs="Arial"/>
          <w:sz w:val="22"/>
          <w:szCs w:val="22"/>
        </w:rPr>
        <w:t xml:space="preserve"> </w:t>
      </w:r>
      <w:r w:rsidR="008E15F1">
        <w:rPr>
          <w:rFonts w:ascii="Arial" w:hAnsi="Arial" w:cs="Arial"/>
          <w:sz w:val="22"/>
          <w:szCs w:val="22"/>
        </w:rPr>
        <w:t xml:space="preserve">ability </w:t>
      </w:r>
      <w:r w:rsidRPr="000B15EE">
        <w:rPr>
          <w:rFonts w:ascii="Arial" w:hAnsi="Arial" w:cs="Arial"/>
          <w:sz w:val="22"/>
          <w:szCs w:val="22"/>
        </w:rPr>
        <w:t>to innovate</w:t>
      </w:r>
      <w:r w:rsidR="00067C89">
        <w:rPr>
          <w:rFonts w:ascii="Arial" w:hAnsi="Arial" w:cs="Arial"/>
          <w:sz w:val="22"/>
          <w:szCs w:val="22"/>
        </w:rPr>
        <w:t xml:space="preserve"> in ways not anticipated when </w:t>
      </w:r>
      <w:r w:rsidR="002C341D">
        <w:rPr>
          <w:rFonts w:ascii="Arial" w:hAnsi="Arial" w:cs="Arial"/>
          <w:sz w:val="22"/>
          <w:szCs w:val="22"/>
        </w:rPr>
        <w:t xml:space="preserve">TTB issued or revised </w:t>
      </w:r>
      <w:r w:rsidR="00067C89">
        <w:rPr>
          <w:rFonts w:ascii="Arial" w:hAnsi="Arial" w:cs="Arial"/>
          <w:sz w:val="22"/>
          <w:szCs w:val="22"/>
        </w:rPr>
        <w:t xml:space="preserve">the specific regulations </w:t>
      </w:r>
      <w:r w:rsidR="002C341D">
        <w:rPr>
          <w:rFonts w:ascii="Arial" w:hAnsi="Arial" w:cs="Arial"/>
          <w:sz w:val="22"/>
          <w:szCs w:val="22"/>
        </w:rPr>
        <w:t>in question</w:t>
      </w:r>
      <w:r w:rsidR="00067C89">
        <w:rPr>
          <w:rFonts w:ascii="Arial" w:hAnsi="Arial" w:cs="Arial"/>
          <w:sz w:val="22"/>
          <w:szCs w:val="22"/>
        </w:rPr>
        <w:t>,</w:t>
      </w:r>
      <w:r w:rsidR="003348C3">
        <w:rPr>
          <w:rFonts w:ascii="Arial" w:hAnsi="Arial" w:cs="Arial"/>
          <w:sz w:val="22"/>
          <w:szCs w:val="22"/>
        </w:rPr>
        <w:t xml:space="preserve"> or </w:t>
      </w:r>
      <w:r w:rsidR="00067C89">
        <w:rPr>
          <w:rFonts w:ascii="Arial" w:hAnsi="Arial" w:cs="Arial"/>
          <w:sz w:val="22"/>
          <w:szCs w:val="22"/>
        </w:rPr>
        <w:t xml:space="preserve">in order to </w:t>
      </w:r>
      <w:r w:rsidR="003348C3">
        <w:rPr>
          <w:rFonts w:ascii="Arial" w:hAnsi="Arial" w:cs="Arial"/>
          <w:sz w:val="22"/>
          <w:szCs w:val="22"/>
        </w:rPr>
        <w:t>meet emergency circumstances</w:t>
      </w:r>
      <w:r w:rsidR="008E15F1">
        <w:rPr>
          <w:rFonts w:ascii="Arial" w:hAnsi="Arial" w:cs="Arial"/>
          <w:sz w:val="22"/>
          <w:szCs w:val="22"/>
        </w:rPr>
        <w:t xml:space="preserve">. </w:t>
      </w:r>
      <w:r w:rsidRPr="000B15EE">
        <w:rPr>
          <w:rFonts w:ascii="Arial" w:hAnsi="Arial" w:cs="Arial"/>
          <w:sz w:val="22"/>
          <w:szCs w:val="22"/>
        </w:rPr>
        <w:t xml:space="preserve"> </w:t>
      </w:r>
      <w:r w:rsidR="00C02973">
        <w:rPr>
          <w:rFonts w:ascii="Arial" w:hAnsi="Arial" w:cs="Arial"/>
          <w:sz w:val="22"/>
          <w:szCs w:val="22"/>
        </w:rPr>
        <w:t>Such alternatives and variances ma</w:t>
      </w:r>
      <w:r w:rsidRPr="000B15EE">
        <w:rPr>
          <w:rFonts w:ascii="Arial" w:hAnsi="Arial" w:cs="Arial"/>
          <w:sz w:val="22"/>
          <w:szCs w:val="22"/>
        </w:rPr>
        <w:t xml:space="preserve">y relate to </w:t>
      </w:r>
      <w:r w:rsidR="00E16CB5">
        <w:rPr>
          <w:rFonts w:ascii="Arial" w:hAnsi="Arial" w:cs="Arial"/>
          <w:sz w:val="22"/>
          <w:szCs w:val="22"/>
        </w:rPr>
        <w:t xml:space="preserve">facility </w:t>
      </w:r>
      <w:r w:rsidR="00C02973">
        <w:rPr>
          <w:rFonts w:ascii="Arial" w:hAnsi="Arial" w:cs="Arial"/>
          <w:sz w:val="22"/>
          <w:szCs w:val="22"/>
        </w:rPr>
        <w:t>construction</w:t>
      </w:r>
      <w:r w:rsidR="00E16CB5">
        <w:rPr>
          <w:rFonts w:ascii="Arial" w:hAnsi="Arial" w:cs="Arial"/>
          <w:sz w:val="22"/>
          <w:szCs w:val="22"/>
        </w:rPr>
        <w:t xml:space="preserve"> and</w:t>
      </w:r>
      <w:r w:rsidRPr="000B15EE">
        <w:rPr>
          <w:rFonts w:ascii="Arial" w:hAnsi="Arial" w:cs="Arial"/>
          <w:sz w:val="22"/>
          <w:szCs w:val="22"/>
        </w:rPr>
        <w:t xml:space="preserve"> equipment, methods of operation</w:t>
      </w:r>
      <w:r w:rsidR="00C02973">
        <w:rPr>
          <w:rFonts w:ascii="Arial" w:hAnsi="Arial" w:cs="Arial"/>
          <w:sz w:val="22"/>
          <w:szCs w:val="22"/>
        </w:rPr>
        <w:t xml:space="preserve">, or procedures </w:t>
      </w:r>
      <w:r w:rsidR="00067C89">
        <w:rPr>
          <w:rFonts w:ascii="Arial" w:hAnsi="Arial" w:cs="Arial"/>
          <w:sz w:val="22"/>
          <w:szCs w:val="22"/>
        </w:rPr>
        <w:t xml:space="preserve">for </w:t>
      </w:r>
      <w:r w:rsidR="00C02973">
        <w:rPr>
          <w:rFonts w:ascii="Arial" w:hAnsi="Arial" w:cs="Arial"/>
          <w:sz w:val="22"/>
          <w:szCs w:val="22"/>
        </w:rPr>
        <w:t>recordkeeping</w:t>
      </w:r>
      <w:r w:rsidR="00067C89">
        <w:rPr>
          <w:rFonts w:ascii="Arial" w:hAnsi="Arial" w:cs="Arial"/>
          <w:sz w:val="22"/>
          <w:szCs w:val="22"/>
        </w:rPr>
        <w:t>, for example.</w:t>
      </w:r>
      <w:r w:rsidRPr="000B15EE">
        <w:rPr>
          <w:rFonts w:ascii="Arial" w:hAnsi="Arial" w:cs="Arial"/>
          <w:sz w:val="22"/>
          <w:szCs w:val="22"/>
        </w:rPr>
        <w:t xml:space="preserve"> </w:t>
      </w:r>
    </w:p>
    <w:p w14:paraId="370187A6" w14:textId="77777777" w:rsidR="00B32505" w:rsidRDefault="00B32505" w:rsidP="005A4B77">
      <w:pPr>
        <w:ind w:left="360"/>
        <w:rPr>
          <w:rFonts w:ascii="Arial" w:hAnsi="Arial" w:cs="Arial"/>
          <w:sz w:val="22"/>
          <w:szCs w:val="22"/>
        </w:rPr>
      </w:pPr>
    </w:p>
    <w:p w14:paraId="510C89D1" w14:textId="47B173A7" w:rsidR="008E15F1" w:rsidRDefault="008E15F1" w:rsidP="005A4B77">
      <w:pPr>
        <w:ind w:left="360"/>
        <w:rPr>
          <w:rFonts w:ascii="Arial" w:hAnsi="Arial" w:cs="Arial"/>
          <w:sz w:val="22"/>
          <w:szCs w:val="22"/>
        </w:rPr>
      </w:pPr>
      <w:r>
        <w:rPr>
          <w:rFonts w:ascii="Arial" w:hAnsi="Arial" w:cs="Arial"/>
          <w:sz w:val="22"/>
          <w:szCs w:val="22"/>
        </w:rPr>
        <w:t xml:space="preserve">In the case of this information collection, </w:t>
      </w:r>
      <w:r w:rsidR="00A02D87">
        <w:rPr>
          <w:rFonts w:ascii="Arial" w:hAnsi="Arial" w:cs="Arial"/>
          <w:sz w:val="22"/>
          <w:szCs w:val="22"/>
        </w:rPr>
        <w:t xml:space="preserve">TTB REC 5170/7, </w:t>
      </w:r>
      <w:r w:rsidR="00E85CFF">
        <w:rPr>
          <w:rFonts w:ascii="Arial" w:hAnsi="Arial" w:cs="Arial"/>
          <w:sz w:val="22"/>
          <w:szCs w:val="22"/>
        </w:rPr>
        <w:t xml:space="preserve">the </w:t>
      </w:r>
      <w:r w:rsidR="00BB7CDE">
        <w:rPr>
          <w:rFonts w:ascii="Arial" w:hAnsi="Arial" w:cs="Arial"/>
          <w:sz w:val="22"/>
          <w:szCs w:val="22"/>
        </w:rPr>
        <w:t xml:space="preserve">TTB </w:t>
      </w:r>
      <w:r w:rsidR="00E85CFF">
        <w:rPr>
          <w:rFonts w:ascii="Arial" w:hAnsi="Arial" w:cs="Arial"/>
          <w:sz w:val="22"/>
          <w:szCs w:val="22"/>
        </w:rPr>
        <w:t xml:space="preserve">regulations </w:t>
      </w:r>
      <w:r w:rsidR="000B15EE" w:rsidRPr="000B15EE">
        <w:rPr>
          <w:rFonts w:ascii="Arial" w:hAnsi="Arial" w:cs="Arial"/>
          <w:sz w:val="22"/>
          <w:szCs w:val="22"/>
        </w:rPr>
        <w:t xml:space="preserve">in 27 CFR Part 28, Exportation of Liquors, </w:t>
      </w:r>
      <w:r w:rsidR="00E85CFF">
        <w:rPr>
          <w:rFonts w:ascii="Arial" w:hAnsi="Arial" w:cs="Arial"/>
          <w:sz w:val="22"/>
          <w:szCs w:val="22"/>
        </w:rPr>
        <w:t xml:space="preserve">at § 28.20, allow </w:t>
      </w:r>
      <w:r w:rsidR="00930D85">
        <w:rPr>
          <w:rFonts w:ascii="Arial" w:hAnsi="Arial" w:cs="Arial"/>
          <w:sz w:val="22"/>
          <w:szCs w:val="22"/>
        </w:rPr>
        <w:t xml:space="preserve">liquor </w:t>
      </w:r>
      <w:r w:rsidR="000B15EE" w:rsidRPr="000B15EE">
        <w:rPr>
          <w:rFonts w:ascii="Arial" w:hAnsi="Arial" w:cs="Arial"/>
          <w:sz w:val="22"/>
          <w:szCs w:val="22"/>
        </w:rPr>
        <w:t xml:space="preserve">exporters </w:t>
      </w:r>
      <w:r>
        <w:rPr>
          <w:rFonts w:ascii="Arial" w:hAnsi="Arial" w:cs="Arial"/>
          <w:sz w:val="22"/>
          <w:szCs w:val="22"/>
        </w:rPr>
        <w:t>t</w:t>
      </w:r>
      <w:r w:rsidR="000B15EE" w:rsidRPr="000B15EE">
        <w:rPr>
          <w:rFonts w:ascii="Arial" w:hAnsi="Arial" w:cs="Arial"/>
          <w:sz w:val="22"/>
          <w:szCs w:val="22"/>
        </w:rPr>
        <w:t xml:space="preserve">o apply for approval of </w:t>
      </w:r>
      <w:r w:rsidR="00930D85">
        <w:rPr>
          <w:rFonts w:ascii="Arial" w:hAnsi="Arial" w:cs="Arial"/>
          <w:sz w:val="22"/>
          <w:szCs w:val="22"/>
        </w:rPr>
        <w:t xml:space="preserve">alternate methods </w:t>
      </w:r>
      <w:r w:rsidR="00E85CFF">
        <w:rPr>
          <w:rFonts w:ascii="Arial" w:hAnsi="Arial" w:cs="Arial"/>
          <w:sz w:val="22"/>
          <w:szCs w:val="22"/>
        </w:rPr>
        <w:t xml:space="preserve">or </w:t>
      </w:r>
      <w:r w:rsidR="00930D85">
        <w:rPr>
          <w:rFonts w:ascii="Arial" w:hAnsi="Arial" w:cs="Arial"/>
          <w:sz w:val="22"/>
          <w:szCs w:val="22"/>
        </w:rPr>
        <w:t xml:space="preserve">procedures </w:t>
      </w:r>
      <w:r w:rsidR="00E85CFF">
        <w:rPr>
          <w:rFonts w:ascii="Arial" w:hAnsi="Arial" w:cs="Arial"/>
          <w:sz w:val="22"/>
          <w:szCs w:val="22"/>
        </w:rPr>
        <w:t xml:space="preserve">or </w:t>
      </w:r>
      <w:r w:rsidR="00930D85">
        <w:rPr>
          <w:rFonts w:ascii="Arial" w:hAnsi="Arial" w:cs="Arial"/>
          <w:sz w:val="22"/>
          <w:szCs w:val="22"/>
        </w:rPr>
        <w:t xml:space="preserve">emergency </w:t>
      </w:r>
      <w:r w:rsidR="000B15EE" w:rsidRPr="000B15EE">
        <w:rPr>
          <w:rFonts w:ascii="Arial" w:hAnsi="Arial" w:cs="Arial"/>
          <w:sz w:val="22"/>
          <w:szCs w:val="22"/>
        </w:rPr>
        <w:t xml:space="preserve">variances from the requirements of </w:t>
      </w:r>
      <w:r>
        <w:rPr>
          <w:rFonts w:ascii="Arial" w:hAnsi="Arial" w:cs="Arial"/>
          <w:sz w:val="22"/>
          <w:szCs w:val="22"/>
        </w:rPr>
        <w:t>th</w:t>
      </w:r>
      <w:r w:rsidR="003157F6">
        <w:rPr>
          <w:rFonts w:ascii="Arial" w:hAnsi="Arial" w:cs="Arial"/>
          <w:sz w:val="22"/>
          <w:szCs w:val="22"/>
        </w:rPr>
        <w:t>at part</w:t>
      </w:r>
      <w:r w:rsidR="000B15EE" w:rsidRPr="000B15EE">
        <w:rPr>
          <w:rFonts w:ascii="Arial" w:hAnsi="Arial" w:cs="Arial"/>
          <w:sz w:val="22"/>
          <w:szCs w:val="22"/>
        </w:rPr>
        <w:t xml:space="preserve">.  </w:t>
      </w:r>
      <w:r w:rsidR="00B32505">
        <w:rPr>
          <w:rFonts w:ascii="Arial" w:hAnsi="Arial" w:cs="Arial"/>
          <w:sz w:val="22"/>
          <w:szCs w:val="22"/>
        </w:rPr>
        <w:t>Under § 28.20, t</w:t>
      </w:r>
      <w:r w:rsidR="00E85CFF">
        <w:rPr>
          <w:rFonts w:ascii="Arial" w:hAnsi="Arial" w:cs="Arial"/>
          <w:sz w:val="22"/>
          <w:szCs w:val="22"/>
        </w:rPr>
        <w:t xml:space="preserve">he exporter’s application must </w:t>
      </w:r>
      <w:r w:rsidR="004226D3">
        <w:rPr>
          <w:rFonts w:ascii="Arial" w:hAnsi="Arial" w:cs="Arial"/>
          <w:sz w:val="22"/>
          <w:szCs w:val="22"/>
        </w:rPr>
        <w:t xml:space="preserve">generally </w:t>
      </w:r>
      <w:r w:rsidR="00E85CFF">
        <w:rPr>
          <w:rFonts w:ascii="Arial" w:hAnsi="Arial" w:cs="Arial"/>
          <w:sz w:val="22"/>
          <w:szCs w:val="22"/>
        </w:rPr>
        <w:t xml:space="preserve">show </w:t>
      </w:r>
      <w:r w:rsidR="00067C89">
        <w:rPr>
          <w:rFonts w:ascii="Arial" w:hAnsi="Arial" w:cs="Arial"/>
          <w:sz w:val="22"/>
          <w:szCs w:val="22"/>
        </w:rPr>
        <w:t xml:space="preserve">good cause for the use of the proposed alternative </w:t>
      </w:r>
      <w:r w:rsidR="004226D3">
        <w:rPr>
          <w:rFonts w:ascii="Arial" w:hAnsi="Arial" w:cs="Arial"/>
          <w:sz w:val="22"/>
          <w:szCs w:val="22"/>
        </w:rPr>
        <w:t xml:space="preserve">(or its necessity in the case of an emergency variation) </w:t>
      </w:r>
      <w:r w:rsidR="00067C89">
        <w:rPr>
          <w:rFonts w:ascii="Arial" w:hAnsi="Arial" w:cs="Arial"/>
          <w:sz w:val="22"/>
          <w:szCs w:val="22"/>
        </w:rPr>
        <w:t xml:space="preserve">and </w:t>
      </w:r>
      <w:r w:rsidR="005D2F5E">
        <w:rPr>
          <w:rFonts w:ascii="Arial" w:hAnsi="Arial" w:cs="Arial"/>
          <w:sz w:val="22"/>
          <w:szCs w:val="22"/>
        </w:rPr>
        <w:t xml:space="preserve">that </w:t>
      </w:r>
      <w:r w:rsidR="005D2F5E" w:rsidRPr="005D2F5E">
        <w:rPr>
          <w:rFonts w:ascii="Arial" w:hAnsi="Arial" w:cs="Arial"/>
          <w:sz w:val="22"/>
          <w:szCs w:val="22"/>
        </w:rPr>
        <w:t>the proposed alternative affords equal protection to the revenue</w:t>
      </w:r>
      <w:r w:rsidR="005D2F5E">
        <w:rPr>
          <w:rFonts w:ascii="Arial" w:hAnsi="Arial" w:cs="Arial"/>
          <w:sz w:val="22"/>
          <w:szCs w:val="22"/>
        </w:rPr>
        <w:t>, is not contrary to law,</w:t>
      </w:r>
      <w:r w:rsidR="005D2F5E" w:rsidRPr="005D2F5E">
        <w:rPr>
          <w:rFonts w:ascii="Arial" w:hAnsi="Arial" w:cs="Arial"/>
          <w:sz w:val="22"/>
          <w:szCs w:val="22"/>
        </w:rPr>
        <w:t xml:space="preserve"> and does not </w:t>
      </w:r>
      <w:r w:rsidR="00B32505">
        <w:rPr>
          <w:rFonts w:ascii="Arial" w:hAnsi="Arial" w:cs="Arial"/>
          <w:sz w:val="22"/>
          <w:szCs w:val="22"/>
        </w:rPr>
        <w:t xml:space="preserve">hinder administration of </w:t>
      </w:r>
      <w:r w:rsidR="005D2F5E" w:rsidRPr="005D2F5E">
        <w:rPr>
          <w:rFonts w:ascii="Arial" w:hAnsi="Arial" w:cs="Arial"/>
          <w:sz w:val="22"/>
          <w:szCs w:val="22"/>
        </w:rPr>
        <w:t>part 28.</w:t>
      </w:r>
      <w:r w:rsidR="005D2F5E">
        <w:rPr>
          <w:rFonts w:ascii="Arial" w:hAnsi="Arial" w:cs="Arial"/>
          <w:sz w:val="22"/>
          <w:szCs w:val="22"/>
        </w:rPr>
        <w:t xml:space="preserve">  This section also </w:t>
      </w:r>
      <w:r w:rsidR="00B32505">
        <w:rPr>
          <w:rFonts w:ascii="Arial" w:hAnsi="Arial" w:cs="Arial"/>
          <w:sz w:val="22"/>
          <w:szCs w:val="22"/>
        </w:rPr>
        <w:t xml:space="preserve">disallows applications for alternate methods or procedures relating to the giving of a bond or the payment of tax.  In addition, this section </w:t>
      </w:r>
      <w:r w:rsidR="00923D3C">
        <w:rPr>
          <w:rFonts w:ascii="Arial" w:hAnsi="Arial" w:cs="Arial"/>
          <w:sz w:val="22"/>
          <w:szCs w:val="22"/>
        </w:rPr>
        <w:t xml:space="preserve">specifies that applicants must receive TTB approval before using the proposed alternative, and it </w:t>
      </w:r>
      <w:r w:rsidR="005D2F5E">
        <w:rPr>
          <w:rFonts w:ascii="Arial" w:hAnsi="Arial" w:cs="Arial"/>
          <w:sz w:val="22"/>
          <w:szCs w:val="22"/>
        </w:rPr>
        <w:t>allows TTB to withdraw it</w:t>
      </w:r>
      <w:r w:rsidR="00A02D87">
        <w:rPr>
          <w:rFonts w:ascii="Arial" w:hAnsi="Arial" w:cs="Arial"/>
          <w:sz w:val="22"/>
          <w:szCs w:val="22"/>
        </w:rPr>
        <w:t>s</w:t>
      </w:r>
      <w:r w:rsidR="005D2F5E">
        <w:rPr>
          <w:rFonts w:ascii="Arial" w:hAnsi="Arial" w:cs="Arial"/>
          <w:sz w:val="22"/>
          <w:szCs w:val="22"/>
        </w:rPr>
        <w:t xml:space="preserve"> approval </w:t>
      </w:r>
      <w:r w:rsidR="00B32505">
        <w:rPr>
          <w:rFonts w:ascii="Arial" w:hAnsi="Arial" w:cs="Arial"/>
          <w:sz w:val="22"/>
          <w:szCs w:val="22"/>
        </w:rPr>
        <w:t>of the alternative</w:t>
      </w:r>
      <w:r w:rsidR="00A02D87">
        <w:rPr>
          <w:rFonts w:ascii="Arial" w:hAnsi="Arial" w:cs="Arial"/>
          <w:sz w:val="22"/>
          <w:szCs w:val="22"/>
        </w:rPr>
        <w:t xml:space="preserve">. </w:t>
      </w:r>
    </w:p>
    <w:p w14:paraId="20DC6F93" w14:textId="77777777" w:rsidR="00B06EE5" w:rsidRPr="005D3B4D" w:rsidRDefault="00B06EE5" w:rsidP="00F3793D">
      <w:pPr>
        <w:ind w:left="360"/>
        <w:rPr>
          <w:rFonts w:ascii="Arial" w:hAnsi="Arial" w:cs="Arial"/>
          <w:sz w:val="22"/>
          <w:szCs w:val="22"/>
        </w:rPr>
      </w:pPr>
    </w:p>
    <w:p w14:paraId="43B12089" w14:textId="60F0A5E4" w:rsidR="005E4F99" w:rsidRPr="005D3B4D" w:rsidRDefault="005E4F99" w:rsidP="00987432">
      <w:pPr>
        <w:suppressAutoHyphens/>
        <w:ind w:left="360"/>
        <w:rPr>
          <w:rFonts w:ascii="Arial" w:hAnsi="Arial" w:cs="Arial"/>
          <w:sz w:val="22"/>
          <w:szCs w:val="22"/>
        </w:rPr>
      </w:pPr>
      <w:r w:rsidRPr="005D3B4D">
        <w:rPr>
          <w:rFonts w:ascii="Arial" w:hAnsi="Arial" w:cs="Arial"/>
          <w:sz w:val="22"/>
          <w:szCs w:val="22"/>
        </w:rPr>
        <w:lastRenderedPageBreak/>
        <w:t>Th</w:t>
      </w:r>
      <w:r w:rsidR="00095F53" w:rsidRPr="005D3B4D">
        <w:rPr>
          <w:rFonts w:ascii="Arial" w:hAnsi="Arial" w:cs="Arial"/>
          <w:sz w:val="22"/>
          <w:szCs w:val="22"/>
        </w:rPr>
        <w:t>is</w:t>
      </w:r>
      <w:r w:rsidRPr="005D3B4D">
        <w:rPr>
          <w:rFonts w:ascii="Arial" w:hAnsi="Arial" w:cs="Arial"/>
          <w:sz w:val="22"/>
          <w:szCs w:val="22"/>
        </w:rPr>
        <w:t xml:space="preserve"> information collection is aligned with</w:t>
      </w:r>
      <w:r w:rsidR="00D73D2D" w:rsidRPr="005D3B4D">
        <w:rPr>
          <w:rFonts w:ascii="Arial" w:hAnsi="Arial" w:cs="Arial"/>
          <w:sz w:val="22"/>
          <w:szCs w:val="22"/>
        </w:rPr>
        <w:t xml:space="preserve"> –– </w:t>
      </w:r>
    </w:p>
    <w:p w14:paraId="7D3A0234" w14:textId="54E7F149" w:rsidR="00ED4A03" w:rsidRPr="005D3B4D" w:rsidRDefault="00ED4A03" w:rsidP="00987432">
      <w:pPr>
        <w:numPr>
          <w:ilvl w:val="0"/>
          <w:numId w:val="1"/>
        </w:numPr>
        <w:suppressAutoHyphens/>
        <w:spacing w:before="80"/>
        <w:ind w:left="1080"/>
        <w:rPr>
          <w:rFonts w:ascii="Arial" w:hAnsi="Arial" w:cs="Arial"/>
          <w:sz w:val="22"/>
          <w:szCs w:val="22"/>
        </w:rPr>
      </w:pPr>
      <w:r w:rsidRPr="005D3B4D">
        <w:rPr>
          <w:rFonts w:ascii="Arial" w:hAnsi="Arial" w:cs="Arial"/>
          <w:sz w:val="22"/>
          <w:szCs w:val="22"/>
        </w:rPr>
        <w:t xml:space="preserve">Line of Business/Sub-function:  </w:t>
      </w:r>
      <w:r w:rsidR="000125A2">
        <w:rPr>
          <w:rFonts w:ascii="Arial" w:hAnsi="Arial" w:cs="Arial"/>
          <w:sz w:val="22"/>
          <w:szCs w:val="22"/>
        </w:rPr>
        <w:t xml:space="preserve">Law Enforcement/Substance Control. </w:t>
      </w:r>
    </w:p>
    <w:p w14:paraId="35738E4F" w14:textId="36F367C8" w:rsidR="005E4F99" w:rsidRPr="005D3B4D" w:rsidRDefault="00ED4A03" w:rsidP="00987432">
      <w:pPr>
        <w:numPr>
          <w:ilvl w:val="0"/>
          <w:numId w:val="1"/>
        </w:numPr>
        <w:suppressAutoHyphens/>
        <w:spacing w:before="80"/>
        <w:ind w:left="1080"/>
        <w:rPr>
          <w:rFonts w:ascii="Arial" w:hAnsi="Arial" w:cs="Arial"/>
          <w:sz w:val="22"/>
          <w:szCs w:val="22"/>
        </w:rPr>
      </w:pPr>
      <w:r w:rsidRPr="005D3B4D">
        <w:rPr>
          <w:rFonts w:ascii="Arial" w:hAnsi="Arial" w:cs="Arial"/>
          <w:sz w:val="22"/>
          <w:szCs w:val="22"/>
        </w:rPr>
        <w:t xml:space="preserve">IT Investment:  </w:t>
      </w:r>
      <w:r w:rsidR="000125A2">
        <w:rPr>
          <w:rFonts w:ascii="Arial" w:hAnsi="Arial" w:cs="Arial"/>
          <w:sz w:val="22"/>
          <w:szCs w:val="22"/>
        </w:rPr>
        <w:t>Regulatory M</w:t>
      </w:r>
      <w:r w:rsidR="00184D7A" w:rsidRPr="005D3B4D">
        <w:rPr>
          <w:rFonts w:ascii="Arial" w:hAnsi="Arial" w:cs="Arial"/>
          <w:sz w:val="22"/>
          <w:szCs w:val="22"/>
        </w:rPr>
        <w:t>ajor Application Systems</w:t>
      </w:r>
      <w:r w:rsidR="00987432" w:rsidRPr="005D3B4D">
        <w:rPr>
          <w:rFonts w:ascii="Arial" w:hAnsi="Arial" w:cs="Arial"/>
          <w:sz w:val="22"/>
          <w:szCs w:val="22"/>
        </w:rPr>
        <w:t xml:space="preserve">. </w:t>
      </w:r>
    </w:p>
    <w:p w14:paraId="2D274BA3" w14:textId="77777777" w:rsidR="005E4F99" w:rsidRPr="005D3B4D" w:rsidRDefault="005E4F99" w:rsidP="00D73D2D">
      <w:pPr>
        <w:suppressAutoHyphens/>
        <w:rPr>
          <w:rFonts w:ascii="Arial" w:hAnsi="Arial" w:cs="Arial"/>
          <w:sz w:val="36"/>
          <w:szCs w:val="36"/>
        </w:rPr>
      </w:pPr>
    </w:p>
    <w:p w14:paraId="578D6502" w14:textId="77777777" w:rsidR="00AF1157" w:rsidRPr="005D3B4D" w:rsidRDefault="00AF1157" w:rsidP="00D73D2D">
      <w:pPr>
        <w:suppressAutoHyphens/>
        <w:rPr>
          <w:rFonts w:ascii="Arial" w:hAnsi="Arial" w:cs="Arial"/>
          <w:i/>
          <w:sz w:val="22"/>
          <w:szCs w:val="22"/>
        </w:rPr>
      </w:pPr>
      <w:r w:rsidRPr="005D3B4D">
        <w:rPr>
          <w:rFonts w:ascii="Arial" w:hAnsi="Arial" w:cs="Arial"/>
          <w:i/>
          <w:sz w:val="22"/>
          <w:szCs w:val="22"/>
        </w:rPr>
        <w:t>2.  How, by whom</w:t>
      </w:r>
      <w:r w:rsidR="00101DE7" w:rsidRPr="005D3B4D">
        <w:rPr>
          <w:rFonts w:ascii="Arial" w:hAnsi="Arial" w:cs="Arial"/>
          <w:i/>
          <w:sz w:val="22"/>
          <w:szCs w:val="22"/>
        </w:rPr>
        <w:t>,</w:t>
      </w:r>
      <w:r w:rsidRPr="005D3B4D">
        <w:rPr>
          <w:rFonts w:ascii="Arial" w:hAnsi="Arial" w:cs="Arial"/>
          <w:i/>
          <w:sz w:val="22"/>
          <w:szCs w:val="22"/>
        </w:rPr>
        <w:t xml:space="preserve"> and for what purpose is this information used?</w:t>
      </w:r>
      <w:r w:rsidR="00D73D2D" w:rsidRPr="005D3B4D">
        <w:rPr>
          <w:rFonts w:ascii="Arial" w:hAnsi="Arial" w:cs="Arial"/>
          <w:i/>
          <w:sz w:val="22"/>
          <w:szCs w:val="22"/>
        </w:rPr>
        <w:t xml:space="preserve"> </w:t>
      </w:r>
    </w:p>
    <w:p w14:paraId="6668F1CA" w14:textId="77777777" w:rsidR="00AF1157" w:rsidRPr="005D3B4D" w:rsidRDefault="00AF1157" w:rsidP="00BB7CDE">
      <w:pPr>
        <w:suppressAutoHyphens/>
        <w:ind w:left="360"/>
        <w:rPr>
          <w:rFonts w:ascii="Arial" w:hAnsi="Arial" w:cs="Arial"/>
          <w:sz w:val="22"/>
          <w:szCs w:val="22"/>
        </w:rPr>
      </w:pPr>
    </w:p>
    <w:p w14:paraId="6757AD44" w14:textId="1483BDDE" w:rsidR="00864D8C" w:rsidRPr="000125A2" w:rsidRDefault="00BB7CDE" w:rsidP="00BB7CDE">
      <w:pPr>
        <w:suppressAutoHyphens/>
        <w:ind w:left="360"/>
        <w:rPr>
          <w:rFonts w:ascii="Arial" w:hAnsi="Arial" w:cs="Arial"/>
          <w:sz w:val="22"/>
          <w:szCs w:val="22"/>
        </w:rPr>
      </w:pPr>
      <w:r w:rsidRPr="000125A2">
        <w:rPr>
          <w:rFonts w:ascii="Arial" w:hAnsi="Arial" w:cs="Arial"/>
          <w:sz w:val="22"/>
          <w:szCs w:val="22"/>
        </w:rPr>
        <w:t xml:space="preserve">These applications help </w:t>
      </w:r>
      <w:r>
        <w:rPr>
          <w:rFonts w:ascii="Arial" w:hAnsi="Arial" w:cs="Arial"/>
          <w:sz w:val="22"/>
          <w:szCs w:val="22"/>
        </w:rPr>
        <w:t xml:space="preserve">TTB </w:t>
      </w:r>
      <w:r w:rsidR="004226D3">
        <w:rPr>
          <w:rFonts w:ascii="Arial" w:hAnsi="Arial" w:cs="Arial"/>
          <w:sz w:val="22"/>
          <w:szCs w:val="22"/>
        </w:rPr>
        <w:t xml:space="preserve">administer the provisions of the IRC and </w:t>
      </w:r>
      <w:r w:rsidRPr="000125A2">
        <w:rPr>
          <w:rFonts w:ascii="Arial" w:hAnsi="Arial" w:cs="Arial"/>
          <w:sz w:val="22"/>
          <w:szCs w:val="22"/>
        </w:rPr>
        <w:t xml:space="preserve">protect the revenue while affording </w:t>
      </w:r>
      <w:r>
        <w:rPr>
          <w:rFonts w:ascii="Arial" w:hAnsi="Arial" w:cs="Arial"/>
          <w:sz w:val="22"/>
          <w:szCs w:val="22"/>
        </w:rPr>
        <w:t xml:space="preserve">liquor </w:t>
      </w:r>
      <w:r w:rsidRPr="000125A2">
        <w:rPr>
          <w:rFonts w:ascii="Arial" w:hAnsi="Arial" w:cs="Arial"/>
          <w:sz w:val="22"/>
          <w:szCs w:val="22"/>
        </w:rPr>
        <w:t xml:space="preserve">exporters </w:t>
      </w:r>
      <w:r>
        <w:rPr>
          <w:rFonts w:ascii="Arial" w:hAnsi="Arial" w:cs="Arial"/>
          <w:sz w:val="22"/>
          <w:szCs w:val="22"/>
        </w:rPr>
        <w:t xml:space="preserve">operational </w:t>
      </w:r>
      <w:r w:rsidRPr="000125A2">
        <w:rPr>
          <w:rFonts w:ascii="Arial" w:hAnsi="Arial" w:cs="Arial"/>
          <w:sz w:val="22"/>
          <w:szCs w:val="22"/>
        </w:rPr>
        <w:t>flexibility</w:t>
      </w:r>
      <w:r>
        <w:rPr>
          <w:rFonts w:ascii="Arial" w:hAnsi="Arial" w:cs="Arial"/>
          <w:sz w:val="22"/>
          <w:szCs w:val="22"/>
        </w:rPr>
        <w:t xml:space="preserve"> in meeting regulatory requirements.  </w:t>
      </w:r>
      <w:r w:rsidR="00FC62F5">
        <w:rPr>
          <w:rFonts w:ascii="Arial" w:hAnsi="Arial" w:cs="Arial"/>
          <w:sz w:val="22"/>
          <w:szCs w:val="22"/>
        </w:rPr>
        <w:t xml:space="preserve">Upon application for an alternate method or procedure or for an emergency variance, </w:t>
      </w:r>
      <w:r w:rsidR="000125A2" w:rsidRPr="000B15EE">
        <w:rPr>
          <w:rFonts w:ascii="Arial" w:hAnsi="Arial" w:cs="Arial"/>
          <w:sz w:val="22"/>
          <w:szCs w:val="22"/>
        </w:rPr>
        <w:t>TTB</w:t>
      </w:r>
      <w:r w:rsidR="00FC62F5">
        <w:rPr>
          <w:rFonts w:ascii="Arial" w:hAnsi="Arial" w:cs="Arial"/>
          <w:sz w:val="22"/>
          <w:szCs w:val="22"/>
        </w:rPr>
        <w:t xml:space="preserve"> personnel use the </w:t>
      </w:r>
      <w:r w:rsidR="000125A2" w:rsidRPr="000B15EE">
        <w:rPr>
          <w:rFonts w:ascii="Arial" w:hAnsi="Arial" w:cs="Arial"/>
          <w:sz w:val="22"/>
          <w:szCs w:val="22"/>
        </w:rPr>
        <w:t xml:space="preserve">application to determine if the requested </w:t>
      </w:r>
      <w:r>
        <w:rPr>
          <w:rFonts w:ascii="Arial" w:hAnsi="Arial" w:cs="Arial"/>
          <w:sz w:val="22"/>
          <w:szCs w:val="22"/>
        </w:rPr>
        <w:t xml:space="preserve">alternative </w:t>
      </w:r>
      <w:r w:rsidR="004226D3">
        <w:rPr>
          <w:rFonts w:ascii="Arial" w:hAnsi="Arial" w:cs="Arial"/>
          <w:sz w:val="22"/>
          <w:szCs w:val="22"/>
        </w:rPr>
        <w:t>meets the criteria for approval</w:t>
      </w:r>
      <w:r w:rsidRPr="00BB7CDE">
        <w:rPr>
          <w:rFonts w:ascii="Arial" w:hAnsi="Arial" w:cs="Arial"/>
          <w:sz w:val="22"/>
          <w:szCs w:val="22"/>
        </w:rPr>
        <w:t xml:space="preserve">.  </w:t>
      </w:r>
      <w:r w:rsidR="00864D8C">
        <w:rPr>
          <w:rFonts w:ascii="Arial" w:hAnsi="Arial" w:cs="Arial"/>
          <w:sz w:val="22"/>
          <w:szCs w:val="22"/>
        </w:rPr>
        <w:t xml:space="preserve">In addition, TTB </w:t>
      </w:r>
      <w:r w:rsidR="00864D8C" w:rsidRPr="000125A2">
        <w:rPr>
          <w:rFonts w:ascii="Arial" w:hAnsi="Arial" w:cs="Arial"/>
          <w:sz w:val="22"/>
          <w:szCs w:val="22"/>
        </w:rPr>
        <w:t>periodically review</w:t>
      </w:r>
      <w:r w:rsidR="00864D8C">
        <w:rPr>
          <w:rFonts w:ascii="Arial" w:hAnsi="Arial" w:cs="Arial"/>
          <w:sz w:val="22"/>
          <w:szCs w:val="22"/>
        </w:rPr>
        <w:t xml:space="preserve">s these applications to </w:t>
      </w:r>
      <w:r w:rsidR="00864D8C" w:rsidRPr="000125A2">
        <w:rPr>
          <w:rFonts w:ascii="Arial" w:hAnsi="Arial" w:cs="Arial"/>
          <w:sz w:val="22"/>
          <w:szCs w:val="22"/>
        </w:rPr>
        <w:t xml:space="preserve">identify areas where the </w:t>
      </w:r>
      <w:r w:rsidR="00864D8C">
        <w:rPr>
          <w:rFonts w:ascii="Arial" w:hAnsi="Arial" w:cs="Arial"/>
          <w:sz w:val="22"/>
          <w:szCs w:val="22"/>
        </w:rPr>
        <w:t xml:space="preserve">part 28 </w:t>
      </w:r>
      <w:r w:rsidR="00864D8C" w:rsidRPr="000125A2">
        <w:rPr>
          <w:rFonts w:ascii="Arial" w:hAnsi="Arial" w:cs="Arial"/>
          <w:sz w:val="22"/>
          <w:szCs w:val="22"/>
        </w:rPr>
        <w:t xml:space="preserve">regulations </w:t>
      </w:r>
      <w:r w:rsidR="00864D8C">
        <w:rPr>
          <w:rFonts w:ascii="Arial" w:hAnsi="Arial" w:cs="Arial"/>
          <w:sz w:val="22"/>
          <w:szCs w:val="22"/>
        </w:rPr>
        <w:t xml:space="preserve">may require change. </w:t>
      </w:r>
    </w:p>
    <w:p w14:paraId="13BFA075" w14:textId="77777777" w:rsidR="00804512" w:rsidRPr="005D3B4D" w:rsidRDefault="00804512" w:rsidP="00804512">
      <w:pPr>
        <w:suppressAutoHyphens/>
        <w:rPr>
          <w:rFonts w:ascii="Arial" w:hAnsi="Arial" w:cs="Arial"/>
          <w:sz w:val="36"/>
          <w:szCs w:val="36"/>
        </w:rPr>
      </w:pPr>
    </w:p>
    <w:p w14:paraId="397B6067" w14:textId="77777777" w:rsidR="00AF1157" w:rsidRPr="005D3B4D" w:rsidRDefault="00CA7E3C" w:rsidP="00D73D2D">
      <w:pPr>
        <w:suppressAutoHyphens/>
        <w:rPr>
          <w:rFonts w:ascii="Arial" w:hAnsi="Arial" w:cs="Arial"/>
          <w:i/>
          <w:sz w:val="22"/>
          <w:szCs w:val="22"/>
        </w:rPr>
      </w:pPr>
      <w:r w:rsidRPr="005D3B4D">
        <w:rPr>
          <w:rFonts w:ascii="Arial" w:hAnsi="Arial" w:cs="Arial"/>
          <w:i/>
          <w:sz w:val="22"/>
          <w:szCs w:val="22"/>
        </w:rPr>
        <w:t xml:space="preserve">3.  </w:t>
      </w:r>
      <w:r w:rsidR="00AF1157" w:rsidRPr="005D3B4D">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5D3B4D">
        <w:rPr>
          <w:rFonts w:ascii="Arial" w:hAnsi="Arial" w:cs="Arial"/>
          <w:i/>
          <w:sz w:val="22"/>
          <w:szCs w:val="22"/>
        </w:rPr>
        <w:t xml:space="preserve"> </w:t>
      </w:r>
    </w:p>
    <w:p w14:paraId="4D2E163A" w14:textId="77777777" w:rsidR="00AF1157" w:rsidRPr="005D3B4D" w:rsidRDefault="00AF1157" w:rsidP="00321E86">
      <w:pPr>
        <w:suppressAutoHyphens/>
        <w:ind w:left="360"/>
        <w:rPr>
          <w:rFonts w:ascii="Arial" w:hAnsi="Arial" w:cs="Arial"/>
          <w:sz w:val="22"/>
          <w:szCs w:val="22"/>
        </w:rPr>
      </w:pPr>
    </w:p>
    <w:p w14:paraId="2CA727AB" w14:textId="4FEDB8EE" w:rsidR="00321E86" w:rsidRPr="00321E86" w:rsidRDefault="00321E86" w:rsidP="00321E86">
      <w:pPr>
        <w:tabs>
          <w:tab w:val="left" w:pos="8496"/>
        </w:tabs>
        <w:suppressAutoHyphens/>
        <w:spacing w:line="240" w:lineRule="atLeast"/>
        <w:ind w:left="360"/>
        <w:rPr>
          <w:rFonts w:ascii="Arial" w:hAnsi="Arial" w:cs="Arial"/>
          <w:sz w:val="22"/>
          <w:szCs w:val="22"/>
        </w:rPr>
      </w:pPr>
      <w:r>
        <w:rPr>
          <w:rFonts w:ascii="Arial" w:hAnsi="Arial" w:cs="Arial"/>
          <w:sz w:val="22"/>
          <w:szCs w:val="22"/>
        </w:rPr>
        <w:t xml:space="preserve">TTB has </w:t>
      </w:r>
      <w:r w:rsidRPr="00864D8C">
        <w:rPr>
          <w:rFonts w:ascii="Arial" w:hAnsi="Arial" w:cs="Arial"/>
          <w:sz w:val="22"/>
          <w:szCs w:val="22"/>
        </w:rPr>
        <w:t xml:space="preserve">approved, and </w:t>
      </w:r>
      <w:r>
        <w:rPr>
          <w:rFonts w:ascii="Arial" w:hAnsi="Arial" w:cs="Arial"/>
          <w:sz w:val="22"/>
          <w:szCs w:val="22"/>
        </w:rPr>
        <w:t xml:space="preserve">it </w:t>
      </w:r>
      <w:r w:rsidRPr="00864D8C">
        <w:rPr>
          <w:rFonts w:ascii="Arial" w:hAnsi="Arial" w:cs="Arial"/>
          <w:sz w:val="22"/>
          <w:szCs w:val="22"/>
        </w:rPr>
        <w:t xml:space="preserve">will continue to approve on a case-by-case basis, the use of improved technology for the </w:t>
      </w:r>
      <w:r>
        <w:rPr>
          <w:rFonts w:ascii="Arial" w:hAnsi="Arial" w:cs="Arial"/>
          <w:sz w:val="22"/>
          <w:szCs w:val="22"/>
        </w:rPr>
        <w:t xml:space="preserve">submission of applications and the </w:t>
      </w:r>
      <w:r w:rsidRPr="00864D8C">
        <w:rPr>
          <w:rFonts w:ascii="Arial" w:hAnsi="Arial" w:cs="Arial"/>
          <w:sz w:val="22"/>
          <w:szCs w:val="22"/>
        </w:rPr>
        <w:t>maintenance of records</w:t>
      </w:r>
      <w:r>
        <w:rPr>
          <w:rFonts w:ascii="Arial" w:hAnsi="Arial" w:cs="Arial"/>
          <w:sz w:val="22"/>
          <w:szCs w:val="22"/>
        </w:rPr>
        <w:t>.  H</w:t>
      </w:r>
      <w:r w:rsidRPr="00321E86">
        <w:rPr>
          <w:rFonts w:ascii="Arial" w:hAnsi="Arial" w:cs="Arial"/>
          <w:sz w:val="22"/>
          <w:szCs w:val="22"/>
        </w:rPr>
        <w:t xml:space="preserve">owever, </w:t>
      </w:r>
      <w:r>
        <w:rPr>
          <w:rFonts w:ascii="Arial" w:hAnsi="Arial" w:cs="Arial"/>
          <w:sz w:val="22"/>
          <w:szCs w:val="22"/>
        </w:rPr>
        <w:t>TTB does n</w:t>
      </w:r>
      <w:r w:rsidRPr="00321E86">
        <w:rPr>
          <w:rFonts w:ascii="Arial" w:hAnsi="Arial" w:cs="Arial"/>
          <w:sz w:val="22"/>
          <w:szCs w:val="22"/>
        </w:rPr>
        <w:t>ot believe that th</w:t>
      </w:r>
      <w:r>
        <w:rPr>
          <w:rFonts w:ascii="Arial" w:hAnsi="Arial" w:cs="Arial"/>
          <w:sz w:val="22"/>
          <w:szCs w:val="22"/>
        </w:rPr>
        <w:t xml:space="preserve">is information collection is </w:t>
      </w:r>
      <w:r w:rsidRPr="00321E86">
        <w:rPr>
          <w:rFonts w:ascii="Arial" w:hAnsi="Arial" w:cs="Arial"/>
          <w:sz w:val="22"/>
          <w:szCs w:val="22"/>
        </w:rPr>
        <w:t xml:space="preserve">adaptable to </w:t>
      </w:r>
      <w:r>
        <w:rPr>
          <w:rFonts w:ascii="Arial" w:hAnsi="Arial" w:cs="Arial"/>
          <w:sz w:val="22"/>
          <w:szCs w:val="22"/>
        </w:rPr>
        <w:t>the use of improved information</w:t>
      </w:r>
      <w:r w:rsidRPr="00321E86">
        <w:rPr>
          <w:rFonts w:ascii="Arial" w:hAnsi="Arial" w:cs="Arial"/>
          <w:sz w:val="22"/>
          <w:szCs w:val="22"/>
        </w:rPr>
        <w:t xml:space="preserve"> technology. </w:t>
      </w:r>
    </w:p>
    <w:p w14:paraId="1B4ABBBB" w14:textId="77777777" w:rsidR="00AF1157" w:rsidRPr="005D3B4D" w:rsidRDefault="00AF1157" w:rsidP="00D73D2D">
      <w:pPr>
        <w:suppressAutoHyphens/>
        <w:rPr>
          <w:rFonts w:ascii="Arial" w:hAnsi="Arial" w:cs="Arial"/>
          <w:sz w:val="36"/>
          <w:szCs w:val="36"/>
        </w:rPr>
      </w:pPr>
    </w:p>
    <w:p w14:paraId="1D10A6C3" w14:textId="77777777" w:rsidR="00AF1157" w:rsidRPr="005D3B4D" w:rsidRDefault="00CA7E3C" w:rsidP="00D73D2D">
      <w:pPr>
        <w:suppressAutoHyphens/>
        <w:rPr>
          <w:rFonts w:ascii="Arial" w:hAnsi="Arial" w:cs="Arial"/>
          <w:i/>
          <w:sz w:val="22"/>
          <w:szCs w:val="22"/>
        </w:rPr>
      </w:pPr>
      <w:r w:rsidRPr="005D3B4D">
        <w:rPr>
          <w:rFonts w:ascii="Arial" w:hAnsi="Arial" w:cs="Arial"/>
          <w:i/>
          <w:sz w:val="22"/>
          <w:szCs w:val="22"/>
        </w:rPr>
        <w:t xml:space="preserve">4.  </w:t>
      </w:r>
      <w:r w:rsidR="00AF1157" w:rsidRPr="005D3B4D">
        <w:rPr>
          <w:rFonts w:ascii="Arial" w:hAnsi="Arial" w:cs="Arial"/>
          <w:i/>
          <w:sz w:val="22"/>
          <w:szCs w:val="22"/>
        </w:rPr>
        <w:t>What efforts are used to identi</w:t>
      </w:r>
      <w:r w:rsidR="009E4E4C" w:rsidRPr="005D3B4D">
        <w:rPr>
          <w:rFonts w:ascii="Arial" w:hAnsi="Arial" w:cs="Arial"/>
          <w:i/>
          <w:sz w:val="22"/>
          <w:szCs w:val="22"/>
        </w:rPr>
        <w:t>f</w:t>
      </w:r>
      <w:r w:rsidR="00AF1157" w:rsidRPr="005D3B4D">
        <w:rPr>
          <w:rFonts w:ascii="Arial" w:hAnsi="Arial" w:cs="Arial"/>
          <w:i/>
          <w:sz w:val="22"/>
          <w:szCs w:val="22"/>
        </w:rPr>
        <w:t xml:space="preserve">y duplication?  </w:t>
      </w:r>
      <w:r w:rsidR="007A5D4B" w:rsidRPr="005D3B4D">
        <w:rPr>
          <w:rFonts w:ascii="Arial" w:hAnsi="Arial" w:cs="Arial"/>
          <w:i/>
          <w:sz w:val="22"/>
          <w:szCs w:val="22"/>
        </w:rPr>
        <w:t xml:space="preserve">Can </w:t>
      </w:r>
      <w:r w:rsidR="00AF1157" w:rsidRPr="005D3B4D">
        <w:rPr>
          <w:rFonts w:ascii="Arial" w:hAnsi="Arial" w:cs="Arial"/>
          <w:i/>
          <w:sz w:val="22"/>
          <w:szCs w:val="22"/>
        </w:rPr>
        <w:t>similar information</w:t>
      </w:r>
      <w:r w:rsidR="00DF5F98" w:rsidRPr="005D3B4D">
        <w:rPr>
          <w:rFonts w:ascii="Arial" w:hAnsi="Arial" w:cs="Arial"/>
          <w:i/>
          <w:sz w:val="22"/>
          <w:szCs w:val="22"/>
        </w:rPr>
        <w:t xml:space="preserve"> </w:t>
      </w:r>
      <w:r w:rsidR="00AF1157" w:rsidRPr="005D3B4D">
        <w:rPr>
          <w:rFonts w:ascii="Arial" w:hAnsi="Arial" w:cs="Arial"/>
          <w:i/>
          <w:sz w:val="22"/>
          <w:szCs w:val="22"/>
        </w:rPr>
        <w:t>already available be used or modified for use for</w:t>
      </w:r>
      <w:r w:rsidR="00DF5F98" w:rsidRPr="005D3B4D">
        <w:rPr>
          <w:rFonts w:ascii="Arial" w:hAnsi="Arial" w:cs="Arial"/>
          <w:i/>
          <w:sz w:val="22"/>
          <w:szCs w:val="22"/>
        </w:rPr>
        <w:t xml:space="preserve"> the purposes described in Item </w:t>
      </w:r>
      <w:r w:rsidR="00AF1157" w:rsidRPr="005D3B4D">
        <w:rPr>
          <w:rFonts w:ascii="Arial" w:hAnsi="Arial" w:cs="Arial"/>
          <w:i/>
          <w:sz w:val="22"/>
          <w:szCs w:val="22"/>
        </w:rPr>
        <w:t>2</w:t>
      </w:r>
      <w:r w:rsidR="00DF5F98" w:rsidRPr="005D3B4D">
        <w:rPr>
          <w:rFonts w:ascii="Arial" w:hAnsi="Arial" w:cs="Arial"/>
          <w:i/>
          <w:sz w:val="22"/>
          <w:szCs w:val="22"/>
        </w:rPr>
        <w:t xml:space="preserve"> </w:t>
      </w:r>
      <w:r w:rsidR="00AF1157" w:rsidRPr="005D3B4D">
        <w:rPr>
          <w:rFonts w:ascii="Arial" w:hAnsi="Arial" w:cs="Arial"/>
          <w:i/>
          <w:sz w:val="22"/>
          <w:szCs w:val="22"/>
        </w:rPr>
        <w:t>above?</w:t>
      </w:r>
      <w:r w:rsidR="00DF5F98" w:rsidRPr="005D3B4D">
        <w:rPr>
          <w:rFonts w:ascii="Arial" w:hAnsi="Arial" w:cs="Arial"/>
          <w:i/>
          <w:sz w:val="22"/>
          <w:szCs w:val="22"/>
        </w:rPr>
        <w:t xml:space="preserve"> </w:t>
      </w:r>
    </w:p>
    <w:p w14:paraId="22DA58AA" w14:textId="77777777" w:rsidR="00AF1157" w:rsidRPr="005D3B4D" w:rsidRDefault="00AF1157" w:rsidP="00D73D2D">
      <w:pPr>
        <w:suppressAutoHyphens/>
        <w:ind w:left="480" w:hanging="480"/>
        <w:rPr>
          <w:rFonts w:ascii="Arial" w:hAnsi="Arial" w:cs="Arial"/>
          <w:sz w:val="22"/>
          <w:szCs w:val="22"/>
        </w:rPr>
      </w:pPr>
    </w:p>
    <w:p w14:paraId="2D8832B9" w14:textId="3DE37887" w:rsidR="00D50640" w:rsidRPr="005D3B4D" w:rsidRDefault="00B769D7" w:rsidP="00D50640">
      <w:pPr>
        <w:ind w:left="360"/>
        <w:rPr>
          <w:rFonts w:ascii="Arial" w:hAnsi="Arial" w:cs="Arial"/>
          <w:sz w:val="22"/>
          <w:szCs w:val="22"/>
        </w:rPr>
      </w:pPr>
      <w:r w:rsidRPr="005D3B4D">
        <w:rPr>
          <w:rFonts w:ascii="Arial" w:hAnsi="Arial" w:cs="Arial"/>
          <w:sz w:val="22"/>
          <w:szCs w:val="22"/>
        </w:rPr>
        <w:t>The application</w:t>
      </w:r>
      <w:r w:rsidR="00116D7F" w:rsidRPr="005D3B4D">
        <w:rPr>
          <w:rFonts w:ascii="Arial" w:hAnsi="Arial" w:cs="Arial"/>
          <w:sz w:val="22"/>
          <w:szCs w:val="22"/>
        </w:rPr>
        <w:t xml:space="preserve"> required </w:t>
      </w:r>
      <w:r w:rsidR="006360F9" w:rsidRPr="005D3B4D">
        <w:rPr>
          <w:rFonts w:ascii="Arial" w:hAnsi="Arial" w:cs="Arial"/>
          <w:sz w:val="22"/>
          <w:szCs w:val="22"/>
        </w:rPr>
        <w:t xml:space="preserve">under this information collection submission </w:t>
      </w:r>
      <w:r w:rsidR="00D50640" w:rsidRPr="005D3B4D">
        <w:rPr>
          <w:rFonts w:ascii="Arial" w:hAnsi="Arial" w:cs="Arial"/>
          <w:sz w:val="22"/>
          <w:szCs w:val="22"/>
        </w:rPr>
        <w:t>contain</w:t>
      </w:r>
      <w:r w:rsidR="00116D7F" w:rsidRPr="005D3B4D">
        <w:rPr>
          <w:rFonts w:ascii="Arial" w:hAnsi="Arial" w:cs="Arial"/>
          <w:sz w:val="22"/>
          <w:szCs w:val="22"/>
        </w:rPr>
        <w:t>s</w:t>
      </w:r>
      <w:r w:rsidR="00D50640" w:rsidRPr="005D3B4D">
        <w:rPr>
          <w:rFonts w:ascii="Arial" w:hAnsi="Arial" w:cs="Arial"/>
          <w:sz w:val="22"/>
          <w:szCs w:val="22"/>
        </w:rPr>
        <w:t xml:space="preserve"> information pertinent to each respondent and specific </w:t>
      </w:r>
      <w:r w:rsidR="00077656">
        <w:rPr>
          <w:rFonts w:ascii="Arial" w:hAnsi="Arial" w:cs="Arial"/>
          <w:sz w:val="22"/>
          <w:szCs w:val="22"/>
        </w:rPr>
        <w:t xml:space="preserve">to their </w:t>
      </w:r>
      <w:r w:rsidR="00816AB4" w:rsidRPr="005D3B4D">
        <w:rPr>
          <w:rFonts w:ascii="Arial" w:hAnsi="Arial" w:cs="Arial"/>
          <w:sz w:val="22"/>
          <w:szCs w:val="22"/>
        </w:rPr>
        <w:t>proposed</w:t>
      </w:r>
      <w:r w:rsidR="00864D8C">
        <w:rPr>
          <w:rFonts w:ascii="Arial" w:hAnsi="Arial" w:cs="Arial"/>
          <w:sz w:val="22"/>
          <w:szCs w:val="22"/>
        </w:rPr>
        <w:t xml:space="preserve"> alternate method or procedure or emergency variance</w:t>
      </w:r>
      <w:r w:rsidR="00170007">
        <w:rPr>
          <w:rFonts w:ascii="Arial" w:hAnsi="Arial" w:cs="Arial"/>
          <w:sz w:val="22"/>
          <w:szCs w:val="22"/>
        </w:rPr>
        <w:t xml:space="preserve"> request</w:t>
      </w:r>
      <w:r w:rsidR="00864D8C">
        <w:rPr>
          <w:rFonts w:ascii="Arial" w:hAnsi="Arial" w:cs="Arial"/>
          <w:sz w:val="22"/>
          <w:szCs w:val="22"/>
        </w:rPr>
        <w:t xml:space="preserve">.  </w:t>
      </w:r>
      <w:r w:rsidR="00D50640" w:rsidRPr="005D3B4D">
        <w:rPr>
          <w:rFonts w:ascii="Arial" w:hAnsi="Arial" w:cs="Arial"/>
          <w:sz w:val="22"/>
          <w:szCs w:val="22"/>
        </w:rPr>
        <w:t xml:space="preserve">As far as TTB is </w:t>
      </w:r>
      <w:r w:rsidRPr="005D3B4D">
        <w:rPr>
          <w:rFonts w:ascii="Arial" w:hAnsi="Arial" w:cs="Arial"/>
          <w:sz w:val="22"/>
          <w:szCs w:val="22"/>
        </w:rPr>
        <w:t>can</w:t>
      </w:r>
      <w:r w:rsidR="00D50640" w:rsidRPr="005D3B4D">
        <w:rPr>
          <w:rFonts w:ascii="Arial" w:hAnsi="Arial" w:cs="Arial"/>
          <w:sz w:val="22"/>
          <w:szCs w:val="22"/>
        </w:rPr>
        <w:t xml:space="preserve"> determine, similar information is not available elsewhere. </w:t>
      </w:r>
    </w:p>
    <w:p w14:paraId="5D0EA930" w14:textId="77777777" w:rsidR="007A5D4B" w:rsidRPr="005D3B4D" w:rsidRDefault="007A5D4B" w:rsidP="007A5D4B">
      <w:pPr>
        <w:suppressAutoHyphens/>
        <w:rPr>
          <w:rFonts w:ascii="Arial" w:hAnsi="Arial" w:cs="Arial"/>
          <w:sz w:val="36"/>
          <w:szCs w:val="36"/>
        </w:rPr>
      </w:pPr>
    </w:p>
    <w:p w14:paraId="167D894E" w14:textId="77777777" w:rsidR="00AF1157" w:rsidRPr="005D3B4D" w:rsidRDefault="007A5D4B" w:rsidP="00D73D2D">
      <w:pPr>
        <w:suppressAutoHyphens/>
        <w:rPr>
          <w:rFonts w:ascii="Arial" w:hAnsi="Arial" w:cs="Arial"/>
          <w:i/>
          <w:sz w:val="22"/>
          <w:szCs w:val="22"/>
        </w:rPr>
      </w:pPr>
      <w:r w:rsidRPr="005D3B4D">
        <w:rPr>
          <w:rFonts w:ascii="Arial" w:hAnsi="Arial" w:cs="Arial"/>
          <w:i/>
          <w:sz w:val="22"/>
          <w:szCs w:val="22"/>
        </w:rPr>
        <w:t xml:space="preserve">5.  </w:t>
      </w:r>
      <w:r w:rsidR="00AF1157" w:rsidRPr="005D3B4D">
        <w:rPr>
          <w:rFonts w:ascii="Arial" w:hAnsi="Arial" w:cs="Arial"/>
          <w:i/>
          <w:sz w:val="22"/>
          <w:szCs w:val="22"/>
        </w:rPr>
        <w:t>If this collection of information impacts small businesses or other small entities,</w:t>
      </w:r>
      <w:r w:rsidR="00DF5F98" w:rsidRPr="005D3B4D">
        <w:rPr>
          <w:rFonts w:ascii="Arial" w:hAnsi="Arial" w:cs="Arial"/>
          <w:i/>
          <w:sz w:val="22"/>
          <w:szCs w:val="22"/>
        </w:rPr>
        <w:t xml:space="preserve"> </w:t>
      </w:r>
      <w:r w:rsidR="00AF1157" w:rsidRPr="005D3B4D">
        <w:rPr>
          <w:rFonts w:ascii="Arial" w:hAnsi="Arial" w:cs="Arial"/>
          <w:i/>
          <w:sz w:val="22"/>
          <w:szCs w:val="22"/>
        </w:rPr>
        <w:t>what methods are used to minimize burden?</w:t>
      </w:r>
      <w:r w:rsidRPr="005D3B4D">
        <w:rPr>
          <w:rFonts w:ascii="Arial" w:hAnsi="Arial" w:cs="Arial"/>
          <w:i/>
          <w:sz w:val="22"/>
          <w:szCs w:val="22"/>
        </w:rPr>
        <w:t xml:space="preserve"> </w:t>
      </w:r>
    </w:p>
    <w:p w14:paraId="69093A45" w14:textId="77777777" w:rsidR="007A5D4B" w:rsidRPr="005D3B4D" w:rsidRDefault="007A5D4B" w:rsidP="00923D3C">
      <w:pPr>
        <w:suppressAutoHyphens/>
        <w:ind w:left="360"/>
        <w:rPr>
          <w:rFonts w:ascii="Arial" w:hAnsi="Arial" w:cs="Arial"/>
          <w:sz w:val="22"/>
          <w:szCs w:val="22"/>
        </w:rPr>
      </w:pPr>
    </w:p>
    <w:p w14:paraId="3F5AEBBB" w14:textId="7A552B5E" w:rsidR="00923D3C" w:rsidRPr="00923D3C" w:rsidRDefault="004226D3" w:rsidP="00923D3C">
      <w:pPr>
        <w:widowControl w:val="0"/>
        <w:autoSpaceDE w:val="0"/>
        <w:autoSpaceDN w:val="0"/>
        <w:adjustRightInd w:val="0"/>
        <w:ind w:left="360"/>
        <w:rPr>
          <w:rFonts w:ascii="Arial" w:hAnsi="Arial" w:cs="Arial"/>
          <w:sz w:val="22"/>
          <w:szCs w:val="22"/>
        </w:rPr>
      </w:pPr>
      <w:r>
        <w:rPr>
          <w:rFonts w:ascii="Arial" w:hAnsi="Arial" w:cs="Arial"/>
          <w:sz w:val="22"/>
          <w:szCs w:val="22"/>
        </w:rPr>
        <w:t>T</w:t>
      </w:r>
      <w:r w:rsidR="00923D3C" w:rsidRPr="00923D3C">
        <w:rPr>
          <w:rFonts w:ascii="Arial" w:hAnsi="Arial" w:cs="Arial"/>
          <w:sz w:val="22"/>
          <w:szCs w:val="22"/>
        </w:rPr>
        <w:t xml:space="preserve">his </w:t>
      </w:r>
      <w:r w:rsidR="00923D3C">
        <w:rPr>
          <w:rFonts w:ascii="Arial" w:hAnsi="Arial" w:cs="Arial"/>
          <w:sz w:val="22"/>
          <w:szCs w:val="22"/>
        </w:rPr>
        <w:t xml:space="preserve">information </w:t>
      </w:r>
      <w:r w:rsidR="00923D3C" w:rsidRPr="00923D3C">
        <w:rPr>
          <w:rFonts w:ascii="Arial" w:hAnsi="Arial" w:cs="Arial"/>
          <w:sz w:val="22"/>
          <w:szCs w:val="22"/>
        </w:rPr>
        <w:t xml:space="preserve">collection </w:t>
      </w:r>
      <w:r w:rsidR="00923D3C">
        <w:rPr>
          <w:rFonts w:ascii="Arial" w:hAnsi="Arial" w:cs="Arial"/>
          <w:sz w:val="22"/>
          <w:szCs w:val="22"/>
        </w:rPr>
        <w:t xml:space="preserve">cannot be reduced or waived for </w:t>
      </w:r>
      <w:r w:rsidR="00923D3C" w:rsidRPr="00923D3C">
        <w:rPr>
          <w:rFonts w:ascii="Arial" w:hAnsi="Arial" w:cs="Arial"/>
          <w:sz w:val="22"/>
          <w:szCs w:val="22"/>
        </w:rPr>
        <w:t>small business</w:t>
      </w:r>
      <w:r>
        <w:rPr>
          <w:rFonts w:ascii="Arial" w:hAnsi="Arial" w:cs="Arial"/>
          <w:sz w:val="22"/>
          <w:szCs w:val="22"/>
        </w:rPr>
        <w:t>, as the collection is necessary to protect the revenue, ensure lawful operations, and support effective administration of the regulations</w:t>
      </w:r>
      <w:r w:rsidR="00923D3C">
        <w:rPr>
          <w:rFonts w:ascii="Arial" w:hAnsi="Arial" w:cs="Arial"/>
          <w:sz w:val="22"/>
          <w:szCs w:val="22"/>
        </w:rPr>
        <w:t xml:space="preserve">.  However, TTB notes </w:t>
      </w:r>
      <w:r w:rsidR="00923D3C" w:rsidRPr="00923D3C">
        <w:rPr>
          <w:rFonts w:ascii="Arial" w:hAnsi="Arial" w:cs="Arial"/>
          <w:sz w:val="22"/>
          <w:szCs w:val="22"/>
        </w:rPr>
        <w:t xml:space="preserve">that this collection permits small businesses to request </w:t>
      </w:r>
      <w:r w:rsidR="00873874">
        <w:rPr>
          <w:rFonts w:ascii="Arial" w:hAnsi="Arial" w:cs="Arial"/>
          <w:sz w:val="22"/>
          <w:szCs w:val="22"/>
        </w:rPr>
        <w:t xml:space="preserve">and potentially obtain approval for </w:t>
      </w:r>
      <w:r w:rsidR="00923D3C" w:rsidRPr="00923D3C">
        <w:rPr>
          <w:rFonts w:ascii="Arial" w:hAnsi="Arial" w:cs="Arial"/>
          <w:sz w:val="22"/>
          <w:szCs w:val="22"/>
        </w:rPr>
        <w:t xml:space="preserve">alternative methods or procedures from those </w:t>
      </w:r>
      <w:r>
        <w:rPr>
          <w:rFonts w:ascii="Arial" w:hAnsi="Arial" w:cs="Arial"/>
          <w:sz w:val="22"/>
          <w:szCs w:val="22"/>
        </w:rPr>
        <w:t>prescribed</w:t>
      </w:r>
      <w:r w:rsidR="00923D3C" w:rsidRPr="00923D3C">
        <w:rPr>
          <w:rFonts w:ascii="Arial" w:hAnsi="Arial" w:cs="Arial"/>
          <w:sz w:val="22"/>
          <w:szCs w:val="22"/>
        </w:rPr>
        <w:t xml:space="preserve"> in </w:t>
      </w:r>
      <w:r w:rsidR="00923D3C">
        <w:rPr>
          <w:rFonts w:ascii="Arial" w:hAnsi="Arial" w:cs="Arial"/>
          <w:sz w:val="22"/>
          <w:szCs w:val="22"/>
        </w:rPr>
        <w:t xml:space="preserve">the </w:t>
      </w:r>
      <w:r w:rsidR="00552C1D">
        <w:rPr>
          <w:rFonts w:ascii="Arial" w:hAnsi="Arial" w:cs="Arial"/>
          <w:sz w:val="22"/>
          <w:szCs w:val="22"/>
        </w:rPr>
        <w:t xml:space="preserve">27 CFR </w:t>
      </w:r>
      <w:r w:rsidR="00923D3C" w:rsidRPr="00923D3C">
        <w:rPr>
          <w:rFonts w:ascii="Arial" w:hAnsi="Arial" w:cs="Arial"/>
          <w:sz w:val="22"/>
          <w:szCs w:val="22"/>
        </w:rPr>
        <w:t xml:space="preserve">part 28 </w:t>
      </w:r>
      <w:r w:rsidR="00923D3C">
        <w:rPr>
          <w:rFonts w:ascii="Arial" w:hAnsi="Arial" w:cs="Arial"/>
          <w:sz w:val="22"/>
          <w:szCs w:val="22"/>
        </w:rPr>
        <w:t xml:space="preserve">regulations, </w:t>
      </w:r>
      <w:r w:rsidR="00873874">
        <w:rPr>
          <w:rFonts w:ascii="Arial" w:hAnsi="Arial" w:cs="Arial"/>
          <w:sz w:val="22"/>
          <w:szCs w:val="22"/>
        </w:rPr>
        <w:t xml:space="preserve">as the alternatives </w:t>
      </w:r>
      <w:r w:rsidR="00923D3C">
        <w:rPr>
          <w:rFonts w:ascii="Arial" w:hAnsi="Arial" w:cs="Arial"/>
          <w:sz w:val="22"/>
          <w:szCs w:val="22"/>
        </w:rPr>
        <w:t>m</w:t>
      </w:r>
      <w:r w:rsidR="00923D3C" w:rsidRPr="00923D3C">
        <w:rPr>
          <w:rFonts w:ascii="Arial" w:hAnsi="Arial" w:cs="Arial"/>
          <w:sz w:val="22"/>
          <w:szCs w:val="22"/>
        </w:rPr>
        <w:t xml:space="preserve">ay be less burdensome than the </w:t>
      </w:r>
      <w:r w:rsidR="00873874">
        <w:rPr>
          <w:rFonts w:ascii="Arial" w:hAnsi="Arial" w:cs="Arial"/>
          <w:sz w:val="22"/>
          <w:szCs w:val="22"/>
        </w:rPr>
        <w:t>prescribed</w:t>
      </w:r>
      <w:r w:rsidR="00873874" w:rsidRPr="00923D3C">
        <w:rPr>
          <w:rFonts w:ascii="Arial" w:hAnsi="Arial" w:cs="Arial"/>
          <w:sz w:val="22"/>
          <w:szCs w:val="22"/>
        </w:rPr>
        <w:t xml:space="preserve"> </w:t>
      </w:r>
      <w:r w:rsidR="00923D3C" w:rsidRPr="00923D3C">
        <w:rPr>
          <w:rFonts w:ascii="Arial" w:hAnsi="Arial" w:cs="Arial"/>
          <w:sz w:val="22"/>
          <w:szCs w:val="22"/>
        </w:rPr>
        <w:t>method or procedure.</w:t>
      </w:r>
      <w:r w:rsidR="00923D3C">
        <w:rPr>
          <w:rFonts w:ascii="Arial" w:hAnsi="Arial" w:cs="Arial"/>
          <w:sz w:val="22"/>
          <w:szCs w:val="22"/>
        </w:rPr>
        <w:t xml:space="preserve"> </w:t>
      </w:r>
    </w:p>
    <w:p w14:paraId="726D88B5" w14:textId="77777777" w:rsidR="007A5D4B" w:rsidRPr="005D3B4D" w:rsidRDefault="007A5D4B" w:rsidP="007A5D4B">
      <w:pPr>
        <w:suppressAutoHyphens/>
        <w:rPr>
          <w:rFonts w:ascii="Arial" w:hAnsi="Arial" w:cs="Arial"/>
          <w:sz w:val="36"/>
          <w:szCs w:val="36"/>
        </w:rPr>
      </w:pPr>
    </w:p>
    <w:p w14:paraId="6F2286E8" w14:textId="77777777" w:rsidR="00AF1157" w:rsidRPr="005D3B4D" w:rsidRDefault="007A5D4B" w:rsidP="00D73D2D">
      <w:pPr>
        <w:suppressAutoHyphens/>
        <w:rPr>
          <w:rFonts w:ascii="Arial" w:hAnsi="Arial" w:cs="Arial"/>
          <w:i/>
          <w:sz w:val="22"/>
          <w:szCs w:val="22"/>
        </w:rPr>
      </w:pPr>
      <w:r w:rsidRPr="005D3B4D">
        <w:rPr>
          <w:rFonts w:ascii="Arial" w:hAnsi="Arial" w:cs="Arial"/>
          <w:i/>
          <w:sz w:val="22"/>
          <w:szCs w:val="22"/>
        </w:rPr>
        <w:t xml:space="preserve">6.  </w:t>
      </w:r>
      <w:r w:rsidR="00AF1157" w:rsidRPr="005D3B4D">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5D3B4D">
        <w:rPr>
          <w:rFonts w:ascii="Arial" w:hAnsi="Arial" w:cs="Arial"/>
          <w:i/>
          <w:sz w:val="22"/>
          <w:szCs w:val="22"/>
        </w:rPr>
        <w:t xml:space="preserve"> </w:t>
      </w:r>
    </w:p>
    <w:p w14:paraId="1A9E5590" w14:textId="77777777" w:rsidR="00AF1157" w:rsidRPr="005D3B4D" w:rsidRDefault="00AF1157" w:rsidP="00552C1D">
      <w:pPr>
        <w:suppressAutoHyphens/>
        <w:ind w:left="360"/>
        <w:rPr>
          <w:rFonts w:ascii="Arial" w:hAnsi="Arial" w:cs="Arial"/>
          <w:sz w:val="22"/>
          <w:szCs w:val="22"/>
        </w:rPr>
      </w:pPr>
    </w:p>
    <w:p w14:paraId="474542B7" w14:textId="564AFCE8" w:rsidR="00116D7F" w:rsidRPr="005D3B4D" w:rsidRDefault="00552C1D" w:rsidP="006265A6">
      <w:pPr>
        <w:autoSpaceDE w:val="0"/>
        <w:autoSpaceDN w:val="0"/>
        <w:adjustRightInd w:val="0"/>
        <w:ind w:left="360"/>
        <w:rPr>
          <w:rFonts w:ascii="Arial" w:hAnsi="Arial" w:cs="Arial"/>
          <w:sz w:val="22"/>
          <w:szCs w:val="22"/>
        </w:rPr>
      </w:pPr>
      <w:r w:rsidRPr="00552C1D">
        <w:rPr>
          <w:rFonts w:ascii="Arial" w:hAnsi="Arial" w:cs="Arial"/>
          <w:sz w:val="22"/>
          <w:szCs w:val="22"/>
        </w:rPr>
        <w:t xml:space="preserve">Respondents complete this information only as often as they deem necessary.  If </w:t>
      </w:r>
      <w:r>
        <w:rPr>
          <w:rFonts w:ascii="Arial" w:hAnsi="Arial" w:cs="Arial"/>
          <w:sz w:val="22"/>
          <w:szCs w:val="22"/>
        </w:rPr>
        <w:t xml:space="preserve">TTB did not conduct </w:t>
      </w:r>
      <w:r w:rsidRPr="00552C1D">
        <w:rPr>
          <w:rFonts w:ascii="Arial" w:hAnsi="Arial" w:cs="Arial"/>
          <w:sz w:val="22"/>
          <w:szCs w:val="22"/>
        </w:rPr>
        <w:t>this collection</w:t>
      </w:r>
      <w:r>
        <w:rPr>
          <w:rFonts w:ascii="Arial" w:hAnsi="Arial" w:cs="Arial"/>
          <w:sz w:val="22"/>
          <w:szCs w:val="22"/>
        </w:rPr>
        <w:t xml:space="preserve">, </w:t>
      </w:r>
      <w:r w:rsidRPr="00552C1D">
        <w:rPr>
          <w:rFonts w:ascii="Arial" w:hAnsi="Arial" w:cs="Arial"/>
          <w:sz w:val="22"/>
          <w:szCs w:val="22"/>
        </w:rPr>
        <w:t xml:space="preserve">respondents would not be able to </w:t>
      </w:r>
      <w:r>
        <w:rPr>
          <w:rFonts w:ascii="Arial" w:hAnsi="Arial" w:cs="Arial"/>
          <w:sz w:val="22"/>
          <w:szCs w:val="22"/>
        </w:rPr>
        <w:t xml:space="preserve">obtain TTB approval of </w:t>
      </w:r>
      <w:r w:rsidR="006265A6">
        <w:rPr>
          <w:rFonts w:ascii="Arial" w:hAnsi="Arial" w:cs="Arial"/>
          <w:sz w:val="22"/>
          <w:szCs w:val="22"/>
        </w:rPr>
        <w:t xml:space="preserve">alternatives </w:t>
      </w:r>
      <w:r>
        <w:rPr>
          <w:rFonts w:ascii="Arial" w:hAnsi="Arial" w:cs="Arial"/>
          <w:sz w:val="22"/>
          <w:szCs w:val="22"/>
        </w:rPr>
        <w:t>to the 27 CFR part 28 regulations.</w:t>
      </w:r>
      <w:r w:rsidR="00873874">
        <w:rPr>
          <w:rFonts w:ascii="Arial" w:hAnsi="Arial" w:cs="Arial"/>
          <w:sz w:val="22"/>
          <w:szCs w:val="22"/>
        </w:rPr>
        <w:t xml:space="preserve">  Variations to the regulations could only be </w:t>
      </w:r>
      <w:r w:rsidR="00873874">
        <w:rPr>
          <w:rFonts w:ascii="Arial" w:hAnsi="Arial" w:cs="Arial"/>
          <w:sz w:val="22"/>
          <w:szCs w:val="22"/>
        </w:rPr>
        <w:lastRenderedPageBreak/>
        <w:t>effectuated as amendments to the regulations through the much lengthier process of rulemaking.</w:t>
      </w:r>
      <w:r>
        <w:rPr>
          <w:rFonts w:ascii="Arial" w:hAnsi="Arial" w:cs="Arial"/>
          <w:sz w:val="22"/>
          <w:szCs w:val="22"/>
        </w:rPr>
        <w:t xml:space="preserve"> </w:t>
      </w:r>
    </w:p>
    <w:p w14:paraId="471D324F" w14:textId="77777777" w:rsidR="007A5D4B" w:rsidRPr="005D3B4D" w:rsidRDefault="007A5D4B" w:rsidP="007A5D4B">
      <w:pPr>
        <w:suppressAutoHyphens/>
        <w:rPr>
          <w:rFonts w:ascii="Arial" w:hAnsi="Arial" w:cs="Arial"/>
          <w:sz w:val="36"/>
          <w:szCs w:val="36"/>
        </w:rPr>
      </w:pPr>
    </w:p>
    <w:p w14:paraId="461FD3A5" w14:textId="77777777" w:rsidR="00EC4FC3" w:rsidRPr="005D3B4D" w:rsidRDefault="007A5D4B" w:rsidP="00D73D2D">
      <w:pPr>
        <w:suppressAutoHyphens/>
        <w:rPr>
          <w:rFonts w:ascii="Arial" w:hAnsi="Arial" w:cs="Arial"/>
          <w:i/>
          <w:sz w:val="22"/>
          <w:szCs w:val="22"/>
        </w:rPr>
      </w:pPr>
      <w:r w:rsidRPr="005D3B4D">
        <w:rPr>
          <w:rFonts w:ascii="Arial" w:hAnsi="Arial" w:cs="Arial"/>
          <w:i/>
          <w:sz w:val="22"/>
          <w:szCs w:val="22"/>
        </w:rPr>
        <w:t xml:space="preserve">7.  </w:t>
      </w:r>
      <w:r w:rsidR="00EC4FC3" w:rsidRPr="005D3B4D">
        <w:rPr>
          <w:rFonts w:ascii="Arial" w:hAnsi="Arial" w:cs="Arial"/>
          <w:i/>
          <w:sz w:val="22"/>
          <w:szCs w:val="22"/>
        </w:rPr>
        <w:t>Are there any special circumstances associated with this information collection</w:t>
      </w:r>
      <w:r w:rsidR="005C282B" w:rsidRPr="005D3B4D">
        <w:rPr>
          <w:rFonts w:ascii="Arial" w:hAnsi="Arial" w:cs="Arial"/>
          <w:i/>
          <w:sz w:val="22"/>
          <w:szCs w:val="22"/>
        </w:rPr>
        <w:t xml:space="preserve"> that would require it to be conducted in a manner inconsistent with OMB guidelines</w:t>
      </w:r>
      <w:r w:rsidR="00EC4FC3" w:rsidRPr="005D3B4D">
        <w:rPr>
          <w:rFonts w:ascii="Arial" w:hAnsi="Arial" w:cs="Arial"/>
          <w:i/>
          <w:sz w:val="22"/>
          <w:szCs w:val="22"/>
        </w:rPr>
        <w:t xml:space="preserve">? </w:t>
      </w:r>
    </w:p>
    <w:p w14:paraId="4E073DB4" w14:textId="77777777" w:rsidR="00101DE7" w:rsidRPr="005D3B4D" w:rsidRDefault="00101DE7" w:rsidP="00D73D2D">
      <w:pPr>
        <w:rPr>
          <w:rFonts w:ascii="Arial" w:hAnsi="Arial" w:cs="Arial"/>
          <w:sz w:val="22"/>
          <w:szCs w:val="22"/>
        </w:rPr>
      </w:pPr>
    </w:p>
    <w:p w14:paraId="06D6F74A" w14:textId="3597F2C6" w:rsidR="00EC4FC3" w:rsidRPr="005D3B4D" w:rsidRDefault="007A3E4E" w:rsidP="004D086A">
      <w:pPr>
        <w:ind w:left="360"/>
        <w:rPr>
          <w:rFonts w:ascii="Arial" w:hAnsi="Arial" w:cs="Arial"/>
          <w:sz w:val="22"/>
          <w:szCs w:val="22"/>
        </w:rPr>
      </w:pPr>
      <w:r>
        <w:rPr>
          <w:rFonts w:ascii="Arial" w:hAnsi="Arial" w:cs="Arial"/>
          <w:sz w:val="22"/>
          <w:szCs w:val="22"/>
        </w:rPr>
        <w:t xml:space="preserve">Respondents maintain copies of the applications submitted </w:t>
      </w:r>
      <w:r w:rsidR="00A779A5">
        <w:rPr>
          <w:rFonts w:ascii="Arial" w:hAnsi="Arial" w:cs="Arial"/>
          <w:sz w:val="22"/>
          <w:szCs w:val="22"/>
        </w:rPr>
        <w:t xml:space="preserve">to </w:t>
      </w:r>
      <w:r w:rsidR="00552C1D">
        <w:rPr>
          <w:rFonts w:ascii="Arial" w:hAnsi="Arial" w:cs="Arial"/>
          <w:sz w:val="22"/>
          <w:szCs w:val="22"/>
        </w:rPr>
        <w:t xml:space="preserve">and approved by TTB </w:t>
      </w:r>
      <w:r>
        <w:rPr>
          <w:rFonts w:ascii="Arial" w:hAnsi="Arial" w:cs="Arial"/>
          <w:sz w:val="22"/>
          <w:szCs w:val="22"/>
        </w:rPr>
        <w:t>under this information collection for as long as they use the approved alternate method</w:t>
      </w:r>
      <w:r w:rsidR="00A779A5">
        <w:rPr>
          <w:rFonts w:ascii="Arial" w:hAnsi="Arial" w:cs="Arial"/>
          <w:sz w:val="22"/>
          <w:szCs w:val="22"/>
        </w:rPr>
        <w:t>s</w:t>
      </w:r>
      <w:r>
        <w:rPr>
          <w:rFonts w:ascii="Arial" w:hAnsi="Arial" w:cs="Arial"/>
          <w:sz w:val="22"/>
          <w:szCs w:val="22"/>
        </w:rPr>
        <w:t xml:space="preserve"> or procedure</w:t>
      </w:r>
      <w:r w:rsidR="00A779A5">
        <w:rPr>
          <w:rFonts w:ascii="Arial" w:hAnsi="Arial" w:cs="Arial"/>
          <w:sz w:val="22"/>
          <w:szCs w:val="22"/>
        </w:rPr>
        <w:t>s</w:t>
      </w:r>
      <w:r>
        <w:rPr>
          <w:rFonts w:ascii="Arial" w:hAnsi="Arial" w:cs="Arial"/>
          <w:sz w:val="22"/>
          <w:szCs w:val="22"/>
        </w:rPr>
        <w:t xml:space="preserve"> or emergency variance</w:t>
      </w:r>
      <w:r w:rsidR="00A779A5">
        <w:rPr>
          <w:rFonts w:ascii="Arial" w:hAnsi="Arial" w:cs="Arial"/>
          <w:sz w:val="22"/>
          <w:szCs w:val="22"/>
        </w:rPr>
        <w:t>s</w:t>
      </w:r>
      <w:r>
        <w:rPr>
          <w:rFonts w:ascii="Arial" w:hAnsi="Arial" w:cs="Arial"/>
          <w:sz w:val="22"/>
          <w:szCs w:val="22"/>
        </w:rPr>
        <w:t xml:space="preserve">. </w:t>
      </w:r>
    </w:p>
    <w:p w14:paraId="7FD97DA3" w14:textId="77777777" w:rsidR="00EC4FC3" w:rsidRPr="005D3B4D" w:rsidRDefault="00EC4FC3" w:rsidP="00D73D2D">
      <w:pPr>
        <w:rPr>
          <w:rFonts w:ascii="Arial" w:hAnsi="Arial" w:cs="Arial"/>
          <w:sz w:val="36"/>
          <w:szCs w:val="36"/>
        </w:rPr>
      </w:pPr>
    </w:p>
    <w:p w14:paraId="55B5D96A" w14:textId="77777777" w:rsidR="005C282B" w:rsidRPr="005D3B4D" w:rsidRDefault="007A5D4B" w:rsidP="00D73D2D">
      <w:pPr>
        <w:rPr>
          <w:rFonts w:ascii="Arial" w:hAnsi="Arial" w:cs="Arial"/>
          <w:i/>
          <w:sz w:val="22"/>
          <w:szCs w:val="22"/>
        </w:rPr>
      </w:pPr>
      <w:r w:rsidRPr="005D3B4D">
        <w:rPr>
          <w:rFonts w:ascii="Arial" w:hAnsi="Arial" w:cs="Arial"/>
          <w:i/>
          <w:sz w:val="22"/>
          <w:szCs w:val="22"/>
        </w:rPr>
        <w:t xml:space="preserve">8.  </w:t>
      </w:r>
      <w:r w:rsidR="00EC4FC3" w:rsidRPr="005D3B4D">
        <w:rPr>
          <w:rFonts w:ascii="Arial" w:hAnsi="Arial" w:cs="Arial"/>
          <w:i/>
          <w:sz w:val="22"/>
          <w:szCs w:val="22"/>
        </w:rPr>
        <w:t>What effort was made to notify the general public about this collection of information?</w:t>
      </w:r>
      <w:r w:rsidR="005C282B" w:rsidRPr="005D3B4D">
        <w:rPr>
          <w:rFonts w:ascii="Arial" w:hAnsi="Arial" w:cs="Arial"/>
          <w:i/>
          <w:sz w:val="22"/>
          <w:szCs w:val="22"/>
        </w:rPr>
        <w:t xml:space="preserve">  Summarize the public comments that were received and describe the action taken by the agency in response to those comments.</w:t>
      </w:r>
      <w:r w:rsidRPr="005D3B4D">
        <w:rPr>
          <w:rFonts w:ascii="Arial" w:hAnsi="Arial" w:cs="Arial"/>
          <w:i/>
          <w:sz w:val="22"/>
          <w:szCs w:val="22"/>
        </w:rPr>
        <w:t xml:space="preserve"> </w:t>
      </w:r>
    </w:p>
    <w:p w14:paraId="3C629372" w14:textId="77777777" w:rsidR="005C282B" w:rsidRPr="005D3B4D" w:rsidRDefault="005C282B" w:rsidP="00D73D2D">
      <w:pPr>
        <w:suppressAutoHyphens/>
        <w:ind w:left="480" w:hanging="480"/>
        <w:rPr>
          <w:rFonts w:ascii="Arial" w:hAnsi="Arial" w:cs="Arial"/>
          <w:sz w:val="22"/>
          <w:szCs w:val="22"/>
        </w:rPr>
      </w:pPr>
    </w:p>
    <w:p w14:paraId="2CBF5162" w14:textId="77777777" w:rsidR="00D414AB" w:rsidRPr="005D3B4D" w:rsidRDefault="004D1808" w:rsidP="004D086A">
      <w:pPr>
        <w:ind w:left="360"/>
        <w:rPr>
          <w:rFonts w:ascii="Arial" w:hAnsi="Arial" w:cs="Arial"/>
          <w:sz w:val="22"/>
          <w:szCs w:val="22"/>
        </w:rPr>
      </w:pPr>
      <w:r w:rsidRPr="005D3B4D">
        <w:rPr>
          <w:rFonts w:ascii="Arial" w:hAnsi="Arial" w:cs="Arial"/>
          <w:sz w:val="22"/>
          <w:szCs w:val="22"/>
        </w:rPr>
        <w:t>To solicit comments from the general public, TTB published a “</w:t>
      </w:r>
      <w:r w:rsidR="00734B25" w:rsidRPr="005D3B4D">
        <w:rPr>
          <w:rFonts w:ascii="Arial" w:hAnsi="Arial" w:cs="Arial"/>
          <w:sz w:val="22"/>
          <w:szCs w:val="22"/>
        </w:rPr>
        <w:t>60-day</w:t>
      </w:r>
      <w:r w:rsidRPr="005D3B4D">
        <w:rPr>
          <w:rFonts w:ascii="Arial" w:hAnsi="Arial" w:cs="Arial"/>
          <w:sz w:val="22"/>
          <w:szCs w:val="22"/>
        </w:rPr>
        <w:t xml:space="preserve">” comment request notice for this information collection in the </w:t>
      </w:r>
      <w:r w:rsidR="008603B9" w:rsidRPr="005D3B4D">
        <w:rPr>
          <w:rFonts w:ascii="Arial" w:hAnsi="Arial" w:cs="Arial"/>
          <w:sz w:val="22"/>
          <w:szCs w:val="22"/>
        </w:rPr>
        <w:t xml:space="preserve">Federal Register on </w:t>
      </w:r>
      <w:r w:rsidR="00C13244" w:rsidRPr="005D3B4D">
        <w:rPr>
          <w:rFonts w:ascii="Arial" w:hAnsi="Arial" w:cs="Arial"/>
          <w:sz w:val="22"/>
          <w:szCs w:val="22"/>
        </w:rPr>
        <w:t>January 13, 2016, at 81 FR 1679.</w:t>
      </w:r>
      <w:r w:rsidR="008603B9" w:rsidRPr="005D3B4D">
        <w:rPr>
          <w:rFonts w:ascii="Arial" w:hAnsi="Arial" w:cs="Arial"/>
          <w:sz w:val="22"/>
          <w:szCs w:val="22"/>
        </w:rPr>
        <w:t xml:space="preserve">  </w:t>
      </w:r>
      <w:r w:rsidRPr="005D3B4D">
        <w:rPr>
          <w:rFonts w:ascii="Arial" w:hAnsi="Arial" w:cs="Arial"/>
          <w:sz w:val="22"/>
          <w:szCs w:val="22"/>
        </w:rPr>
        <w:t xml:space="preserve">TTB received </w:t>
      </w:r>
      <w:r w:rsidR="008603B9" w:rsidRPr="005D3B4D">
        <w:rPr>
          <w:rFonts w:ascii="Arial" w:hAnsi="Arial" w:cs="Arial"/>
          <w:sz w:val="22"/>
          <w:szCs w:val="22"/>
        </w:rPr>
        <w:t xml:space="preserve">no </w:t>
      </w:r>
      <w:r w:rsidR="00734B25" w:rsidRPr="005D3B4D">
        <w:rPr>
          <w:rFonts w:ascii="Arial" w:hAnsi="Arial" w:cs="Arial"/>
          <w:sz w:val="22"/>
          <w:szCs w:val="22"/>
        </w:rPr>
        <w:t>comments</w:t>
      </w:r>
      <w:r w:rsidR="005E4F9B" w:rsidRPr="005D3B4D">
        <w:rPr>
          <w:rFonts w:ascii="Arial" w:hAnsi="Arial" w:cs="Arial"/>
          <w:sz w:val="22"/>
          <w:szCs w:val="22"/>
        </w:rPr>
        <w:t xml:space="preserve"> </w:t>
      </w:r>
      <w:r w:rsidR="008603B9" w:rsidRPr="005D3B4D">
        <w:rPr>
          <w:rFonts w:ascii="Arial" w:hAnsi="Arial" w:cs="Arial"/>
          <w:sz w:val="22"/>
          <w:szCs w:val="22"/>
        </w:rPr>
        <w:t xml:space="preserve">on this information collection </w:t>
      </w:r>
      <w:r w:rsidR="005E4F9B" w:rsidRPr="005D3B4D">
        <w:rPr>
          <w:rFonts w:ascii="Arial" w:hAnsi="Arial" w:cs="Arial"/>
          <w:sz w:val="22"/>
          <w:szCs w:val="22"/>
        </w:rPr>
        <w:t>in response</w:t>
      </w:r>
      <w:r w:rsidR="00734B25" w:rsidRPr="005D3B4D">
        <w:rPr>
          <w:rFonts w:ascii="Arial" w:hAnsi="Arial" w:cs="Arial"/>
          <w:sz w:val="22"/>
          <w:szCs w:val="22"/>
        </w:rPr>
        <w:t>.</w:t>
      </w:r>
      <w:r w:rsidR="005E4F9B" w:rsidRPr="005D3B4D">
        <w:rPr>
          <w:rFonts w:ascii="Arial" w:hAnsi="Arial" w:cs="Arial"/>
          <w:sz w:val="22"/>
          <w:szCs w:val="22"/>
        </w:rPr>
        <w:t xml:space="preserve"> </w:t>
      </w:r>
    </w:p>
    <w:p w14:paraId="42A1F5B1" w14:textId="77777777" w:rsidR="00734B25" w:rsidRPr="005D3B4D" w:rsidRDefault="00734B25" w:rsidP="00D73D2D">
      <w:pPr>
        <w:suppressAutoHyphens/>
        <w:rPr>
          <w:rFonts w:ascii="Arial" w:hAnsi="Arial" w:cs="Arial"/>
          <w:sz w:val="36"/>
          <w:szCs w:val="36"/>
        </w:rPr>
      </w:pPr>
    </w:p>
    <w:p w14:paraId="5A5B6004" w14:textId="0261A45A" w:rsidR="00EC4FC3" w:rsidRPr="005D3B4D" w:rsidRDefault="005E4F9B" w:rsidP="00D73D2D">
      <w:pPr>
        <w:suppressAutoHyphens/>
        <w:rPr>
          <w:rFonts w:ascii="Arial" w:hAnsi="Arial" w:cs="Arial"/>
          <w:i/>
          <w:sz w:val="22"/>
          <w:szCs w:val="22"/>
        </w:rPr>
      </w:pPr>
      <w:r w:rsidRPr="005D3B4D">
        <w:rPr>
          <w:rFonts w:ascii="Arial" w:hAnsi="Arial" w:cs="Arial"/>
          <w:i/>
          <w:sz w:val="22"/>
          <w:szCs w:val="22"/>
        </w:rPr>
        <w:t xml:space="preserve">9.  </w:t>
      </w:r>
      <w:r w:rsidR="00D656EA" w:rsidRPr="005D3B4D">
        <w:rPr>
          <w:rFonts w:ascii="Arial" w:hAnsi="Arial" w:cs="Arial"/>
          <w:i/>
          <w:sz w:val="22"/>
          <w:szCs w:val="22"/>
        </w:rPr>
        <w:t xml:space="preserve">Was any payment or </w:t>
      </w:r>
      <w:r w:rsidR="00EC4FC3" w:rsidRPr="005D3B4D">
        <w:rPr>
          <w:rFonts w:ascii="Arial" w:hAnsi="Arial" w:cs="Arial"/>
          <w:i/>
          <w:sz w:val="22"/>
          <w:szCs w:val="22"/>
        </w:rPr>
        <w:t xml:space="preserve">gift </w:t>
      </w:r>
      <w:r w:rsidR="00D656EA" w:rsidRPr="005D3B4D">
        <w:rPr>
          <w:rFonts w:ascii="Arial" w:hAnsi="Arial" w:cs="Arial"/>
          <w:i/>
          <w:sz w:val="22"/>
          <w:szCs w:val="22"/>
        </w:rPr>
        <w:t xml:space="preserve">given </w:t>
      </w:r>
      <w:r w:rsidR="00EC4FC3" w:rsidRPr="005D3B4D">
        <w:rPr>
          <w:rFonts w:ascii="Arial" w:hAnsi="Arial" w:cs="Arial"/>
          <w:i/>
          <w:sz w:val="22"/>
          <w:szCs w:val="22"/>
        </w:rPr>
        <w:t>to respondents, other than re</w:t>
      </w:r>
      <w:r w:rsidR="00101DE7" w:rsidRPr="005D3B4D">
        <w:rPr>
          <w:rFonts w:ascii="Arial" w:hAnsi="Arial" w:cs="Arial"/>
          <w:i/>
          <w:sz w:val="22"/>
          <w:szCs w:val="22"/>
        </w:rPr>
        <w:t>mun</w:t>
      </w:r>
      <w:r w:rsidR="00EC4FC3" w:rsidRPr="005D3B4D">
        <w:rPr>
          <w:rFonts w:ascii="Arial" w:hAnsi="Arial" w:cs="Arial"/>
          <w:i/>
          <w:sz w:val="22"/>
          <w:szCs w:val="22"/>
        </w:rPr>
        <w:t>eration of contractors or grantees?</w:t>
      </w:r>
      <w:r w:rsidR="00D656EA" w:rsidRPr="005D3B4D">
        <w:rPr>
          <w:rFonts w:ascii="Arial" w:hAnsi="Arial" w:cs="Arial"/>
          <w:i/>
          <w:sz w:val="22"/>
          <w:szCs w:val="22"/>
        </w:rPr>
        <w:t xml:space="preserve">  If so, why? </w:t>
      </w:r>
    </w:p>
    <w:p w14:paraId="7E7F55B0" w14:textId="77777777" w:rsidR="00EC4FC3" w:rsidRDefault="00EC4FC3" w:rsidP="00D73D2D">
      <w:pPr>
        <w:suppressAutoHyphens/>
        <w:rPr>
          <w:rFonts w:ascii="Arial" w:hAnsi="Arial" w:cs="Arial"/>
          <w:sz w:val="22"/>
          <w:szCs w:val="22"/>
        </w:rPr>
      </w:pPr>
    </w:p>
    <w:p w14:paraId="760731C7" w14:textId="77777777" w:rsidR="00EC4FC3" w:rsidRPr="005D3B4D" w:rsidRDefault="00EC4FC3" w:rsidP="004D086A">
      <w:pPr>
        <w:suppressAutoHyphens/>
        <w:ind w:left="360"/>
        <w:rPr>
          <w:rFonts w:ascii="Arial" w:hAnsi="Arial" w:cs="Arial"/>
          <w:sz w:val="22"/>
          <w:szCs w:val="22"/>
        </w:rPr>
      </w:pPr>
      <w:r w:rsidRPr="005D3B4D">
        <w:rPr>
          <w:rFonts w:ascii="Arial" w:hAnsi="Arial" w:cs="Arial"/>
          <w:sz w:val="22"/>
          <w:szCs w:val="22"/>
        </w:rPr>
        <w:t>No payment or gift is associated with this collection.</w:t>
      </w:r>
      <w:r w:rsidR="00D656EA" w:rsidRPr="005D3B4D">
        <w:rPr>
          <w:rFonts w:ascii="Arial" w:hAnsi="Arial" w:cs="Arial"/>
          <w:sz w:val="22"/>
          <w:szCs w:val="22"/>
        </w:rPr>
        <w:t xml:space="preserve"> </w:t>
      </w:r>
    </w:p>
    <w:p w14:paraId="0D0D8E6A" w14:textId="77777777" w:rsidR="00EC4FC3" w:rsidRPr="005D3B4D" w:rsidRDefault="00EC4FC3" w:rsidP="00D73D2D">
      <w:pPr>
        <w:suppressAutoHyphens/>
        <w:rPr>
          <w:rFonts w:ascii="Arial" w:hAnsi="Arial" w:cs="Arial"/>
          <w:sz w:val="36"/>
          <w:szCs w:val="36"/>
        </w:rPr>
      </w:pPr>
    </w:p>
    <w:p w14:paraId="5C1D3A5E" w14:textId="77777777" w:rsidR="00EC4FC3" w:rsidRPr="005D3B4D" w:rsidRDefault="00D656EA" w:rsidP="006360F9">
      <w:pPr>
        <w:rPr>
          <w:rFonts w:ascii="Arial" w:hAnsi="Arial" w:cs="Arial"/>
          <w:i/>
          <w:sz w:val="22"/>
          <w:szCs w:val="22"/>
        </w:rPr>
      </w:pPr>
      <w:r w:rsidRPr="005D3B4D">
        <w:rPr>
          <w:rFonts w:ascii="Arial" w:hAnsi="Arial" w:cs="Arial"/>
          <w:i/>
          <w:sz w:val="22"/>
          <w:szCs w:val="22"/>
        </w:rPr>
        <w:t>10.</w:t>
      </w:r>
      <w:r w:rsidR="00EC4FC3" w:rsidRPr="005D3B4D">
        <w:rPr>
          <w:rFonts w:ascii="Arial" w:hAnsi="Arial" w:cs="Arial"/>
          <w:i/>
          <w:sz w:val="22"/>
          <w:szCs w:val="22"/>
        </w:rPr>
        <w:t xml:space="preserve">  What assurance of confidentiality was provided to respondents</w:t>
      </w:r>
      <w:r w:rsidRPr="005D3B4D">
        <w:rPr>
          <w:rFonts w:ascii="Arial" w:hAnsi="Arial" w:cs="Arial"/>
          <w:i/>
          <w:sz w:val="22"/>
          <w:szCs w:val="22"/>
        </w:rPr>
        <w:t>,</w:t>
      </w:r>
      <w:r w:rsidR="00EC4FC3" w:rsidRPr="005D3B4D">
        <w:rPr>
          <w:rFonts w:ascii="Arial" w:hAnsi="Arial" w:cs="Arial"/>
          <w:i/>
          <w:sz w:val="22"/>
          <w:szCs w:val="22"/>
        </w:rPr>
        <w:t xml:space="preserve"> and what was the basis for the assurance in statute, regulations,</w:t>
      </w:r>
      <w:r w:rsidR="00734B25" w:rsidRPr="005D3B4D">
        <w:rPr>
          <w:rFonts w:ascii="Arial" w:hAnsi="Arial" w:cs="Arial"/>
          <w:i/>
          <w:sz w:val="22"/>
          <w:szCs w:val="22"/>
        </w:rPr>
        <w:t xml:space="preserve"> </w:t>
      </w:r>
      <w:r w:rsidR="00EC4FC3" w:rsidRPr="005D3B4D">
        <w:rPr>
          <w:rFonts w:ascii="Arial" w:hAnsi="Arial" w:cs="Arial"/>
          <w:i/>
          <w:sz w:val="22"/>
          <w:szCs w:val="22"/>
        </w:rPr>
        <w:t>or agency policy?</w:t>
      </w:r>
      <w:r w:rsidRPr="005D3B4D">
        <w:rPr>
          <w:rFonts w:ascii="Arial" w:hAnsi="Arial" w:cs="Arial"/>
          <w:i/>
          <w:sz w:val="22"/>
          <w:szCs w:val="22"/>
        </w:rPr>
        <w:t xml:space="preserve"> </w:t>
      </w:r>
    </w:p>
    <w:p w14:paraId="68551B63" w14:textId="77777777" w:rsidR="00EC4FC3" w:rsidRPr="005D3B4D" w:rsidRDefault="00EC4FC3" w:rsidP="006360F9">
      <w:pPr>
        <w:rPr>
          <w:rFonts w:ascii="Arial" w:hAnsi="Arial" w:cs="Arial"/>
          <w:sz w:val="22"/>
          <w:szCs w:val="22"/>
        </w:rPr>
      </w:pPr>
    </w:p>
    <w:p w14:paraId="24088CBE" w14:textId="207E0B6B" w:rsidR="00C13244" w:rsidRPr="005D3B4D" w:rsidRDefault="00C13244" w:rsidP="004D086A">
      <w:pPr>
        <w:ind w:left="360"/>
        <w:rPr>
          <w:rFonts w:ascii="Arial" w:hAnsi="Arial" w:cs="Arial"/>
          <w:sz w:val="22"/>
          <w:szCs w:val="22"/>
        </w:rPr>
      </w:pPr>
      <w:r w:rsidRPr="005D3B4D">
        <w:rPr>
          <w:rFonts w:ascii="Arial" w:hAnsi="Arial" w:cs="Arial"/>
          <w:sz w:val="22"/>
          <w:szCs w:val="22"/>
        </w:rPr>
        <w:t>No specific assurance of confidentiality is provided for this information collection.  However, Federal law at 5 U.S.C 522 and 26 U.S.C. 6103 protects the confidentiality, respectively, of proprietary business information and taxpayer informa</w:t>
      </w:r>
      <w:r w:rsidR="00B70493" w:rsidRPr="005D3B4D">
        <w:rPr>
          <w:rFonts w:ascii="Arial" w:hAnsi="Arial" w:cs="Arial"/>
          <w:sz w:val="22"/>
          <w:szCs w:val="22"/>
        </w:rPr>
        <w:t xml:space="preserve">tion obtained by the government, </w:t>
      </w:r>
      <w:r w:rsidRPr="005D3B4D">
        <w:rPr>
          <w:rFonts w:ascii="Arial" w:hAnsi="Arial" w:cs="Arial"/>
          <w:sz w:val="22"/>
          <w:szCs w:val="22"/>
        </w:rPr>
        <w:t>unless disclosure is specifically authorized by law.  TTB maintains its cop</w:t>
      </w:r>
      <w:r w:rsidR="00B70493" w:rsidRPr="005D3B4D">
        <w:rPr>
          <w:rFonts w:ascii="Arial" w:hAnsi="Arial" w:cs="Arial"/>
          <w:sz w:val="22"/>
          <w:szCs w:val="22"/>
        </w:rPr>
        <w:t>ies</w:t>
      </w:r>
      <w:r w:rsidRPr="005D3B4D">
        <w:rPr>
          <w:rFonts w:ascii="Arial" w:hAnsi="Arial" w:cs="Arial"/>
          <w:sz w:val="22"/>
          <w:szCs w:val="22"/>
        </w:rPr>
        <w:t xml:space="preserve"> of these applications in secure office space and computer systems. </w:t>
      </w:r>
      <w:r w:rsidR="00D53563">
        <w:rPr>
          <w:rFonts w:ascii="Arial" w:hAnsi="Arial" w:cs="Arial"/>
          <w:sz w:val="22"/>
          <w:szCs w:val="22"/>
        </w:rPr>
        <w:t xml:space="preserve"> Respondents also maintain copies at their business premises. </w:t>
      </w:r>
    </w:p>
    <w:p w14:paraId="770C1E73" w14:textId="77777777" w:rsidR="00AF1157" w:rsidRPr="005D3B4D" w:rsidRDefault="00AF1157" w:rsidP="00D73D2D">
      <w:pPr>
        <w:suppressAutoHyphens/>
        <w:rPr>
          <w:rFonts w:ascii="Arial" w:hAnsi="Arial" w:cs="Arial"/>
          <w:sz w:val="36"/>
          <w:szCs w:val="36"/>
        </w:rPr>
      </w:pPr>
    </w:p>
    <w:p w14:paraId="26F92248" w14:textId="61B0C399" w:rsidR="00A201BF" w:rsidRPr="005D3B4D" w:rsidRDefault="00A201BF" w:rsidP="00A201BF">
      <w:pPr>
        <w:rPr>
          <w:rFonts w:ascii="Arial" w:hAnsi="Arial" w:cs="Arial"/>
          <w:i/>
          <w:sz w:val="22"/>
          <w:szCs w:val="22"/>
        </w:rPr>
      </w:pPr>
      <w:r w:rsidRPr="005D3B4D">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EA4EB6A" w14:textId="77777777" w:rsidR="00A201BF" w:rsidRPr="005D3B4D" w:rsidRDefault="00A201BF" w:rsidP="00A201BF">
      <w:pPr>
        <w:rPr>
          <w:rFonts w:ascii="Arial" w:hAnsi="Arial" w:cs="Arial"/>
          <w:i/>
          <w:sz w:val="22"/>
          <w:szCs w:val="22"/>
        </w:rPr>
      </w:pPr>
    </w:p>
    <w:p w14:paraId="1768D95D" w14:textId="1772200B" w:rsidR="00A779A5" w:rsidRPr="00B44EC4" w:rsidRDefault="00A779A5" w:rsidP="00A779A5">
      <w:pPr>
        <w:widowControl w:val="0"/>
        <w:suppressAutoHyphens/>
        <w:autoSpaceDE w:val="0"/>
        <w:autoSpaceDN w:val="0"/>
        <w:adjustRightInd w:val="0"/>
        <w:ind w:left="360"/>
        <w:rPr>
          <w:rFonts w:ascii="Arial" w:hAnsi="Arial" w:cs="Arial"/>
          <w:sz w:val="22"/>
          <w:szCs w:val="22"/>
        </w:rPr>
      </w:pPr>
      <w:r w:rsidRPr="00B44EC4">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Pr>
          <w:rFonts w:ascii="Arial" w:hAnsi="Arial" w:cs="Arial"/>
          <w:sz w:val="22"/>
          <w:szCs w:val="22"/>
        </w:rPr>
        <w:t xml:space="preserve"> </w:t>
      </w:r>
    </w:p>
    <w:p w14:paraId="1114B74C" w14:textId="77777777" w:rsidR="00A201BF" w:rsidRPr="005D3B4D" w:rsidRDefault="00A201BF" w:rsidP="00D73D2D">
      <w:pPr>
        <w:suppressAutoHyphens/>
        <w:rPr>
          <w:rFonts w:ascii="Arial" w:hAnsi="Arial" w:cs="Arial"/>
          <w:sz w:val="36"/>
          <w:szCs w:val="36"/>
        </w:rPr>
      </w:pPr>
    </w:p>
    <w:p w14:paraId="7AE588A1" w14:textId="77777777" w:rsidR="00A012BC" w:rsidRDefault="00A012BC">
      <w:pPr>
        <w:rPr>
          <w:rFonts w:ascii="Arial" w:hAnsi="Arial" w:cs="Arial"/>
          <w:i/>
          <w:sz w:val="22"/>
          <w:szCs w:val="22"/>
        </w:rPr>
      </w:pPr>
      <w:r>
        <w:rPr>
          <w:rFonts w:ascii="Arial" w:hAnsi="Arial" w:cs="Arial"/>
          <w:i/>
          <w:sz w:val="22"/>
          <w:szCs w:val="22"/>
        </w:rPr>
        <w:br w:type="page"/>
      </w:r>
    </w:p>
    <w:p w14:paraId="62C8A15E" w14:textId="51606A94" w:rsidR="00AF1157" w:rsidRPr="005D3B4D" w:rsidRDefault="00AF060A" w:rsidP="00D73D2D">
      <w:pPr>
        <w:suppressAutoHyphens/>
        <w:rPr>
          <w:rFonts w:ascii="Arial" w:hAnsi="Arial" w:cs="Arial"/>
          <w:i/>
          <w:sz w:val="22"/>
          <w:szCs w:val="22"/>
        </w:rPr>
      </w:pPr>
      <w:r w:rsidRPr="005D3B4D">
        <w:rPr>
          <w:rFonts w:ascii="Arial" w:hAnsi="Arial" w:cs="Arial"/>
          <w:i/>
          <w:sz w:val="22"/>
          <w:szCs w:val="22"/>
        </w:rPr>
        <w:lastRenderedPageBreak/>
        <w:t xml:space="preserve">12.  </w:t>
      </w:r>
      <w:r w:rsidR="00AF1157" w:rsidRPr="005D3B4D">
        <w:rPr>
          <w:rFonts w:ascii="Arial" w:hAnsi="Arial" w:cs="Arial"/>
          <w:i/>
          <w:sz w:val="22"/>
          <w:szCs w:val="22"/>
        </w:rPr>
        <w:t>What is the estimated hour burden of this collection of information?</w:t>
      </w:r>
      <w:r w:rsidRPr="005D3B4D">
        <w:rPr>
          <w:rFonts w:ascii="Arial" w:hAnsi="Arial" w:cs="Arial"/>
          <w:i/>
          <w:sz w:val="22"/>
          <w:szCs w:val="22"/>
        </w:rPr>
        <w:t xml:space="preserve"> </w:t>
      </w:r>
    </w:p>
    <w:p w14:paraId="45E38D48" w14:textId="77777777" w:rsidR="00AF1157" w:rsidRPr="00357B6F" w:rsidRDefault="00AF1157" w:rsidP="00D73D2D">
      <w:pPr>
        <w:suppressAutoHyphens/>
        <w:rPr>
          <w:rFonts w:ascii="Arial" w:hAnsi="Arial" w:cs="Arial"/>
          <w:sz w:val="22"/>
          <w:szCs w:val="22"/>
        </w:rPr>
      </w:pPr>
    </w:p>
    <w:p w14:paraId="4B6BAC4E" w14:textId="2F41C77A" w:rsidR="00ED7129" w:rsidRPr="00357B6F" w:rsidRDefault="0074575C" w:rsidP="0074575C">
      <w:pPr>
        <w:ind w:left="360"/>
        <w:rPr>
          <w:rFonts w:ascii="Arial" w:hAnsi="Arial" w:cs="Arial"/>
          <w:sz w:val="22"/>
          <w:szCs w:val="22"/>
        </w:rPr>
      </w:pPr>
      <w:r w:rsidRPr="00357B6F">
        <w:rPr>
          <w:rFonts w:ascii="Arial" w:hAnsi="Arial" w:cs="Arial"/>
          <w:sz w:val="22"/>
          <w:szCs w:val="22"/>
        </w:rPr>
        <w:t xml:space="preserve">Based on </w:t>
      </w:r>
      <w:r w:rsidR="00ED7129" w:rsidRPr="00357B6F">
        <w:rPr>
          <w:rFonts w:ascii="Arial" w:hAnsi="Arial" w:cs="Arial"/>
          <w:sz w:val="22"/>
          <w:szCs w:val="22"/>
        </w:rPr>
        <w:t xml:space="preserve">the </w:t>
      </w:r>
      <w:r w:rsidRPr="00357B6F">
        <w:rPr>
          <w:rFonts w:ascii="Arial" w:hAnsi="Arial" w:cs="Arial"/>
          <w:sz w:val="22"/>
          <w:szCs w:val="22"/>
        </w:rPr>
        <w:t>recent experience</w:t>
      </w:r>
      <w:r w:rsidR="00ED7129" w:rsidRPr="00357B6F">
        <w:rPr>
          <w:rFonts w:ascii="Arial" w:hAnsi="Arial" w:cs="Arial"/>
          <w:sz w:val="22"/>
          <w:szCs w:val="22"/>
        </w:rPr>
        <w:t xml:space="preserve"> of TTB personnel, TTB estimates there are 230 respon</w:t>
      </w:r>
      <w:r w:rsidR="00AD2FA7">
        <w:rPr>
          <w:rFonts w:ascii="Arial" w:hAnsi="Arial" w:cs="Arial"/>
          <w:sz w:val="22"/>
          <w:szCs w:val="22"/>
        </w:rPr>
        <w:t>-</w:t>
      </w:r>
      <w:r w:rsidR="00ED7129" w:rsidRPr="00357B6F">
        <w:rPr>
          <w:rFonts w:ascii="Arial" w:hAnsi="Arial" w:cs="Arial"/>
          <w:sz w:val="22"/>
          <w:szCs w:val="22"/>
        </w:rPr>
        <w:t>dents to this information collection, and each responds once per year.  TTB estimates that each response takes 36 minutes (24 minutes for reporting and 12 minutes for record</w:t>
      </w:r>
      <w:r w:rsidR="00AD2FA7">
        <w:rPr>
          <w:rFonts w:ascii="Arial" w:hAnsi="Arial" w:cs="Arial"/>
          <w:sz w:val="22"/>
          <w:szCs w:val="22"/>
        </w:rPr>
        <w:t>-</w:t>
      </w:r>
      <w:r w:rsidR="00ED7129" w:rsidRPr="00357B6F">
        <w:rPr>
          <w:rFonts w:ascii="Arial" w:hAnsi="Arial" w:cs="Arial"/>
          <w:sz w:val="22"/>
          <w:szCs w:val="22"/>
        </w:rPr>
        <w:t xml:space="preserve">keeping).  Therefore, the estimated total annual burden for this collection is 138 hours. </w:t>
      </w:r>
    </w:p>
    <w:p w14:paraId="20A3C229" w14:textId="77777777" w:rsidR="00ED7129" w:rsidRPr="00357B6F" w:rsidRDefault="00ED7129" w:rsidP="0074575C">
      <w:pPr>
        <w:ind w:left="360"/>
        <w:rPr>
          <w:rFonts w:ascii="Arial" w:hAnsi="Arial" w:cs="Arial"/>
          <w:sz w:val="22"/>
          <w:szCs w:val="22"/>
        </w:rPr>
      </w:pPr>
    </w:p>
    <w:p w14:paraId="455C62DB" w14:textId="33C57A72" w:rsidR="00ED7129" w:rsidRPr="00357B6F" w:rsidRDefault="00ED7129" w:rsidP="0074575C">
      <w:pPr>
        <w:ind w:left="360"/>
        <w:rPr>
          <w:rFonts w:ascii="Arial" w:hAnsi="Arial" w:cs="Arial"/>
          <w:sz w:val="22"/>
          <w:szCs w:val="22"/>
        </w:rPr>
      </w:pPr>
      <w:r w:rsidRPr="00357B6F">
        <w:rPr>
          <w:rFonts w:ascii="Arial" w:hAnsi="Arial" w:cs="Arial"/>
          <w:sz w:val="22"/>
          <w:szCs w:val="22"/>
        </w:rPr>
        <w:t xml:space="preserve">(230 respondents X 1 response/year = 230 responses X </w:t>
      </w:r>
      <w:r w:rsidR="00357B6F" w:rsidRPr="00357B6F">
        <w:rPr>
          <w:rFonts w:ascii="Arial" w:hAnsi="Arial" w:cs="Arial"/>
          <w:sz w:val="22"/>
          <w:szCs w:val="22"/>
        </w:rPr>
        <w:t xml:space="preserve">36 minutes/response = 8,280 minutes/60 minutes per hour = 138 hours.) </w:t>
      </w:r>
    </w:p>
    <w:p w14:paraId="04493BBC" w14:textId="77777777" w:rsidR="00ED7129" w:rsidRPr="00357B6F" w:rsidRDefault="00ED7129" w:rsidP="0074575C">
      <w:pPr>
        <w:ind w:left="360"/>
        <w:rPr>
          <w:rFonts w:ascii="Arial" w:hAnsi="Arial" w:cs="Arial"/>
          <w:sz w:val="22"/>
          <w:szCs w:val="22"/>
        </w:rPr>
      </w:pPr>
    </w:p>
    <w:p w14:paraId="43F9E1B7" w14:textId="2C825FBE" w:rsidR="00FB70DE" w:rsidRPr="00357B6F" w:rsidRDefault="00FB70DE" w:rsidP="0074575C">
      <w:pPr>
        <w:ind w:left="360"/>
        <w:rPr>
          <w:rFonts w:ascii="Arial" w:hAnsi="Arial" w:cs="Arial"/>
          <w:sz w:val="22"/>
          <w:szCs w:val="22"/>
        </w:rPr>
      </w:pPr>
      <w:r w:rsidRPr="00357B6F">
        <w:rPr>
          <w:rFonts w:ascii="Arial" w:hAnsi="Arial" w:cs="Arial"/>
          <w:sz w:val="22"/>
          <w:szCs w:val="22"/>
        </w:rPr>
        <w:t xml:space="preserve">As noted above, respondents </w:t>
      </w:r>
      <w:r w:rsidR="00ED7129" w:rsidRPr="00357B6F">
        <w:rPr>
          <w:rFonts w:ascii="Arial" w:hAnsi="Arial" w:cs="Arial"/>
          <w:sz w:val="22"/>
          <w:szCs w:val="22"/>
        </w:rPr>
        <w:t xml:space="preserve">retain </w:t>
      </w:r>
      <w:r w:rsidRPr="00357B6F">
        <w:rPr>
          <w:rFonts w:ascii="Arial" w:hAnsi="Arial" w:cs="Arial"/>
          <w:sz w:val="22"/>
          <w:szCs w:val="22"/>
        </w:rPr>
        <w:t xml:space="preserve">these records for as long as they use the approved alternate method or procedure or emergency variance. </w:t>
      </w:r>
    </w:p>
    <w:p w14:paraId="516508D2" w14:textId="77777777" w:rsidR="0074575C" w:rsidRPr="00357B6F" w:rsidRDefault="0074575C" w:rsidP="0074575C">
      <w:pPr>
        <w:rPr>
          <w:rFonts w:ascii="Arial" w:hAnsi="Arial" w:cs="Arial"/>
          <w:sz w:val="36"/>
          <w:szCs w:val="36"/>
        </w:rPr>
      </w:pPr>
    </w:p>
    <w:p w14:paraId="1EC60BF0" w14:textId="77777777" w:rsidR="00101DE7" w:rsidRPr="00357B6F" w:rsidRDefault="00AF060A" w:rsidP="00D73D2D">
      <w:pPr>
        <w:suppressAutoHyphens/>
        <w:rPr>
          <w:rFonts w:ascii="Arial" w:hAnsi="Arial" w:cs="Arial"/>
          <w:i/>
          <w:sz w:val="22"/>
          <w:szCs w:val="22"/>
        </w:rPr>
      </w:pPr>
      <w:r w:rsidRPr="00357B6F">
        <w:rPr>
          <w:rFonts w:ascii="Arial" w:hAnsi="Arial" w:cs="Arial"/>
          <w:i/>
          <w:sz w:val="22"/>
          <w:szCs w:val="22"/>
        </w:rPr>
        <w:t xml:space="preserve">13.  </w:t>
      </w:r>
      <w:r w:rsidR="00101DE7" w:rsidRPr="00357B6F">
        <w:rPr>
          <w:rFonts w:ascii="Arial" w:hAnsi="Arial" w:cs="Arial"/>
          <w:i/>
          <w:sz w:val="22"/>
          <w:szCs w:val="22"/>
        </w:rPr>
        <w:t>What is the estimated annual cost burden to respondents or record keepers resulting from this information collection request (excluding the value of the hour burden</w:t>
      </w:r>
      <w:r w:rsidR="0033260C" w:rsidRPr="00357B6F">
        <w:rPr>
          <w:rFonts w:ascii="Arial" w:hAnsi="Arial" w:cs="Arial"/>
          <w:i/>
          <w:sz w:val="22"/>
          <w:szCs w:val="22"/>
        </w:rPr>
        <w:t xml:space="preserve"> </w:t>
      </w:r>
      <w:r w:rsidR="00101DE7" w:rsidRPr="00357B6F">
        <w:rPr>
          <w:rFonts w:ascii="Arial" w:hAnsi="Arial" w:cs="Arial"/>
          <w:i/>
          <w:sz w:val="22"/>
          <w:szCs w:val="22"/>
        </w:rPr>
        <w:t>in Question 12 above)?</w:t>
      </w:r>
      <w:r w:rsidRPr="00357B6F">
        <w:rPr>
          <w:rFonts w:ascii="Arial" w:hAnsi="Arial" w:cs="Arial"/>
          <w:i/>
          <w:sz w:val="22"/>
          <w:szCs w:val="22"/>
        </w:rPr>
        <w:t xml:space="preserve"> </w:t>
      </w:r>
    </w:p>
    <w:p w14:paraId="2EC4AC49" w14:textId="77777777" w:rsidR="00101DE7" w:rsidRPr="00357B6F" w:rsidRDefault="00101DE7" w:rsidP="00D73D2D">
      <w:pPr>
        <w:suppressAutoHyphens/>
        <w:ind w:left="480" w:hanging="480"/>
        <w:rPr>
          <w:rFonts w:ascii="Arial" w:hAnsi="Arial" w:cs="Arial"/>
          <w:sz w:val="22"/>
          <w:szCs w:val="22"/>
        </w:rPr>
      </w:pPr>
    </w:p>
    <w:p w14:paraId="4A124BE7" w14:textId="335768C1" w:rsidR="00AF1157" w:rsidRPr="00357B6F" w:rsidRDefault="00AF1157" w:rsidP="004D086A">
      <w:pPr>
        <w:suppressAutoHyphens/>
        <w:ind w:left="360"/>
        <w:rPr>
          <w:rFonts w:ascii="Arial" w:hAnsi="Arial" w:cs="Arial"/>
          <w:sz w:val="22"/>
          <w:szCs w:val="22"/>
        </w:rPr>
      </w:pPr>
      <w:r w:rsidRPr="00357B6F">
        <w:rPr>
          <w:rFonts w:ascii="Arial" w:hAnsi="Arial" w:cs="Arial"/>
          <w:sz w:val="22"/>
          <w:szCs w:val="22"/>
        </w:rPr>
        <w:t xml:space="preserve">There is no </w:t>
      </w:r>
      <w:r w:rsidR="00A82C41" w:rsidRPr="00357B6F">
        <w:rPr>
          <w:rFonts w:ascii="Arial" w:hAnsi="Arial" w:cs="Arial"/>
          <w:sz w:val="22"/>
          <w:szCs w:val="22"/>
        </w:rPr>
        <w:t xml:space="preserve">annual </w:t>
      </w:r>
      <w:r w:rsidRPr="00357B6F">
        <w:rPr>
          <w:rFonts w:ascii="Arial" w:hAnsi="Arial" w:cs="Arial"/>
          <w:sz w:val="22"/>
          <w:szCs w:val="22"/>
        </w:rPr>
        <w:t xml:space="preserve">cost </w:t>
      </w:r>
      <w:r w:rsidR="00874C51" w:rsidRPr="00357B6F">
        <w:rPr>
          <w:rFonts w:ascii="Arial" w:hAnsi="Arial" w:cs="Arial"/>
          <w:sz w:val="22"/>
          <w:szCs w:val="22"/>
        </w:rPr>
        <w:t xml:space="preserve">to respondents </w:t>
      </w:r>
      <w:r w:rsidRPr="00357B6F">
        <w:rPr>
          <w:rFonts w:ascii="Arial" w:hAnsi="Arial" w:cs="Arial"/>
          <w:sz w:val="22"/>
          <w:szCs w:val="22"/>
        </w:rPr>
        <w:t>associated with th</w:t>
      </w:r>
      <w:r w:rsidR="0095032E" w:rsidRPr="00357B6F">
        <w:rPr>
          <w:rFonts w:ascii="Arial" w:hAnsi="Arial" w:cs="Arial"/>
          <w:sz w:val="22"/>
          <w:szCs w:val="22"/>
        </w:rPr>
        <w:t>e collection of this information.</w:t>
      </w:r>
      <w:r w:rsidR="00AF060A" w:rsidRPr="00357B6F">
        <w:rPr>
          <w:rFonts w:ascii="Arial" w:hAnsi="Arial" w:cs="Arial"/>
          <w:sz w:val="22"/>
          <w:szCs w:val="22"/>
        </w:rPr>
        <w:t xml:space="preserve"> </w:t>
      </w:r>
    </w:p>
    <w:p w14:paraId="3AF6BF86" w14:textId="77777777" w:rsidR="00AF1157" w:rsidRPr="00357B6F" w:rsidRDefault="00AF1157" w:rsidP="00D73D2D">
      <w:pPr>
        <w:suppressAutoHyphens/>
        <w:rPr>
          <w:rFonts w:ascii="Arial" w:hAnsi="Arial" w:cs="Arial"/>
          <w:sz w:val="36"/>
          <w:szCs w:val="36"/>
        </w:rPr>
      </w:pPr>
    </w:p>
    <w:p w14:paraId="271E5305" w14:textId="77777777" w:rsidR="00AF1157" w:rsidRPr="00357B6F" w:rsidRDefault="00AF060A" w:rsidP="00D73D2D">
      <w:pPr>
        <w:suppressAutoHyphens/>
        <w:ind w:left="480" w:hanging="480"/>
        <w:rPr>
          <w:rFonts w:ascii="Arial" w:hAnsi="Arial" w:cs="Arial"/>
          <w:i/>
          <w:sz w:val="22"/>
          <w:szCs w:val="22"/>
        </w:rPr>
      </w:pPr>
      <w:r w:rsidRPr="00357B6F">
        <w:rPr>
          <w:rFonts w:ascii="Arial" w:hAnsi="Arial" w:cs="Arial"/>
          <w:i/>
          <w:sz w:val="22"/>
          <w:szCs w:val="22"/>
        </w:rPr>
        <w:t xml:space="preserve">14.  </w:t>
      </w:r>
      <w:r w:rsidR="00AF1157" w:rsidRPr="00357B6F">
        <w:rPr>
          <w:rFonts w:ascii="Arial" w:hAnsi="Arial" w:cs="Arial"/>
          <w:i/>
          <w:sz w:val="22"/>
          <w:szCs w:val="22"/>
        </w:rPr>
        <w:t>What is the annualized cost to the Federal Government?</w:t>
      </w:r>
      <w:r w:rsidRPr="00357B6F">
        <w:rPr>
          <w:rFonts w:ascii="Arial" w:hAnsi="Arial" w:cs="Arial"/>
          <w:i/>
          <w:sz w:val="22"/>
          <w:szCs w:val="22"/>
        </w:rPr>
        <w:t xml:space="preserve"> </w:t>
      </w:r>
    </w:p>
    <w:p w14:paraId="5163AA67" w14:textId="77777777" w:rsidR="00AF1157" w:rsidRPr="00357B6F" w:rsidRDefault="00AF1157" w:rsidP="00D73D2D">
      <w:pPr>
        <w:suppressAutoHyphens/>
        <w:ind w:left="480" w:hanging="480"/>
        <w:rPr>
          <w:rFonts w:ascii="Arial" w:hAnsi="Arial" w:cs="Arial"/>
          <w:sz w:val="22"/>
          <w:szCs w:val="22"/>
        </w:rPr>
      </w:pPr>
    </w:p>
    <w:p w14:paraId="778D051C" w14:textId="2536E1DC" w:rsidR="006360F9" w:rsidRPr="00357B6F" w:rsidRDefault="006360F9" w:rsidP="004D086A">
      <w:pPr>
        <w:ind w:left="360"/>
        <w:rPr>
          <w:rFonts w:ascii="Arial" w:hAnsi="Arial" w:cs="Arial"/>
          <w:sz w:val="22"/>
          <w:szCs w:val="22"/>
        </w:rPr>
      </w:pPr>
      <w:r w:rsidRPr="00357B6F">
        <w:rPr>
          <w:rFonts w:ascii="Arial" w:hAnsi="Arial" w:cs="Arial"/>
          <w:sz w:val="22"/>
          <w:szCs w:val="22"/>
        </w:rPr>
        <w:t>The</w:t>
      </w:r>
      <w:r w:rsidR="00A82C41" w:rsidRPr="00357B6F">
        <w:rPr>
          <w:rFonts w:ascii="Arial" w:hAnsi="Arial" w:cs="Arial"/>
          <w:sz w:val="22"/>
          <w:szCs w:val="22"/>
        </w:rPr>
        <w:t xml:space="preserve"> </w:t>
      </w:r>
      <w:r w:rsidR="00264DFB" w:rsidRPr="00357B6F">
        <w:rPr>
          <w:rFonts w:ascii="Arial" w:hAnsi="Arial" w:cs="Arial"/>
          <w:sz w:val="22"/>
          <w:szCs w:val="22"/>
        </w:rPr>
        <w:t xml:space="preserve">annualized </w:t>
      </w:r>
      <w:r w:rsidRPr="00357B6F">
        <w:rPr>
          <w:rFonts w:ascii="Arial" w:hAnsi="Arial" w:cs="Arial"/>
          <w:sz w:val="22"/>
          <w:szCs w:val="22"/>
        </w:rPr>
        <w:t xml:space="preserve">cost to the Federal Government </w:t>
      </w:r>
      <w:r w:rsidR="00A82C41" w:rsidRPr="00357B6F">
        <w:rPr>
          <w:rFonts w:ascii="Arial" w:hAnsi="Arial" w:cs="Arial"/>
          <w:sz w:val="22"/>
          <w:szCs w:val="22"/>
        </w:rPr>
        <w:t>assoc</w:t>
      </w:r>
      <w:r w:rsidR="003608C6" w:rsidRPr="00357B6F">
        <w:rPr>
          <w:rFonts w:ascii="Arial" w:hAnsi="Arial" w:cs="Arial"/>
          <w:sz w:val="22"/>
          <w:szCs w:val="22"/>
        </w:rPr>
        <w:t>iated with this collection is $</w:t>
      </w:r>
      <w:r w:rsidR="00ED7129" w:rsidRPr="00357B6F">
        <w:rPr>
          <w:rFonts w:ascii="Arial" w:hAnsi="Arial" w:cs="Arial"/>
          <w:sz w:val="22"/>
          <w:szCs w:val="22"/>
        </w:rPr>
        <w:t>3,300</w:t>
      </w:r>
      <w:r w:rsidR="00357B6F" w:rsidRPr="00357B6F">
        <w:rPr>
          <w:rFonts w:ascii="Arial" w:hAnsi="Arial" w:cs="Arial"/>
          <w:sz w:val="22"/>
          <w:szCs w:val="22"/>
        </w:rPr>
        <w:t xml:space="preserve"> (value of the time required for TTB specialists to evaluate respondent applications). </w:t>
      </w:r>
    </w:p>
    <w:p w14:paraId="7809FF40" w14:textId="77777777" w:rsidR="00D6325C" w:rsidRPr="005D3B4D" w:rsidRDefault="00D6325C" w:rsidP="00D73D2D">
      <w:pPr>
        <w:rPr>
          <w:rFonts w:ascii="Arial" w:hAnsi="Arial" w:cs="Arial"/>
          <w:sz w:val="36"/>
          <w:szCs w:val="36"/>
        </w:rPr>
      </w:pPr>
    </w:p>
    <w:p w14:paraId="329232A9" w14:textId="2D55163A" w:rsidR="00AF115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15.  </w:t>
      </w:r>
      <w:r w:rsidR="00AF1157" w:rsidRPr="005D3B4D">
        <w:rPr>
          <w:rFonts w:ascii="Arial" w:hAnsi="Arial" w:cs="Arial"/>
          <w:i/>
          <w:sz w:val="22"/>
          <w:szCs w:val="22"/>
        </w:rPr>
        <w:t>What is the reason for any program changes or adjustments reported?</w:t>
      </w:r>
      <w:r w:rsidRPr="005D3B4D">
        <w:rPr>
          <w:rFonts w:ascii="Arial" w:hAnsi="Arial" w:cs="Arial"/>
          <w:i/>
          <w:sz w:val="22"/>
          <w:szCs w:val="22"/>
        </w:rPr>
        <w:t xml:space="preserve"> </w:t>
      </w:r>
    </w:p>
    <w:p w14:paraId="2DAE5357" w14:textId="77777777" w:rsidR="00AF1157" w:rsidRPr="005D3B4D" w:rsidRDefault="00AF1157" w:rsidP="00D73D2D">
      <w:pPr>
        <w:suppressAutoHyphens/>
        <w:rPr>
          <w:rFonts w:ascii="Arial" w:hAnsi="Arial" w:cs="Arial"/>
          <w:sz w:val="22"/>
          <w:szCs w:val="22"/>
        </w:rPr>
      </w:pPr>
    </w:p>
    <w:p w14:paraId="13BFF132" w14:textId="76B8EC5D" w:rsidR="00596F87" w:rsidRPr="0003411D" w:rsidRDefault="0069718A" w:rsidP="00F27E13">
      <w:pPr>
        <w:ind w:left="360"/>
        <w:rPr>
          <w:rFonts w:ascii="Arial" w:hAnsi="Arial" w:cs="Arial"/>
          <w:sz w:val="22"/>
          <w:szCs w:val="22"/>
        </w:rPr>
      </w:pPr>
      <w:r w:rsidRPr="0003411D">
        <w:rPr>
          <w:rFonts w:ascii="Arial" w:hAnsi="Arial" w:cs="Arial"/>
          <w:sz w:val="22"/>
          <w:szCs w:val="22"/>
        </w:rPr>
        <w:t xml:space="preserve">There are no program changes </w:t>
      </w:r>
      <w:r w:rsidR="00C93F9A" w:rsidRPr="0003411D">
        <w:rPr>
          <w:rFonts w:ascii="Arial" w:hAnsi="Arial" w:cs="Arial"/>
          <w:sz w:val="22"/>
          <w:szCs w:val="22"/>
        </w:rPr>
        <w:t>a</w:t>
      </w:r>
      <w:r w:rsidRPr="0003411D">
        <w:rPr>
          <w:rFonts w:ascii="Arial" w:hAnsi="Arial" w:cs="Arial"/>
          <w:sz w:val="22"/>
          <w:szCs w:val="22"/>
        </w:rPr>
        <w:t xml:space="preserve">ssociated with this collection. </w:t>
      </w:r>
    </w:p>
    <w:p w14:paraId="4594D4AB" w14:textId="77777777" w:rsidR="00596F87" w:rsidRPr="0003411D" w:rsidRDefault="00596F87" w:rsidP="00F27E13">
      <w:pPr>
        <w:ind w:left="360"/>
        <w:rPr>
          <w:rFonts w:ascii="Arial" w:hAnsi="Arial" w:cs="Arial"/>
          <w:sz w:val="22"/>
          <w:szCs w:val="22"/>
        </w:rPr>
      </w:pPr>
    </w:p>
    <w:p w14:paraId="120A046D" w14:textId="0B6A14E7" w:rsidR="00C93F9A" w:rsidRPr="0003411D" w:rsidRDefault="0095032E" w:rsidP="0095032E">
      <w:pPr>
        <w:ind w:left="360"/>
        <w:rPr>
          <w:rFonts w:ascii="Arial" w:hAnsi="Arial" w:cs="Arial"/>
          <w:sz w:val="22"/>
          <w:szCs w:val="22"/>
        </w:rPr>
      </w:pPr>
      <w:r w:rsidRPr="0003411D">
        <w:rPr>
          <w:rFonts w:ascii="Arial" w:hAnsi="Arial" w:cs="Arial"/>
          <w:sz w:val="22"/>
          <w:szCs w:val="22"/>
          <w:u w:val="single"/>
        </w:rPr>
        <w:t>Adjustments:</w:t>
      </w:r>
      <w:r w:rsidRPr="0003411D">
        <w:rPr>
          <w:rFonts w:ascii="Arial" w:hAnsi="Arial" w:cs="Arial"/>
          <w:sz w:val="22"/>
          <w:szCs w:val="22"/>
        </w:rPr>
        <w:t xml:space="preserve">  </w:t>
      </w:r>
      <w:r w:rsidR="0003411D" w:rsidRPr="0003411D">
        <w:rPr>
          <w:rFonts w:ascii="Arial" w:hAnsi="Arial" w:cs="Arial"/>
          <w:sz w:val="22"/>
          <w:szCs w:val="22"/>
        </w:rPr>
        <w:t xml:space="preserve">Based on recent experience, TTB is decreasing the number of respondents to this information collection from 500 to 230, a decrease of 270.  While we are increasing the per respondent burden estimate from 24 minutes to 36 minutes to more accurately reflect the reporting element of this information collection, the decrease in the number of respondents results in a decrease in the total annual burden hours for this collection from 200 to 138, a decrease of 62 hours. </w:t>
      </w:r>
    </w:p>
    <w:p w14:paraId="5D96EB7E" w14:textId="77777777" w:rsidR="00AF060A" w:rsidRPr="0003411D" w:rsidRDefault="00AF060A" w:rsidP="007957CE">
      <w:pPr>
        <w:rPr>
          <w:rFonts w:ascii="Arial" w:hAnsi="Arial" w:cs="Arial"/>
          <w:sz w:val="36"/>
          <w:szCs w:val="36"/>
        </w:rPr>
      </w:pPr>
    </w:p>
    <w:p w14:paraId="01D5307F" w14:textId="77777777" w:rsidR="00AF1157" w:rsidRPr="0003411D" w:rsidRDefault="00AF060A" w:rsidP="00D73D2D">
      <w:pPr>
        <w:suppressAutoHyphens/>
        <w:rPr>
          <w:rFonts w:ascii="Arial" w:hAnsi="Arial" w:cs="Arial"/>
          <w:i/>
          <w:sz w:val="22"/>
          <w:szCs w:val="22"/>
        </w:rPr>
      </w:pPr>
      <w:r w:rsidRPr="0003411D">
        <w:rPr>
          <w:rFonts w:ascii="Arial" w:hAnsi="Arial" w:cs="Arial"/>
          <w:i/>
          <w:sz w:val="22"/>
          <w:szCs w:val="22"/>
        </w:rPr>
        <w:t xml:space="preserve">16.  </w:t>
      </w:r>
      <w:r w:rsidR="00AF1157" w:rsidRPr="0003411D">
        <w:rPr>
          <w:rFonts w:ascii="Arial" w:hAnsi="Arial" w:cs="Arial"/>
          <w:i/>
          <w:sz w:val="22"/>
          <w:szCs w:val="22"/>
        </w:rPr>
        <w:t>Outline plans for tabulation and publication for collections of information whose results will be published.</w:t>
      </w:r>
      <w:r w:rsidRPr="0003411D">
        <w:rPr>
          <w:rFonts w:ascii="Arial" w:hAnsi="Arial" w:cs="Arial"/>
          <w:i/>
          <w:sz w:val="22"/>
          <w:szCs w:val="22"/>
        </w:rPr>
        <w:t xml:space="preserve"> </w:t>
      </w:r>
    </w:p>
    <w:p w14:paraId="6AB224F1" w14:textId="77777777" w:rsidR="00AF1157" w:rsidRPr="0003411D" w:rsidRDefault="00AF1157" w:rsidP="00D73D2D">
      <w:pPr>
        <w:suppressAutoHyphens/>
        <w:ind w:left="480" w:hanging="480"/>
        <w:rPr>
          <w:rFonts w:ascii="Arial" w:hAnsi="Arial" w:cs="Arial"/>
          <w:sz w:val="22"/>
          <w:szCs w:val="22"/>
        </w:rPr>
      </w:pPr>
    </w:p>
    <w:p w14:paraId="4F402338" w14:textId="77777777" w:rsidR="00AF1157" w:rsidRPr="005D3B4D" w:rsidRDefault="00276081" w:rsidP="004D086A">
      <w:pPr>
        <w:suppressAutoHyphens/>
        <w:ind w:left="360"/>
        <w:rPr>
          <w:rFonts w:ascii="Arial" w:hAnsi="Arial" w:cs="Arial"/>
          <w:sz w:val="22"/>
          <w:szCs w:val="22"/>
        </w:rPr>
      </w:pPr>
      <w:r w:rsidRPr="005D3B4D">
        <w:rPr>
          <w:rFonts w:ascii="Arial" w:hAnsi="Arial" w:cs="Arial"/>
          <w:sz w:val="22"/>
          <w:szCs w:val="22"/>
        </w:rPr>
        <w:t>TTB will not publish t</w:t>
      </w:r>
      <w:r w:rsidR="00AF1157" w:rsidRPr="005D3B4D">
        <w:rPr>
          <w:rFonts w:ascii="Arial" w:hAnsi="Arial" w:cs="Arial"/>
          <w:sz w:val="22"/>
          <w:szCs w:val="22"/>
        </w:rPr>
        <w:t xml:space="preserve">he </w:t>
      </w:r>
      <w:r w:rsidRPr="005D3B4D">
        <w:rPr>
          <w:rFonts w:ascii="Arial" w:hAnsi="Arial" w:cs="Arial"/>
          <w:sz w:val="22"/>
          <w:szCs w:val="22"/>
        </w:rPr>
        <w:t>result</w:t>
      </w:r>
      <w:r w:rsidR="00AF1157" w:rsidRPr="005D3B4D">
        <w:rPr>
          <w:rFonts w:ascii="Arial" w:hAnsi="Arial" w:cs="Arial"/>
          <w:sz w:val="22"/>
          <w:szCs w:val="22"/>
        </w:rPr>
        <w:t>s of this collection.</w:t>
      </w:r>
      <w:r w:rsidR="00AF060A" w:rsidRPr="005D3B4D">
        <w:rPr>
          <w:rFonts w:ascii="Arial" w:hAnsi="Arial" w:cs="Arial"/>
          <w:sz w:val="22"/>
          <w:szCs w:val="22"/>
        </w:rPr>
        <w:t xml:space="preserve"> </w:t>
      </w:r>
    </w:p>
    <w:p w14:paraId="6A93FAE0" w14:textId="77777777" w:rsidR="00AF1157" w:rsidRPr="005D3B4D" w:rsidRDefault="00AF1157" w:rsidP="00D73D2D">
      <w:pPr>
        <w:suppressAutoHyphens/>
        <w:rPr>
          <w:rFonts w:ascii="Arial" w:hAnsi="Arial" w:cs="Arial"/>
          <w:sz w:val="36"/>
          <w:szCs w:val="36"/>
        </w:rPr>
      </w:pPr>
    </w:p>
    <w:p w14:paraId="4A0C53EB" w14:textId="77777777" w:rsidR="00AF1157" w:rsidRPr="005D3B4D" w:rsidRDefault="00AF060A" w:rsidP="00D73D2D">
      <w:pPr>
        <w:suppressAutoHyphens/>
        <w:rPr>
          <w:rFonts w:ascii="Arial" w:hAnsi="Arial" w:cs="Arial"/>
          <w:sz w:val="22"/>
          <w:szCs w:val="22"/>
        </w:rPr>
      </w:pPr>
      <w:r w:rsidRPr="005D3B4D">
        <w:rPr>
          <w:rFonts w:ascii="Arial" w:hAnsi="Arial" w:cs="Arial"/>
          <w:sz w:val="22"/>
          <w:szCs w:val="22"/>
        </w:rPr>
        <w:t xml:space="preserve">17.  </w:t>
      </w:r>
      <w:r w:rsidR="00AF1157" w:rsidRPr="005D3B4D">
        <w:rPr>
          <w:rFonts w:ascii="Arial" w:hAnsi="Arial" w:cs="Arial"/>
          <w:sz w:val="22"/>
          <w:szCs w:val="22"/>
        </w:rPr>
        <w:t>If seeking approval to not display the expiration date for OMB approval of this information collection, what are the reasons that the display would be inappropriate?</w:t>
      </w:r>
      <w:r w:rsidR="004D086A" w:rsidRPr="005D3B4D">
        <w:rPr>
          <w:rFonts w:ascii="Arial" w:hAnsi="Arial" w:cs="Arial"/>
          <w:sz w:val="22"/>
          <w:szCs w:val="22"/>
        </w:rPr>
        <w:t xml:space="preserve"> </w:t>
      </w:r>
    </w:p>
    <w:p w14:paraId="55FC3177" w14:textId="77777777" w:rsidR="00AF1157" w:rsidRPr="005D3B4D" w:rsidRDefault="00AF1157" w:rsidP="00D73D2D">
      <w:pPr>
        <w:suppressAutoHyphens/>
        <w:rPr>
          <w:rFonts w:ascii="Arial" w:hAnsi="Arial" w:cs="Arial"/>
          <w:sz w:val="22"/>
          <w:szCs w:val="22"/>
        </w:rPr>
      </w:pPr>
    </w:p>
    <w:p w14:paraId="47028CEE" w14:textId="6C395B2A" w:rsidR="00851169" w:rsidRPr="005D3B4D" w:rsidRDefault="00060FEC" w:rsidP="00014CEB">
      <w:pPr>
        <w:autoSpaceDE w:val="0"/>
        <w:autoSpaceDN w:val="0"/>
        <w:ind w:left="360"/>
        <w:rPr>
          <w:rFonts w:ascii="Arial" w:hAnsi="Arial" w:cs="Arial"/>
          <w:sz w:val="22"/>
          <w:szCs w:val="22"/>
        </w:rPr>
      </w:pPr>
      <w:r>
        <w:rPr>
          <w:rFonts w:ascii="Arial" w:hAnsi="Arial" w:cs="Arial"/>
          <w:sz w:val="22"/>
          <w:szCs w:val="22"/>
        </w:rPr>
        <w:t xml:space="preserve">There is no TTB form for this information collection, which consists of respondent-generated </w:t>
      </w:r>
      <w:r w:rsidR="00973AB1" w:rsidRPr="005D3B4D">
        <w:rPr>
          <w:rFonts w:ascii="Arial" w:hAnsi="Arial" w:cs="Arial"/>
          <w:sz w:val="22"/>
          <w:szCs w:val="22"/>
        </w:rPr>
        <w:t xml:space="preserve">applications </w:t>
      </w:r>
      <w:r w:rsidR="00EB2527">
        <w:rPr>
          <w:rFonts w:ascii="Arial" w:hAnsi="Arial" w:cs="Arial"/>
          <w:sz w:val="22"/>
          <w:szCs w:val="22"/>
        </w:rPr>
        <w:t xml:space="preserve">for alternate methods and procedures or </w:t>
      </w:r>
      <w:r w:rsidR="00170007">
        <w:rPr>
          <w:rFonts w:ascii="Arial" w:hAnsi="Arial" w:cs="Arial"/>
          <w:sz w:val="22"/>
          <w:szCs w:val="22"/>
        </w:rPr>
        <w:t xml:space="preserve">for </w:t>
      </w:r>
      <w:r w:rsidR="00EB2527">
        <w:rPr>
          <w:rFonts w:ascii="Arial" w:hAnsi="Arial" w:cs="Arial"/>
          <w:sz w:val="22"/>
          <w:szCs w:val="22"/>
        </w:rPr>
        <w:t xml:space="preserve">emergency variances to </w:t>
      </w:r>
      <w:r w:rsidR="002C341D">
        <w:rPr>
          <w:rFonts w:ascii="Arial" w:hAnsi="Arial" w:cs="Arial"/>
          <w:sz w:val="22"/>
          <w:szCs w:val="22"/>
        </w:rPr>
        <w:t xml:space="preserve">the </w:t>
      </w:r>
      <w:r w:rsidR="00EB2527">
        <w:rPr>
          <w:rFonts w:ascii="Arial" w:hAnsi="Arial" w:cs="Arial"/>
          <w:sz w:val="22"/>
          <w:szCs w:val="22"/>
        </w:rPr>
        <w:t>27 CFR part 28 regulations</w:t>
      </w:r>
      <w:r w:rsidR="0095032E">
        <w:rPr>
          <w:rFonts w:ascii="Arial" w:hAnsi="Arial" w:cs="Arial"/>
          <w:sz w:val="22"/>
          <w:szCs w:val="22"/>
        </w:rPr>
        <w:t xml:space="preserve">.  </w:t>
      </w:r>
      <w:r>
        <w:rPr>
          <w:rFonts w:ascii="Arial" w:hAnsi="Arial" w:cs="Arial"/>
          <w:sz w:val="22"/>
          <w:szCs w:val="22"/>
        </w:rPr>
        <w:t>A</w:t>
      </w:r>
      <w:r w:rsidR="00973AB1" w:rsidRPr="005D3B4D">
        <w:rPr>
          <w:rFonts w:ascii="Arial" w:hAnsi="Arial" w:cs="Arial"/>
          <w:sz w:val="22"/>
          <w:szCs w:val="22"/>
        </w:rPr>
        <w:t xml:space="preserve">s such, there </w:t>
      </w:r>
      <w:r w:rsidR="00851169" w:rsidRPr="005D3B4D">
        <w:rPr>
          <w:rFonts w:ascii="Arial" w:hAnsi="Arial" w:cs="Arial"/>
          <w:sz w:val="22"/>
          <w:szCs w:val="22"/>
        </w:rPr>
        <w:t>is no medium for TTB to display the OMB approval expiration date.</w:t>
      </w:r>
      <w:r w:rsidR="000B6799" w:rsidRPr="005D3B4D">
        <w:rPr>
          <w:rFonts w:ascii="Arial" w:hAnsi="Arial" w:cs="Arial"/>
          <w:sz w:val="22"/>
          <w:szCs w:val="22"/>
        </w:rPr>
        <w:t xml:space="preserve"> </w:t>
      </w:r>
    </w:p>
    <w:p w14:paraId="47E5531D" w14:textId="77777777" w:rsidR="00014CEB" w:rsidRPr="005D3B4D" w:rsidRDefault="00014CEB" w:rsidP="006360F9">
      <w:pPr>
        <w:autoSpaceDE w:val="0"/>
        <w:autoSpaceDN w:val="0"/>
        <w:rPr>
          <w:rFonts w:ascii="Arial" w:hAnsi="Arial" w:cs="Arial"/>
          <w:sz w:val="36"/>
          <w:szCs w:val="36"/>
        </w:rPr>
      </w:pPr>
    </w:p>
    <w:p w14:paraId="43B25268" w14:textId="77777777" w:rsidR="00AF1157" w:rsidRPr="005D3B4D" w:rsidRDefault="00BA1A21" w:rsidP="00D73D2D">
      <w:pPr>
        <w:suppressAutoHyphens/>
        <w:rPr>
          <w:rFonts w:ascii="Arial" w:hAnsi="Arial" w:cs="Arial"/>
          <w:i/>
          <w:sz w:val="22"/>
          <w:szCs w:val="22"/>
        </w:rPr>
      </w:pPr>
      <w:r w:rsidRPr="005D3B4D">
        <w:rPr>
          <w:rFonts w:ascii="Arial" w:hAnsi="Arial" w:cs="Arial"/>
          <w:i/>
          <w:sz w:val="22"/>
          <w:szCs w:val="22"/>
        </w:rPr>
        <w:t xml:space="preserve">18.  </w:t>
      </w:r>
      <w:r w:rsidR="00AF1157" w:rsidRPr="005D3B4D">
        <w:rPr>
          <w:rFonts w:ascii="Arial" w:hAnsi="Arial" w:cs="Arial"/>
          <w:i/>
          <w:sz w:val="22"/>
          <w:szCs w:val="22"/>
        </w:rPr>
        <w:t>What are the exceptions to the certification statement?</w:t>
      </w:r>
      <w:r w:rsidR="00D56B01" w:rsidRPr="005D3B4D">
        <w:rPr>
          <w:rFonts w:ascii="Arial" w:hAnsi="Arial" w:cs="Arial"/>
          <w:i/>
          <w:sz w:val="22"/>
          <w:szCs w:val="22"/>
        </w:rPr>
        <w:t xml:space="preserve"> </w:t>
      </w:r>
    </w:p>
    <w:p w14:paraId="2B103593" w14:textId="77777777" w:rsidR="00AF1157" w:rsidRPr="005D3B4D" w:rsidRDefault="00AF1157" w:rsidP="00BA1A21">
      <w:pPr>
        <w:suppressAutoHyphens/>
        <w:ind w:left="360"/>
        <w:rPr>
          <w:rFonts w:ascii="Arial" w:hAnsi="Arial" w:cs="Arial"/>
          <w:sz w:val="22"/>
          <w:szCs w:val="22"/>
        </w:rPr>
      </w:pPr>
    </w:p>
    <w:p w14:paraId="27E4216B" w14:textId="77777777" w:rsidR="00851169" w:rsidRPr="005D3B4D" w:rsidRDefault="00851169" w:rsidP="00A5320B">
      <w:pPr>
        <w:spacing w:after="80"/>
        <w:ind w:left="360"/>
        <w:rPr>
          <w:rFonts w:ascii="Arial" w:hAnsi="Arial" w:cs="Arial"/>
          <w:sz w:val="22"/>
          <w:szCs w:val="22"/>
        </w:rPr>
      </w:pPr>
      <w:r w:rsidRPr="005D3B4D">
        <w:rPr>
          <w:rFonts w:ascii="Arial" w:hAnsi="Arial" w:cs="Arial"/>
          <w:sz w:val="22"/>
          <w:szCs w:val="22"/>
        </w:rPr>
        <w:t xml:space="preserve">(c)  See item 5 above. </w:t>
      </w:r>
    </w:p>
    <w:p w14:paraId="1A76A8C2" w14:textId="135E4B10" w:rsidR="00851169" w:rsidRPr="005D3B4D" w:rsidRDefault="00F27E13" w:rsidP="00A5320B">
      <w:pPr>
        <w:spacing w:after="80"/>
        <w:ind w:left="360"/>
        <w:rPr>
          <w:rFonts w:ascii="Arial" w:hAnsi="Arial" w:cs="Arial"/>
          <w:sz w:val="22"/>
          <w:szCs w:val="22"/>
        </w:rPr>
      </w:pPr>
      <w:r w:rsidRPr="005D3B4D">
        <w:rPr>
          <w:rFonts w:ascii="Arial" w:hAnsi="Arial" w:cs="Arial"/>
          <w:sz w:val="22"/>
          <w:szCs w:val="22"/>
        </w:rPr>
        <w:t xml:space="preserve">(i)  </w:t>
      </w:r>
      <w:r w:rsidR="00851169" w:rsidRPr="005D3B4D">
        <w:rPr>
          <w:rFonts w:ascii="Arial" w:hAnsi="Arial" w:cs="Arial"/>
          <w:sz w:val="22"/>
          <w:szCs w:val="22"/>
        </w:rPr>
        <w:t xml:space="preserve">No statistics are involved. </w:t>
      </w:r>
    </w:p>
    <w:p w14:paraId="5534E4BB" w14:textId="77777777" w:rsidR="00851169" w:rsidRPr="005D3B4D" w:rsidRDefault="00F27E13" w:rsidP="00851169">
      <w:pPr>
        <w:ind w:left="360"/>
        <w:rPr>
          <w:rFonts w:ascii="Arial" w:hAnsi="Arial" w:cs="Arial"/>
          <w:sz w:val="22"/>
          <w:szCs w:val="22"/>
        </w:rPr>
      </w:pPr>
      <w:r w:rsidRPr="005D3B4D">
        <w:rPr>
          <w:rFonts w:ascii="Arial" w:hAnsi="Arial" w:cs="Arial"/>
          <w:sz w:val="22"/>
          <w:szCs w:val="22"/>
        </w:rPr>
        <w:t xml:space="preserve">(j)  </w:t>
      </w:r>
      <w:r w:rsidR="00851169" w:rsidRPr="005D3B4D">
        <w:rPr>
          <w:rFonts w:ascii="Arial" w:hAnsi="Arial" w:cs="Arial"/>
          <w:sz w:val="22"/>
          <w:szCs w:val="22"/>
        </w:rPr>
        <w:t xml:space="preserve">See item 3 above. </w:t>
      </w:r>
    </w:p>
    <w:p w14:paraId="6937B3FF" w14:textId="77777777" w:rsidR="00851169" w:rsidRPr="005D3B4D" w:rsidRDefault="00851169" w:rsidP="00AF3265">
      <w:pPr>
        <w:rPr>
          <w:rFonts w:ascii="Arial" w:hAnsi="Arial" w:cs="Arial"/>
          <w:sz w:val="36"/>
          <w:szCs w:val="22"/>
        </w:rPr>
      </w:pPr>
    </w:p>
    <w:p w14:paraId="19012437" w14:textId="77777777" w:rsidR="006360F9" w:rsidRPr="005D3B4D" w:rsidRDefault="006360F9" w:rsidP="00AF3265">
      <w:pPr>
        <w:rPr>
          <w:rFonts w:ascii="Arial" w:hAnsi="Arial" w:cs="Arial"/>
          <w:sz w:val="36"/>
          <w:szCs w:val="22"/>
        </w:rPr>
      </w:pPr>
    </w:p>
    <w:p w14:paraId="5BD71F01" w14:textId="77777777" w:rsidR="00BD3333" w:rsidRPr="005D3B4D" w:rsidRDefault="00BD3333" w:rsidP="00D73D2D">
      <w:pPr>
        <w:rPr>
          <w:rFonts w:ascii="Arial" w:hAnsi="Arial" w:cs="Arial"/>
          <w:b/>
          <w:bCs/>
          <w:sz w:val="22"/>
          <w:szCs w:val="22"/>
        </w:rPr>
      </w:pPr>
      <w:r w:rsidRPr="005D3B4D">
        <w:rPr>
          <w:rFonts w:ascii="Arial" w:hAnsi="Arial" w:cs="Arial"/>
          <w:b/>
          <w:bCs/>
          <w:sz w:val="22"/>
          <w:szCs w:val="22"/>
        </w:rPr>
        <w:t xml:space="preserve">B. </w:t>
      </w:r>
      <w:r w:rsidR="00BA1A21" w:rsidRPr="005D3B4D">
        <w:rPr>
          <w:rFonts w:ascii="Arial" w:hAnsi="Arial" w:cs="Arial"/>
          <w:b/>
          <w:bCs/>
          <w:sz w:val="22"/>
          <w:szCs w:val="22"/>
        </w:rPr>
        <w:t xml:space="preserve"> </w:t>
      </w:r>
      <w:r w:rsidRPr="005D3B4D">
        <w:rPr>
          <w:rFonts w:ascii="Arial" w:hAnsi="Arial" w:cs="Arial"/>
          <w:b/>
          <w:bCs/>
          <w:sz w:val="22"/>
          <w:szCs w:val="22"/>
          <w:u w:val="single"/>
        </w:rPr>
        <w:t>Collections of Information Employing Statistical Methods</w:t>
      </w:r>
      <w:r w:rsidRPr="005D3B4D">
        <w:rPr>
          <w:rFonts w:ascii="Arial" w:hAnsi="Arial" w:cs="Arial"/>
          <w:b/>
          <w:bCs/>
          <w:sz w:val="22"/>
          <w:szCs w:val="22"/>
        </w:rPr>
        <w:t>.</w:t>
      </w:r>
    </w:p>
    <w:p w14:paraId="66CD5F13" w14:textId="77777777" w:rsidR="00BD3333" w:rsidRPr="005D3B4D" w:rsidRDefault="00BD3333" w:rsidP="00D73D2D">
      <w:pPr>
        <w:pStyle w:val="Header"/>
        <w:tabs>
          <w:tab w:val="clear" w:pos="4320"/>
          <w:tab w:val="clear" w:pos="8640"/>
        </w:tabs>
        <w:rPr>
          <w:rFonts w:ascii="Arial" w:hAnsi="Arial" w:cs="Arial"/>
          <w:sz w:val="22"/>
          <w:szCs w:val="22"/>
        </w:rPr>
      </w:pPr>
    </w:p>
    <w:p w14:paraId="6FC54373" w14:textId="77777777" w:rsidR="00BD3333" w:rsidRPr="005D3B4D" w:rsidRDefault="00BD3333" w:rsidP="00BA1A21">
      <w:pPr>
        <w:pStyle w:val="Header"/>
        <w:tabs>
          <w:tab w:val="clear" w:pos="4320"/>
          <w:tab w:val="clear" w:pos="8640"/>
        </w:tabs>
        <w:ind w:left="360"/>
        <w:rPr>
          <w:rFonts w:ascii="Arial" w:hAnsi="Arial" w:cs="Arial"/>
          <w:sz w:val="22"/>
          <w:szCs w:val="22"/>
        </w:rPr>
      </w:pPr>
      <w:r w:rsidRPr="005D3B4D">
        <w:rPr>
          <w:rFonts w:ascii="Arial" w:hAnsi="Arial" w:cs="Arial"/>
          <w:sz w:val="22"/>
          <w:szCs w:val="22"/>
        </w:rPr>
        <w:t>This collection does not employ statistical methods.</w:t>
      </w:r>
      <w:r w:rsidR="00BA1A21" w:rsidRPr="005D3B4D">
        <w:rPr>
          <w:rFonts w:ascii="Arial" w:hAnsi="Arial" w:cs="Arial"/>
          <w:sz w:val="22"/>
          <w:szCs w:val="22"/>
        </w:rPr>
        <w:t xml:space="preserve"> </w:t>
      </w:r>
    </w:p>
    <w:p w14:paraId="7DB99406" w14:textId="77777777" w:rsidR="00BA1A21" w:rsidRPr="005D3B4D" w:rsidRDefault="00BA1A21" w:rsidP="00D73D2D">
      <w:pPr>
        <w:suppressAutoHyphens/>
        <w:rPr>
          <w:rFonts w:ascii="Arial" w:hAnsi="Arial" w:cs="Arial"/>
          <w:sz w:val="22"/>
          <w:szCs w:val="22"/>
        </w:rPr>
      </w:pPr>
    </w:p>
    <w:sectPr w:rsidR="00BA1A21" w:rsidRPr="005D3B4D" w:rsidSect="007A5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AE2B1" w14:textId="77777777" w:rsidR="00B47B99" w:rsidRDefault="00B47B99">
      <w:r>
        <w:separator/>
      </w:r>
    </w:p>
  </w:endnote>
  <w:endnote w:type="continuationSeparator" w:id="0">
    <w:p w14:paraId="59FF8471" w14:textId="77777777" w:rsidR="00B47B99" w:rsidRDefault="00B4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B9875" w14:textId="77777777" w:rsidR="00B47B99" w:rsidRDefault="00B47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2BAB" w14:textId="77777777" w:rsidR="00B47B99" w:rsidRPr="007A5D4B" w:rsidRDefault="00B47B99"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90B30" w14:textId="77777777" w:rsidR="00B47B99" w:rsidRPr="007A5D4B" w:rsidRDefault="00B47B99"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82BA4" w14:textId="77777777" w:rsidR="00B47B99" w:rsidRDefault="00B47B99">
      <w:r>
        <w:separator/>
      </w:r>
    </w:p>
  </w:footnote>
  <w:footnote w:type="continuationSeparator" w:id="0">
    <w:p w14:paraId="7D5B28FA" w14:textId="77777777" w:rsidR="00B47B99" w:rsidRDefault="00B47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D87CD" w14:textId="77777777" w:rsidR="00B47B99" w:rsidRDefault="00B47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9E8B" w14:textId="77777777" w:rsidR="00B47B99" w:rsidRPr="007A5D4B" w:rsidRDefault="00B47B9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53E3E">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463E2" w14:textId="77777777" w:rsidR="00B47B99" w:rsidRPr="007A5D4B" w:rsidRDefault="00B47B9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E3931"/>
    <w:multiLevelType w:val="hybridMultilevel"/>
    <w:tmpl w:val="85D82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E56F3B"/>
    <w:multiLevelType w:val="hybridMultilevel"/>
    <w:tmpl w:val="B99873CC"/>
    <w:lvl w:ilvl="0" w:tplc="2528D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5A2"/>
    <w:rsid w:val="00012E43"/>
    <w:rsid w:val="00014CEB"/>
    <w:rsid w:val="0002328D"/>
    <w:rsid w:val="0003032C"/>
    <w:rsid w:val="00030CEB"/>
    <w:rsid w:val="000329F4"/>
    <w:rsid w:val="0003411D"/>
    <w:rsid w:val="0004708F"/>
    <w:rsid w:val="000473AC"/>
    <w:rsid w:val="0004764C"/>
    <w:rsid w:val="00050699"/>
    <w:rsid w:val="000566A3"/>
    <w:rsid w:val="00060FEC"/>
    <w:rsid w:val="00067C89"/>
    <w:rsid w:val="0007054F"/>
    <w:rsid w:val="00074898"/>
    <w:rsid w:val="00077656"/>
    <w:rsid w:val="00090251"/>
    <w:rsid w:val="00091EAD"/>
    <w:rsid w:val="00095F53"/>
    <w:rsid w:val="000965FC"/>
    <w:rsid w:val="000A2964"/>
    <w:rsid w:val="000A2E33"/>
    <w:rsid w:val="000A3A31"/>
    <w:rsid w:val="000A4BDF"/>
    <w:rsid w:val="000A4E1A"/>
    <w:rsid w:val="000B15EE"/>
    <w:rsid w:val="000B3E08"/>
    <w:rsid w:val="000B6799"/>
    <w:rsid w:val="000C5C62"/>
    <w:rsid w:val="000D6313"/>
    <w:rsid w:val="000E33A4"/>
    <w:rsid w:val="000F2A56"/>
    <w:rsid w:val="00101DE7"/>
    <w:rsid w:val="00113470"/>
    <w:rsid w:val="00115C2C"/>
    <w:rsid w:val="00116D7F"/>
    <w:rsid w:val="00153ED1"/>
    <w:rsid w:val="001608E4"/>
    <w:rsid w:val="00170007"/>
    <w:rsid w:val="00171ED2"/>
    <w:rsid w:val="00184D7A"/>
    <w:rsid w:val="001E7BDE"/>
    <w:rsid w:val="001F2913"/>
    <w:rsid w:val="001F51D6"/>
    <w:rsid w:val="0020363B"/>
    <w:rsid w:val="00207E00"/>
    <w:rsid w:val="00214AA9"/>
    <w:rsid w:val="0022156B"/>
    <w:rsid w:val="00250066"/>
    <w:rsid w:val="00264DFB"/>
    <w:rsid w:val="00273CEE"/>
    <w:rsid w:val="00276081"/>
    <w:rsid w:val="00283B2C"/>
    <w:rsid w:val="00285C86"/>
    <w:rsid w:val="002A6F3C"/>
    <w:rsid w:val="002B47FB"/>
    <w:rsid w:val="002C341D"/>
    <w:rsid w:val="002D1324"/>
    <w:rsid w:val="002E4411"/>
    <w:rsid w:val="002E6145"/>
    <w:rsid w:val="003157F6"/>
    <w:rsid w:val="00321E86"/>
    <w:rsid w:val="003301DA"/>
    <w:rsid w:val="0033260C"/>
    <w:rsid w:val="003348C3"/>
    <w:rsid w:val="00337C06"/>
    <w:rsid w:val="003535E4"/>
    <w:rsid w:val="00354BF8"/>
    <w:rsid w:val="00357B6F"/>
    <w:rsid w:val="003608C6"/>
    <w:rsid w:val="00373217"/>
    <w:rsid w:val="00381FFC"/>
    <w:rsid w:val="0038747C"/>
    <w:rsid w:val="003A201B"/>
    <w:rsid w:val="003A4DFA"/>
    <w:rsid w:val="003C1FD2"/>
    <w:rsid w:val="003C7AD4"/>
    <w:rsid w:val="003F271C"/>
    <w:rsid w:val="003F3FD1"/>
    <w:rsid w:val="004174E9"/>
    <w:rsid w:val="004226D3"/>
    <w:rsid w:val="00433344"/>
    <w:rsid w:val="004404CD"/>
    <w:rsid w:val="0044522E"/>
    <w:rsid w:val="00447B6B"/>
    <w:rsid w:val="0045555D"/>
    <w:rsid w:val="00483317"/>
    <w:rsid w:val="004A3DE5"/>
    <w:rsid w:val="004B2250"/>
    <w:rsid w:val="004B4F29"/>
    <w:rsid w:val="004C3724"/>
    <w:rsid w:val="004D086A"/>
    <w:rsid w:val="004D1808"/>
    <w:rsid w:val="004D3468"/>
    <w:rsid w:val="004D4299"/>
    <w:rsid w:val="004E2C89"/>
    <w:rsid w:val="004F62C7"/>
    <w:rsid w:val="0050368E"/>
    <w:rsid w:val="005278E4"/>
    <w:rsid w:val="00536D29"/>
    <w:rsid w:val="00543AB3"/>
    <w:rsid w:val="00552C1D"/>
    <w:rsid w:val="00591C2F"/>
    <w:rsid w:val="00596F87"/>
    <w:rsid w:val="005A4B77"/>
    <w:rsid w:val="005A542E"/>
    <w:rsid w:val="005A6AF2"/>
    <w:rsid w:val="005C282B"/>
    <w:rsid w:val="005D2F5E"/>
    <w:rsid w:val="005D3B4D"/>
    <w:rsid w:val="005E4F99"/>
    <w:rsid w:val="005E4F9B"/>
    <w:rsid w:val="006244FF"/>
    <w:rsid w:val="006265A6"/>
    <w:rsid w:val="006314FD"/>
    <w:rsid w:val="00631780"/>
    <w:rsid w:val="00631967"/>
    <w:rsid w:val="006360F9"/>
    <w:rsid w:val="0064382E"/>
    <w:rsid w:val="00663972"/>
    <w:rsid w:val="006833B5"/>
    <w:rsid w:val="0069718A"/>
    <w:rsid w:val="006A35C6"/>
    <w:rsid w:val="006F2142"/>
    <w:rsid w:val="00712791"/>
    <w:rsid w:val="00721C76"/>
    <w:rsid w:val="00734B25"/>
    <w:rsid w:val="00736DD6"/>
    <w:rsid w:val="00737BC1"/>
    <w:rsid w:val="0074575C"/>
    <w:rsid w:val="0077232A"/>
    <w:rsid w:val="00791FC2"/>
    <w:rsid w:val="007957CE"/>
    <w:rsid w:val="007A3E4E"/>
    <w:rsid w:val="007A5D4B"/>
    <w:rsid w:val="007B4E08"/>
    <w:rsid w:val="007D5727"/>
    <w:rsid w:val="007E319C"/>
    <w:rsid w:val="007E4CA1"/>
    <w:rsid w:val="007E57D5"/>
    <w:rsid w:val="007F40E3"/>
    <w:rsid w:val="007F7216"/>
    <w:rsid w:val="00804512"/>
    <w:rsid w:val="00804B0C"/>
    <w:rsid w:val="00811A04"/>
    <w:rsid w:val="00816AB4"/>
    <w:rsid w:val="00827956"/>
    <w:rsid w:val="00832A01"/>
    <w:rsid w:val="0084640C"/>
    <w:rsid w:val="0084703C"/>
    <w:rsid w:val="00851169"/>
    <w:rsid w:val="00853E3E"/>
    <w:rsid w:val="00853E85"/>
    <w:rsid w:val="008603B9"/>
    <w:rsid w:val="00864D8C"/>
    <w:rsid w:val="00873874"/>
    <w:rsid w:val="00874C51"/>
    <w:rsid w:val="00885820"/>
    <w:rsid w:val="008B146B"/>
    <w:rsid w:val="008C399F"/>
    <w:rsid w:val="008D60E0"/>
    <w:rsid w:val="008E15F1"/>
    <w:rsid w:val="008F10A5"/>
    <w:rsid w:val="00923D3C"/>
    <w:rsid w:val="00930D85"/>
    <w:rsid w:val="0095032E"/>
    <w:rsid w:val="0096457D"/>
    <w:rsid w:val="00965E7F"/>
    <w:rsid w:val="00973AB1"/>
    <w:rsid w:val="00980F1B"/>
    <w:rsid w:val="00981CEA"/>
    <w:rsid w:val="00987432"/>
    <w:rsid w:val="00990656"/>
    <w:rsid w:val="009A1CD5"/>
    <w:rsid w:val="009A6532"/>
    <w:rsid w:val="009E4E4C"/>
    <w:rsid w:val="009F0B55"/>
    <w:rsid w:val="009F197D"/>
    <w:rsid w:val="00A012BC"/>
    <w:rsid w:val="00A02D87"/>
    <w:rsid w:val="00A04BD4"/>
    <w:rsid w:val="00A17E04"/>
    <w:rsid w:val="00A201BF"/>
    <w:rsid w:val="00A34CB0"/>
    <w:rsid w:val="00A412B7"/>
    <w:rsid w:val="00A42F4E"/>
    <w:rsid w:val="00A45A26"/>
    <w:rsid w:val="00A5167D"/>
    <w:rsid w:val="00A5320B"/>
    <w:rsid w:val="00A54FFF"/>
    <w:rsid w:val="00A779A5"/>
    <w:rsid w:val="00A82C41"/>
    <w:rsid w:val="00A8304F"/>
    <w:rsid w:val="00AA3381"/>
    <w:rsid w:val="00AA3F8F"/>
    <w:rsid w:val="00AA6881"/>
    <w:rsid w:val="00AB5CAA"/>
    <w:rsid w:val="00AB7911"/>
    <w:rsid w:val="00AC686F"/>
    <w:rsid w:val="00AD2FA7"/>
    <w:rsid w:val="00AF060A"/>
    <w:rsid w:val="00AF1157"/>
    <w:rsid w:val="00AF3265"/>
    <w:rsid w:val="00B06EE5"/>
    <w:rsid w:val="00B1047F"/>
    <w:rsid w:val="00B23FF6"/>
    <w:rsid w:val="00B26A23"/>
    <w:rsid w:val="00B31E02"/>
    <w:rsid w:val="00B32505"/>
    <w:rsid w:val="00B44EC4"/>
    <w:rsid w:val="00B47B99"/>
    <w:rsid w:val="00B508E9"/>
    <w:rsid w:val="00B65FD1"/>
    <w:rsid w:val="00B70493"/>
    <w:rsid w:val="00B72AC4"/>
    <w:rsid w:val="00B769D7"/>
    <w:rsid w:val="00B95061"/>
    <w:rsid w:val="00BA1A21"/>
    <w:rsid w:val="00BB3361"/>
    <w:rsid w:val="00BB632D"/>
    <w:rsid w:val="00BB67E5"/>
    <w:rsid w:val="00BB7CDE"/>
    <w:rsid w:val="00BC1D1F"/>
    <w:rsid w:val="00BD2B42"/>
    <w:rsid w:val="00BD3333"/>
    <w:rsid w:val="00BE3C19"/>
    <w:rsid w:val="00C02973"/>
    <w:rsid w:val="00C13244"/>
    <w:rsid w:val="00C1362D"/>
    <w:rsid w:val="00C271EA"/>
    <w:rsid w:val="00C71838"/>
    <w:rsid w:val="00C93F9A"/>
    <w:rsid w:val="00CA07BF"/>
    <w:rsid w:val="00CA7E3C"/>
    <w:rsid w:val="00CC2DE7"/>
    <w:rsid w:val="00CD21EC"/>
    <w:rsid w:val="00CF1C87"/>
    <w:rsid w:val="00D004D6"/>
    <w:rsid w:val="00D01AA2"/>
    <w:rsid w:val="00D03A61"/>
    <w:rsid w:val="00D059BB"/>
    <w:rsid w:val="00D12996"/>
    <w:rsid w:val="00D414AB"/>
    <w:rsid w:val="00D50640"/>
    <w:rsid w:val="00D53563"/>
    <w:rsid w:val="00D56B01"/>
    <w:rsid w:val="00D6325C"/>
    <w:rsid w:val="00D656EA"/>
    <w:rsid w:val="00D73D2D"/>
    <w:rsid w:val="00D742EE"/>
    <w:rsid w:val="00D76DF0"/>
    <w:rsid w:val="00D85E10"/>
    <w:rsid w:val="00DA29D8"/>
    <w:rsid w:val="00DA7289"/>
    <w:rsid w:val="00DD1508"/>
    <w:rsid w:val="00DF003F"/>
    <w:rsid w:val="00DF5F98"/>
    <w:rsid w:val="00E115FD"/>
    <w:rsid w:val="00E16CB5"/>
    <w:rsid w:val="00E17F4A"/>
    <w:rsid w:val="00E21FE6"/>
    <w:rsid w:val="00E323CD"/>
    <w:rsid w:val="00E414F9"/>
    <w:rsid w:val="00E41ECE"/>
    <w:rsid w:val="00E41ED9"/>
    <w:rsid w:val="00E45CBA"/>
    <w:rsid w:val="00E51AD7"/>
    <w:rsid w:val="00E56E11"/>
    <w:rsid w:val="00E56E3F"/>
    <w:rsid w:val="00E85CFF"/>
    <w:rsid w:val="00E86B1B"/>
    <w:rsid w:val="00EA489C"/>
    <w:rsid w:val="00EB2527"/>
    <w:rsid w:val="00EB72C7"/>
    <w:rsid w:val="00EC4FC3"/>
    <w:rsid w:val="00ED4A03"/>
    <w:rsid w:val="00ED7129"/>
    <w:rsid w:val="00ED7233"/>
    <w:rsid w:val="00EE2BE1"/>
    <w:rsid w:val="00EE4237"/>
    <w:rsid w:val="00F0093E"/>
    <w:rsid w:val="00F03208"/>
    <w:rsid w:val="00F058FA"/>
    <w:rsid w:val="00F10C50"/>
    <w:rsid w:val="00F200C8"/>
    <w:rsid w:val="00F27E13"/>
    <w:rsid w:val="00F3793D"/>
    <w:rsid w:val="00F45D33"/>
    <w:rsid w:val="00F617F0"/>
    <w:rsid w:val="00F618E0"/>
    <w:rsid w:val="00F626B9"/>
    <w:rsid w:val="00F95A6D"/>
    <w:rsid w:val="00F97C17"/>
    <w:rsid w:val="00FA228E"/>
    <w:rsid w:val="00FB70DE"/>
    <w:rsid w:val="00FC62F5"/>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CA181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uiPriority w:val="99"/>
    <w:rsid w:val="00D73D2D"/>
    <w:rPr>
      <w:sz w:val="16"/>
      <w:szCs w:val="16"/>
    </w:rPr>
  </w:style>
  <w:style w:type="paragraph" w:styleId="CommentText">
    <w:name w:val="annotation text"/>
    <w:basedOn w:val="Normal"/>
    <w:link w:val="CommentTextChar"/>
    <w:uiPriority w:val="99"/>
    <w:rsid w:val="00D73D2D"/>
    <w:rPr>
      <w:sz w:val="20"/>
      <w:szCs w:val="20"/>
    </w:rPr>
  </w:style>
  <w:style w:type="character" w:customStyle="1" w:styleId="CommentTextChar">
    <w:name w:val="Comment Text Char"/>
    <w:basedOn w:val="DefaultParagraphFont"/>
    <w:link w:val="CommentText"/>
    <w:uiPriority w:val="99"/>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 w:type="paragraph" w:styleId="ListParagraph">
    <w:name w:val="List Paragraph"/>
    <w:basedOn w:val="Normal"/>
    <w:uiPriority w:val="34"/>
    <w:qFormat/>
    <w:rsid w:val="00354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1201030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29373656">
      <w:bodyDiv w:val="1"/>
      <w:marLeft w:val="0"/>
      <w:marRight w:val="0"/>
      <w:marTop w:val="30"/>
      <w:marBottom w:val="750"/>
      <w:divBdr>
        <w:top w:val="none" w:sz="0" w:space="0" w:color="auto"/>
        <w:left w:val="none" w:sz="0" w:space="0" w:color="auto"/>
        <w:bottom w:val="none" w:sz="0" w:space="0" w:color="auto"/>
        <w:right w:val="none" w:sz="0" w:space="0" w:color="auto"/>
      </w:divBdr>
      <w:divsChild>
        <w:div w:id="632295044">
          <w:marLeft w:val="0"/>
          <w:marRight w:val="0"/>
          <w:marTop w:val="0"/>
          <w:marBottom w:val="0"/>
          <w:divBdr>
            <w:top w:val="none" w:sz="0" w:space="0" w:color="auto"/>
            <w:left w:val="none" w:sz="0" w:space="0" w:color="auto"/>
            <w:bottom w:val="none" w:sz="0" w:space="0" w:color="auto"/>
            <w:right w:val="none" w:sz="0" w:space="0" w:color="auto"/>
          </w:divBdr>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23458378">
      <w:bodyDiv w:val="1"/>
      <w:marLeft w:val="0"/>
      <w:marRight w:val="0"/>
      <w:marTop w:val="30"/>
      <w:marBottom w:val="750"/>
      <w:divBdr>
        <w:top w:val="none" w:sz="0" w:space="0" w:color="auto"/>
        <w:left w:val="none" w:sz="0" w:space="0" w:color="auto"/>
        <w:bottom w:val="none" w:sz="0" w:space="0" w:color="auto"/>
        <w:right w:val="none" w:sz="0" w:space="0" w:color="auto"/>
      </w:divBdr>
      <w:divsChild>
        <w:div w:id="265384307">
          <w:marLeft w:val="0"/>
          <w:marRight w:val="0"/>
          <w:marTop w:val="0"/>
          <w:marBottom w:val="0"/>
          <w:divBdr>
            <w:top w:val="none" w:sz="0" w:space="0" w:color="auto"/>
            <w:left w:val="none" w:sz="0" w:space="0" w:color="auto"/>
            <w:bottom w:val="none" w:sz="0" w:space="0" w:color="auto"/>
            <w:right w:val="none" w:sz="0" w:space="0" w:color="auto"/>
          </w:divBdr>
          <w:divsChild>
            <w:div w:id="13707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08045">
      <w:bodyDiv w:val="1"/>
      <w:marLeft w:val="0"/>
      <w:marRight w:val="0"/>
      <w:marTop w:val="30"/>
      <w:marBottom w:val="750"/>
      <w:divBdr>
        <w:top w:val="none" w:sz="0" w:space="0" w:color="auto"/>
        <w:left w:val="none" w:sz="0" w:space="0" w:color="auto"/>
        <w:bottom w:val="none" w:sz="0" w:space="0" w:color="auto"/>
        <w:right w:val="none" w:sz="0" w:space="0" w:color="auto"/>
      </w:divBdr>
      <w:divsChild>
        <w:div w:id="569732805">
          <w:marLeft w:val="0"/>
          <w:marRight w:val="0"/>
          <w:marTop w:val="0"/>
          <w:marBottom w:val="0"/>
          <w:divBdr>
            <w:top w:val="none" w:sz="0" w:space="0" w:color="auto"/>
            <w:left w:val="none" w:sz="0" w:space="0" w:color="auto"/>
            <w:bottom w:val="none" w:sz="0" w:space="0" w:color="auto"/>
            <w:right w:val="none" w:sz="0" w:space="0" w:color="auto"/>
          </w:divBdr>
        </w:div>
      </w:divsChild>
    </w:div>
    <w:div w:id="1918829824">
      <w:bodyDiv w:val="1"/>
      <w:marLeft w:val="0"/>
      <w:marRight w:val="0"/>
      <w:marTop w:val="30"/>
      <w:marBottom w:val="750"/>
      <w:divBdr>
        <w:top w:val="none" w:sz="0" w:space="0" w:color="auto"/>
        <w:left w:val="none" w:sz="0" w:space="0" w:color="auto"/>
        <w:bottom w:val="none" w:sz="0" w:space="0" w:color="auto"/>
        <w:right w:val="none" w:sz="0" w:space="0" w:color="auto"/>
      </w:divBdr>
      <w:divsChild>
        <w:div w:id="141755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A74A541E.dotm</Template>
  <TotalTime>0</TotalTime>
  <Pages>5</Pages>
  <Words>1649</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Links>
    <vt:vector size="6" baseType="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2016-03-17T00:43:00Z</dcterms:created>
  <dcterms:modified xsi:type="dcterms:W3CDTF">2016-03-17T01:11:00Z</dcterms:modified>
</cp:coreProperties>
</file>