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79C" w:rsidRDefault="0064279C" w:rsidP="0064279C">
      <w:pPr>
        <w:pStyle w:val="Heading1"/>
        <w:spacing w:before="0"/>
        <w:jc w:val="center"/>
        <w:rPr>
          <w:color w:val="auto"/>
        </w:rPr>
      </w:pPr>
      <w:r>
        <w:rPr>
          <w:color w:val="auto"/>
        </w:rPr>
        <w:t>Evaluation of the National Partnership for Action to End Health Disparities (NPA)</w:t>
      </w:r>
    </w:p>
    <w:p w:rsidR="0064279C" w:rsidRDefault="0064279C" w:rsidP="0064279C">
      <w:pPr>
        <w:jc w:val="center"/>
        <w:rPr>
          <w:sz w:val="28"/>
          <w:szCs w:val="28"/>
        </w:rPr>
      </w:pPr>
      <w:r>
        <w:rPr>
          <w:sz w:val="28"/>
          <w:szCs w:val="28"/>
        </w:rPr>
        <w:t>OMB No. 0990-0406</w:t>
      </w:r>
    </w:p>
    <w:p w:rsidR="004C5B14" w:rsidRPr="00D62892" w:rsidRDefault="00D62892" w:rsidP="00D62892">
      <w:pPr>
        <w:jc w:val="center"/>
        <w:rPr>
          <w:b/>
          <w:sz w:val="24"/>
          <w:szCs w:val="24"/>
        </w:rPr>
      </w:pPr>
      <w:r w:rsidRPr="00D62892">
        <w:rPr>
          <w:b/>
          <w:sz w:val="24"/>
          <w:szCs w:val="24"/>
        </w:rPr>
        <w:t>State Representative Survey Screenshots</w:t>
      </w:r>
    </w:p>
    <w:p w:rsidR="004C5B14" w:rsidRDefault="004C5B14">
      <w:r>
        <w:t>Screen 1: Introduction</w:t>
      </w:r>
    </w:p>
    <w:p w:rsidR="00B435DD" w:rsidRDefault="00750776">
      <w:r>
        <w:rPr>
          <w:noProof/>
        </w:rPr>
        <w:drawing>
          <wp:inline distT="0" distB="0" distL="0" distR="0">
            <wp:extent cx="5943600" cy="555371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55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435DD" w:rsidRDefault="00B435DD"/>
    <w:p w:rsidR="004C5B14" w:rsidRDefault="004C5B14"/>
    <w:p w:rsidR="004C5B14" w:rsidRDefault="004C5B14"/>
    <w:p w:rsidR="004C5B14" w:rsidRDefault="004C5B14">
      <w:r>
        <w:lastRenderedPageBreak/>
        <w:t>Screen 2: Location</w:t>
      </w:r>
    </w:p>
    <w:p w:rsidR="00B435DD" w:rsidRDefault="00AC07B9">
      <w:r>
        <w:rPr>
          <w:noProof/>
        </w:rPr>
        <w:drawing>
          <wp:inline distT="0" distB="0" distL="0" distR="0">
            <wp:extent cx="5943600" cy="4986020"/>
            <wp:effectExtent l="0" t="0" r="0" b="508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86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35DD" w:rsidRDefault="00B435DD"/>
    <w:p w:rsidR="004C5B14" w:rsidRDefault="004C5B14"/>
    <w:p w:rsidR="004C5B14" w:rsidRDefault="004C5B14"/>
    <w:p w:rsidR="004C5B14" w:rsidRDefault="004C5B14"/>
    <w:p w:rsidR="004C5B14" w:rsidRDefault="004C5B14"/>
    <w:p w:rsidR="004C5B14" w:rsidRDefault="004C5B14"/>
    <w:p w:rsidR="004C5B14" w:rsidRDefault="004C5B14"/>
    <w:p w:rsidR="00D62892" w:rsidRDefault="00D62892"/>
    <w:p w:rsidR="004C5B14" w:rsidRDefault="004C5B14"/>
    <w:p w:rsidR="0048444B" w:rsidRDefault="004C5B14">
      <w:r>
        <w:lastRenderedPageBreak/>
        <w:t>Screen 3</w:t>
      </w:r>
      <w:r w:rsidR="00823FD7">
        <w:t>: Goals and Partnerships</w:t>
      </w:r>
    </w:p>
    <w:p w:rsidR="004C5B14" w:rsidRDefault="0048444B">
      <w:r>
        <w:rPr>
          <w:noProof/>
        </w:rPr>
        <w:drawing>
          <wp:inline distT="0" distB="0" distL="0" distR="0">
            <wp:extent cx="3035935" cy="7897091"/>
            <wp:effectExtent l="0" t="0" r="0" b="889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935" cy="7897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FD7" w:rsidRDefault="00823FD7">
      <w:r>
        <w:lastRenderedPageBreak/>
        <w:t>Screen 4: Knowledge Mobilization</w:t>
      </w:r>
    </w:p>
    <w:p w:rsidR="00B435DD" w:rsidRDefault="00DB29B3">
      <w:r>
        <w:rPr>
          <w:noProof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Oval Callout 6" o:spid="_x0000_s1026" type="#_x0000_t63" style="position:absolute;margin-left:268.5pt;margin-top:307.55pt;width:266.25pt;height: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" adj="-2392,10896" fillcolor="#4f81bd [3204]" strokecolor="#243f60 [1604]" strokeweight="2pt">
            <v:textbox inset="0,0,0,0">
              <w:txbxContent>
                <w:p w:rsidR="000103B5" w:rsidRPr="006B7639" w:rsidRDefault="000103B5" w:rsidP="000103B5">
                  <w:pPr>
                    <w:jc w:val="center"/>
                    <w:rPr>
                      <w:sz w:val="20"/>
                    </w:rPr>
                  </w:pPr>
                  <w:r>
                    <w:t xml:space="preserve">This question DOES NOT </w:t>
                  </w:r>
                  <w:proofErr w:type="gramStart"/>
                  <w:r>
                    <w:t>appear</w:t>
                  </w:r>
                  <w:proofErr w:type="gramEnd"/>
                  <w:r>
                    <w:t xml:space="preserve"> if the option “I have never heard of them” was selected for the above question.</w:t>
                  </w:r>
                </w:p>
              </w:txbxContent>
            </v:textbox>
          </v:shape>
        </w:pict>
      </w:r>
      <w:r>
        <w:rPr>
          <w:noProof/>
        </w:rPr>
        <w:pict>
          <v:rect id="Rectangle 4" o:spid="_x0000_s1027" style="position:absolute;margin-left:18.75pt;margin-top:262.55pt;width:427.5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" fillcolor="yellow" strokecolor="#243f60 [1604]" strokeweight="2pt">
            <v:fill opacity="30840f"/>
          </v:rect>
        </w:pict>
      </w:r>
      <w:r w:rsidR="0048444B">
        <w:rPr>
          <w:noProof/>
        </w:rPr>
        <w:drawing>
          <wp:inline distT="0" distB="0" distL="0" distR="0">
            <wp:extent cx="5943600" cy="69138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91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444B" w:rsidRDefault="0048444B"/>
    <w:p w:rsidR="0048444B" w:rsidRDefault="0048444B"/>
    <w:p w:rsidR="0048444B" w:rsidRDefault="0048444B"/>
    <w:p w:rsidR="00823FD7" w:rsidRDefault="00823FD7">
      <w:r>
        <w:lastRenderedPageBreak/>
        <w:t xml:space="preserve">Screen 5: </w:t>
      </w:r>
      <w:r w:rsidR="00382324">
        <w:t>Other Active Agencies</w:t>
      </w:r>
    </w:p>
    <w:p w:rsidR="00B435DD" w:rsidRDefault="00382324">
      <w:r>
        <w:rPr>
          <w:noProof/>
        </w:rPr>
        <w:drawing>
          <wp:inline distT="0" distB="0" distL="0" distR="0">
            <wp:extent cx="5943600" cy="37782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7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2324" w:rsidRDefault="00382324"/>
    <w:p w:rsidR="007E4BB7" w:rsidRDefault="007E4BB7">
      <w:r>
        <w:t xml:space="preserve">Screen </w:t>
      </w:r>
      <w:r w:rsidR="00382324">
        <w:t>6</w:t>
      </w:r>
      <w:r>
        <w:t>: Conclusion</w:t>
      </w:r>
    </w:p>
    <w:p w:rsidR="00382324" w:rsidRDefault="00382324">
      <w:r>
        <w:rPr>
          <w:noProof/>
        </w:rPr>
        <w:drawing>
          <wp:inline distT="0" distB="0" distL="0" distR="0">
            <wp:extent cx="5943600" cy="2376170"/>
            <wp:effectExtent l="0" t="0" r="0" b="508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7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82324" w:rsidSect="000152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435DD"/>
    <w:rsid w:val="000103B5"/>
    <w:rsid w:val="000152F7"/>
    <w:rsid w:val="000A000A"/>
    <w:rsid w:val="000B1F5D"/>
    <w:rsid w:val="00382324"/>
    <w:rsid w:val="0048444B"/>
    <w:rsid w:val="004B0917"/>
    <w:rsid w:val="004C5B14"/>
    <w:rsid w:val="0064279C"/>
    <w:rsid w:val="00750776"/>
    <w:rsid w:val="007E4BB7"/>
    <w:rsid w:val="00823FD7"/>
    <w:rsid w:val="00AB27EB"/>
    <w:rsid w:val="00AC07B9"/>
    <w:rsid w:val="00B435DD"/>
    <w:rsid w:val="00D62892"/>
    <w:rsid w:val="00DB29B3"/>
    <w:rsid w:val="00EC7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allout" idref="#Oval Callout 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2F7"/>
  </w:style>
  <w:style w:type="paragraph" w:styleId="Heading1">
    <w:name w:val="heading 1"/>
    <w:basedOn w:val="Normal"/>
    <w:next w:val="Normal"/>
    <w:link w:val="Heading1Char"/>
    <w:uiPriority w:val="9"/>
    <w:qFormat/>
    <w:rsid w:val="004C5B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3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5D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C5B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823F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3F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3F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3F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3FD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5B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3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5D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C5B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823F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3F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3F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3F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3FD7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2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Yesenia Merino</dc:creator>
  <cp:lastModifiedBy>Kien Lee</cp:lastModifiedBy>
  <cp:revision>5</cp:revision>
  <dcterms:created xsi:type="dcterms:W3CDTF">2013-06-07T18:19:00Z</dcterms:created>
  <dcterms:modified xsi:type="dcterms:W3CDTF">2013-06-11T18:12:00Z</dcterms:modified>
</cp:coreProperties>
</file>