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90" w:rsidRDefault="00212F90" w:rsidP="00212F90">
      <w:bookmarkStart w:id="0" w:name="_GoBack"/>
      <w:bookmarkEnd w:id="0"/>
      <w:r>
        <w:t xml:space="preserve">                                                                                  Attachment A</w:t>
      </w:r>
    </w:p>
    <w:p w:rsidR="00212F90" w:rsidRDefault="00212F90" w:rsidP="00212F90">
      <w:r>
        <w:t xml:space="preserve">                                                                            Authorizing Legislation</w:t>
      </w:r>
    </w:p>
    <w:p w:rsidR="00212F90" w:rsidRDefault="00212F90" w:rsidP="00212F90"/>
    <w:p w:rsidR="00212F90" w:rsidRDefault="00212F90" w:rsidP="00212F90">
      <w:r>
        <w:tab/>
      </w:r>
      <w:r>
        <w:tab/>
      </w:r>
      <w:r>
        <w:tab/>
      </w:r>
      <w:r>
        <w:tab/>
      </w:r>
    </w:p>
    <w:p w:rsidR="00212F90" w:rsidRDefault="00212F90" w:rsidP="00212F90">
      <w:r>
        <w:t xml:space="preserve">  </w:t>
      </w:r>
    </w:p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/>
    <w:p w:rsidR="00212F90" w:rsidRDefault="00212F90" w:rsidP="00212F90">
      <w:r>
        <w:t xml:space="preserve">Because of the length of The Miner Act, below is a link to the pdf of the document.  </w:t>
      </w:r>
    </w:p>
    <w:p w:rsidR="00212F90" w:rsidRDefault="001652BE" w:rsidP="00212F90">
      <w:hyperlink r:id="rId7" w:history="1">
        <w:r w:rsidR="00212F90" w:rsidRPr="00D42B59">
          <w:rPr>
            <w:rStyle w:val="Hyperlink"/>
          </w:rPr>
          <w:t>http://www.gpo.gov/fdsys/pkg/PLAW-109publ236/pdf/PLAW-109publ236.pdf</w:t>
        </w:r>
      </w:hyperlink>
    </w:p>
    <w:p w:rsidR="00212F90" w:rsidRDefault="00212F90" w:rsidP="00212F90"/>
    <w:p w:rsidR="00DC57CC" w:rsidRDefault="00212F90" w:rsidP="00212F90">
      <w:r>
        <w:t> </w:t>
      </w:r>
    </w:p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D2" w:rsidRDefault="00464BD2" w:rsidP="008B5D54">
      <w:pPr>
        <w:spacing w:after="0" w:line="240" w:lineRule="auto"/>
      </w:pPr>
      <w:r>
        <w:separator/>
      </w:r>
    </w:p>
  </w:endnote>
  <w:endnote w:type="continuationSeparator" w:id="0">
    <w:p w:rsidR="00464BD2" w:rsidRDefault="00464BD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D2" w:rsidRDefault="00464BD2" w:rsidP="008B5D54">
      <w:pPr>
        <w:spacing w:after="0" w:line="240" w:lineRule="auto"/>
      </w:pPr>
      <w:r>
        <w:separator/>
      </w:r>
    </w:p>
  </w:footnote>
  <w:footnote w:type="continuationSeparator" w:id="0">
    <w:p w:rsidR="00464BD2" w:rsidRDefault="00464BD2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90"/>
    <w:rsid w:val="001652BE"/>
    <w:rsid w:val="00212F90"/>
    <w:rsid w:val="00464BD2"/>
    <w:rsid w:val="006C6578"/>
    <w:rsid w:val="008B5D54"/>
    <w:rsid w:val="00B55735"/>
    <w:rsid w:val="00B608AC"/>
    <w:rsid w:val="00DC57CC"/>
    <w:rsid w:val="00F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C412E48-3346-46EC-88B7-33776188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212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po.gov/fdsys/pkg/PLAW-109publ236/pdf/PLAW-109publ236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EE010-EC5E-4D4C-B5BC-A6439877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Tamekia (CDC/NIOSH/OD)</dc:creator>
  <cp:keywords/>
  <dc:description/>
  <cp:lastModifiedBy>Conner, Catina (CDC/OD/OADS)</cp:lastModifiedBy>
  <cp:revision>2</cp:revision>
  <dcterms:created xsi:type="dcterms:W3CDTF">2016-03-02T16:55:00Z</dcterms:created>
  <dcterms:modified xsi:type="dcterms:W3CDTF">2016-03-02T16:55:00Z</dcterms:modified>
</cp:coreProperties>
</file>