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057" w:rsidRDefault="002D2057" w:rsidP="002D2057">
      <w:pPr>
        <w:pStyle w:val="Heading1"/>
        <w:rPr>
          <w:rFonts w:ascii="Verdana" w:hAnsi="Verdana"/>
        </w:rPr>
      </w:pPr>
      <w:bookmarkStart w:id="0" w:name="_Toc365038364"/>
      <w:bookmarkStart w:id="1" w:name="_Toc365473630"/>
      <w:r w:rsidRPr="007531BF">
        <w:rPr>
          <w:rFonts w:ascii="Verdana" w:hAnsi="Verdana"/>
        </w:rPr>
        <w:t xml:space="preserve">Attachment </w:t>
      </w:r>
      <w:r>
        <w:rPr>
          <w:rFonts w:ascii="Verdana" w:hAnsi="Verdana"/>
        </w:rPr>
        <w:t>5</w:t>
      </w:r>
      <w:r>
        <w:rPr>
          <w:rFonts w:ascii="Verdana" w:hAnsi="Verdana"/>
        </w:rPr>
        <w:t>E</w:t>
      </w:r>
      <w:r>
        <w:rPr>
          <w:rFonts w:ascii="Verdana" w:hAnsi="Verdana"/>
        </w:rPr>
        <w:t xml:space="preserve">: </w:t>
      </w:r>
      <w:bookmarkEnd w:id="0"/>
      <w:bookmarkEnd w:id="1"/>
      <w:r w:rsidR="00A53316">
        <w:rPr>
          <w:rFonts w:ascii="Verdana" w:hAnsi="Verdana"/>
        </w:rPr>
        <w:t>CROSS SECTIONAL</w:t>
      </w:r>
      <w:r>
        <w:rPr>
          <w:rFonts w:ascii="Verdana" w:hAnsi="Verdana"/>
        </w:rPr>
        <w:t xml:space="preserve"> social media/snowball</w:t>
      </w:r>
      <w:r>
        <w:rPr>
          <w:rFonts w:ascii="Verdana" w:hAnsi="Verdana"/>
        </w:rPr>
        <w:t xml:space="preserve"> CONSENT 1</w:t>
      </w:r>
      <w:r>
        <w:rPr>
          <w:rFonts w:ascii="Verdana" w:hAnsi="Verdana"/>
        </w:rPr>
        <w:t>5</w:t>
      </w:r>
      <w:r>
        <w:rPr>
          <w:rFonts w:ascii="Verdana" w:hAnsi="Verdana"/>
        </w:rPr>
        <w:t>+ YEAR OLD YOUTH</w:t>
      </w:r>
      <w:bookmarkStart w:id="2" w:name="_GoBack"/>
      <w:bookmarkEnd w:id="2"/>
    </w:p>
    <w:p w:rsidR="00FA2A5E" w:rsidRDefault="00FA2A5E"/>
    <w:p w:rsidR="002D2057" w:rsidRPr="00D10FCE" w:rsidRDefault="002D2057" w:rsidP="002D2057">
      <w:pPr>
        <w:ind w:left="720"/>
        <w:rPr>
          <w:rFonts w:ascii="Verdana" w:hAnsi="Verdana"/>
          <w:b/>
          <w:sz w:val="20"/>
          <w:szCs w:val="20"/>
        </w:rPr>
      </w:pPr>
      <w:r w:rsidRPr="009B3DEC">
        <w:rPr>
          <w:rFonts w:ascii="Verdana" w:hAnsi="Verdana"/>
          <w:sz w:val="20"/>
          <w:szCs w:val="20"/>
        </w:rPr>
        <w:t>Thank you for your interest in this study.</w:t>
      </w:r>
      <w:r w:rsidRPr="009B3DEC">
        <w:rPr>
          <w:rFonts w:ascii="Verdana" w:hAnsi="Verdana"/>
          <w:b/>
          <w:sz w:val="20"/>
          <w:szCs w:val="20"/>
        </w:rPr>
        <w:t xml:space="preserve"> </w:t>
      </w:r>
      <w:r w:rsidRPr="00D10FCE">
        <w:rPr>
          <w:rFonts w:ascii="Verdana" w:hAnsi="Verdana"/>
          <w:sz w:val="20"/>
          <w:szCs w:val="20"/>
        </w:rPr>
        <w:t>We are interviewing about 2,100 youth across the nation. We will offer you</w:t>
      </w:r>
      <w:r>
        <w:rPr>
          <w:rFonts w:ascii="Verdana" w:hAnsi="Verdana"/>
          <w:sz w:val="20"/>
          <w:szCs w:val="20"/>
        </w:rPr>
        <w:t xml:space="preserve"> a $25 virtual gift card as a token of our appreciation</w:t>
      </w:r>
      <w:r w:rsidRPr="00D10FCE">
        <w:rPr>
          <w:rFonts w:ascii="Verdana" w:hAnsi="Verdana"/>
          <w:sz w:val="20"/>
          <w:szCs w:val="20"/>
        </w:rPr>
        <w:t xml:space="preserve"> when you finish the interview.</w:t>
      </w:r>
    </w:p>
    <w:p w:rsidR="002D2057" w:rsidRDefault="002D2057" w:rsidP="002D2057">
      <w:pPr>
        <w:ind w:left="720"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 xml:space="preserve">about tobacco use, media use, illegal behaviors, </w:t>
      </w:r>
      <w:proofErr w:type="gramStart"/>
      <w:r w:rsidRPr="00C83540">
        <w:rPr>
          <w:rFonts w:ascii="Verdana" w:eastAsia="Calibri" w:hAnsi="Verdana"/>
          <w:sz w:val="20"/>
        </w:rPr>
        <w:t>opinions</w:t>
      </w:r>
      <w:proofErr w:type="gramEnd"/>
      <w:r w:rsidRPr="00C83540">
        <w:rPr>
          <w:rFonts w:ascii="Verdana" w:eastAsia="Calibri" w:hAnsi="Verdana"/>
          <w:sz w:val="20"/>
        </w:rPr>
        <w:t xml:space="preserve"> about tobacco, and experiences at home and at school</w:t>
      </w:r>
      <w:r w:rsidRPr="00C83540">
        <w:rPr>
          <w:rFonts w:ascii="Verdana" w:hAnsi="Verdana"/>
          <w:sz w:val="20"/>
        </w:rPr>
        <w:t>.</w:t>
      </w:r>
      <w:r w:rsidRPr="00D10FCE">
        <w:rPr>
          <w:rFonts w:ascii="Verdana" w:hAnsi="Verdana"/>
          <w:sz w:val="20"/>
        </w:rPr>
        <w:t xml:space="preserve">  I</w:t>
      </w:r>
      <w:r>
        <w:rPr>
          <w:rFonts w:ascii="Verdana" w:hAnsi="Verdana"/>
          <w:sz w:val="20"/>
        </w:rPr>
        <w:t>t takes about 4</w:t>
      </w:r>
      <w:r w:rsidRPr="00D10FCE">
        <w:rPr>
          <w:rFonts w:ascii="Verdana" w:hAnsi="Verdana"/>
          <w:sz w:val="20"/>
        </w:rPr>
        <w:t>0 minutes to complete</w:t>
      </w:r>
      <w:r>
        <w:rPr>
          <w:rFonts w:ascii="Verdana" w:hAnsi="Verdana"/>
          <w:sz w:val="20"/>
        </w:rPr>
        <w:t>,</w:t>
      </w:r>
      <w:r w:rsidRPr="00E02BE0">
        <w:rPr>
          <w:rFonts w:ascii="Verdana" w:hAnsi="Verdana"/>
          <w:sz w:val="20"/>
        </w:rPr>
        <w:t xml:space="preserve"> </w:t>
      </w:r>
      <w:r>
        <w:rPr>
          <w:rFonts w:ascii="Verdana" w:hAnsi="Verdana"/>
          <w:sz w:val="20"/>
        </w:rPr>
        <w:t>depending on your answers</w:t>
      </w:r>
      <w:r w:rsidRPr="00D10FCE">
        <w:rPr>
          <w:rFonts w:ascii="Verdana" w:hAnsi="Verdana"/>
          <w:sz w:val="20"/>
        </w:rPr>
        <w:t xml:space="preserve">.  </w:t>
      </w:r>
    </w:p>
    <w:p w:rsidR="002D2057" w:rsidRPr="00C83540" w:rsidRDefault="002D2057" w:rsidP="002D2057">
      <w:pPr>
        <w:ind w:left="720"/>
        <w:rPr>
          <w:rFonts w:ascii="Verdana" w:hAnsi="Verdana"/>
          <w:sz w:val="20"/>
          <w:szCs w:val="20"/>
        </w:rPr>
      </w:pPr>
      <w:r>
        <w:rPr>
          <w:rFonts w:ascii="Verdana" w:hAnsi="Verdana"/>
          <w:sz w:val="20"/>
        </w:rPr>
        <w:t>Your answers will not be shared with your parent or guardian. We are only interested in the combined responses from those selected to participate, not just one person’s answers.</w:t>
      </w:r>
    </w:p>
    <w:p w:rsidR="002D2057" w:rsidRPr="00C83540" w:rsidRDefault="002D2057" w:rsidP="002D2057">
      <w:pPr>
        <w:ind w:left="720"/>
        <w:rPr>
          <w:rFonts w:ascii="Verdana" w:hAnsi="Verdana"/>
          <w:sz w:val="20"/>
          <w:szCs w:val="20"/>
        </w:rPr>
      </w:pPr>
      <w:r w:rsidRPr="00C83540">
        <w:rPr>
          <w:rFonts w:ascii="Verdana" w:hAnsi="Verdana"/>
          <w:sz w:val="20"/>
          <w:szCs w:val="20"/>
        </w:rPr>
        <w:t>There are no physical risks to you from participating in this interview. It is possible that some questions might make you mildly uncomfortable, depending on your responses.</w:t>
      </w:r>
    </w:p>
    <w:p w:rsidR="002D2057" w:rsidRPr="00D10FCE" w:rsidRDefault="002D2057" w:rsidP="002D2057">
      <w:pPr>
        <w:ind w:left="720"/>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rsidR="002D2057" w:rsidRPr="00D10FCE" w:rsidRDefault="002D2057" w:rsidP="002D2057">
      <w:pPr>
        <w:ind w:left="720" w:right="240"/>
        <w:rPr>
          <w:rFonts w:ascii="Verdana" w:hAnsi="Verdana"/>
          <w:sz w:val="20"/>
          <w:szCs w:val="20"/>
        </w:rPr>
      </w:pPr>
      <w:r w:rsidRPr="00C83540">
        <w:rPr>
          <w:rFonts w:ascii="Verdana" w:hAnsi="Verdana"/>
          <w:sz w:val="20"/>
          <w:szCs w:val="20"/>
        </w:rPr>
        <w:t>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confidentiality of your data.</w:t>
      </w:r>
    </w:p>
    <w:p w:rsidR="002D2057" w:rsidRDefault="002D2057" w:rsidP="002D2057">
      <w:pPr>
        <w:pStyle w:val="BodyText"/>
        <w:spacing w:after="0"/>
        <w:ind w:left="720" w:right="240"/>
        <w:rPr>
          <w:rFonts w:ascii="Verdana" w:hAnsi="Verdana"/>
          <w:sz w:val="20"/>
        </w:rPr>
      </w:pPr>
      <w:r w:rsidRPr="00C83540">
        <w:rPr>
          <w:rFonts w:ascii="Verdana" w:hAnsi="Verdana"/>
          <w:sz w:val="20"/>
        </w:rPr>
        <w:t xml:space="preserve">We may contact you again to invite you to participate in </w:t>
      </w:r>
      <w:r>
        <w:rPr>
          <w:rFonts w:ascii="Verdana" w:hAnsi="Verdana"/>
          <w:sz w:val="20"/>
        </w:rPr>
        <w:t>two</w:t>
      </w:r>
      <w:r w:rsidRPr="00C83540">
        <w:rPr>
          <w:rFonts w:ascii="Verdana" w:hAnsi="Verdana"/>
          <w:sz w:val="20"/>
        </w:rPr>
        <w:t xml:space="preserve"> additional surveys every six months. Each of those surveys offers $25 as a token of appreciation. You can decide at a later date whether or not you want to complete those surveys.</w:t>
      </w:r>
    </w:p>
    <w:p w:rsidR="002D2057" w:rsidRDefault="002D2057" w:rsidP="002D2057">
      <w:pPr>
        <w:pStyle w:val="BodyText"/>
        <w:spacing w:after="0"/>
        <w:ind w:left="720" w:right="240"/>
        <w:rPr>
          <w:rFonts w:ascii="Verdana" w:hAnsi="Verdana"/>
          <w:sz w:val="20"/>
        </w:rPr>
      </w:pPr>
    </w:p>
    <w:p w:rsidR="002D2057" w:rsidRDefault="002D2057" w:rsidP="002D2057">
      <w:pPr>
        <w:pStyle w:val="BodyText1"/>
        <w:spacing w:after="0" w:line="240" w:lineRule="auto"/>
        <w:ind w:left="720" w:firstLine="0"/>
        <w:rPr>
          <w:rFonts w:ascii="Verdana" w:hAnsi="Verdana"/>
          <w:sz w:val="20"/>
        </w:rPr>
      </w:pPr>
      <w:r>
        <w:rPr>
          <w:rFonts w:ascii="Verdana" w:hAnsi="Verdana"/>
          <w:sz w:val="20"/>
        </w:rPr>
        <w:t>If you have any questions about the study, you may call our research team at, [CONTACT NUMBER], or email us as [CONTACT EMAIL].  If you have any questions about your rights as a study participant, you may call RTI's Office of Human Research Protections at 1-866-214-2043 (a toll-free number).</w:t>
      </w:r>
    </w:p>
    <w:p w:rsidR="002D2057" w:rsidRPr="00D10FCE" w:rsidRDefault="002D2057" w:rsidP="002D2057">
      <w:pPr>
        <w:pStyle w:val="BodyText"/>
        <w:spacing w:after="0"/>
        <w:ind w:left="1440" w:right="240"/>
        <w:rPr>
          <w:rFonts w:ascii="Verdana" w:hAnsi="Verdana"/>
          <w:sz w:val="20"/>
        </w:rPr>
      </w:pPr>
    </w:p>
    <w:p w:rsidR="002D2057" w:rsidRPr="00D10FCE" w:rsidRDefault="002D2057" w:rsidP="002D2057">
      <w:pPr>
        <w:ind w:left="1440" w:right="240"/>
        <w:rPr>
          <w:rFonts w:ascii="Verdana" w:hAnsi="Verdana"/>
          <w:sz w:val="20"/>
          <w:szCs w:val="20"/>
        </w:rPr>
      </w:pPr>
    </w:p>
    <w:p w:rsidR="002D2057" w:rsidRDefault="002D2057" w:rsidP="002D2057">
      <w:pPr>
        <w:pStyle w:val="BodyText1"/>
        <w:ind w:left="720" w:hanging="720"/>
        <w:rPr>
          <w:rFonts w:ascii="Verdana" w:hAnsi="Verdana"/>
          <w:bCs/>
          <w:sz w:val="20"/>
        </w:rPr>
      </w:pPr>
      <w:proofErr w:type="gramStart"/>
      <w:r>
        <w:rPr>
          <w:rFonts w:ascii="Calibri" w:hAnsi="Calibri"/>
          <w:bCs/>
          <w:sz w:val="22"/>
        </w:rPr>
        <w:t>After  you</w:t>
      </w:r>
      <w:proofErr w:type="gramEnd"/>
      <w:r>
        <w:rPr>
          <w:rFonts w:ascii="Calibri" w:hAnsi="Calibri"/>
          <w:bCs/>
          <w:sz w:val="22"/>
        </w:rPr>
        <w:t xml:space="preserve"> select your answer, please press  “Next.”</w:t>
      </w:r>
    </w:p>
    <w:p w:rsidR="002D2057" w:rsidRDefault="002D2057" w:rsidP="002D2057">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rsidR="002D2057" w:rsidRDefault="002D2057" w:rsidP="002D2057">
      <w:pPr>
        <w:pStyle w:val="Answer"/>
        <w:keepNext/>
        <w:tabs>
          <w:tab w:val="left" w:pos="90"/>
          <w:tab w:val="left" w:pos="630"/>
        </w:tabs>
        <w:ind w:left="0" w:firstLine="86"/>
        <w:rPr>
          <w:szCs w:val="20"/>
        </w:rPr>
      </w:pPr>
      <w:r>
        <w:rPr>
          <w:szCs w:val="20"/>
        </w:rPr>
        <w:t>2</w:t>
      </w:r>
      <w:r>
        <w:rPr>
          <w:szCs w:val="20"/>
        </w:rPr>
        <w:tab/>
        <w:t>No, I do not wish to participate in this study.</w:t>
      </w:r>
    </w:p>
    <w:p w:rsidR="002D2057" w:rsidRDefault="002D2057"/>
    <w:sectPr w:rsidR="002D2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57"/>
    <w:rsid w:val="002D2057"/>
    <w:rsid w:val="00A53316"/>
    <w:rsid w:val="00FA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A47B9-FA5F-435D-8F45-21D8B1B4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D205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57"/>
    <w:rPr>
      <w:rFonts w:ascii="Times New Roman Bold" w:eastAsia="Times New Roman" w:hAnsi="Times New Roman Bold" w:cs="Times New Roman"/>
      <w:b/>
      <w:bCs/>
      <w:caps/>
      <w:sz w:val="24"/>
      <w:szCs w:val="24"/>
    </w:rPr>
  </w:style>
  <w:style w:type="paragraph" w:customStyle="1" w:styleId="Answer">
    <w:name w:val="Answer"/>
    <w:basedOn w:val="Normal"/>
    <w:rsid w:val="002D2057"/>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Stephen</dc:creator>
  <cp:keywords/>
  <dc:description/>
  <cp:lastModifiedBy>King, Stephen</cp:lastModifiedBy>
  <cp:revision>2</cp:revision>
  <dcterms:created xsi:type="dcterms:W3CDTF">2016-02-25T22:46:00Z</dcterms:created>
  <dcterms:modified xsi:type="dcterms:W3CDTF">2016-02-25T22:49:00Z</dcterms:modified>
</cp:coreProperties>
</file>