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47" w:rsidRPr="00312DC8" w:rsidRDefault="00865B47" w:rsidP="00865B47">
      <w:pPr>
        <w:pStyle w:val="NormalWeb"/>
        <w:spacing w:before="0" w:beforeAutospacing="0" w:after="0" w:afterAutospacing="0"/>
        <w:jc w:val="center"/>
        <w:rPr>
          <w:b/>
          <w:bCs/>
          <w:color w:val="auto"/>
        </w:rPr>
      </w:pPr>
      <w:r w:rsidRPr="00312DC8">
        <w:rPr>
          <w:b/>
          <w:bCs/>
          <w:color w:val="auto"/>
        </w:rPr>
        <w:t>Department of Commerce</w:t>
      </w:r>
    </w:p>
    <w:p w:rsidR="00865B47" w:rsidRPr="00312DC8" w:rsidRDefault="00865B47" w:rsidP="00865B47">
      <w:pPr>
        <w:pStyle w:val="NormalWeb"/>
        <w:spacing w:before="0" w:beforeAutospacing="0" w:after="0" w:afterAutospacing="0"/>
        <w:jc w:val="center"/>
        <w:rPr>
          <w:b/>
          <w:bCs/>
          <w:color w:val="auto"/>
        </w:rPr>
      </w:pPr>
      <w:r w:rsidRPr="00312DC8">
        <w:rPr>
          <w:b/>
          <w:bCs/>
          <w:color w:val="auto"/>
        </w:rPr>
        <w:t>U</w:t>
      </w:r>
      <w:r w:rsidR="00421AC7">
        <w:rPr>
          <w:b/>
          <w:bCs/>
          <w:color w:val="auto"/>
        </w:rPr>
        <w:t>nited States</w:t>
      </w:r>
      <w:r w:rsidRPr="00312DC8">
        <w:rPr>
          <w:b/>
          <w:bCs/>
          <w:color w:val="auto"/>
        </w:rPr>
        <w:t xml:space="preserve"> Census Bureau</w:t>
      </w:r>
    </w:p>
    <w:p w:rsidR="00421AC7" w:rsidRDefault="00421AC7" w:rsidP="00865B47">
      <w:pPr>
        <w:pStyle w:val="NormalWeb"/>
        <w:spacing w:before="0" w:beforeAutospacing="0" w:after="0" w:afterAutospacing="0"/>
        <w:jc w:val="center"/>
        <w:rPr>
          <w:b/>
          <w:bCs/>
          <w:color w:val="auto"/>
        </w:rPr>
      </w:pPr>
      <w:r>
        <w:rPr>
          <w:b/>
          <w:bCs/>
          <w:color w:val="auto"/>
        </w:rPr>
        <w:t>OMB Information Collection Request</w:t>
      </w:r>
    </w:p>
    <w:p w:rsidR="00865B47" w:rsidRPr="00312DC8" w:rsidRDefault="00D07003" w:rsidP="00865B47">
      <w:pPr>
        <w:pStyle w:val="NormalWeb"/>
        <w:spacing w:before="0" w:beforeAutospacing="0" w:after="0" w:afterAutospacing="0"/>
        <w:jc w:val="center"/>
        <w:rPr>
          <w:b/>
          <w:bCs/>
          <w:color w:val="auto"/>
        </w:rPr>
      </w:pPr>
      <w:r w:rsidRPr="00312DC8">
        <w:rPr>
          <w:b/>
          <w:bCs/>
          <w:color w:val="auto"/>
        </w:rPr>
        <w:t>Annual Survey of Entrepreneurs</w:t>
      </w:r>
      <w:r w:rsidR="00865B47" w:rsidRPr="00312DC8">
        <w:rPr>
          <w:b/>
          <w:bCs/>
          <w:color w:val="auto"/>
        </w:rPr>
        <w:t xml:space="preserve"> </w:t>
      </w:r>
    </w:p>
    <w:p w:rsidR="00865B47" w:rsidRPr="00702FAE" w:rsidRDefault="00D93A75" w:rsidP="00865B47">
      <w:pPr>
        <w:pStyle w:val="NormalWeb"/>
        <w:spacing w:before="0" w:beforeAutospacing="0" w:after="0" w:afterAutospacing="0"/>
        <w:jc w:val="center"/>
        <w:rPr>
          <w:color w:val="auto"/>
        </w:rPr>
      </w:pPr>
      <w:r w:rsidRPr="00312DC8">
        <w:rPr>
          <w:b/>
          <w:bCs/>
          <w:color w:val="auto"/>
        </w:rPr>
        <w:t xml:space="preserve">OMB Control Number </w:t>
      </w:r>
      <w:r w:rsidR="002274E2" w:rsidRPr="00312DC8">
        <w:rPr>
          <w:b/>
          <w:bCs/>
          <w:color w:val="auto"/>
        </w:rPr>
        <w:t>0607-</w:t>
      </w:r>
      <w:r w:rsidR="00147A1A" w:rsidRPr="00147A1A">
        <w:rPr>
          <w:b/>
          <w:bCs/>
          <w:color w:val="auto"/>
        </w:rPr>
        <w:t>0986</w:t>
      </w:r>
    </w:p>
    <w:p w:rsidR="00477AF6" w:rsidRPr="00F828DA" w:rsidRDefault="00477AF6" w:rsidP="00865B47">
      <w:pPr>
        <w:jc w:val="center"/>
        <w:rPr>
          <w:rFonts w:ascii="Times New Roman" w:hAnsi="Times New Roman" w:cs="Times New Roman"/>
          <w:sz w:val="24"/>
          <w:szCs w:val="24"/>
        </w:rPr>
      </w:pPr>
    </w:p>
    <w:p w:rsidR="00865B47" w:rsidRPr="00702FAE" w:rsidRDefault="00865B47" w:rsidP="00865B47">
      <w:pPr>
        <w:pStyle w:val="NormalWeb"/>
        <w:rPr>
          <w:rStyle w:val="Strong"/>
          <w:color w:val="auto"/>
        </w:rPr>
      </w:pPr>
      <w:r w:rsidRPr="00312DC8">
        <w:rPr>
          <w:rStyle w:val="Strong"/>
          <w:color w:val="auto"/>
        </w:rPr>
        <w:t xml:space="preserve">Part A </w:t>
      </w:r>
      <w:r w:rsidRPr="00702FAE">
        <w:rPr>
          <w:color w:val="auto"/>
        </w:rPr>
        <w:t>–</w:t>
      </w:r>
      <w:r w:rsidRPr="00702FAE">
        <w:rPr>
          <w:rStyle w:val="Strong"/>
          <w:color w:val="auto"/>
        </w:rPr>
        <w:t xml:space="preserve"> Justification </w:t>
      </w:r>
    </w:p>
    <w:p w:rsidR="00865B47" w:rsidRPr="00312DC8" w:rsidRDefault="00865B47" w:rsidP="00865B47">
      <w:pPr>
        <w:pStyle w:val="NormalWeb"/>
        <w:numPr>
          <w:ilvl w:val="0"/>
          <w:numId w:val="4"/>
        </w:numPr>
        <w:rPr>
          <w:rStyle w:val="Strong"/>
          <w:b w:val="0"/>
          <w:color w:val="auto"/>
          <w:u w:val="single"/>
        </w:rPr>
      </w:pPr>
      <w:r w:rsidRPr="00312DC8">
        <w:rPr>
          <w:rStyle w:val="Strong"/>
          <w:b w:val="0"/>
          <w:color w:val="auto"/>
          <w:u w:val="single"/>
        </w:rPr>
        <w:t>Necessity of Information Collection</w:t>
      </w:r>
    </w:p>
    <w:p w:rsidR="00191D6B" w:rsidRPr="00312DC8" w:rsidRDefault="002B4028" w:rsidP="00117B09">
      <w:pPr>
        <w:spacing w:line="240" w:lineRule="auto"/>
        <w:ind w:left="360"/>
        <w:rPr>
          <w:rFonts w:ascii="Times New Roman" w:hAnsi="Times New Roman" w:cs="Times New Roman"/>
          <w:sz w:val="24"/>
          <w:szCs w:val="24"/>
        </w:rPr>
      </w:pPr>
      <w:r w:rsidRPr="00B35F01">
        <w:rPr>
          <w:rFonts w:ascii="Times New Roman" w:hAnsi="Times New Roman" w:cs="Times New Roman"/>
          <w:color w:val="000000"/>
          <w:sz w:val="24"/>
          <w:szCs w:val="24"/>
        </w:rPr>
        <w:t xml:space="preserve">In an effort to improve the timely measurement of business dynamics in the United States, the </w:t>
      </w:r>
      <w:r w:rsidR="00D355DD" w:rsidRPr="0022608A">
        <w:rPr>
          <w:rFonts w:ascii="Times New Roman" w:hAnsi="Times New Roman" w:cs="Times New Roman"/>
          <w:color w:val="000000"/>
          <w:sz w:val="24"/>
          <w:szCs w:val="24"/>
        </w:rPr>
        <w:t xml:space="preserve">U.S. </w:t>
      </w:r>
      <w:r w:rsidRPr="0022608A">
        <w:rPr>
          <w:rFonts w:ascii="Times New Roman" w:hAnsi="Times New Roman" w:cs="Times New Roman"/>
          <w:color w:val="000000"/>
          <w:sz w:val="24"/>
          <w:szCs w:val="24"/>
        </w:rPr>
        <w:t xml:space="preserve">Census Bureau </w:t>
      </w:r>
      <w:r w:rsidR="00421AC7">
        <w:rPr>
          <w:rFonts w:ascii="Times New Roman" w:hAnsi="Times New Roman" w:cs="Times New Roman"/>
          <w:color w:val="000000"/>
          <w:sz w:val="24"/>
          <w:szCs w:val="24"/>
        </w:rPr>
        <w:t>conducts</w:t>
      </w:r>
      <w:r w:rsidRPr="00147A1A">
        <w:rPr>
          <w:rFonts w:ascii="Times New Roman" w:hAnsi="Times New Roman" w:cs="Times New Roman"/>
          <w:color w:val="000000"/>
          <w:sz w:val="24"/>
          <w:szCs w:val="24"/>
        </w:rPr>
        <w:t xml:space="preserve"> a</w:t>
      </w:r>
      <w:r w:rsidR="00DC46A8">
        <w:rPr>
          <w:rFonts w:ascii="Times New Roman" w:hAnsi="Times New Roman" w:cs="Times New Roman"/>
          <w:color w:val="000000"/>
          <w:sz w:val="24"/>
          <w:szCs w:val="24"/>
        </w:rPr>
        <w:t>n</w:t>
      </w:r>
      <w:r w:rsidRPr="00147A1A">
        <w:rPr>
          <w:rFonts w:ascii="Times New Roman" w:hAnsi="Times New Roman" w:cs="Times New Roman"/>
          <w:color w:val="000000"/>
          <w:sz w:val="24"/>
          <w:szCs w:val="24"/>
        </w:rPr>
        <w:t xml:space="preserve"> annual survey focused on employer businesses.  The survey </w:t>
      </w:r>
      <w:r w:rsidR="00DC46A8">
        <w:rPr>
          <w:rFonts w:ascii="Times New Roman" w:hAnsi="Times New Roman" w:cs="Times New Roman"/>
          <w:color w:val="000000"/>
          <w:sz w:val="24"/>
          <w:szCs w:val="24"/>
        </w:rPr>
        <w:t>is</w:t>
      </w:r>
      <w:r w:rsidRPr="00147A1A">
        <w:rPr>
          <w:rFonts w:ascii="Times New Roman" w:hAnsi="Times New Roman" w:cs="Times New Roman"/>
          <w:color w:val="000000"/>
          <w:sz w:val="24"/>
          <w:szCs w:val="24"/>
        </w:rPr>
        <w:t xml:space="preserve"> known as the Annual Survey of Entrepreneurs (ASE) </w:t>
      </w:r>
      <w:r w:rsidRPr="0007653B">
        <w:rPr>
          <w:rFonts w:ascii="Times New Roman" w:hAnsi="Times New Roman" w:cs="Times New Roman"/>
          <w:color w:val="000000"/>
          <w:sz w:val="24"/>
          <w:szCs w:val="24"/>
        </w:rPr>
        <w:t>and collect</w:t>
      </w:r>
      <w:r w:rsidR="00DC46A8">
        <w:rPr>
          <w:rFonts w:ascii="Times New Roman" w:hAnsi="Times New Roman" w:cs="Times New Roman"/>
          <w:color w:val="000000"/>
          <w:sz w:val="24"/>
          <w:szCs w:val="24"/>
        </w:rPr>
        <w:t>s</w:t>
      </w:r>
      <w:r w:rsidRPr="0007653B">
        <w:rPr>
          <w:rFonts w:ascii="Times New Roman" w:hAnsi="Times New Roman" w:cs="Times New Roman"/>
          <w:color w:val="000000"/>
          <w:sz w:val="24"/>
          <w:szCs w:val="24"/>
        </w:rPr>
        <w:t xml:space="preserve"> information </w:t>
      </w:r>
      <w:r w:rsidR="005E6FC4" w:rsidRPr="0018537A">
        <w:rPr>
          <w:rFonts w:ascii="Times New Roman" w:hAnsi="Times New Roman" w:cs="Times New Roman"/>
          <w:color w:val="000000"/>
          <w:sz w:val="24"/>
          <w:szCs w:val="24"/>
        </w:rPr>
        <w:t>on</w:t>
      </w:r>
      <w:r w:rsidRPr="0018537A">
        <w:rPr>
          <w:rFonts w:ascii="Times New Roman" w:hAnsi="Times New Roman" w:cs="Times New Roman"/>
          <w:color w:val="000000"/>
          <w:sz w:val="24"/>
          <w:szCs w:val="24"/>
        </w:rPr>
        <w:t xml:space="preserve"> characteristics of busin</w:t>
      </w:r>
      <w:r w:rsidRPr="00CE7D17">
        <w:rPr>
          <w:rFonts w:ascii="Times New Roman" w:hAnsi="Times New Roman" w:cs="Times New Roman"/>
          <w:color w:val="000000"/>
          <w:sz w:val="24"/>
          <w:szCs w:val="24"/>
        </w:rPr>
        <w:t>esses and business owners.</w:t>
      </w:r>
      <w:r w:rsidR="009555CA" w:rsidRPr="00CF19DB">
        <w:rPr>
          <w:rFonts w:ascii="Times New Roman" w:hAnsi="Times New Roman" w:cs="Times New Roman"/>
          <w:color w:val="000000"/>
          <w:sz w:val="24"/>
          <w:szCs w:val="24"/>
        </w:rPr>
        <w:t xml:space="preserve">  </w:t>
      </w:r>
      <w:r w:rsidR="002202FA" w:rsidRPr="00312DC8">
        <w:rPr>
          <w:rFonts w:ascii="Times New Roman" w:hAnsi="Times New Roman" w:cs="Times New Roman"/>
          <w:sz w:val="24"/>
          <w:szCs w:val="24"/>
        </w:rPr>
        <w:t xml:space="preserve">The ASE </w:t>
      </w:r>
      <w:r w:rsidR="003C3701" w:rsidRPr="00312DC8">
        <w:rPr>
          <w:rFonts w:ascii="Times New Roman" w:hAnsi="Times New Roman" w:cs="Times New Roman"/>
          <w:sz w:val="24"/>
          <w:szCs w:val="24"/>
        </w:rPr>
        <w:t>is</w:t>
      </w:r>
      <w:r w:rsidR="002202FA" w:rsidRPr="00312DC8">
        <w:rPr>
          <w:rFonts w:ascii="Times New Roman" w:hAnsi="Times New Roman" w:cs="Times New Roman"/>
          <w:sz w:val="24"/>
          <w:szCs w:val="24"/>
        </w:rPr>
        <w:t xml:space="preserve"> </w:t>
      </w:r>
      <w:r w:rsidR="006F237F" w:rsidRPr="00312DC8">
        <w:rPr>
          <w:rFonts w:ascii="Times New Roman" w:hAnsi="Times New Roman" w:cs="Times New Roman"/>
          <w:sz w:val="24"/>
          <w:szCs w:val="24"/>
        </w:rPr>
        <w:t xml:space="preserve">a supplement to </w:t>
      </w:r>
      <w:r w:rsidR="002202FA" w:rsidRPr="00312DC8">
        <w:rPr>
          <w:rFonts w:ascii="Times New Roman" w:hAnsi="Times New Roman" w:cs="Times New Roman"/>
          <w:sz w:val="24"/>
          <w:szCs w:val="24"/>
        </w:rPr>
        <w:t>the Survey of Business Owners and Self-Employed Persons (SBO</w:t>
      </w:r>
      <w:r w:rsidR="006F237F" w:rsidRPr="00312DC8">
        <w:rPr>
          <w:rFonts w:ascii="Times New Roman" w:hAnsi="Times New Roman" w:cs="Times New Roman"/>
          <w:sz w:val="24"/>
          <w:szCs w:val="24"/>
        </w:rPr>
        <w:t>), which provides economic and demographic characteristics for businesses and business owners by gender, ethnicity</w:t>
      </w:r>
      <w:r w:rsidR="00F03E19" w:rsidRPr="00312DC8">
        <w:rPr>
          <w:rFonts w:ascii="Times New Roman" w:hAnsi="Times New Roman" w:cs="Times New Roman"/>
          <w:sz w:val="24"/>
          <w:szCs w:val="24"/>
        </w:rPr>
        <w:t>, race,</w:t>
      </w:r>
      <w:r w:rsidR="006F237F" w:rsidRPr="00312DC8">
        <w:rPr>
          <w:rFonts w:ascii="Times New Roman" w:hAnsi="Times New Roman" w:cs="Times New Roman"/>
          <w:sz w:val="24"/>
          <w:szCs w:val="24"/>
        </w:rPr>
        <w:t xml:space="preserve"> and veteran status every 5 years.</w:t>
      </w:r>
      <w:r w:rsidR="005E6FC4" w:rsidRPr="00312DC8">
        <w:rPr>
          <w:rFonts w:ascii="Times New Roman" w:hAnsi="Times New Roman" w:cs="Times New Roman"/>
          <w:sz w:val="24"/>
          <w:szCs w:val="24"/>
        </w:rPr>
        <w:t xml:space="preserve">  </w:t>
      </w:r>
      <w:r w:rsidR="002D6E03" w:rsidRPr="00312DC8">
        <w:rPr>
          <w:rFonts w:ascii="Times New Roman" w:hAnsi="Times New Roman" w:cs="Times New Roman"/>
          <w:sz w:val="24"/>
          <w:szCs w:val="24"/>
        </w:rPr>
        <w:t>Th</w:t>
      </w:r>
      <w:r w:rsidR="00C32AB9" w:rsidRPr="00312DC8">
        <w:rPr>
          <w:rFonts w:ascii="Times New Roman" w:hAnsi="Times New Roman" w:cs="Times New Roman"/>
          <w:sz w:val="24"/>
          <w:szCs w:val="24"/>
        </w:rPr>
        <w:t>e ASE is an intercensal program</w:t>
      </w:r>
      <w:r w:rsidR="00DC46A8">
        <w:rPr>
          <w:rFonts w:ascii="Times New Roman" w:hAnsi="Times New Roman" w:cs="Times New Roman"/>
          <w:sz w:val="24"/>
          <w:szCs w:val="24"/>
        </w:rPr>
        <w:t xml:space="preserve"> that</w:t>
      </w:r>
      <w:r w:rsidR="00B024A0">
        <w:rPr>
          <w:rFonts w:ascii="Times New Roman" w:hAnsi="Times New Roman" w:cs="Times New Roman"/>
          <w:sz w:val="24"/>
          <w:szCs w:val="24"/>
        </w:rPr>
        <w:t xml:space="preserve"> </w:t>
      </w:r>
      <w:r w:rsidR="00C32AB9" w:rsidRPr="00312DC8">
        <w:rPr>
          <w:rFonts w:ascii="Times New Roman" w:hAnsi="Times New Roman" w:cs="Times New Roman"/>
          <w:sz w:val="24"/>
          <w:szCs w:val="24"/>
        </w:rPr>
        <w:t>help</w:t>
      </w:r>
      <w:r w:rsidR="00DC46A8">
        <w:rPr>
          <w:rFonts w:ascii="Times New Roman" w:hAnsi="Times New Roman" w:cs="Times New Roman"/>
          <w:sz w:val="24"/>
          <w:szCs w:val="24"/>
        </w:rPr>
        <w:t>s</w:t>
      </w:r>
      <w:r w:rsidR="00C32AB9" w:rsidRPr="00312DC8">
        <w:rPr>
          <w:rFonts w:ascii="Times New Roman" w:hAnsi="Times New Roman" w:cs="Times New Roman"/>
          <w:sz w:val="24"/>
          <w:szCs w:val="24"/>
        </w:rPr>
        <w:t xml:space="preserve"> assess the health of the economy and provide</w:t>
      </w:r>
      <w:r w:rsidR="00DC46A8">
        <w:rPr>
          <w:rFonts w:ascii="Times New Roman" w:hAnsi="Times New Roman" w:cs="Times New Roman"/>
          <w:sz w:val="24"/>
          <w:szCs w:val="24"/>
        </w:rPr>
        <w:t>s</w:t>
      </w:r>
      <w:r w:rsidR="00C32AB9" w:rsidRPr="00312DC8">
        <w:rPr>
          <w:rFonts w:ascii="Times New Roman" w:hAnsi="Times New Roman" w:cs="Times New Roman"/>
          <w:sz w:val="24"/>
          <w:szCs w:val="24"/>
        </w:rPr>
        <w:t xml:space="preserve"> detailed statistics on businesses and business owners more frequently</w:t>
      </w:r>
      <w:r w:rsidR="008B6600" w:rsidRPr="00312DC8">
        <w:rPr>
          <w:rFonts w:ascii="Times New Roman" w:hAnsi="Times New Roman" w:cs="Times New Roman"/>
          <w:sz w:val="24"/>
          <w:szCs w:val="24"/>
        </w:rPr>
        <w:t>.</w:t>
      </w:r>
      <w:r w:rsidR="007644B1" w:rsidRPr="00312DC8">
        <w:rPr>
          <w:rFonts w:ascii="Times New Roman" w:hAnsi="Times New Roman" w:cs="Times New Roman"/>
          <w:sz w:val="24"/>
          <w:szCs w:val="24"/>
        </w:rPr>
        <w:t xml:space="preserve">  </w:t>
      </w:r>
      <w:r w:rsidR="002202FA" w:rsidRPr="00B35F01">
        <w:rPr>
          <w:rFonts w:ascii="Times New Roman" w:hAnsi="Times New Roman" w:cs="Times New Roman"/>
          <w:color w:val="000000"/>
          <w:sz w:val="24"/>
          <w:szCs w:val="24"/>
        </w:rPr>
        <w:t xml:space="preserve">The </w:t>
      </w:r>
      <w:r w:rsidR="006F237F" w:rsidRPr="00B35F01">
        <w:rPr>
          <w:rFonts w:ascii="Times New Roman" w:hAnsi="Times New Roman" w:cs="Times New Roman"/>
          <w:color w:val="000000"/>
          <w:sz w:val="24"/>
          <w:szCs w:val="24"/>
        </w:rPr>
        <w:t xml:space="preserve">ASE </w:t>
      </w:r>
      <w:r w:rsidR="002202FA" w:rsidRPr="00B35F01">
        <w:rPr>
          <w:rFonts w:ascii="Times New Roman" w:hAnsi="Times New Roman" w:cs="Times New Roman"/>
          <w:color w:val="000000"/>
          <w:sz w:val="24"/>
          <w:szCs w:val="24"/>
        </w:rPr>
        <w:t>is a joint effort funded by the</w:t>
      </w:r>
      <w:r w:rsidR="006371AE" w:rsidRPr="0022608A">
        <w:rPr>
          <w:rFonts w:ascii="Times New Roman" w:hAnsi="Times New Roman" w:cs="Times New Roman"/>
          <w:color w:val="000000"/>
          <w:sz w:val="24"/>
          <w:szCs w:val="24"/>
        </w:rPr>
        <w:t xml:space="preserve"> Ewing Marion</w:t>
      </w:r>
      <w:r w:rsidR="002202FA" w:rsidRPr="0022608A">
        <w:rPr>
          <w:rFonts w:ascii="Times New Roman" w:hAnsi="Times New Roman" w:cs="Times New Roman"/>
          <w:color w:val="000000"/>
          <w:sz w:val="24"/>
          <w:szCs w:val="24"/>
        </w:rPr>
        <w:t xml:space="preserve"> Kauffman Foundation, the Minority Business Development Agency</w:t>
      </w:r>
      <w:r w:rsidR="00A96174" w:rsidRPr="00CC59DD">
        <w:rPr>
          <w:rFonts w:ascii="Times New Roman" w:hAnsi="Times New Roman" w:cs="Times New Roman"/>
          <w:color w:val="000000"/>
          <w:sz w:val="24"/>
          <w:szCs w:val="24"/>
        </w:rPr>
        <w:t xml:space="preserve"> (MBDA)</w:t>
      </w:r>
      <w:r w:rsidR="002202FA" w:rsidRPr="00147A1A">
        <w:rPr>
          <w:rFonts w:ascii="Times New Roman" w:hAnsi="Times New Roman" w:cs="Times New Roman"/>
          <w:color w:val="000000"/>
          <w:sz w:val="24"/>
          <w:szCs w:val="24"/>
        </w:rPr>
        <w:t xml:space="preserve">, and the Census Bureau.  </w:t>
      </w:r>
      <w:r w:rsidR="005A3AD5" w:rsidRPr="00147A1A">
        <w:rPr>
          <w:rFonts w:ascii="Times New Roman" w:hAnsi="Times New Roman" w:cs="Times New Roman"/>
          <w:color w:val="000000"/>
          <w:sz w:val="24"/>
          <w:szCs w:val="24"/>
        </w:rPr>
        <w:t>On behalf of the Secretary of Commerce</w:t>
      </w:r>
      <w:r w:rsidR="00CB569F" w:rsidRPr="0007653B">
        <w:rPr>
          <w:rFonts w:ascii="Times New Roman" w:hAnsi="Times New Roman" w:cs="Times New Roman"/>
          <w:color w:val="000000"/>
          <w:sz w:val="24"/>
          <w:szCs w:val="24"/>
        </w:rPr>
        <w:t>, pursuant to section 1(a)(3) of Executive Order 11625</w:t>
      </w:r>
      <w:r w:rsidR="005A3AD5" w:rsidRPr="0018537A">
        <w:rPr>
          <w:rFonts w:ascii="Times New Roman" w:hAnsi="Times New Roman" w:cs="Times New Roman"/>
          <w:color w:val="000000"/>
          <w:sz w:val="24"/>
          <w:szCs w:val="24"/>
        </w:rPr>
        <w:t xml:space="preserve">, the MBDA may enter into this agreement with the Census Bureau to establish </w:t>
      </w:r>
      <w:r w:rsidR="00C32AB9" w:rsidRPr="0018537A">
        <w:rPr>
          <w:rFonts w:ascii="Times New Roman" w:hAnsi="Times New Roman" w:cs="Times New Roman"/>
          <w:color w:val="000000"/>
          <w:sz w:val="24"/>
          <w:szCs w:val="24"/>
        </w:rPr>
        <w:t xml:space="preserve">a means for the </w:t>
      </w:r>
      <w:r w:rsidR="005A3AD5" w:rsidRPr="00CE7D17">
        <w:rPr>
          <w:rFonts w:ascii="Times New Roman" w:hAnsi="Times New Roman" w:cs="Times New Roman"/>
          <w:color w:val="000000"/>
          <w:sz w:val="24"/>
          <w:szCs w:val="24"/>
        </w:rPr>
        <w:t>development, collection, summation, and disseminatio</w:t>
      </w:r>
      <w:r w:rsidR="005A3AD5" w:rsidRPr="00CF19DB">
        <w:rPr>
          <w:rFonts w:ascii="Times New Roman" w:hAnsi="Times New Roman" w:cs="Times New Roman"/>
          <w:color w:val="000000"/>
          <w:sz w:val="24"/>
          <w:szCs w:val="24"/>
        </w:rPr>
        <w:t xml:space="preserve">n of information that will be helpful to persons and organizations throughout the nation in undertaking or promoting the establishment and successful operation of minority business enterprises.  </w:t>
      </w:r>
      <w:r w:rsidR="002202FA" w:rsidRPr="00D72FA1">
        <w:rPr>
          <w:rFonts w:ascii="Times New Roman" w:hAnsi="Times New Roman" w:cs="Times New Roman"/>
          <w:color w:val="000000"/>
          <w:sz w:val="24"/>
          <w:szCs w:val="24"/>
        </w:rPr>
        <w:t>The Census Bureau will collaborate with the Kauffman Foundati</w:t>
      </w:r>
      <w:r w:rsidR="002202FA" w:rsidRPr="00F91F05">
        <w:rPr>
          <w:rFonts w:ascii="Times New Roman" w:hAnsi="Times New Roman" w:cs="Times New Roman"/>
          <w:color w:val="000000"/>
          <w:sz w:val="24"/>
          <w:szCs w:val="24"/>
        </w:rPr>
        <w:t xml:space="preserve">on, the </w:t>
      </w:r>
      <w:r w:rsidR="00A96174" w:rsidRPr="00554CC3">
        <w:rPr>
          <w:rFonts w:ascii="Times New Roman" w:hAnsi="Times New Roman" w:cs="Times New Roman"/>
          <w:color w:val="000000"/>
          <w:sz w:val="24"/>
          <w:szCs w:val="24"/>
        </w:rPr>
        <w:t>MBDA</w:t>
      </w:r>
      <w:r w:rsidR="002202FA" w:rsidRPr="00306AF3">
        <w:rPr>
          <w:rFonts w:ascii="Times New Roman" w:hAnsi="Times New Roman" w:cs="Times New Roman"/>
          <w:color w:val="000000"/>
          <w:sz w:val="24"/>
          <w:szCs w:val="24"/>
        </w:rPr>
        <w:t xml:space="preserve">, and other agencies to ensure the ASE is as robust and effective as possible.  </w:t>
      </w:r>
    </w:p>
    <w:p w:rsidR="00A32108" w:rsidRPr="00F828DA" w:rsidRDefault="00630474" w:rsidP="00A32108">
      <w:pPr>
        <w:pStyle w:val="NoSpacing"/>
        <w:ind w:left="360"/>
        <w:rPr>
          <w:szCs w:val="24"/>
        </w:rPr>
      </w:pPr>
      <w:r w:rsidRPr="00702FAE">
        <w:rPr>
          <w:szCs w:val="24"/>
        </w:rPr>
        <w:t xml:space="preserve">The </w:t>
      </w:r>
      <w:r w:rsidR="003C3701" w:rsidRPr="00702FAE">
        <w:rPr>
          <w:szCs w:val="24"/>
        </w:rPr>
        <w:t xml:space="preserve">inaugural ASE </w:t>
      </w:r>
      <w:r w:rsidR="00C33EC0">
        <w:rPr>
          <w:szCs w:val="24"/>
        </w:rPr>
        <w:t>began</w:t>
      </w:r>
      <w:r w:rsidR="003C3701" w:rsidRPr="00702FAE">
        <w:rPr>
          <w:szCs w:val="24"/>
        </w:rPr>
        <w:t xml:space="preserve"> collection in </w:t>
      </w:r>
      <w:r w:rsidR="00203369" w:rsidRPr="00702FAE">
        <w:rPr>
          <w:szCs w:val="24"/>
        </w:rPr>
        <w:t>September</w:t>
      </w:r>
      <w:r w:rsidR="003C3701" w:rsidRPr="00702FAE">
        <w:rPr>
          <w:szCs w:val="24"/>
        </w:rPr>
        <w:t xml:space="preserve"> 2015 for the </w:t>
      </w:r>
      <w:r w:rsidRPr="00B35F01">
        <w:rPr>
          <w:szCs w:val="24"/>
        </w:rPr>
        <w:t>2014 reference year</w:t>
      </w:r>
      <w:r w:rsidR="00A913D2">
        <w:rPr>
          <w:szCs w:val="24"/>
        </w:rPr>
        <w:t xml:space="preserve">.  Corresponding </w:t>
      </w:r>
      <w:r w:rsidRPr="00B35F01">
        <w:rPr>
          <w:szCs w:val="24"/>
        </w:rPr>
        <w:t>estimates</w:t>
      </w:r>
      <w:r w:rsidR="003C3701" w:rsidRPr="0022608A">
        <w:rPr>
          <w:szCs w:val="24"/>
        </w:rPr>
        <w:t xml:space="preserve"> will be</w:t>
      </w:r>
      <w:r w:rsidRPr="00CC59DD">
        <w:rPr>
          <w:szCs w:val="24"/>
        </w:rPr>
        <w:t xml:space="preserve"> releas</w:t>
      </w:r>
      <w:r w:rsidR="0041282D" w:rsidRPr="00147A1A">
        <w:rPr>
          <w:szCs w:val="24"/>
        </w:rPr>
        <w:t>ed</w:t>
      </w:r>
      <w:r w:rsidRPr="00147A1A">
        <w:rPr>
          <w:szCs w:val="24"/>
        </w:rPr>
        <w:t xml:space="preserve"> in </w:t>
      </w:r>
      <w:r w:rsidR="00C33EC0">
        <w:rPr>
          <w:szCs w:val="24"/>
        </w:rPr>
        <w:t xml:space="preserve">late summer of </w:t>
      </w:r>
      <w:r w:rsidRPr="00147A1A">
        <w:rPr>
          <w:szCs w:val="24"/>
        </w:rPr>
        <w:t xml:space="preserve">2016. </w:t>
      </w:r>
      <w:r w:rsidR="002202FA" w:rsidRPr="00147A1A">
        <w:rPr>
          <w:szCs w:val="24"/>
        </w:rPr>
        <w:t xml:space="preserve">Estimates will include number of firms, sales/receipts, annual payroll, and employment by gender, ethnicity, race, and veteran status.  </w:t>
      </w:r>
      <w:r w:rsidR="00C20056" w:rsidRPr="00C33EC0">
        <w:rPr>
          <w:szCs w:val="24"/>
        </w:rPr>
        <w:t>The ASE includes questions from the 2012 SBO long form SBO</w:t>
      </w:r>
      <w:r w:rsidR="00B828FE" w:rsidRPr="00C33EC0">
        <w:rPr>
          <w:szCs w:val="24"/>
        </w:rPr>
        <w:t>-</w:t>
      </w:r>
      <w:r w:rsidR="00C20056" w:rsidRPr="00C33EC0">
        <w:rPr>
          <w:szCs w:val="24"/>
        </w:rPr>
        <w:t>1</w:t>
      </w:r>
      <w:r w:rsidR="00B828FE" w:rsidRPr="00C33EC0">
        <w:rPr>
          <w:szCs w:val="24"/>
        </w:rPr>
        <w:t xml:space="preserve"> </w:t>
      </w:r>
      <w:r w:rsidR="00A32108" w:rsidRPr="00C33EC0">
        <w:rPr>
          <w:szCs w:val="24"/>
        </w:rPr>
        <w:t>with additional questions to collect data on entrepreneurs’ access to capital.  The ASE introduce</w:t>
      </w:r>
      <w:r w:rsidR="003C3701" w:rsidRPr="00C33EC0">
        <w:rPr>
          <w:szCs w:val="24"/>
        </w:rPr>
        <w:t>s</w:t>
      </w:r>
      <w:r w:rsidR="00C20056" w:rsidRPr="00C33EC0">
        <w:rPr>
          <w:szCs w:val="24"/>
        </w:rPr>
        <w:t xml:space="preserve"> a new module each year focusing on an important component related to business growth. </w:t>
      </w:r>
      <w:r w:rsidR="00A32108" w:rsidRPr="00C33EC0">
        <w:rPr>
          <w:szCs w:val="24"/>
        </w:rPr>
        <w:t xml:space="preserve"> Proposed module topic</w:t>
      </w:r>
      <w:r w:rsidR="00A32108" w:rsidRPr="0007653B">
        <w:rPr>
          <w:szCs w:val="24"/>
        </w:rPr>
        <w:t>s include innovation, research and development</w:t>
      </w:r>
      <w:r w:rsidR="00B64D8E" w:rsidRPr="0018537A">
        <w:rPr>
          <w:szCs w:val="24"/>
        </w:rPr>
        <w:t>,</w:t>
      </w:r>
      <w:r w:rsidR="00A32108" w:rsidRPr="0018537A">
        <w:rPr>
          <w:szCs w:val="24"/>
        </w:rPr>
        <w:t xml:space="preserve"> technological advances, </w:t>
      </w:r>
      <w:r w:rsidR="00D355DD" w:rsidRPr="00CE7D17">
        <w:rPr>
          <w:szCs w:val="24"/>
        </w:rPr>
        <w:t>I</w:t>
      </w:r>
      <w:r w:rsidR="00A32108" w:rsidRPr="00CF19DB">
        <w:rPr>
          <w:szCs w:val="24"/>
        </w:rPr>
        <w:t xml:space="preserve">nternet usage, management and business practices, exporting practices, and globalization.  </w:t>
      </w:r>
      <w:r w:rsidR="00860BCF" w:rsidRPr="00C33EC0">
        <w:rPr>
          <w:szCs w:val="24"/>
        </w:rPr>
        <w:t>T</w:t>
      </w:r>
      <w:r w:rsidR="00C20056" w:rsidRPr="00C33EC0">
        <w:rPr>
          <w:szCs w:val="24"/>
        </w:rPr>
        <w:t>he 201</w:t>
      </w:r>
      <w:r w:rsidR="00C20056" w:rsidRPr="00C33EC0">
        <w:t xml:space="preserve">4 </w:t>
      </w:r>
      <w:r w:rsidR="00860BCF" w:rsidRPr="00C33EC0">
        <w:t xml:space="preserve">ASE </w:t>
      </w:r>
      <w:r w:rsidR="00421AC7">
        <w:t>module covered</w:t>
      </w:r>
      <w:r w:rsidR="00C20056" w:rsidRPr="00C33EC0">
        <w:t xml:space="preserve"> innovation and research and development</w:t>
      </w:r>
      <w:r w:rsidR="00421AC7">
        <w:t xml:space="preserve">. The </w:t>
      </w:r>
      <w:r w:rsidR="00C33EC0" w:rsidRPr="001E17ED">
        <w:rPr>
          <w:szCs w:val="24"/>
        </w:rPr>
        <w:t>2015 module</w:t>
      </w:r>
      <w:r w:rsidR="00847638">
        <w:rPr>
          <w:szCs w:val="24"/>
        </w:rPr>
        <w:t>, the subject of this request,</w:t>
      </w:r>
      <w:r w:rsidR="00C33EC0" w:rsidRPr="001E17ED">
        <w:rPr>
          <w:szCs w:val="24"/>
        </w:rPr>
        <w:t xml:space="preserve"> </w:t>
      </w:r>
      <w:r w:rsidR="00421AC7">
        <w:rPr>
          <w:szCs w:val="24"/>
        </w:rPr>
        <w:t>will cover</w:t>
      </w:r>
      <w:r w:rsidR="00C33EC0" w:rsidRPr="001E17ED">
        <w:rPr>
          <w:szCs w:val="24"/>
        </w:rPr>
        <w:t xml:space="preserve"> management and business practices.</w:t>
      </w:r>
      <w:r w:rsidR="00C20056" w:rsidRPr="00C33EC0">
        <w:t xml:space="preserve">  </w:t>
      </w:r>
      <w:r w:rsidR="00421AC7">
        <w:t xml:space="preserve">We are proposing no changes to the core questions currently asked on the ASE. </w:t>
      </w:r>
      <w:r w:rsidR="000E0834" w:rsidRPr="00C33EC0">
        <w:rPr>
          <w:szCs w:val="24"/>
        </w:rPr>
        <w:t xml:space="preserve">The </w:t>
      </w:r>
      <w:r w:rsidR="00F03E19" w:rsidRPr="00C33EC0">
        <w:rPr>
          <w:szCs w:val="24"/>
        </w:rPr>
        <w:t>survey</w:t>
      </w:r>
      <w:r w:rsidR="000E0834" w:rsidRPr="00C33EC0">
        <w:rPr>
          <w:szCs w:val="24"/>
        </w:rPr>
        <w:t xml:space="preserve"> </w:t>
      </w:r>
      <w:r w:rsidR="00421AC7">
        <w:rPr>
          <w:szCs w:val="24"/>
        </w:rPr>
        <w:t xml:space="preserve">samples </w:t>
      </w:r>
      <w:r w:rsidR="003C3701" w:rsidRPr="00C33EC0">
        <w:rPr>
          <w:szCs w:val="24"/>
        </w:rPr>
        <w:t>approximately</w:t>
      </w:r>
      <w:r w:rsidR="000E0834" w:rsidRPr="00C33EC0">
        <w:rPr>
          <w:szCs w:val="24"/>
        </w:rPr>
        <w:t xml:space="preserve"> 290,000 employer businesses stratified by </w:t>
      </w:r>
      <w:r w:rsidR="004F215A" w:rsidRPr="00C33EC0">
        <w:rPr>
          <w:szCs w:val="24"/>
        </w:rPr>
        <w:t>metropolitan statistical area (</w:t>
      </w:r>
      <w:r w:rsidR="000E0834" w:rsidRPr="00C33EC0">
        <w:rPr>
          <w:szCs w:val="24"/>
        </w:rPr>
        <w:t>MSA</w:t>
      </w:r>
      <w:r w:rsidR="004F215A" w:rsidRPr="0007653B">
        <w:rPr>
          <w:szCs w:val="24"/>
        </w:rPr>
        <w:t>)</w:t>
      </w:r>
      <w:r w:rsidR="000E0834" w:rsidRPr="0018537A">
        <w:rPr>
          <w:szCs w:val="24"/>
        </w:rPr>
        <w:t xml:space="preserve">, </w:t>
      </w:r>
      <w:r w:rsidR="000E0834" w:rsidRPr="00CE7D17">
        <w:rPr>
          <w:szCs w:val="24"/>
        </w:rPr>
        <w:t xml:space="preserve">frame, and age of business.  </w:t>
      </w:r>
      <w:r w:rsidR="00847638">
        <w:rPr>
          <w:szCs w:val="24"/>
        </w:rPr>
        <w:t>This</w:t>
      </w:r>
      <w:r w:rsidR="000E0834" w:rsidRPr="00D72FA1">
        <w:rPr>
          <w:szCs w:val="24"/>
        </w:rPr>
        <w:t xml:space="preserve"> survey will help assess </w:t>
      </w:r>
      <w:r w:rsidR="00CF0C42" w:rsidRPr="00F91F05">
        <w:rPr>
          <w:szCs w:val="24"/>
        </w:rPr>
        <w:t>the impact young firms have on the growth</w:t>
      </w:r>
      <w:r w:rsidR="00CF0C42" w:rsidRPr="00554CC3">
        <w:rPr>
          <w:szCs w:val="24"/>
        </w:rPr>
        <w:t xml:space="preserve"> of the economy</w:t>
      </w:r>
      <w:r w:rsidR="000E0834" w:rsidRPr="00306AF3">
        <w:rPr>
          <w:szCs w:val="24"/>
        </w:rPr>
        <w:t>.</w:t>
      </w:r>
      <w:r w:rsidR="0049549A" w:rsidRPr="005C0635">
        <w:rPr>
          <w:szCs w:val="24"/>
        </w:rPr>
        <w:t xml:space="preserve">  Additionally, the survey </w:t>
      </w:r>
      <w:r w:rsidR="003C3701" w:rsidRPr="00DC46A8">
        <w:rPr>
          <w:szCs w:val="24"/>
        </w:rPr>
        <w:t xml:space="preserve">has </w:t>
      </w:r>
      <w:r w:rsidR="0049549A" w:rsidRPr="00E24F20">
        <w:rPr>
          <w:szCs w:val="24"/>
        </w:rPr>
        <w:t xml:space="preserve">a longitudinal component that will allow the growth of the firms in the sample to be tracked </w:t>
      </w:r>
      <w:r w:rsidR="00664FAC" w:rsidRPr="00F828DA">
        <w:rPr>
          <w:szCs w:val="24"/>
        </w:rPr>
        <w:t xml:space="preserve">and analyzed </w:t>
      </w:r>
      <w:r w:rsidR="0049549A" w:rsidRPr="00F828DA">
        <w:rPr>
          <w:szCs w:val="24"/>
        </w:rPr>
        <w:t>over time.</w:t>
      </w:r>
    </w:p>
    <w:p w:rsidR="00630474" w:rsidRPr="00312DC8" w:rsidRDefault="002202FA" w:rsidP="00A32108">
      <w:pPr>
        <w:pStyle w:val="NoSpacing"/>
        <w:rPr>
          <w:szCs w:val="24"/>
        </w:rPr>
      </w:pPr>
      <w:r w:rsidRPr="00F828DA">
        <w:rPr>
          <w:szCs w:val="24"/>
        </w:rPr>
        <w:t xml:space="preserve">  </w:t>
      </w:r>
    </w:p>
    <w:p w:rsidR="00191D6B" w:rsidRPr="00312DC8" w:rsidRDefault="00191D6B" w:rsidP="00117B09">
      <w:pPr>
        <w:spacing w:line="240" w:lineRule="auto"/>
        <w:ind w:left="360"/>
        <w:rPr>
          <w:rFonts w:ascii="Times New Roman" w:hAnsi="Times New Roman" w:cs="Times New Roman"/>
          <w:sz w:val="24"/>
          <w:szCs w:val="24"/>
        </w:rPr>
      </w:pPr>
      <w:r w:rsidRPr="00702FAE">
        <w:rPr>
          <w:rFonts w:ascii="Times New Roman" w:hAnsi="Times New Roman" w:cs="Times New Roman"/>
          <w:sz w:val="24"/>
          <w:szCs w:val="24"/>
        </w:rPr>
        <w:lastRenderedPageBreak/>
        <w:t xml:space="preserve">This collection </w:t>
      </w:r>
      <w:r w:rsidRPr="00312DC8">
        <w:rPr>
          <w:rFonts w:ascii="Times New Roman" w:hAnsi="Times New Roman" w:cs="Times New Roman"/>
          <w:sz w:val="24"/>
          <w:szCs w:val="24"/>
        </w:rPr>
        <w:t>allow</w:t>
      </w:r>
      <w:r w:rsidR="00054CB7" w:rsidRPr="00312DC8">
        <w:rPr>
          <w:rFonts w:ascii="Times New Roman" w:hAnsi="Times New Roman" w:cs="Times New Roman"/>
          <w:sz w:val="24"/>
          <w:szCs w:val="24"/>
        </w:rPr>
        <w:t>s</w:t>
      </w:r>
      <w:r w:rsidRPr="00312DC8">
        <w:rPr>
          <w:rFonts w:ascii="Times New Roman" w:hAnsi="Times New Roman" w:cs="Times New Roman"/>
          <w:sz w:val="24"/>
          <w:szCs w:val="24"/>
        </w:rPr>
        <w:t xml:space="preserve"> the Census Bureau to collaborate on the implementation of a key National Academies recommendation for improving the measurement of business dynamics in the U.S. economy, which recommended:</w:t>
      </w:r>
    </w:p>
    <w:p w:rsidR="00191D6B" w:rsidRPr="00312DC8" w:rsidRDefault="00191D6B" w:rsidP="00117B09">
      <w:pPr>
        <w:spacing w:line="240" w:lineRule="auto"/>
        <w:ind w:left="720" w:right="720"/>
        <w:rPr>
          <w:rFonts w:ascii="Times New Roman" w:hAnsi="Times New Roman" w:cs="Times New Roman"/>
          <w:i/>
          <w:color w:val="000000"/>
          <w:sz w:val="24"/>
          <w:szCs w:val="24"/>
        </w:rPr>
      </w:pPr>
      <w:r w:rsidRPr="00312DC8">
        <w:rPr>
          <w:rFonts w:ascii="Times New Roman" w:hAnsi="Times New Roman" w:cs="Times New Roman"/>
          <w:i/>
          <w:color w:val="000000"/>
          <w:sz w:val="24"/>
          <w:szCs w:val="24"/>
        </w:rPr>
        <w:t>“The Census Bureau Survey of Business Owners (SBO) should be conducted on an annual basis.  The survey should include both a longitudinal component and a flexible, modular design that allows survey content to change over time.  In addition, the Census Bureau should explore the possibility of creating a public-use (anonymized) SBO or a restricted access version of the data file.”</w:t>
      </w:r>
    </w:p>
    <w:p w:rsidR="00191D6B" w:rsidRPr="00312DC8" w:rsidRDefault="00191D6B" w:rsidP="00117B09">
      <w:pPr>
        <w:spacing w:line="240" w:lineRule="auto"/>
        <w:ind w:left="720" w:right="720"/>
        <w:rPr>
          <w:rFonts w:ascii="Times New Roman" w:hAnsi="Times New Roman" w:cs="Times New Roman"/>
          <w:i/>
          <w:color w:val="000000"/>
          <w:sz w:val="24"/>
          <w:szCs w:val="24"/>
        </w:rPr>
      </w:pPr>
      <w:r w:rsidRPr="00312DC8">
        <w:rPr>
          <w:rFonts w:ascii="Times New Roman" w:hAnsi="Times New Roman" w:cs="Times New Roman"/>
          <w:i/>
          <w:color w:val="000000"/>
          <w:sz w:val="24"/>
          <w:szCs w:val="24"/>
        </w:rPr>
        <w:t>-Lynch, Lisa M., John Haltiwanger, and Christopher Mackie, eds. Understanding Business Dynamics: An Integrated Data System for America’s Future.  National Academies Press, 2007.</w:t>
      </w:r>
    </w:p>
    <w:p w:rsidR="00AD0B3D" w:rsidRPr="00702FAE" w:rsidRDefault="00255332" w:rsidP="00C76F5D">
      <w:pPr>
        <w:pStyle w:val="NormalWeb"/>
        <w:ind w:left="360"/>
        <w:rPr>
          <w:rStyle w:val="Strong"/>
          <w:b w:val="0"/>
          <w:color w:val="auto"/>
        </w:rPr>
      </w:pPr>
      <w:r w:rsidRPr="00312DC8">
        <w:rPr>
          <w:rStyle w:val="Strong"/>
          <w:b w:val="0"/>
          <w:color w:val="auto"/>
        </w:rPr>
        <w:t xml:space="preserve">The additional sources of capital and financing questions provide information on the financial trends and financial challenges faced by entrepreneurs.  Tabulation of the financing questions will offer insight into the type of funding acquired and used by women-, minority-, and veteran-owned businesses. </w:t>
      </w:r>
      <w:r w:rsidR="002B69EB">
        <w:rPr>
          <w:rStyle w:val="Strong"/>
          <w:b w:val="0"/>
          <w:color w:val="auto"/>
        </w:rPr>
        <w:t xml:space="preserve"> </w:t>
      </w:r>
      <w:r w:rsidR="00C87CCF" w:rsidRPr="001E17ED">
        <w:t xml:space="preserve">For the </w:t>
      </w:r>
      <w:r w:rsidR="00C87CCF">
        <w:t>2015</w:t>
      </w:r>
      <w:r w:rsidR="00C87CCF" w:rsidRPr="001E17ED">
        <w:t xml:space="preserve"> reference </w:t>
      </w:r>
      <w:r w:rsidR="00892F36">
        <w:t>year, the module selected will cover</w:t>
      </w:r>
      <w:r w:rsidR="00C87CCF" w:rsidRPr="001E17ED">
        <w:t xml:space="preserve"> </w:t>
      </w:r>
      <w:r w:rsidR="00C87CCF" w:rsidRPr="0022608A">
        <w:t>management</w:t>
      </w:r>
      <w:r w:rsidR="00B96970">
        <w:t xml:space="preserve"> and business</w:t>
      </w:r>
      <w:r w:rsidR="00C87CCF" w:rsidRPr="0022608A">
        <w:t xml:space="preserve"> practices. Questions for the 2015</w:t>
      </w:r>
      <w:r w:rsidR="00C87CCF" w:rsidRPr="00CC59DD">
        <w:t xml:space="preserve"> module were developed in </w:t>
      </w:r>
      <w:r w:rsidR="00C87CCF" w:rsidRPr="00147A1A">
        <w:t>conjunction</w:t>
      </w:r>
      <w:r w:rsidR="00C87CCF" w:rsidRPr="0007653B">
        <w:t xml:space="preserve"> with the Ewing Marion Kauffman </w:t>
      </w:r>
      <w:r w:rsidR="00C87CCF" w:rsidRPr="0018537A">
        <w:t>Foundation,</w:t>
      </w:r>
      <w:r w:rsidR="00C87CCF" w:rsidRPr="00CE7D17">
        <w:t xml:space="preserve"> MBDA, and the Census Bureau.  </w:t>
      </w:r>
      <w:r w:rsidR="00C87CCF" w:rsidRPr="001E17ED">
        <w:rPr>
          <w:shd w:val="clear" w:color="auto" w:fill="FFFFFF"/>
        </w:rPr>
        <w:t>Census</w:t>
      </w:r>
      <w:r w:rsidR="00C87CCF">
        <w:rPr>
          <w:shd w:val="clear" w:color="auto" w:fill="FFFFFF"/>
        </w:rPr>
        <w:t xml:space="preserve"> Bureau</w:t>
      </w:r>
      <w:r w:rsidR="00C87CCF" w:rsidRPr="001E17ED">
        <w:rPr>
          <w:shd w:val="clear" w:color="auto" w:fill="FFFFFF"/>
        </w:rPr>
        <w:t xml:space="preserve"> labor economists </w:t>
      </w:r>
      <w:r w:rsidR="00C87CCF">
        <w:rPr>
          <w:shd w:val="clear" w:color="auto" w:fill="FFFFFF"/>
        </w:rPr>
        <w:t>contributed to the development of the management module by</w:t>
      </w:r>
      <w:r w:rsidR="00C87CCF" w:rsidRPr="00CC59DD">
        <w:t xml:space="preserve"> identify</w:t>
      </w:r>
      <w:r w:rsidR="00C87CCF">
        <w:t>ing</w:t>
      </w:r>
      <w:r w:rsidR="00C87CCF" w:rsidRPr="00CC59DD">
        <w:t xml:space="preserve"> relevant questions about entrepreneurs</w:t>
      </w:r>
      <w:r w:rsidR="00C87CCF">
        <w:t>’</w:t>
      </w:r>
      <w:r w:rsidR="00C87CCF" w:rsidRPr="00CC59DD">
        <w:t xml:space="preserve"> management, record-keeping, and other business practices.</w:t>
      </w:r>
      <w:r w:rsidR="00E63676" w:rsidRPr="00E63676">
        <w:rPr>
          <w:rStyle w:val="Strong"/>
          <w:b w:val="0"/>
          <w:color w:val="auto"/>
        </w:rPr>
        <w:t xml:space="preserve"> </w:t>
      </w:r>
      <w:r w:rsidR="00E63676">
        <w:rPr>
          <w:rStyle w:val="Strong"/>
          <w:b w:val="0"/>
          <w:color w:val="auto"/>
        </w:rPr>
        <w:t>The Cognitive Testing Report, attached in Part B, explains the testing, results and recommendations that also aided in development of the module questions.</w:t>
      </w:r>
      <w:r w:rsidR="00C87CCF" w:rsidRPr="00CC59DD">
        <w:t xml:space="preserve">  </w:t>
      </w:r>
      <w:r w:rsidRPr="00312DC8">
        <w:rPr>
          <w:rStyle w:val="Strong"/>
          <w:b w:val="0"/>
          <w:color w:val="auto"/>
        </w:rPr>
        <w:t xml:space="preserve">The </w:t>
      </w:r>
      <w:r w:rsidR="00DC46A8">
        <w:rPr>
          <w:rStyle w:val="Strong"/>
          <w:b w:val="0"/>
          <w:color w:val="auto"/>
        </w:rPr>
        <w:t>2015</w:t>
      </w:r>
      <w:r w:rsidRPr="00312DC8">
        <w:rPr>
          <w:rStyle w:val="Strong"/>
          <w:b w:val="0"/>
          <w:color w:val="auto"/>
        </w:rPr>
        <w:t xml:space="preserve"> ASE</w:t>
      </w:r>
      <w:r w:rsidR="00796DAF">
        <w:rPr>
          <w:rStyle w:val="Strong"/>
          <w:b w:val="0"/>
          <w:color w:val="auto"/>
        </w:rPr>
        <w:t xml:space="preserve"> module</w:t>
      </w:r>
      <w:r w:rsidRPr="00312DC8">
        <w:rPr>
          <w:rStyle w:val="Strong"/>
          <w:b w:val="0"/>
          <w:color w:val="auto"/>
        </w:rPr>
        <w:t xml:space="preserve"> </w:t>
      </w:r>
      <w:r w:rsidR="0007653B" w:rsidRPr="0007653B">
        <w:rPr>
          <w:rStyle w:val="Strong"/>
          <w:b w:val="0"/>
          <w:color w:val="auto"/>
        </w:rPr>
        <w:t>will allow for an assessment of management practices that contribute to business growth.  Questions from the management practices module will also provide an understanding of the types of workers used by a business and the types of tasks they perform.</w:t>
      </w:r>
      <w:r w:rsidR="00E63676">
        <w:rPr>
          <w:rStyle w:val="Strong"/>
          <w:b w:val="0"/>
          <w:color w:val="auto"/>
        </w:rPr>
        <w:t xml:space="preserve">  </w:t>
      </w:r>
      <w:r w:rsidR="002B69EB">
        <w:rPr>
          <w:rStyle w:val="Strong"/>
          <w:b w:val="0"/>
          <w:color w:val="auto"/>
        </w:rPr>
        <w:t>The ASE is designed to retain certain businesses in the sample</w:t>
      </w:r>
      <w:r w:rsidR="00796DAF">
        <w:rPr>
          <w:rStyle w:val="Strong"/>
          <w:b w:val="0"/>
          <w:color w:val="auto"/>
        </w:rPr>
        <w:t xml:space="preserve"> from year to year.  This </w:t>
      </w:r>
      <w:r w:rsidRPr="0018537A">
        <w:rPr>
          <w:rStyle w:val="Strong"/>
          <w:b w:val="0"/>
          <w:color w:val="auto"/>
        </w:rPr>
        <w:t xml:space="preserve">will help track and assess the growth of </w:t>
      </w:r>
      <w:r w:rsidR="00796DAF">
        <w:rPr>
          <w:rStyle w:val="Strong"/>
          <w:b w:val="0"/>
          <w:color w:val="auto"/>
        </w:rPr>
        <w:t xml:space="preserve">these </w:t>
      </w:r>
      <w:r w:rsidRPr="0018537A">
        <w:rPr>
          <w:rStyle w:val="Strong"/>
          <w:b w:val="0"/>
          <w:color w:val="auto"/>
        </w:rPr>
        <w:t xml:space="preserve">firms </w:t>
      </w:r>
      <w:r w:rsidR="002B69EB">
        <w:rPr>
          <w:rStyle w:val="Strong"/>
          <w:b w:val="0"/>
          <w:color w:val="auto"/>
        </w:rPr>
        <w:t xml:space="preserve">and </w:t>
      </w:r>
      <w:r w:rsidR="002B69EB" w:rsidRPr="0018537A">
        <w:rPr>
          <w:rStyle w:val="Strong"/>
          <w:b w:val="0"/>
          <w:color w:val="auto"/>
        </w:rPr>
        <w:t xml:space="preserve">changes </w:t>
      </w:r>
      <w:r w:rsidR="002B69EB" w:rsidRPr="00CE7D17">
        <w:rPr>
          <w:rStyle w:val="Strong"/>
          <w:b w:val="0"/>
          <w:color w:val="auto"/>
        </w:rPr>
        <w:t>to</w:t>
      </w:r>
      <w:r w:rsidR="002B69EB" w:rsidRPr="00CF19DB">
        <w:rPr>
          <w:rStyle w:val="Strong"/>
          <w:b w:val="0"/>
          <w:color w:val="auto"/>
        </w:rPr>
        <w:t xml:space="preserve"> the</w:t>
      </w:r>
      <w:r w:rsidR="00796DAF">
        <w:rPr>
          <w:rStyle w:val="Strong"/>
          <w:b w:val="0"/>
          <w:color w:val="auto"/>
        </w:rPr>
        <w:t>ir business</w:t>
      </w:r>
      <w:r w:rsidR="002B69EB" w:rsidRPr="00CF19DB">
        <w:rPr>
          <w:rStyle w:val="Strong"/>
          <w:b w:val="0"/>
          <w:color w:val="auto"/>
        </w:rPr>
        <w:t xml:space="preserve"> characteristics </w:t>
      </w:r>
      <w:r w:rsidRPr="0018537A">
        <w:rPr>
          <w:rStyle w:val="Strong"/>
          <w:b w:val="0"/>
          <w:color w:val="auto"/>
        </w:rPr>
        <w:t xml:space="preserve">over time.  </w:t>
      </w:r>
      <w:r w:rsidR="00912E7E">
        <w:rPr>
          <w:rStyle w:val="Strong"/>
          <w:b w:val="0"/>
          <w:color w:val="auto"/>
        </w:rPr>
        <w:t xml:space="preserve">The module questions are listed </w:t>
      </w:r>
      <w:r w:rsidR="006B398A">
        <w:rPr>
          <w:rStyle w:val="Strong"/>
          <w:b w:val="0"/>
          <w:color w:val="auto"/>
        </w:rPr>
        <w:t>on</w:t>
      </w:r>
      <w:r w:rsidR="00912E7E">
        <w:rPr>
          <w:rStyle w:val="Strong"/>
          <w:b w:val="0"/>
          <w:color w:val="auto"/>
        </w:rPr>
        <w:t xml:space="preserve"> pages 19 through 22 in </w:t>
      </w:r>
      <w:r w:rsidR="006B398A">
        <w:rPr>
          <w:rStyle w:val="Strong"/>
          <w:b w:val="0"/>
          <w:color w:val="auto"/>
        </w:rPr>
        <w:t>A</w:t>
      </w:r>
      <w:r w:rsidR="000056CA">
        <w:rPr>
          <w:rStyle w:val="Strong"/>
          <w:b w:val="0"/>
          <w:color w:val="auto"/>
        </w:rPr>
        <w:t xml:space="preserve">ttachment </w:t>
      </w:r>
      <w:r w:rsidR="00912E7E">
        <w:rPr>
          <w:rStyle w:val="Strong"/>
          <w:b w:val="0"/>
          <w:color w:val="auto"/>
        </w:rPr>
        <w:t>B</w:t>
      </w:r>
      <w:r w:rsidR="006B398A">
        <w:rPr>
          <w:rStyle w:val="Strong"/>
          <w:b w:val="0"/>
          <w:color w:val="auto"/>
        </w:rPr>
        <w:t>, the ASE worksheet</w:t>
      </w:r>
      <w:r w:rsidR="00912E7E">
        <w:rPr>
          <w:rStyle w:val="Strong"/>
          <w:b w:val="0"/>
          <w:color w:val="auto"/>
        </w:rPr>
        <w:t xml:space="preserve">. </w:t>
      </w:r>
    </w:p>
    <w:p w:rsidR="00E8227B" w:rsidRPr="00312DC8" w:rsidRDefault="00DE03AE" w:rsidP="00C76F5D">
      <w:pPr>
        <w:pStyle w:val="NormalWeb"/>
        <w:ind w:left="360"/>
        <w:rPr>
          <w:rStyle w:val="Strong"/>
          <w:b w:val="0"/>
          <w:color w:val="auto"/>
        </w:rPr>
      </w:pPr>
      <w:r w:rsidRPr="00702FAE">
        <w:rPr>
          <w:rStyle w:val="Strong"/>
          <w:b w:val="0"/>
          <w:color w:val="auto"/>
        </w:rPr>
        <w:t>Under Title 13, United States Code, Section 182, the Secretary of Commerce has deemed it necessary to conduct an annual survey on characteristics of businesses and business owners</w:t>
      </w:r>
      <w:r w:rsidR="00E8227B" w:rsidRPr="00312DC8">
        <w:rPr>
          <w:rStyle w:val="Strong"/>
          <w:b w:val="0"/>
          <w:color w:val="auto"/>
        </w:rPr>
        <w:t>.</w:t>
      </w:r>
      <w:r w:rsidR="00FE2949" w:rsidRPr="00312DC8">
        <w:rPr>
          <w:rStyle w:val="Strong"/>
          <w:b w:val="0"/>
          <w:color w:val="auto"/>
        </w:rPr>
        <w:t xml:space="preserve">  The ASE augments the quinqu</w:t>
      </w:r>
      <w:r w:rsidRPr="00312DC8">
        <w:rPr>
          <w:rStyle w:val="Strong"/>
          <w:b w:val="0"/>
          <w:color w:val="auto"/>
        </w:rPr>
        <w:t xml:space="preserve">ennial SBO </w:t>
      </w:r>
      <w:r w:rsidR="00FE2949" w:rsidRPr="00312DC8">
        <w:rPr>
          <w:rStyle w:val="Strong"/>
          <w:b w:val="0"/>
          <w:color w:val="auto"/>
        </w:rPr>
        <w:t>collected and disseminated under Title 13, United States Code, Section 131.</w:t>
      </w:r>
      <w:r w:rsidR="00847638">
        <w:rPr>
          <w:rStyle w:val="Strong"/>
          <w:b w:val="0"/>
          <w:color w:val="auto"/>
        </w:rPr>
        <w:t xml:space="preserve"> Title 13, United States Code, Section 8(b) allows the Secretary of Commerce to conduct surveys for other Federal agencies.</w:t>
      </w:r>
    </w:p>
    <w:p w:rsidR="009375B5" w:rsidRPr="00312DC8" w:rsidRDefault="00C76F5D" w:rsidP="00BF79E6">
      <w:pPr>
        <w:pStyle w:val="NormalWeb"/>
        <w:ind w:left="360"/>
        <w:rPr>
          <w:rStyle w:val="Strong"/>
          <w:b w:val="0"/>
          <w:u w:val="single"/>
        </w:rPr>
      </w:pPr>
      <w:r w:rsidRPr="00312DC8">
        <w:rPr>
          <w:rStyle w:val="Strong"/>
          <w:b w:val="0"/>
          <w:color w:val="auto"/>
        </w:rPr>
        <w:t xml:space="preserve">The </w:t>
      </w:r>
      <w:r w:rsidR="0081784F" w:rsidRPr="00312DC8">
        <w:rPr>
          <w:rStyle w:val="Strong"/>
          <w:b w:val="0"/>
          <w:color w:val="auto"/>
        </w:rPr>
        <w:t xml:space="preserve"> </w:t>
      </w:r>
      <w:r w:rsidR="00785F95" w:rsidRPr="00312DC8">
        <w:rPr>
          <w:rStyle w:val="Strong"/>
          <w:b w:val="0"/>
          <w:color w:val="auto"/>
        </w:rPr>
        <w:t>ASE</w:t>
      </w:r>
      <w:r w:rsidR="00035309" w:rsidRPr="00312DC8">
        <w:rPr>
          <w:rStyle w:val="Strong"/>
          <w:b w:val="0"/>
          <w:color w:val="auto"/>
        </w:rPr>
        <w:t xml:space="preserve"> collection is electronic only</w:t>
      </w:r>
      <w:r w:rsidR="0081784F" w:rsidRPr="00312DC8">
        <w:rPr>
          <w:rStyle w:val="Strong"/>
          <w:b w:val="0"/>
          <w:color w:val="auto"/>
        </w:rPr>
        <w:t>.  An</w:t>
      </w:r>
      <w:r w:rsidR="00035309" w:rsidRPr="00312DC8">
        <w:rPr>
          <w:rStyle w:val="Strong"/>
          <w:b w:val="0"/>
          <w:color w:val="auto"/>
        </w:rPr>
        <w:t xml:space="preserve"> initial letter that </w:t>
      </w:r>
      <w:r w:rsidR="00127F8A" w:rsidRPr="00312DC8">
        <w:rPr>
          <w:rStyle w:val="Strong"/>
          <w:b w:val="0"/>
          <w:color w:val="auto"/>
        </w:rPr>
        <w:t xml:space="preserve">informs </w:t>
      </w:r>
      <w:r w:rsidR="00035309" w:rsidRPr="00312DC8">
        <w:rPr>
          <w:rStyle w:val="Strong"/>
          <w:b w:val="0"/>
          <w:color w:val="auto"/>
        </w:rPr>
        <w:t xml:space="preserve">the </w:t>
      </w:r>
      <w:r w:rsidR="00D07003" w:rsidRPr="00312DC8">
        <w:rPr>
          <w:rStyle w:val="Strong"/>
          <w:b w:val="0"/>
          <w:color w:val="auto"/>
        </w:rPr>
        <w:t>respondents</w:t>
      </w:r>
      <w:r w:rsidR="00127F8A" w:rsidRPr="00312DC8">
        <w:rPr>
          <w:rStyle w:val="Strong"/>
          <w:b w:val="0"/>
          <w:color w:val="auto"/>
        </w:rPr>
        <w:t xml:space="preserve"> of their requirement to complete the survey and provides</w:t>
      </w:r>
      <w:r w:rsidR="00035309" w:rsidRPr="00312DC8">
        <w:rPr>
          <w:rStyle w:val="Strong"/>
          <w:b w:val="0"/>
          <w:color w:val="auto"/>
        </w:rPr>
        <w:t xml:space="preserve"> survey access </w:t>
      </w:r>
      <w:r w:rsidR="000C7A8E" w:rsidRPr="00312DC8">
        <w:rPr>
          <w:rStyle w:val="Strong"/>
          <w:b w:val="0"/>
          <w:color w:val="auto"/>
        </w:rPr>
        <w:t>instructions</w:t>
      </w:r>
      <w:r w:rsidR="00035309" w:rsidRPr="00312DC8">
        <w:rPr>
          <w:rStyle w:val="Strong"/>
          <w:b w:val="0"/>
          <w:color w:val="auto"/>
        </w:rPr>
        <w:t xml:space="preserve"> will be mailed </w:t>
      </w:r>
      <w:r w:rsidRPr="00312DC8">
        <w:rPr>
          <w:rStyle w:val="Strong"/>
          <w:b w:val="0"/>
          <w:color w:val="auto"/>
        </w:rPr>
        <w:t xml:space="preserve">from </w:t>
      </w:r>
      <w:r w:rsidR="00035309" w:rsidRPr="00312DC8">
        <w:rPr>
          <w:rStyle w:val="Strong"/>
          <w:b w:val="0"/>
          <w:color w:val="auto"/>
        </w:rPr>
        <w:t xml:space="preserve">the Census Bureau’s </w:t>
      </w:r>
      <w:r w:rsidRPr="00312DC8">
        <w:rPr>
          <w:rStyle w:val="Strong"/>
          <w:b w:val="0"/>
          <w:color w:val="auto"/>
        </w:rPr>
        <w:t>processing headquart</w:t>
      </w:r>
      <w:r w:rsidR="00C43187" w:rsidRPr="00312DC8">
        <w:rPr>
          <w:rStyle w:val="Strong"/>
          <w:b w:val="0"/>
          <w:color w:val="auto"/>
        </w:rPr>
        <w:t>ers in Jeffersonville, Indiana</w:t>
      </w:r>
      <w:r w:rsidRPr="00312DC8">
        <w:rPr>
          <w:rStyle w:val="Strong"/>
          <w:b w:val="0"/>
          <w:color w:val="auto"/>
        </w:rPr>
        <w:t xml:space="preserve">.  </w:t>
      </w:r>
      <w:r w:rsidR="0018537A">
        <w:rPr>
          <w:rStyle w:val="Strong"/>
          <w:b w:val="0"/>
          <w:color w:val="auto"/>
        </w:rPr>
        <w:t xml:space="preserve">For the 2015 ASE, </w:t>
      </w:r>
      <w:r w:rsidR="00054CB7" w:rsidRPr="00312DC8">
        <w:rPr>
          <w:rStyle w:val="Strong"/>
          <w:b w:val="0"/>
          <w:color w:val="auto"/>
        </w:rPr>
        <w:t xml:space="preserve"> approximately</w:t>
      </w:r>
      <w:r w:rsidR="009C514A" w:rsidRPr="00312DC8">
        <w:rPr>
          <w:rStyle w:val="Strong"/>
          <w:b w:val="0"/>
          <w:color w:val="auto"/>
        </w:rPr>
        <w:t xml:space="preserve"> </w:t>
      </w:r>
      <w:r w:rsidR="00D07003" w:rsidRPr="00312DC8">
        <w:rPr>
          <w:rStyle w:val="Strong"/>
          <w:b w:val="0"/>
          <w:color w:val="auto"/>
        </w:rPr>
        <w:t>290,000</w:t>
      </w:r>
      <w:r w:rsidRPr="00312DC8">
        <w:rPr>
          <w:rStyle w:val="Strong"/>
          <w:b w:val="0"/>
          <w:color w:val="auto"/>
        </w:rPr>
        <w:t xml:space="preserve"> </w:t>
      </w:r>
      <w:r w:rsidR="00035309" w:rsidRPr="00312DC8">
        <w:rPr>
          <w:rStyle w:val="Strong"/>
          <w:b w:val="0"/>
          <w:color w:val="auto"/>
        </w:rPr>
        <w:t xml:space="preserve">letters </w:t>
      </w:r>
      <w:r w:rsidR="0018537A">
        <w:rPr>
          <w:rStyle w:val="Strong"/>
          <w:b w:val="0"/>
          <w:color w:val="auto"/>
        </w:rPr>
        <w:t xml:space="preserve">will be </w:t>
      </w:r>
      <w:r w:rsidR="009C514A" w:rsidRPr="00312DC8">
        <w:rPr>
          <w:rStyle w:val="Strong"/>
          <w:b w:val="0"/>
          <w:color w:val="auto"/>
        </w:rPr>
        <w:t>mailed to</w:t>
      </w:r>
      <w:r w:rsidRPr="00312DC8">
        <w:rPr>
          <w:rStyle w:val="Strong"/>
          <w:b w:val="0"/>
          <w:color w:val="auto"/>
        </w:rPr>
        <w:t xml:space="preserve"> </w:t>
      </w:r>
      <w:r w:rsidR="00035309" w:rsidRPr="00312DC8">
        <w:rPr>
          <w:rStyle w:val="Strong"/>
          <w:b w:val="0"/>
          <w:color w:val="auto"/>
        </w:rPr>
        <w:t>employer businesses</w:t>
      </w:r>
      <w:r w:rsidR="004240B6" w:rsidRPr="00312DC8">
        <w:rPr>
          <w:rStyle w:val="Strong"/>
          <w:b w:val="0"/>
          <w:color w:val="auto"/>
        </w:rPr>
        <w:t xml:space="preserve"> that</w:t>
      </w:r>
      <w:r w:rsidRPr="00312DC8">
        <w:rPr>
          <w:rStyle w:val="Strong"/>
          <w:b w:val="0"/>
          <w:color w:val="auto"/>
        </w:rPr>
        <w:t xml:space="preserve"> were in business </w:t>
      </w:r>
      <w:r w:rsidR="004240B6" w:rsidRPr="00312DC8">
        <w:rPr>
          <w:rStyle w:val="Strong"/>
          <w:b w:val="0"/>
          <w:color w:val="auto"/>
        </w:rPr>
        <w:t xml:space="preserve">during </w:t>
      </w:r>
      <w:r w:rsidR="00796DAF">
        <w:rPr>
          <w:rStyle w:val="Strong"/>
          <w:b w:val="0"/>
          <w:color w:val="auto"/>
        </w:rPr>
        <w:t>2015</w:t>
      </w:r>
      <w:r w:rsidR="009C514A" w:rsidRPr="00312DC8">
        <w:rPr>
          <w:rStyle w:val="Strong"/>
          <w:b w:val="0"/>
          <w:color w:val="auto"/>
        </w:rPr>
        <w:t>.  Initial mail</w:t>
      </w:r>
      <w:r w:rsidR="00A96174" w:rsidRPr="00312DC8">
        <w:rPr>
          <w:rStyle w:val="Strong"/>
          <w:b w:val="0"/>
          <w:color w:val="auto"/>
        </w:rPr>
        <w:t>out</w:t>
      </w:r>
      <w:r w:rsidR="009C514A" w:rsidRPr="00312DC8">
        <w:rPr>
          <w:rStyle w:val="Strong"/>
          <w:b w:val="0"/>
          <w:color w:val="auto"/>
        </w:rPr>
        <w:t xml:space="preserve"> will occur in</w:t>
      </w:r>
      <w:r w:rsidRPr="00312DC8">
        <w:rPr>
          <w:rStyle w:val="Strong"/>
          <w:b w:val="0"/>
          <w:color w:val="auto"/>
        </w:rPr>
        <w:t xml:space="preserve"> </w:t>
      </w:r>
      <w:r w:rsidR="00054CB7" w:rsidRPr="00312DC8">
        <w:rPr>
          <w:rStyle w:val="Strong"/>
          <w:b w:val="0"/>
          <w:color w:val="auto"/>
        </w:rPr>
        <w:t>June 2016</w:t>
      </w:r>
      <w:r w:rsidRPr="00312DC8">
        <w:rPr>
          <w:rStyle w:val="Strong"/>
          <w:b w:val="0"/>
          <w:color w:val="auto"/>
        </w:rPr>
        <w:t>, with</w:t>
      </w:r>
      <w:r w:rsidR="009C514A" w:rsidRPr="00312DC8">
        <w:rPr>
          <w:rStyle w:val="Strong"/>
          <w:b w:val="0"/>
          <w:color w:val="auto"/>
        </w:rPr>
        <w:t xml:space="preserve"> a due date of </w:t>
      </w:r>
      <w:r w:rsidR="00CE7D17">
        <w:rPr>
          <w:rStyle w:val="Strong"/>
          <w:b w:val="0"/>
          <w:color w:val="auto"/>
        </w:rPr>
        <w:t>July 27, 2016</w:t>
      </w:r>
      <w:r w:rsidR="009C514A" w:rsidRPr="00CE7D17">
        <w:rPr>
          <w:rStyle w:val="Strong"/>
          <w:b w:val="0"/>
          <w:color w:val="auto"/>
        </w:rPr>
        <w:t>.  There will be</w:t>
      </w:r>
      <w:r w:rsidRPr="00CE7D17">
        <w:rPr>
          <w:rStyle w:val="Strong"/>
          <w:b w:val="0"/>
          <w:color w:val="auto"/>
        </w:rPr>
        <w:t xml:space="preserve"> two follow-up </w:t>
      </w:r>
      <w:r w:rsidR="000450F1" w:rsidRPr="00CE7D17">
        <w:rPr>
          <w:rStyle w:val="Strong"/>
          <w:b w:val="0"/>
          <w:color w:val="auto"/>
        </w:rPr>
        <w:t xml:space="preserve">letter </w:t>
      </w:r>
      <w:r w:rsidRPr="00CE7D17">
        <w:rPr>
          <w:rStyle w:val="Strong"/>
          <w:b w:val="0"/>
          <w:color w:val="auto"/>
        </w:rPr>
        <w:t>mailing</w:t>
      </w:r>
      <w:r w:rsidR="00776D36" w:rsidRPr="00CE7D17">
        <w:rPr>
          <w:rStyle w:val="Strong"/>
          <w:b w:val="0"/>
          <w:color w:val="auto"/>
        </w:rPr>
        <w:t>s</w:t>
      </w:r>
      <w:r w:rsidR="000450F1" w:rsidRPr="00CE7D17">
        <w:rPr>
          <w:rStyle w:val="Strong"/>
          <w:b w:val="0"/>
          <w:color w:val="auto"/>
        </w:rPr>
        <w:t xml:space="preserve"> to nonrespondents</w:t>
      </w:r>
      <w:r w:rsidR="009C514A" w:rsidRPr="00CE7D17">
        <w:rPr>
          <w:rStyle w:val="Strong"/>
          <w:b w:val="0"/>
          <w:color w:val="auto"/>
        </w:rPr>
        <w:t xml:space="preserve"> after the due date</w:t>
      </w:r>
      <w:r w:rsidRPr="00CE7D17">
        <w:rPr>
          <w:rStyle w:val="Strong"/>
          <w:b w:val="0"/>
          <w:color w:val="auto"/>
        </w:rPr>
        <w:t xml:space="preserve">.  Closeout of mail operations is scheduled for </w:t>
      </w:r>
      <w:r w:rsidR="00CE7D17">
        <w:rPr>
          <w:rStyle w:val="Strong"/>
          <w:b w:val="0"/>
          <w:color w:val="auto"/>
        </w:rPr>
        <w:t>November</w:t>
      </w:r>
      <w:r w:rsidR="00CE7D17" w:rsidRPr="00CE7D17">
        <w:rPr>
          <w:rStyle w:val="Strong"/>
          <w:b w:val="0"/>
          <w:color w:val="auto"/>
        </w:rPr>
        <w:t xml:space="preserve"> </w:t>
      </w:r>
      <w:r w:rsidR="00A368B5" w:rsidRPr="00CE7D17">
        <w:rPr>
          <w:rStyle w:val="Strong"/>
          <w:b w:val="0"/>
          <w:color w:val="auto"/>
        </w:rPr>
        <w:t>2016</w:t>
      </w:r>
      <w:r w:rsidRPr="00CE7D17">
        <w:rPr>
          <w:rStyle w:val="Strong"/>
          <w:b w:val="0"/>
          <w:color w:val="auto"/>
        </w:rPr>
        <w:t>.</w:t>
      </w:r>
      <w:r w:rsidRPr="00312DC8">
        <w:rPr>
          <w:rStyle w:val="Strong"/>
          <w:b w:val="0"/>
          <w:color w:val="auto"/>
        </w:rPr>
        <w:t xml:space="preserve">  Upon </w:t>
      </w:r>
      <w:r w:rsidR="00DA69B2" w:rsidRPr="00702FAE">
        <w:rPr>
          <w:rStyle w:val="Strong"/>
          <w:b w:val="0"/>
          <w:color w:val="auto"/>
        </w:rPr>
        <w:t xml:space="preserve">the </w:t>
      </w:r>
      <w:r w:rsidRPr="00702FAE">
        <w:rPr>
          <w:rStyle w:val="Strong"/>
          <w:b w:val="0"/>
          <w:color w:val="auto"/>
        </w:rPr>
        <w:t xml:space="preserve">close of the </w:t>
      </w:r>
      <w:r w:rsidR="00DA69B2" w:rsidRPr="00312DC8">
        <w:rPr>
          <w:rStyle w:val="Strong"/>
          <w:b w:val="0"/>
          <w:color w:val="auto"/>
        </w:rPr>
        <w:t>collection period</w:t>
      </w:r>
      <w:r w:rsidRPr="00312DC8">
        <w:rPr>
          <w:rStyle w:val="Strong"/>
          <w:b w:val="0"/>
          <w:color w:val="auto"/>
        </w:rPr>
        <w:t xml:space="preserve">, the response data will be </w:t>
      </w:r>
      <w:r w:rsidR="009C514A" w:rsidRPr="00312DC8">
        <w:rPr>
          <w:rStyle w:val="Strong"/>
          <w:b w:val="0"/>
          <w:color w:val="auto"/>
        </w:rPr>
        <w:t xml:space="preserve">processed, </w:t>
      </w:r>
      <w:r w:rsidRPr="00312DC8">
        <w:rPr>
          <w:rStyle w:val="Strong"/>
          <w:b w:val="0"/>
          <w:color w:val="auto"/>
        </w:rPr>
        <w:t>edited</w:t>
      </w:r>
      <w:r w:rsidR="004240B6" w:rsidRPr="00312DC8">
        <w:rPr>
          <w:rStyle w:val="Strong"/>
          <w:b w:val="0"/>
          <w:color w:val="auto"/>
        </w:rPr>
        <w:t>,</w:t>
      </w:r>
      <w:r w:rsidRPr="00312DC8">
        <w:rPr>
          <w:rStyle w:val="Strong"/>
          <w:b w:val="0"/>
          <w:color w:val="auto"/>
        </w:rPr>
        <w:t xml:space="preserve"> reviewed</w:t>
      </w:r>
      <w:r w:rsidR="009C514A" w:rsidRPr="00312DC8">
        <w:rPr>
          <w:rStyle w:val="Strong"/>
          <w:b w:val="0"/>
          <w:color w:val="auto"/>
        </w:rPr>
        <w:t>, tabulated, and released publically</w:t>
      </w:r>
      <w:r w:rsidRPr="00312DC8">
        <w:rPr>
          <w:rStyle w:val="Strong"/>
          <w:b w:val="0"/>
          <w:color w:val="auto"/>
        </w:rPr>
        <w:t>.</w:t>
      </w:r>
    </w:p>
    <w:p w:rsidR="00C76F5D" w:rsidRPr="00312DC8" w:rsidRDefault="00C76F5D" w:rsidP="00865B47">
      <w:pPr>
        <w:pStyle w:val="NormalWeb"/>
        <w:numPr>
          <w:ilvl w:val="0"/>
          <w:numId w:val="4"/>
        </w:numPr>
        <w:rPr>
          <w:rStyle w:val="Strong"/>
          <w:b w:val="0"/>
          <w:color w:val="auto"/>
          <w:u w:val="single"/>
        </w:rPr>
      </w:pPr>
      <w:r w:rsidRPr="00312DC8">
        <w:rPr>
          <w:rStyle w:val="Strong"/>
          <w:b w:val="0"/>
          <w:color w:val="auto"/>
          <w:u w:val="single"/>
        </w:rPr>
        <w:t>Needs and Uses</w:t>
      </w:r>
    </w:p>
    <w:p w:rsidR="00C76F5D" w:rsidRPr="00312DC8" w:rsidRDefault="00541D75" w:rsidP="00117B09">
      <w:pPr>
        <w:pStyle w:val="NormalWeb"/>
        <w:ind w:left="360"/>
        <w:rPr>
          <w:rStyle w:val="Strong"/>
          <w:b w:val="0"/>
          <w:color w:val="auto"/>
        </w:rPr>
      </w:pPr>
      <w:r w:rsidRPr="00312DC8">
        <w:rPr>
          <w:rStyle w:val="Strong"/>
          <w:b w:val="0"/>
          <w:color w:val="auto"/>
        </w:rPr>
        <w:t xml:space="preserve">The survey </w:t>
      </w:r>
      <w:r w:rsidR="00630474" w:rsidRPr="00312DC8">
        <w:rPr>
          <w:rStyle w:val="Strong"/>
          <w:b w:val="0"/>
          <w:color w:val="auto"/>
        </w:rPr>
        <w:t xml:space="preserve">will </w:t>
      </w:r>
      <w:r w:rsidRPr="00312DC8">
        <w:rPr>
          <w:rStyle w:val="Strong"/>
          <w:b w:val="0"/>
          <w:color w:val="auto"/>
        </w:rPr>
        <w:t xml:space="preserve">collect data on the gender, ethnicity, race, and veteran status for up to four persons owning the majority of rights, equity, or interest in the business.  These data are needed to evaluate the extent and growth of business ownership by </w:t>
      </w:r>
      <w:r w:rsidR="00BB11BF" w:rsidRPr="00312DC8">
        <w:rPr>
          <w:rStyle w:val="Strong"/>
          <w:b w:val="0"/>
          <w:color w:val="auto"/>
        </w:rPr>
        <w:t xml:space="preserve">women, </w:t>
      </w:r>
      <w:r w:rsidRPr="00312DC8">
        <w:rPr>
          <w:rStyle w:val="Strong"/>
          <w:b w:val="0"/>
          <w:color w:val="auto"/>
        </w:rPr>
        <w:t>minorities</w:t>
      </w:r>
      <w:r w:rsidR="00BB11BF" w:rsidRPr="00312DC8">
        <w:rPr>
          <w:rStyle w:val="Strong"/>
          <w:b w:val="0"/>
          <w:color w:val="auto"/>
        </w:rPr>
        <w:t>, and veterans</w:t>
      </w:r>
      <w:r w:rsidRPr="00312DC8">
        <w:rPr>
          <w:rStyle w:val="Strong"/>
          <w:b w:val="0"/>
          <w:color w:val="auto"/>
        </w:rPr>
        <w:t xml:space="preserve"> in order to provide a framework for assessing and directing federal, state, and local government programs designed to promote the activities of disadvantaged groups.</w:t>
      </w:r>
    </w:p>
    <w:p w:rsidR="00541D75" w:rsidRPr="00312DC8" w:rsidRDefault="00541D75" w:rsidP="00C76F5D">
      <w:pPr>
        <w:pStyle w:val="NormalWeb"/>
        <w:ind w:left="360"/>
        <w:rPr>
          <w:rStyle w:val="Strong"/>
          <w:b w:val="0"/>
          <w:color w:val="auto"/>
        </w:rPr>
      </w:pPr>
      <w:r w:rsidRPr="00312DC8">
        <w:rPr>
          <w:rStyle w:val="Strong"/>
          <w:b w:val="0"/>
          <w:color w:val="auto"/>
        </w:rPr>
        <w:lastRenderedPageBreak/>
        <w:t xml:space="preserve">The SBA and the MBDA </w:t>
      </w:r>
      <w:r w:rsidR="00630474" w:rsidRPr="00312DC8">
        <w:rPr>
          <w:rStyle w:val="Strong"/>
          <w:b w:val="0"/>
          <w:color w:val="auto"/>
        </w:rPr>
        <w:t xml:space="preserve">will </w:t>
      </w:r>
      <w:r w:rsidRPr="00312DC8">
        <w:rPr>
          <w:rStyle w:val="Strong"/>
          <w:b w:val="0"/>
          <w:color w:val="auto"/>
        </w:rPr>
        <w:t xml:space="preserve">use the data </w:t>
      </w:r>
      <w:r w:rsidR="005A647A" w:rsidRPr="00312DC8">
        <w:rPr>
          <w:rStyle w:val="Strong"/>
          <w:b w:val="0"/>
          <w:color w:val="auto"/>
        </w:rPr>
        <w:t xml:space="preserve">to </w:t>
      </w:r>
      <w:r w:rsidRPr="00312DC8">
        <w:rPr>
          <w:rStyle w:val="Strong"/>
          <w:b w:val="0"/>
          <w:color w:val="auto"/>
        </w:rPr>
        <w:t>allocat</w:t>
      </w:r>
      <w:r w:rsidR="005A647A" w:rsidRPr="00312DC8">
        <w:rPr>
          <w:rStyle w:val="Strong"/>
          <w:b w:val="0"/>
          <w:color w:val="auto"/>
        </w:rPr>
        <w:t>e</w:t>
      </w:r>
      <w:r w:rsidRPr="00312DC8">
        <w:rPr>
          <w:rStyle w:val="Strong"/>
          <w:b w:val="0"/>
          <w:color w:val="auto"/>
        </w:rPr>
        <w:t xml:space="preserve"> resources for their business assistance programs.</w:t>
      </w:r>
    </w:p>
    <w:p w:rsidR="00541D75" w:rsidRPr="00312DC8" w:rsidRDefault="00541D75" w:rsidP="00C76F5D">
      <w:pPr>
        <w:pStyle w:val="NormalWeb"/>
        <w:ind w:left="360"/>
        <w:rPr>
          <w:rStyle w:val="Strong"/>
          <w:b w:val="0"/>
          <w:color w:val="auto"/>
        </w:rPr>
      </w:pPr>
      <w:r w:rsidRPr="00312DC8">
        <w:rPr>
          <w:rStyle w:val="Strong"/>
          <w:b w:val="0"/>
          <w:color w:val="auto"/>
        </w:rPr>
        <w:t xml:space="preserve">The data </w:t>
      </w:r>
      <w:r w:rsidR="00630474" w:rsidRPr="00312DC8">
        <w:rPr>
          <w:rStyle w:val="Strong"/>
          <w:b w:val="0"/>
          <w:color w:val="auto"/>
        </w:rPr>
        <w:t xml:space="preserve">will </w:t>
      </w:r>
      <w:r w:rsidRPr="00312DC8">
        <w:rPr>
          <w:rStyle w:val="Strong"/>
          <w:b w:val="0"/>
          <w:color w:val="auto"/>
        </w:rPr>
        <w:t xml:space="preserve">also </w:t>
      </w:r>
      <w:r w:rsidR="00630474" w:rsidRPr="00312DC8">
        <w:rPr>
          <w:rStyle w:val="Strong"/>
          <w:b w:val="0"/>
          <w:color w:val="auto"/>
        </w:rPr>
        <w:t xml:space="preserve">be </w:t>
      </w:r>
      <w:r w:rsidRPr="00312DC8">
        <w:rPr>
          <w:rStyle w:val="Strong"/>
          <w:b w:val="0"/>
          <w:color w:val="auto"/>
        </w:rPr>
        <w:t>widely used by private firms and individuals to evaluate their own businesses and markets</w:t>
      </w:r>
      <w:r w:rsidR="009C514A" w:rsidRPr="00312DC8">
        <w:rPr>
          <w:rStyle w:val="Strong"/>
          <w:b w:val="0"/>
          <w:color w:val="auto"/>
        </w:rPr>
        <w:t>.  Additionally, the data will be used</w:t>
      </w:r>
      <w:r w:rsidR="000F2A9A" w:rsidRPr="00312DC8">
        <w:rPr>
          <w:rStyle w:val="Strong"/>
          <w:b w:val="0"/>
          <w:color w:val="auto"/>
        </w:rPr>
        <w:t xml:space="preserve"> by entrepreneurs</w:t>
      </w:r>
      <w:r w:rsidR="00BB11BF" w:rsidRPr="00312DC8">
        <w:rPr>
          <w:rStyle w:val="Strong"/>
          <w:b w:val="0"/>
          <w:color w:val="auto"/>
        </w:rPr>
        <w:t xml:space="preserve"> to write business plans and loan application letters</w:t>
      </w:r>
      <w:r w:rsidRPr="00312DC8">
        <w:rPr>
          <w:rStyle w:val="Strong"/>
          <w:b w:val="0"/>
          <w:color w:val="auto"/>
        </w:rPr>
        <w:t>, by the media for news stories, by researchers and academia for determining firm characteristics, and by the legal profession in evaluating the concentration of minority businesses in particular industries and/or geographic areas.</w:t>
      </w:r>
    </w:p>
    <w:p w:rsidR="00C76F5D" w:rsidRDefault="00541D75" w:rsidP="00C76F5D">
      <w:pPr>
        <w:pStyle w:val="NormalWeb"/>
        <w:ind w:left="360"/>
        <w:rPr>
          <w:rStyle w:val="Strong"/>
          <w:b w:val="0"/>
          <w:color w:val="auto"/>
        </w:rPr>
      </w:pPr>
      <w:r w:rsidRPr="00312DC8">
        <w:rPr>
          <w:rStyle w:val="Strong"/>
          <w:b w:val="0"/>
          <w:color w:val="auto"/>
        </w:rPr>
        <w:t>Information quality</w:t>
      </w:r>
      <w:r w:rsidR="00776D36" w:rsidRPr="00312DC8">
        <w:rPr>
          <w:rStyle w:val="Strong"/>
          <w:b w:val="0"/>
          <w:color w:val="auto"/>
        </w:rPr>
        <w:t xml:space="preserve"> is an integral part of the pre</w:t>
      </w:r>
      <w:r w:rsidRPr="00312DC8">
        <w:rPr>
          <w:rStyle w:val="Strong"/>
          <w:b w:val="0"/>
          <w:color w:val="auto"/>
        </w:rPr>
        <w:t>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F45FE1" w:rsidRPr="00312DC8" w:rsidRDefault="00F45FE1" w:rsidP="00F45FE1">
      <w:pPr>
        <w:pStyle w:val="NormalWeb"/>
        <w:ind w:left="360"/>
        <w:rPr>
          <w:rStyle w:val="Strong"/>
          <w:b w:val="0"/>
          <w:color w:val="auto"/>
        </w:rPr>
      </w:pPr>
      <w:r w:rsidRPr="00312DC8">
        <w:rPr>
          <w:rStyle w:val="Strong"/>
          <w:b w:val="0"/>
          <w:color w:val="auto"/>
        </w:rPr>
        <w:t>Government program officials, industry organization leaders, economic and social analysts and researchers, and business entrepreneurs are anticipated users of ASE statistics.  Examples of data use include:</w:t>
      </w:r>
    </w:p>
    <w:p w:rsidR="00F45FE1" w:rsidRPr="00312DC8" w:rsidRDefault="00F45FE1" w:rsidP="00F45FE1">
      <w:pPr>
        <w:pStyle w:val="NormalWeb"/>
        <w:numPr>
          <w:ilvl w:val="0"/>
          <w:numId w:val="5"/>
        </w:numPr>
        <w:rPr>
          <w:rStyle w:val="Strong"/>
          <w:b w:val="0"/>
          <w:color w:val="auto"/>
        </w:rPr>
      </w:pPr>
      <w:r w:rsidRPr="00312DC8">
        <w:rPr>
          <w:rStyle w:val="Strong"/>
          <w:b w:val="0"/>
          <w:color w:val="auto"/>
        </w:rPr>
        <w:t>The Small Business Administration (SBA) and the Minority Business Development Agency (MBDA) to assess business assistance needs and allocate available program resources.</w:t>
      </w:r>
    </w:p>
    <w:p w:rsidR="00F45FE1" w:rsidRPr="00312DC8" w:rsidRDefault="00F45FE1" w:rsidP="00F45FE1">
      <w:pPr>
        <w:pStyle w:val="NormalWeb"/>
        <w:numPr>
          <w:ilvl w:val="0"/>
          <w:numId w:val="5"/>
        </w:numPr>
        <w:rPr>
          <w:rStyle w:val="Strong"/>
          <w:b w:val="0"/>
          <w:color w:val="auto"/>
        </w:rPr>
      </w:pPr>
      <w:r w:rsidRPr="00312DC8">
        <w:rPr>
          <w:rStyle w:val="Strong"/>
          <w:b w:val="0"/>
          <w:color w:val="auto"/>
        </w:rPr>
        <w:t>Local government commissions on small and disadvantaged businesses to establish and evaluate contract procurement practices.</w:t>
      </w:r>
    </w:p>
    <w:p w:rsidR="00F45FE1" w:rsidRPr="00312DC8" w:rsidRDefault="00F45FE1" w:rsidP="00F45FE1">
      <w:pPr>
        <w:pStyle w:val="NormalWeb"/>
        <w:numPr>
          <w:ilvl w:val="0"/>
          <w:numId w:val="5"/>
        </w:numPr>
        <w:rPr>
          <w:rStyle w:val="Strong"/>
          <w:b w:val="0"/>
          <w:color w:val="auto"/>
        </w:rPr>
      </w:pPr>
      <w:r w:rsidRPr="00312DC8">
        <w:rPr>
          <w:rStyle w:val="Strong"/>
          <w:b w:val="0"/>
          <w:color w:val="auto"/>
        </w:rPr>
        <w:t>Federal, state and local government agencies as a framework for planning, directing and assessing programs that promote the activities of disadvantaged groups.</w:t>
      </w:r>
    </w:p>
    <w:p w:rsidR="00F45FE1" w:rsidRPr="00312DC8" w:rsidRDefault="00F45FE1" w:rsidP="00F45FE1">
      <w:pPr>
        <w:pStyle w:val="NormalWeb"/>
        <w:numPr>
          <w:ilvl w:val="0"/>
          <w:numId w:val="5"/>
        </w:numPr>
        <w:rPr>
          <w:rStyle w:val="Strong"/>
          <w:b w:val="0"/>
          <w:color w:val="auto"/>
        </w:rPr>
      </w:pPr>
      <w:r w:rsidRPr="00312DC8">
        <w:rPr>
          <w:rStyle w:val="Strong"/>
          <w:b w:val="0"/>
          <w:color w:val="auto"/>
        </w:rPr>
        <w:t xml:space="preserve">The National Women’s Business Council to assess </w:t>
      </w:r>
      <w:r w:rsidRPr="00312DC8">
        <w:rPr>
          <w:rFonts w:eastAsia="Arial Unicode MS"/>
        </w:rPr>
        <w:t>the state of women’s business ownership for policymakers, researchers, and the public at large</w:t>
      </w:r>
      <w:r w:rsidRPr="00312DC8">
        <w:rPr>
          <w:rStyle w:val="Strong"/>
          <w:b w:val="0"/>
          <w:color w:val="auto"/>
        </w:rPr>
        <w:t>.</w:t>
      </w:r>
    </w:p>
    <w:p w:rsidR="00F45FE1" w:rsidRPr="00312DC8" w:rsidRDefault="00F45FE1" w:rsidP="00F45FE1">
      <w:pPr>
        <w:pStyle w:val="NormalWeb"/>
        <w:numPr>
          <w:ilvl w:val="0"/>
          <w:numId w:val="5"/>
        </w:numPr>
        <w:rPr>
          <w:rStyle w:val="Strong"/>
          <w:b w:val="0"/>
          <w:color w:val="auto"/>
        </w:rPr>
      </w:pPr>
      <w:r w:rsidRPr="00312DC8">
        <w:rPr>
          <w:rStyle w:val="Strong"/>
          <w:b w:val="0"/>
          <w:color w:val="auto"/>
        </w:rPr>
        <w:t>Consultants and researchers to analyze long-term economic and demographic shifts, and differences in ownership and performance among geographic areas.</w:t>
      </w:r>
    </w:p>
    <w:p w:rsidR="00F45FE1" w:rsidRPr="00312DC8" w:rsidRDefault="00F45FE1" w:rsidP="00F45FE1">
      <w:pPr>
        <w:pStyle w:val="NormalWeb"/>
        <w:numPr>
          <w:ilvl w:val="0"/>
          <w:numId w:val="5"/>
        </w:numPr>
        <w:rPr>
          <w:rStyle w:val="Strong"/>
          <w:b w:val="0"/>
          <w:color w:val="auto"/>
        </w:rPr>
      </w:pPr>
      <w:r w:rsidRPr="00312DC8">
        <w:rPr>
          <w:rStyle w:val="Strong"/>
          <w:b w:val="0"/>
          <w:color w:val="auto"/>
        </w:rPr>
        <w:t>Individual business owners to analyze their operations in comparison to similar firms, compute their market share, and assess their growth and future prospects.</w:t>
      </w:r>
    </w:p>
    <w:p w:rsidR="00F45FE1" w:rsidRPr="0028495B" w:rsidRDefault="00F45FE1" w:rsidP="00F45FE1">
      <w:pPr>
        <w:pStyle w:val="NormalWeb"/>
        <w:numPr>
          <w:ilvl w:val="0"/>
          <w:numId w:val="5"/>
        </w:numPr>
        <w:rPr>
          <w:rStyle w:val="Strong"/>
          <w:b w:val="0"/>
          <w:color w:val="auto"/>
        </w:rPr>
      </w:pPr>
      <w:r w:rsidRPr="0018537A">
        <w:rPr>
          <w:rStyle w:val="Strong"/>
          <w:b w:val="0"/>
          <w:color w:val="auto"/>
        </w:rPr>
        <w:t xml:space="preserve">Researchers and businesses to understand the innovation and research and development </w:t>
      </w:r>
      <w:r w:rsidRPr="00796DAF">
        <w:rPr>
          <w:rStyle w:val="Strong"/>
          <w:b w:val="0"/>
          <w:color w:val="auto"/>
        </w:rPr>
        <w:t>activities conducted by entrepreneurs.</w:t>
      </w:r>
    </w:p>
    <w:p w:rsidR="00F45FE1" w:rsidRPr="00F828DA" w:rsidRDefault="00F45FE1" w:rsidP="00F45FE1">
      <w:pPr>
        <w:pStyle w:val="NormalWeb"/>
        <w:numPr>
          <w:ilvl w:val="0"/>
          <w:numId w:val="5"/>
        </w:numPr>
        <w:rPr>
          <w:rStyle w:val="Strong"/>
          <w:b w:val="0"/>
          <w:color w:val="auto"/>
        </w:rPr>
      </w:pPr>
      <w:r w:rsidRPr="00F828DA">
        <w:rPr>
          <w:rStyle w:val="Strong"/>
          <w:b w:val="0"/>
          <w:color w:val="auto"/>
        </w:rPr>
        <w:t>Researchers and businesses to understand the record-keeping and management practices implemented by entrepreneurs.</w:t>
      </w:r>
    </w:p>
    <w:p w:rsidR="00F45FE1" w:rsidRPr="00312DC8" w:rsidRDefault="00F45FE1" w:rsidP="00F45FE1">
      <w:pPr>
        <w:pStyle w:val="NormalWeb"/>
        <w:numPr>
          <w:ilvl w:val="0"/>
          <w:numId w:val="5"/>
        </w:numPr>
        <w:rPr>
          <w:rStyle w:val="Strong"/>
          <w:b w:val="0"/>
          <w:color w:val="auto"/>
        </w:rPr>
      </w:pPr>
      <w:r w:rsidRPr="00312DC8">
        <w:rPr>
          <w:rStyle w:val="Strong"/>
          <w:b w:val="0"/>
          <w:color w:val="auto"/>
        </w:rPr>
        <w:t xml:space="preserve">Federal </w:t>
      </w:r>
      <w:r w:rsidRPr="00702FAE">
        <w:rPr>
          <w:rStyle w:val="Strong"/>
          <w:b w:val="0"/>
          <w:color w:val="auto"/>
        </w:rPr>
        <w:t xml:space="preserve">agencies to assess </w:t>
      </w:r>
      <w:r w:rsidRPr="00312DC8">
        <w:rPr>
          <w:rStyle w:val="Strong"/>
          <w:b w:val="0"/>
          <w:color w:val="auto"/>
        </w:rPr>
        <w:t>the competitiveness of businesses by ownership characteristics.</w:t>
      </w:r>
    </w:p>
    <w:p w:rsidR="00F45FE1" w:rsidRPr="00312DC8" w:rsidRDefault="00F45FE1" w:rsidP="00F45FE1">
      <w:pPr>
        <w:pStyle w:val="NormalWeb"/>
        <w:numPr>
          <w:ilvl w:val="0"/>
          <w:numId w:val="5"/>
        </w:numPr>
        <w:rPr>
          <w:rStyle w:val="Strong"/>
          <w:b w:val="0"/>
          <w:color w:val="auto"/>
        </w:rPr>
      </w:pPr>
      <w:r w:rsidRPr="00312DC8">
        <w:rPr>
          <w:rStyle w:val="Strong"/>
          <w:b w:val="0"/>
          <w:color w:val="auto"/>
        </w:rPr>
        <w:t>Data users to understand time-series data in certain industries for entrepreneurs.</w:t>
      </w:r>
    </w:p>
    <w:p w:rsidR="00F45FE1" w:rsidRPr="00312DC8" w:rsidRDefault="00F45FE1" w:rsidP="00F45FE1">
      <w:pPr>
        <w:pStyle w:val="NormalWeb"/>
        <w:numPr>
          <w:ilvl w:val="0"/>
          <w:numId w:val="5"/>
        </w:numPr>
        <w:rPr>
          <w:rStyle w:val="Strong"/>
          <w:b w:val="0"/>
          <w:color w:val="auto"/>
        </w:rPr>
      </w:pPr>
      <w:r w:rsidRPr="00312DC8">
        <w:rPr>
          <w:rStyle w:val="Strong"/>
          <w:b w:val="0"/>
          <w:color w:val="auto"/>
        </w:rPr>
        <w:t>Business owners or perspective business owners to gain knowledge about the funding of businesses.</w:t>
      </w:r>
    </w:p>
    <w:p w:rsidR="00C76F5D" w:rsidRPr="00312DC8" w:rsidRDefault="00CB6234" w:rsidP="00865B47">
      <w:pPr>
        <w:pStyle w:val="NormalWeb"/>
        <w:numPr>
          <w:ilvl w:val="0"/>
          <w:numId w:val="4"/>
        </w:numPr>
        <w:rPr>
          <w:rStyle w:val="Strong"/>
          <w:b w:val="0"/>
          <w:color w:val="auto"/>
          <w:u w:val="single"/>
        </w:rPr>
      </w:pPr>
      <w:r w:rsidRPr="00312DC8">
        <w:rPr>
          <w:rStyle w:val="Strong"/>
          <w:b w:val="0"/>
          <w:color w:val="auto"/>
          <w:u w:val="single"/>
        </w:rPr>
        <w:t>Use of Information Technology</w:t>
      </w:r>
    </w:p>
    <w:p w:rsidR="00CB6234" w:rsidRPr="00312DC8" w:rsidRDefault="00187C27" w:rsidP="007553C6">
      <w:pPr>
        <w:pStyle w:val="NormalWeb"/>
        <w:ind w:left="360"/>
        <w:rPr>
          <w:rStyle w:val="Strong"/>
          <w:b w:val="0"/>
          <w:color w:val="auto"/>
        </w:rPr>
      </w:pPr>
      <w:r w:rsidRPr="00312DC8">
        <w:rPr>
          <w:rStyle w:val="Strong"/>
          <w:b w:val="0"/>
          <w:color w:val="auto"/>
        </w:rPr>
        <w:t xml:space="preserve">The </w:t>
      </w:r>
      <w:r w:rsidR="005A647A" w:rsidRPr="00312DC8">
        <w:rPr>
          <w:rStyle w:val="Strong"/>
          <w:b w:val="0"/>
          <w:color w:val="auto"/>
        </w:rPr>
        <w:t>ASE</w:t>
      </w:r>
      <w:r w:rsidRPr="00312DC8">
        <w:rPr>
          <w:rStyle w:val="Strong"/>
          <w:b w:val="0"/>
          <w:color w:val="auto"/>
        </w:rPr>
        <w:t xml:space="preserve"> will only be available in an electronic reporting tool.  Businesses will be provided an initial letter with </w:t>
      </w:r>
      <w:r w:rsidR="000C7A8E" w:rsidRPr="00312DC8">
        <w:rPr>
          <w:rStyle w:val="Strong"/>
          <w:b w:val="0"/>
          <w:color w:val="auto"/>
        </w:rPr>
        <w:t>log</w:t>
      </w:r>
      <w:r w:rsidR="00D355DD" w:rsidRPr="00312DC8">
        <w:rPr>
          <w:rStyle w:val="Strong"/>
          <w:b w:val="0"/>
          <w:color w:val="auto"/>
        </w:rPr>
        <w:t>-</w:t>
      </w:r>
      <w:r w:rsidR="000C7A8E" w:rsidRPr="00312DC8">
        <w:rPr>
          <w:rStyle w:val="Strong"/>
          <w:b w:val="0"/>
          <w:color w:val="auto"/>
        </w:rPr>
        <w:t>in</w:t>
      </w:r>
      <w:r w:rsidRPr="00312DC8">
        <w:rPr>
          <w:rStyle w:val="Strong"/>
          <w:b w:val="0"/>
          <w:color w:val="auto"/>
        </w:rPr>
        <w:t xml:space="preserve"> information to access the </w:t>
      </w:r>
      <w:r w:rsidR="00882AF6" w:rsidRPr="00312DC8">
        <w:rPr>
          <w:rStyle w:val="Strong"/>
          <w:b w:val="0"/>
          <w:color w:val="auto"/>
        </w:rPr>
        <w:t xml:space="preserve">secure electronic reporting </w:t>
      </w:r>
      <w:r w:rsidRPr="00312DC8">
        <w:rPr>
          <w:rStyle w:val="Strong"/>
          <w:b w:val="0"/>
          <w:color w:val="auto"/>
        </w:rPr>
        <w:t xml:space="preserve">tool </w:t>
      </w:r>
      <w:r w:rsidR="00882AF6" w:rsidRPr="00312DC8">
        <w:rPr>
          <w:rStyle w:val="Strong"/>
          <w:b w:val="0"/>
          <w:color w:val="auto"/>
        </w:rPr>
        <w:t>(in English language only)</w:t>
      </w:r>
      <w:r w:rsidRPr="00312DC8">
        <w:rPr>
          <w:rStyle w:val="Strong"/>
          <w:b w:val="0"/>
          <w:color w:val="auto"/>
        </w:rPr>
        <w:t xml:space="preserve"> known as the </w:t>
      </w:r>
      <w:r w:rsidR="00CB6234" w:rsidRPr="00312DC8">
        <w:rPr>
          <w:rStyle w:val="Strong"/>
          <w:b w:val="0"/>
          <w:color w:val="auto"/>
        </w:rPr>
        <w:t xml:space="preserve">Centurion – Internet Data Collection System.  </w:t>
      </w:r>
      <w:r w:rsidR="00882AF6" w:rsidRPr="00312DC8">
        <w:rPr>
          <w:rStyle w:val="Strong"/>
          <w:b w:val="0"/>
          <w:color w:val="auto"/>
        </w:rPr>
        <w:t xml:space="preserve">Once a respondent has completed </w:t>
      </w:r>
      <w:r w:rsidR="005972F3" w:rsidRPr="00312DC8">
        <w:rPr>
          <w:rStyle w:val="Strong"/>
          <w:b w:val="0"/>
          <w:color w:val="auto"/>
        </w:rPr>
        <w:t xml:space="preserve">the </w:t>
      </w:r>
      <w:r w:rsidR="00882AF6" w:rsidRPr="00312DC8">
        <w:rPr>
          <w:rStyle w:val="Strong"/>
          <w:b w:val="0"/>
          <w:color w:val="auto"/>
        </w:rPr>
        <w:t>online survey, a PDF copy of the responses may be printed or saved for business records</w:t>
      </w:r>
      <w:r w:rsidR="005972F3" w:rsidRPr="00312DC8">
        <w:rPr>
          <w:rStyle w:val="Strong"/>
          <w:b w:val="0"/>
          <w:color w:val="auto"/>
        </w:rPr>
        <w:t>.</w:t>
      </w:r>
    </w:p>
    <w:p w:rsidR="000F2A9A" w:rsidRPr="00312DC8" w:rsidRDefault="000F2A9A" w:rsidP="007553C6">
      <w:pPr>
        <w:pStyle w:val="NormalWeb"/>
        <w:ind w:left="360"/>
        <w:rPr>
          <w:rStyle w:val="Strong"/>
          <w:b w:val="0"/>
          <w:color w:val="auto"/>
        </w:rPr>
      </w:pPr>
      <w:r w:rsidRPr="00312DC8">
        <w:rPr>
          <w:rStyle w:val="Strong"/>
          <w:b w:val="0"/>
          <w:color w:val="auto"/>
        </w:rPr>
        <w:t>By implementing an electronic</w:t>
      </w:r>
      <w:r w:rsidR="00A96174" w:rsidRPr="00312DC8">
        <w:rPr>
          <w:rStyle w:val="Strong"/>
          <w:b w:val="0"/>
          <w:color w:val="auto"/>
        </w:rPr>
        <w:t>-</w:t>
      </w:r>
      <w:r w:rsidRPr="00312DC8">
        <w:rPr>
          <w:rStyle w:val="Strong"/>
          <w:b w:val="0"/>
          <w:color w:val="auto"/>
        </w:rPr>
        <w:t xml:space="preserve">only collection, the Census Bureau will reduce </w:t>
      </w:r>
      <w:r w:rsidR="00F93865">
        <w:rPr>
          <w:rStyle w:val="Strong"/>
          <w:b w:val="0"/>
          <w:color w:val="auto"/>
        </w:rPr>
        <w:t xml:space="preserve">the </w:t>
      </w:r>
      <w:r w:rsidR="00F93865" w:rsidRPr="00F93865">
        <w:rPr>
          <w:rStyle w:val="Strong"/>
          <w:b w:val="0"/>
          <w:color w:val="auto"/>
        </w:rPr>
        <w:t>printing, mailing, and processing costs associated with the use of paper questionnaires and improve the quality of response data</w:t>
      </w:r>
      <w:r w:rsidRPr="00312DC8">
        <w:rPr>
          <w:rStyle w:val="Strong"/>
          <w:b w:val="0"/>
          <w:color w:val="auto"/>
        </w:rPr>
        <w:t xml:space="preserve">.  The </w:t>
      </w:r>
      <w:r w:rsidRPr="00312DC8">
        <w:t xml:space="preserve">SBO program found </w:t>
      </w:r>
      <w:r w:rsidR="00640A1F" w:rsidRPr="00312DC8">
        <w:t xml:space="preserve">that </w:t>
      </w:r>
      <w:r w:rsidRPr="00312DC8">
        <w:t>employer business</w:t>
      </w:r>
      <w:r w:rsidR="00A96174" w:rsidRPr="00312DC8">
        <w:t>es</w:t>
      </w:r>
      <w:r w:rsidRPr="00312DC8">
        <w:t xml:space="preserve"> </w:t>
      </w:r>
      <w:r w:rsidR="00640A1F" w:rsidRPr="00312DC8">
        <w:t>preferred</w:t>
      </w:r>
      <w:r w:rsidRPr="00312DC8">
        <w:t xml:space="preserve"> to respond to the survey via an electronic reporting tool. </w:t>
      </w:r>
      <w:r w:rsidR="0041282D" w:rsidRPr="00312DC8">
        <w:t>This is based on a 90</w:t>
      </w:r>
      <w:r w:rsidR="00D355DD" w:rsidRPr="00312DC8">
        <w:t xml:space="preserve"> percent </w:t>
      </w:r>
      <w:r w:rsidR="0041282D" w:rsidRPr="00312DC8">
        <w:t>electronic check-in rate for the 2012 SBO. That is, 90</w:t>
      </w:r>
      <w:r w:rsidR="00D355DD" w:rsidRPr="00312DC8">
        <w:t xml:space="preserve"> percent </w:t>
      </w:r>
      <w:r w:rsidR="0041282D" w:rsidRPr="00312DC8">
        <w:t>of respondents to the 2012 SBO reported electronically.</w:t>
      </w:r>
      <w:r w:rsidRPr="00312DC8">
        <w:t xml:space="preserve"> </w:t>
      </w:r>
    </w:p>
    <w:p w:rsidR="007553C6" w:rsidRPr="00312DC8" w:rsidRDefault="007553C6" w:rsidP="007553C6">
      <w:pPr>
        <w:pStyle w:val="NormalWeb"/>
        <w:numPr>
          <w:ilvl w:val="0"/>
          <w:numId w:val="4"/>
        </w:numPr>
        <w:rPr>
          <w:rStyle w:val="Strong"/>
          <w:b w:val="0"/>
          <w:color w:val="auto"/>
          <w:u w:val="single"/>
        </w:rPr>
      </w:pPr>
      <w:r w:rsidRPr="00312DC8">
        <w:rPr>
          <w:rStyle w:val="Strong"/>
          <w:b w:val="0"/>
          <w:color w:val="auto"/>
          <w:u w:val="single"/>
        </w:rPr>
        <w:t>Efforts to Identify Duplication</w:t>
      </w:r>
    </w:p>
    <w:p w:rsidR="007553C6" w:rsidRPr="00312DC8" w:rsidRDefault="007553C6" w:rsidP="007553C6">
      <w:pPr>
        <w:pStyle w:val="NormalWeb"/>
        <w:ind w:left="360"/>
        <w:rPr>
          <w:rStyle w:val="Strong"/>
          <w:b w:val="0"/>
          <w:color w:val="auto"/>
        </w:rPr>
      </w:pPr>
      <w:r w:rsidRPr="00312DC8">
        <w:rPr>
          <w:rStyle w:val="Strong"/>
          <w:b w:val="0"/>
          <w:color w:val="auto"/>
        </w:rPr>
        <w:t xml:space="preserve">The Census Bureau routinely monitors the content, coverage, and detail provided by other statistical programs in an effort to identify and eliminate unnecessary duplication.  The </w:t>
      </w:r>
      <w:r w:rsidR="005A647A" w:rsidRPr="00312DC8">
        <w:rPr>
          <w:rStyle w:val="Strong"/>
          <w:b w:val="0"/>
          <w:color w:val="auto"/>
        </w:rPr>
        <w:t xml:space="preserve">ASE </w:t>
      </w:r>
      <w:r w:rsidR="00054CB7" w:rsidRPr="00312DC8">
        <w:rPr>
          <w:rStyle w:val="Strong"/>
          <w:b w:val="0"/>
          <w:color w:val="auto"/>
        </w:rPr>
        <w:t>is</w:t>
      </w:r>
      <w:r w:rsidR="005A647A" w:rsidRPr="00312DC8">
        <w:rPr>
          <w:rStyle w:val="Strong"/>
          <w:b w:val="0"/>
          <w:color w:val="auto"/>
        </w:rPr>
        <w:t xml:space="preserve"> modeled after the </w:t>
      </w:r>
      <w:r w:rsidRPr="00312DC8">
        <w:rPr>
          <w:rStyle w:val="Strong"/>
          <w:b w:val="0"/>
          <w:color w:val="auto"/>
        </w:rPr>
        <w:t xml:space="preserve">SBO program </w:t>
      </w:r>
      <w:r w:rsidR="005A647A" w:rsidRPr="00312DC8">
        <w:rPr>
          <w:rStyle w:val="Strong"/>
          <w:b w:val="0"/>
          <w:color w:val="auto"/>
        </w:rPr>
        <w:t>and offer</w:t>
      </w:r>
      <w:r w:rsidR="00054CB7" w:rsidRPr="00312DC8">
        <w:rPr>
          <w:rStyle w:val="Strong"/>
          <w:b w:val="0"/>
          <w:color w:val="auto"/>
        </w:rPr>
        <w:t>s</w:t>
      </w:r>
      <w:r w:rsidR="00551009" w:rsidRPr="00312DC8">
        <w:rPr>
          <w:rStyle w:val="Strong"/>
          <w:b w:val="0"/>
          <w:color w:val="auto"/>
        </w:rPr>
        <w:t xml:space="preserve"> </w:t>
      </w:r>
      <w:r w:rsidR="00F87851" w:rsidRPr="00312DC8">
        <w:rPr>
          <w:rStyle w:val="Strong"/>
          <w:b w:val="0"/>
          <w:color w:val="auto"/>
        </w:rPr>
        <w:t>comprehensive and</w:t>
      </w:r>
      <w:r w:rsidR="00551009" w:rsidRPr="00312DC8">
        <w:rPr>
          <w:rStyle w:val="Strong"/>
          <w:b w:val="0"/>
          <w:color w:val="auto"/>
        </w:rPr>
        <w:t xml:space="preserve"> </w:t>
      </w:r>
      <w:r w:rsidRPr="00312DC8">
        <w:rPr>
          <w:rStyle w:val="Strong"/>
          <w:b w:val="0"/>
          <w:color w:val="auto"/>
        </w:rPr>
        <w:t>regularly collected information on selected economic and demographic characteristics for businesses and business owners by gender, ethnicity, race, and vet</w:t>
      </w:r>
      <w:r w:rsidR="00EE5A7D" w:rsidRPr="00312DC8">
        <w:rPr>
          <w:rStyle w:val="Strong"/>
          <w:b w:val="0"/>
          <w:color w:val="auto"/>
        </w:rPr>
        <w:t>eran status</w:t>
      </w:r>
      <w:r w:rsidR="00761C0B" w:rsidRPr="00312DC8">
        <w:rPr>
          <w:rStyle w:val="Strong"/>
          <w:b w:val="0"/>
          <w:color w:val="auto"/>
        </w:rPr>
        <w:t>.  The ASE data will be available in between the 5-year collection cycle of SBO</w:t>
      </w:r>
      <w:r w:rsidR="00FB1FD9" w:rsidRPr="00312DC8">
        <w:rPr>
          <w:rStyle w:val="Strong"/>
          <w:b w:val="0"/>
          <w:color w:val="auto"/>
        </w:rPr>
        <w:t>.</w:t>
      </w:r>
      <w:r w:rsidR="00EE5A7D" w:rsidRPr="00312DC8">
        <w:rPr>
          <w:rStyle w:val="Strong"/>
          <w:b w:val="0"/>
          <w:color w:val="auto"/>
        </w:rPr>
        <w:t xml:space="preserve">  While there </w:t>
      </w:r>
      <w:r w:rsidR="000C7A8E" w:rsidRPr="00312DC8">
        <w:rPr>
          <w:rStyle w:val="Strong"/>
          <w:b w:val="0"/>
          <w:color w:val="auto"/>
        </w:rPr>
        <w:t xml:space="preserve">are </w:t>
      </w:r>
      <w:r w:rsidRPr="00312DC8">
        <w:rPr>
          <w:rStyle w:val="Strong"/>
          <w:b w:val="0"/>
          <w:color w:val="auto"/>
        </w:rPr>
        <w:t>a number of lists</w:t>
      </w:r>
      <w:r w:rsidR="00761C0B" w:rsidRPr="00312DC8">
        <w:rPr>
          <w:rStyle w:val="Strong"/>
          <w:b w:val="0"/>
          <w:color w:val="auto"/>
        </w:rPr>
        <w:t xml:space="preserve"> available</w:t>
      </w:r>
      <w:r w:rsidR="00421647" w:rsidRPr="00312DC8">
        <w:rPr>
          <w:rStyle w:val="Strong"/>
          <w:b w:val="0"/>
          <w:color w:val="auto"/>
        </w:rPr>
        <w:t xml:space="preserve"> outside of </w:t>
      </w:r>
      <w:r w:rsidR="00F87851" w:rsidRPr="00312DC8">
        <w:rPr>
          <w:rStyle w:val="Strong"/>
          <w:b w:val="0"/>
          <w:color w:val="auto"/>
        </w:rPr>
        <w:t xml:space="preserve">the </w:t>
      </w:r>
      <w:r w:rsidR="00421647" w:rsidRPr="00312DC8">
        <w:rPr>
          <w:rStyle w:val="Strong"/>
          <w:b w:val="0"/>
          <w:color w:val="auto"/>
        </w:rPr>
        <w:t>ASE</w:t>
      </w:r>
      <w:r w:rsidR="0086734A" w:rsidRPr="00312DC8">
        <w:rPr>
          <w:rStyle w:val="Strong"/>
          <w:b w:val="0"/>
          <w:color w:val="auto"/>
        </w:rPr>
        <w:t xml:space="preserve"> and </w:t>
      </w:r>
      <w:r w:rsidR="00421647" w:rsidRPr="00312DC8">
        <w:rPr>
          <w:rStyle w:val="Strong"/>
          <w:b w:val="0"/>
          <w:color w:val="auto"/>
        </w:rPr>
        <w:t>SBO</w:t>
      </w:r>
      <w:r w:rsidRPr="00312DC8">
        <w:rPr>
          <w:rStyle w:val="Strong"/>
          <w:b w:val="0"/>
          <w:color w:val="auto"/>
        </w:rPr>
        <w:t xml:space="preserve"> identifying women-</w:t>
      </w:r>
      <w:r w:rsidR="00882AF6" w:rsidRPr="00312DC8">
        <w:rPr>
          <w:rStyle w:val="Strong"/>
          <w:b w:val="0"/>
          <w:color w:val="auto"/>
        </w:rPr>
        <w:t xml:space="preserve">, </w:t>
      </w:r>
      <w:r w:rsidRPr="00312DC8">
        <w:rPr>
          <w:rStyle w:val="Strong"/>
          <w:b w:val="0"/>
          <w:color w:val="auto"/>
        </w:rPr>
        <w:t>minority-</w:t>
      </w:r>
      <w:r w:rsidR="00882AF6" w:rsidRPr="00312DC8">
        <w:rPr>
          <w:rStyle w:val="Strong"/>
          <w:b w:val="0"/>
          <w:color w:val="auto"/>
        </w:rPr>
        <w:t>, and veteran-owned</w:t>
      </w:r>
      <w:r w:rsidRPr="00312DC8">
        <w:rPr>
          <w:rStyle w:val="Strong"/>
          <w:b w:val="0"/>
          <w:color w:val="auto"/>
        </w:rPr>
        <w:t xml:space="preserve"> businesses, none are comprehensive, </w:t>
      </w:r>
      <w:r w:rsidR="00882AF6" w:rsidRPr="00312DC8">
        <w:rPr>
          <w:rStyle w:val="Strong"/>
          <w:b w:val="0"/>
          <w:color w:val="auto"/>
        </w:rPr>
        <w:t xml:space="preserve">and </w:t>
      </w:r>
      <w:r w:rsidR="00E24F20">
        <w:rPr>
          <w:rStyle w:val="Strong"/>
          <w:b w:val="0"/>
          <w:color w:val="auto"/>
        </w:rPr>
        <w:t xml:space="preserve">none </w:t>
      </w:r>
      <w:r w:rsidR="00882AF6" w:rsidRPr="00312DC8">
        <w:rPr>
          <w:rStyle w:val="Strong"/>
          <w:b w:val="0"/>
          <w:color w:val="auto"/>
        </w:rPr>
        <w:t xml:space="preserve">are comprised of </w:t>
      </w:r>
      <w:r w:rsidRPr="00312DC8">
        <w:rPr>
          <w:rStyle w:val="Strong"/>
          <w:b w:val="0"/>
          <w:color w:val="auto"/>
        </w:rPr>
        <w:t>self-designated</w:t>
      </w:r>
      <w:r w:rsidR="00882AF6" w:rsidRPr="00312DC8">
        <w:rPr>
          <w:rStyle w:val="Strong"/>
          <w:b w:val="0"/>
          <w:color w:val="auto"/>
        </w:rPr>
        <w:t xml:space="preserve"> firms</w:t>
      </w:r>
      <w:r w:rsidRPr="00312DC8">
        <w:rPr>
          <w:rStyle w:val="Strong"/>
          <w:b w:val="0"/>
          <w:color w:val="auto"/>
        </w:rPr>
        <w:t>.</w:t>
      </w:r>
    </w:p>
    <w:p w:rsidR="00022DAD" w:rsidRPr="00F828DA" w:rsidRDefault="004C63E0" w:rsidP="004B5C10">
      <w:pPr>
        <w:pStyle w:val="ListParagraph"/>
        <w:widowControl w:val="0"/>
        <w:autoSpaceDE w:val="0"/>
        <w:autoSpaceDN w:val="0"/>
        <w:adjustRightInd w:val="0"/>
        <w:spacing w:after="0" w:line="240" w:lineRule="auto"/>
        <w:ind w:left="360"/>
        <w:rPr>
          <w:rStyle w:val="Strong"/>
          <w:rFonts w:ascii="Times New Roman" w:hAnsi="Times New Roman" w:cs="Times New Roman"/>
          <w:b w:val="0"/>
          <w:sz w:val="24"/>
          <w:szCs w:val="24"/>
        </w:rPr>
      </w:pPr>
      <w:r w:rsidRPr="00312DC8">
        <w:rPr>
          <w:rStyle w:val="Strong"/>
          <w:rFonts w:ascii="Times New Roman" w:hAnsi="Times New Roman" w:cs="Times New Roman"/>
          <w:b w:val="0"/>
          <w:sz w:val="24"/>
          <w:szCs w:val="24"/>
        </w:rPr>
        <w:t>T</w:t>
      </w:r>
      <w:r w:rsidR="004B5C10" w:rsidRPr="00312DC8">
        <w:rPr>
          <w:rStyle w:val="Strong"/>
          <w:rFonts w:ascii="Times New Roman" w:hAnsi="Times New Roman" w:cs="Times New Roman"/>
          <w:b w:val="0"/>
          <w:sz w:val="24"/>
          <w:szCs w:val="24"/>
        </w:rPr>
        <w:t xml:space="preserve">he </w:t>
      </w:r>
      <w:r w:rsidR="00472CB5" w:rsidRPr="00312DC8">
        <w:rPr>
          <w:rStyle w:val="Strong"/>
          <w:rFonts w:ascii="Times New Roman" w:hAnsi="Times New Roman" w:cs="Times New Roman"/>
          <w:b w:val="0"/>
          <w:sz w:val="24"/>
          <w:szCs w:val="24"/>
        </w:rPr>
        <w:t>ASE</w:t>
      </w:r>
      <w:r w:rsidR="00022DAD" w:rsidRPr="00312DC8">
        <w:rPr>
          <w:rStyle w:val="Strong"/>
          <w:rFonts w:ascii="Times New Roman" w:hAnsi="Times New Roman" w:cs="Times New Roman"/>
          <w:b w:val="0"/>
          <w:sz w:val="24"/>
          <w:szCs w:val="24"/>
        </w:rPr>
        <w:t xml:space="preserve"> universe </w:t>
      </w:r>
      <w:r w:rsidR="004B5C10" w:rsidRPr="00312DC8">
        <w:rPr>
          <w:rStyle w:val="Strong"/>
          <w:rFonts w:ascii="Times New Roman" w:hAnsi="Times New Roman" w:cs="Times New Roman"/>
          <w:b w:val="0"/>
          <w:sz w:val="24"/>
          <w:szCs w:val="24"/>
        </w:rPr>
        <w:t xml:space="preserve">will be matched </w:t>
      </w:r>
      <w:r w:rsidR="00022DAD" w:rsidRPr="00312DC8">
        <w:rPr>
          <w:rStyle w:val="Strong"/>
          <w:rFonts w:ascii="Times New Roman" w:hAnsi="Times New Roman" w:cs="Times New Roman"/>
          <w:b w:val="0"/>
          <w:sz w:val="24"/>
          <w:szCs w:val="24"/>
        </w:rPr>
        <w:t>to</w:t>
      </w:r>
      <w:r w:rsidR="004B5C10" w:rsidRPr="00312DC8">
        <w:rPr>
          <w:rStyle w:val="Strong"/>
          <w:rFonts w:ascii="Times New Roman" w:hAnsi="Times New Roman" w:cs="Times New Roman"/>
          <w:b w:val="0"/>
          <w:sz w:val="24"/>
          <w:szCs w:val="24"/>
        </w:rPr>
        <w:t xml:space="preserve"> publicly available datasets from the</w:t>
      </w:r>
      <w:r w:rsidR="00022DAD" w:rsidRPr="00312DC8">
        <w:rPr>
          <w:rStyle w:val="Strong"/>
          <w:rFonts w:ascii="Times New Roman" w:hAnsi="Times New Roman" w:cs="Times New Roman"/>
          <w:b w:val="0"/>
          <w:sz w:val="24"/>
          <w:szCs w:val="24"/>
        </w:rPr>
        <w:t xml:space="preserve"> </w:t>
      </w:r>
      <w:r w:rsidR="00A96174" w:rsidRPr="00312DC8">
        <w:rPr>
          <w:rStyle w:val="Strong"/>
          <w:rFonts w:ascii="Times New Roman" w:hAnsi="Times New Roman" w:cs="Times New Roman"/>
          <w:b w:val="0"/>
          <w:sz w:val="24"/>
          <w:szCs w:val="24"/>
        </w:rPr>
        <w:t>U.S. Securities</w:t>
      </w:r>
      <w:r w:rsidR="004B5C10" w:rsidRPr="00312DC8">
        <w:rPr>
          <w:rStyle w:val="Strong"/>
          <w:rFonts w:ascii="Times New Roman" w:hAnsi="Times New Roman" w:cs="Times New Roman"/>
          <w:b w:val="0"/>
          <w:sz w:val="24"/>
          <w:szCs w:val="24"/>
        </w:rPr>
        <w:t xml:space="preserve"> </w:t>
      </w:r>
      <w:r w:rsidR="00C43187" w:rsidRPr="00312DC8">
        <w:rPr>
          <w:rStyle w:val="Strong"/>
          <w:rFonts w:ascii="Times New Roman" w:hAnsi="Times New Roman" w:cs="Times New Roman"/>
          <w:b w:val="0"/>
          <w:sz w:val="24"/>
          <w:szCs w:val="24"/>
        </w:rPr>
        <w:t xml:space="preserve">and </w:t>
      </w:r>
      <w:r w:rsidR="004B5C10" w:rsidRPr="00312DC8">
        <w:rPr>
          <w:rStyle w:val="Strong"/>
          <w:rFonts w:ascii="Times New Roman" w:hAnsi="Times New Roman" w:cs="Times New Roman"/>
          <w:b w:val="0"/>
          <w:sz w:val="24"/>
          <w:szCs w:val="24"/>
        </w:rPr>
        <w:t>Exchange Commission (SEC) an</w:t>
      </w:r>
      <w:r w:rsidR="00776D36" w:rsidRPr="00312DC8">
        <w:rPr>
          <w:rStyle w:val="Strong"/>
          <w:rFonts w:ascii="Times New Roman" w:hAnsi="Times New Roman" w:cs="Times New Roman"/>
          <w:b w:val="0"/>
          <w:sz w:val="24"/>
          <w:szCs w:val="24"/>
        </w:rPr>
        <w:t xml:space="preserve">d the </w:t>
      </w:r>
      <w:r w:rsidR="00A96174" w:rsidRPr="00312DC8">
        <w:rPr>
          <w:rStyle w:val="Strong"/>
          <w:rFonts w:ascii="Times New Roman" w:hAnsi="Times New Roman" w:cs="Times New Roman"/>
          <w:b w:val="0"/>
          <w:sz w:val="24"/>
          <w:szCs w:val="24"/>
        </w:rPr>
        <w:t>I</w:t>
      </w:r>
      <w:r w:rsidR="004B5C10" w:rsidRPr="00312DC8">
        <w:rPr>
          <w:rStyle w:val="Strong"/>
          <w:rFonts w:ascii="Times New Roman" w:hAnsi="Times New Roman" w:cs="Times New Roman"/>
          <w:b w:val="0"/>
          <w:sz w:val="24"/>
          <w:szCs w:val="24"/>
        </w:rPr>
        <w:t>RS</w:t>
      </w:r>
      <w:r w:rsidR="0041282D" w:rsidRPr="00312DC8">
        <w:rPr>
          <w:rStyle w:val="Strong"/>
          <w:rFonts w:ascii="Times New Roman" w:hAnsi="Times New Roman" w:cs="Times New Roman"/>
          <w:b w:val="0"/>
          <w:sz w:val="24"/>
          <w:szCs w:val="24"/>
        </w:rPr>
        <w:t>. This universe will</w:t>
      </w:r>
      <w:r w:rsidR="00882AF6" w:rsidRPr="00312DC8">
        <w:rPr>
          <w:rStyle w:val="Strong"/>
          <w:rFonts w:ascii="Times New Roman" w:hAnsi="Times New Roman" w:cs="Times New Roman"/>
          <w:b w:val="0"/>
          <w:sz w:val="24"/>
          <w:szCs w:val="24"/>
        </w:rPr>
        <w:t xml:space="preserve"> </w:t>
      </w:r>
      <w:r w:rsidR="004B5C10" w:rsidRPr="00312DC8">
        <w:rPr>
          <w:rStyle w:val="Strong"/>
          <w:rFonts w:ascii="Times New Roman" w:hAnsi="Times New Roman" w:cs="Times New Roman"/>
          <w:b w:val="0"/>
          <w:sz w:val="24"/>
          <w:szCs w:val="24"/>
        </w:rPr>
        <w:t>identify publicly held and nonprofit organizations</w:t>
      </w:r>
      <w:r w:rsidR="00882AF6" w:rsidRPr="00312DC8">
        <w:rPr>
          <w:rStyle w:val="Strong"/>
          <w:rFonts w:ascii="Times New Roman" w:hAnsi="Times New Roman" w:cs="Times New Roman"/>
          <w:b w:val="0"/>
          <w:sz w:val="24"/>
          <w:szCs w:val="24"/>
        </w:rPr>
        <w:t xml:space="preserve"> whose ownership by gender, ethnicity, race, and veteran status is </w:t>
      </w:r>
      <w:r w:rsidR="00C43187" w:rsidRPr="00312DC8">
        <w:rPr>
          <w:rStyle w:val="Strong"/>
          <w:rFonts w:ascii="Times New Roman" w:hAnsi="Times New Roman" w:cs="Times New Roman"/>
          <w:b w:val="0"/>
          <w:sz w:val="24"/>
          <w:szCs w:val="24"/>
        </w:rPr>
        <w:t>unable to be determined</w:t>
      </w:r>
      <w:r w:rsidR="00882AF6" w:rsidRPr="00312DC8">
        <w:rPr>
          <w:rStyle w:val="Strong"/>
          <w:rFonts w:ascii="Times New Roman" w:hAnsi="Times New Roman" w:cs="Times New Roman"/>
          <w:b w:val="0"/>
          <w:sz w:val="24"/>
          <w:szCs w:val="24"/>
        </w:rPr>
        <w:t xml:space="preserve"> and who should not be mailed </w:t>
      </w:r>
      <w:r w:rsidR="00472CB5" w:rsidRPr="00312DC8">
        <w:rPr>
          <w:rStyle w:val="Strong"/>
          <w:rFonts w:ascii="Times New Roman" w:hAnsi="Times New Roman" w:cs="Times New Roman"/>
          <w:b w:val="0"/>
          <w:sz w:val="24"/>
          <w:szCs w:val="24"/>
        </w:rPr>
        <w:t>to report for the ASE</w:t>
      </w:r>
      <w:r w:rsidR="00882AF6" w:rsidRPr="00312DC8">
        <w:rPr>
          <w:rStyle w:val="Strong"/>
          <w:rFonts w:ascii="Times New Roman" w:hAnsi="Times New Roman" w:cs="Times New Roman"/>
          <w:b w:val="0"/>
          <w:sz w:val="24"/>
          <w:szCs w:val="24"/>
        </w:rPr>
        <w:t>.</w:t>
      </w:r>
      <w:r w:rsidR="004B5C10" w:rsidRPr="00312DC8">
        <w:rPr>
          <w:rStyle w:val="Strong"/>
          <w:rFonts w:ascii="Times New Roman" w:hAnsi="Times New Roman" w:cs="Times New Roman"/>
          <w:b w:val="0"/>
          <w:sz w:val="24"/>
          <w:szCs w:val="24"/>
        </w:rPr>
        <w:t xml:space="preserve">  In addition, the </w:t>
      </w:r>
      <w:r w:rsidR="00472CB5" w:rsidRPr="00312DC8">
        <w:rPr>
          <w:rStyle w:val="Strong"/>
          <w:rFonts w:ascii="Times New Roman" w:hAnsi="Times New Roman" w:cs="Times New Roman"/>
          <w:b w:val="0"/>
          <w:sz w:val="24"/>
          <w:szCs w:val="24"/>
        </w:rPr>
        <w:t>ASE</w:t>
      </w:r>
      <w:r w:rsidR="004B5C10" w:rsidRPr="00312DC8">
        <w:rPr>
          <w:rStyle w:val="Strong"/>
          <w:rFonts w:ascii="Times New Roman" w:hAnsi="Times New Roman" w:cs="Times New Roman"/>
          <w:b w:val="0"/>
          <w:sz w:val="24"/>
          <w:szCs w:val="24"/>
        </w:rPr>
        <w:t xml:space="preserve"> universe will be matched to internal </w:t>
      </w:r>
      <w:r w:rsidR="00707B29" w:rsidRPr="00312DC8">
        <w:rPr>
          <w:rStyle w:val="Strong"/>
          <w:rFonts w:ascii="Times New Roman" w:hAnsi="Times New Roman" w:cs="Times New Roman"/>
          <w:b w:val="0"/>
          <w:sz w:val="24"/>
          <w:szCs w:val="24"/>
        </w:rPr>
        <w:t xml:space="preserve">American Community Survey (ACS) and </w:t>
      </w:r>
      <w:r w:rsidR="0041282D" w:rsidRPr="00312DC8">
        <w:rPr>
          <w:rStyle w:val="Strong"/>
          <w:rFonts w:ascii="Times New Roman" w:hAnsi="Times New Roman" w:cs="Times New Roman"/>
          <w:b w:val="0"/>
          <w:sz w:val="24"/>
          <w:szCs w:val="24"/>
        </w:rPr>
        <w:t xml:space="preserve">other </w:t>
      </w:r>
      <w:r w:rsidR="00707B29" w:rsidRPr="00312DC8">
        <w:rPr>
          <w:rStyle w:val="Strong"/>
          <w:rFonts w:ascii="Times New Roman" w:hAnsi="Times New Roman" w:cs="Times New Roman"/>
          <w:b w:val="0"/>
          <w:sz w:val="24"/>
          <w:szCs w:val="24"/>
        </w:rPr>
        <w:lastRenderedPageBreak/>
        <w:t>D</w:t>
      </w:r>
      <w:r w:rsidR="007553C6" w:rsidRPr="00312DC8">
        <w:rPr>
          <w:rStyle w:val="Strong"/>
          <w:rFonts w:ascii="Times New Roman" w:hAnsi="Times New Roman" w:cs="Times New Roman"/>
          <w:b w:val="0"/>
          <w:sz w:val="24"/>
          <w:szCs w:val="24"/>
        </w:rPr>
        <w:t>ecennial data</w:t>
      </w:r>
      <w:r w:rsidR="00022DAD" w:rsidRPr="00312DC8">
        <w:rPr>
          <w:rStyle w:val="Strong"/>
          <w:rFonts w:ascii="Times New Roman" w:hAnsi="Times New Roman" w:cs="Times New Roman"/>
          <w:b w:val="0"/>
          <w:sz w:val="24"/>
          <w:szCs w:val="24"/>
        </w:rPr>
        <w:t>sets</w:t>
      </w:r>
      <w:r w:rsidR="00776D36" w:rsidRPr="00312DC8">
        <w:rPr>
          <w:rStyle w:val="Strong"/>
          <w:rFonts w:ascii="Times New Roman" w:hAnsi="Times New Roman" w:cs="Times New Roman"/>
          <w:b w:val="0"/>
          <w:sz w:val="24"/>
          <w:szCs w:val="24"/>
        </w:rPr>
        <w:t xml:space="preserve"> on the </w:t>
      </w:r>
      <w:r w:rsidR="004B5C10" w:rsidRPr="00312DC8">
        <w:rPr>
          <w:rStyle w:val="Strong"/>
          <w:rFonts w:ascii="Times New Roman" w:hAnsi="Times New Roman" w:cs="Times New Roman"/>
          <w:b w:val="0"/>
          <w:sz w:val="24"/>
          <w:szCs w:val="24"/>
        </w:rPr>
        <w:t>gender, ethnicity,</w:t>
      </w:r>
      <w:r w:rsidR="00776D36" w:rsidRPr="00312DC8">
        <w:rPr>
          <w:rStyle w:val="Strong"/>
          <w:rFonts w:ascii="Times New Roman" w:hAnsi="Times New Roman" w:cs="Times New Roman"/>
          <w:b w:val="0"/>
          <w:sz w:val="24"/>
          <w:szCs w:val="24"/>
        </w:rPr>
        <w:t xml:space="preserve"> race</w:t>
      </w:r>
      <w:r w:rsidR="004B5C10" w:rsidRPr="00312DC8">
        <w:rPr>
          <w:rStyle w:val="Strong"/>
          <w:rFonts w:ascii="Times New Roman" w:hAnsi="Times New Roman" w:cs="Times New Roman"/>
          <w:b w:val="0"/>
          <w:sz w:val="24"/>
          <w:szCs w:val="24"/>
        </w:rPr>
        <w:t xml:space="preserve"> and veteran status of individuals.  </w:t>
      </w:r>
    </w:p>
    <w:p w:rsidR="00E65C49" w:rsidRPr="00312DC8" w:rsidRDefault="00E65C49" w:rsidP="004B5C10">
      <w:pPr>
        <w:pStyle w:val="ListParagraph"/>
        <w:widowControl w:val="0"/>
        <w:autoSpaceDE w:val="0"/>
        <w:autoSpaceDN w:val="0"/>
        <w:adjustRightInd w:val="0"/>
        <w:spacing w:after="0" w:line="240" w:lineRule="auto"/>
        <w:ind w:left="360"/>
        <w:rPr>
          <w:rStyle w:val="Strong"/>
          <w:rFonts w:ascii="Times New Roman" w:hAnsi="Times New Roman" w:cs="Times New Roman"/>
          <w:b w:val="0"/>
          <w:sz w:val="24"/>
          <w:szCs w:val="24"/>
        </w:rPr>
      </w:pPr>
    </w:p>
    <w:p w:rsidR="00E65C49" w:rsidRPr="00F828DA" w:rsidRDefault="00E65C49" w:rsidP="004B5C10">
      <w:pPr>
        <w:pStyle w:val="ListParagraph"/>
        <w:widowControl w:val="0"/>
        <w:autoSpaceDE w:val="0"/>
        <w:autoSpaceDN w:val="0"/>
        <w:adjustRightInd w:val="0"/>
        <w:spacing w:after="0" w:line="240" w:lineRule="auto"/>
        <w:ind w:left="360"/>
        <w:rPr>
          <w:rStyle w:val="Strong"/>
          <w:rFonts w:ascii="Times New Roman" w:hAnsi="Times New Roman" w:cs="Times New Roman"/>
          <w:b w:val="0"/>
          <w:sz w:val="24"/>
          <w:szCs w:val="24"/>
        </w:rPr>
      </w:pPr>
      <w:r w:rsidRPr="00F828DA">
        <w:rPr>
          <w:rFonts w:ascii="Times New Roman" w:hAnsi="Times New Roman" w:cs="Times New Roman"/>
          <w:sz w:val="24"/>
          <w:szCs w:val="24"/>
        </w:rPr>
        <w:t xml:space="preserve">For the </w:t>
      </w:r>
      <w:r w:rsidR="00CF19DB">
        <w:rPr>
          <w:rFonts w:ascii="Times New Roman" w:hAnsi="Times New Roman" w:cs="Times New Roman"/>
          <w:sz w:val="24"/>
          <w:szCs w:val="24"/>
        </w:rPr>
        <w:t>2015</w:t>
      </w:r>
      <w:r w:rsidR="00CF19DB" w:rsidRPr="00F828DA">
        <w:rPr>
          <w:rFonts w:ascii="Times New Roman" w:hAnsi="Times New Roman" w:cs="Times New Roman"/>
          <w:sz w:val="24"/>
          <w:szCs w:val="24"/>
        </w:rPr>
        <w:t xml:space="preserve"> </w:t>
      </w:r>
      <w:r w:rsidRPr="00F828DA">
        <w:rPr>
          <w:rFonts w:ascii="Times New Roman" w:hAnsi="Times New Roman" w:cs="Times New Roman"/>
          <w:sz w:val="24"/>
          <w:szCs w:val="24"/>
        </w:rPr>
        <w:t xml:space="preserve">reference year, the module selected covers </w:t>
      </w:r>
      <w:r w:rsidR="004C63E0" w:rsidRPr="0022608A">
        <w:rPr>
          <w:rFonts w:ascii="Times New Roman" w:hAnsi="Times New Roman" w:cs="Times New Roman"/>
          <w:sz w:val="24"/>
          <w:szCs w:val="24"/>
        </w:rPr>
        <w:t>management practices</w:t>
      </w:r>
      <w:r w:rsidRPr="0022608A">
        <w:rPr>
          <w:rFonts w:ascii="Times New Roman" w:hAnsi="Times New Roman" w:cs="Times New Roman"/>
          <w:sz w:val="24"/>
          <w:szCs w:val="24"/>
        </w:rPr>
        <w:t xml:space="preserve">. </w:t>
      </w:r>
      <w:r w:rsidR="00F91F05" w:rsidRPr="00F91F05">
        <w:rPr>
          <w:rFonts w:ascii="Times New Roman" w:hAnsi="Times New Roman" w:cs="Times New Roman"/>
          <w:sz w:val="24"/>
          <w:szCs w:val="24"/>
        </w:rPr>
        <w:t>Six questions on the management module are derived from similar questions on the Management and Organizational Practices Survey (MOPS).  The MOPS only focuses on businesses in the manufacturing sector while the ASE cover</w:t>
      </w:r>
      <w:r w:rsidR="00F91F05">
        <w:rPr>
          <w:rFonts w:ascii="Times New Roman" w:hAnsi="Times New Roman" w:cs="Times New Roman"/>
          <w:sz w:val="24"/>
          <w:szCs w:val="24"/>
        </w:rPr>
        <w:t>s</w:t>
      </w:r>
      <w:r w:rsidR="00F91F05" w:rsidRPr="00F91F05">
        <w:rPr>
          <w:rFonts w:ascii="Times New Roman" w:hAnsi="Times New Roman" w:cs="Times New Roman"/>
          <w:sz w:val="24"/>
          <w:szCs w:val="24"/>
        </w:rPr>
        <w:t xml:space="preserve"> all </w:t>
      </w:r>
      <w:r w:rsidR="00D5269B">
        <w:rPr>
          <w:rFonts w:ascii="Times New Roman" w:hAnsi="Times New Roman" w:cs="Times New Roman"/>
          <w:sz w:val="24"/>
          <w:szCs w:val="24"/>
        </w:rPr>
        <w:t>North American Industry Classification System (</w:t>
      </w:r>
      <w:r w:rsidR="00F91F05" w:rsidRPr="00F91F05">
        <w:rPr>
          <w:rFonts w:ascii="Times New Roman" w:hAnsi="Times New Roman" w:cs="Times New Roman"/>
          <w:sz w:val="24"/>
          <w:szCs w:val="24"/>
        </w:rPr>
        <w:t>NAICS</w:t>
      </w:r>
      <w:r w:rsidR="00D5269B">
        <w:rPr>
          <w:rFonts w:ascii="Times New Roman" w:hAnsi="Times New Roman" w:cs="Times New Roman"/>
          <w:sz w:val="24"/>
          <w:szCs w:val="24"/>
        </w:rPr>
        <w:t>)</w:t>
      </w:r>
      <w:r w:rsidR="00F91F05" w:rsidRPr="00F91F05">
        <w:rPr>
          <w:rFonts w:ascii="Times New Roman" w:hAnsi="Times New Roman" w:cs="Times New Roman"/>
          <w:sz w:val="24"/>
          <w:szCs w:val="24"/>
        </w:rPr>
        <w:t xml:space="preserve"> industries except Crop Production (NAICS 111); Animal Production (NAICS 112); Scheduled Passenger Air Transportation (NAICS 481111); Rail Transportation (NAICS 482); Postal Service (NAICS 491); Funds, Trusts, and Other Financial Vehicles (NAICS 525); Religious, Grantmaking, Civic, Professional, and Similar Organizations (NAICS 813); Private Households (NAICS 814); and Public Administration (NAICS 92).  Questions from the MOPS were edited to be more appropriate for firm-level collection and for smaller businesses covering the entire economy. </w:t>
      </w:r>
      <w:r w:rsidRPr="00D72FA1">
        <w:rPr>
          <w:rFonts w:ascii="Times New Roman" w:hAnsi="Times New Roman" w:cs="Times New Roman"/>
          <w:sz w:val="24"/>
          <w:szCs w:val="24"/>
        </w:rPr>
        <w:t xml:space="preserve">A new </w:t>
      </w:r>
      <w:r w:rsidR="003D281D" w:rsidRPr="00F91F05">
        <w:rPr>
          <w:rFonts w:ascii="Times New Roman" w:hAnsi="Times New Roman" w:cs="Times New Roman"/>
          <w:sz w:val="24"/>
          <w:szCs w:val="24"/>
        </w:rPr>
        <w:t xml:space="preserve">module will be introduced </w:t>
      </w:r>
      <w:r w:rsidR="00006C4D" w:rsidRPr="00F91F05">
        <w:rPr>
          <w:rFonts w:ascii="Times New Roman" w:hAnsi="Times New Roman" w:cs="Times New Roman"/>
          <w:sz w:val="24"/>
          <w:szCs w:val="24"/>
        </w:rPr>
        <w:t>for</w:t>
      </w:r>
      <w:r w:rsidR="003D281D" w:rsidRPr="00F91F05">
        <w:rPr>
          <w:rFonts w:ascii="Times New Roman" w:hAnsi="Times New Roman" w:cs="Times New Roman"/>
          <w:sz w:val="24"/>
          <w:szCs w:val="24"/>
        </w:rPr>
        <w:t xml:space="preserve"> the </w:t>
      </w:r>
      <w:r w:rsidR="00A32108" w:rsidRPr="00F91F05">
        <w:rPr>
          <w:rFonts w:ascii="Times New Roman" w:hAnsi="Times New Roman" w:cs="Times New Roman"/>
          <w:sz w:val="24"/>
          <w:szCs w:val="24"/>
        </w:rPr>
        <w:t>2</w:t>
      </w:r>
      <w:r w:rsidR="009204BF" w:rsidRPr="00F91F05">
        <w:rPr>
          <w:rFonts w:ascii="Times New Roman" w:hAnsi="Times New Roman" w:cs="Times New Roman"/>
          <w:sz w:val="24"/>
          <w:szCs w:val="24"/>
        </w:rPr>
        <w:t>0</w:t>
      </w:r>
      <w:r w:rsidR="00A32108" w:rsidRPr="00F91F05">
        <w:rPr>
          <w:rFonts w:ascii="Times New Roman" w:hAnsi="Times New Roman" w:cs="Times New Roman"/>
          <w:sz w:val="24"/>
          <w:szCs w:val="24"/>
        </w:rPr>
        <w:t>16</w:t>
      </w:r>
      <w:r w:rsidR="003D281D" w:rsidRPr="00F91F05">
        <w:rPr>
          <w:rFonts w:ascii="Times New Roman" w:hAnsi="Times New Roman" w:cs="Times New Roman"/>
          <w:sz w:val="24"/>
          <w:szCs w:val="24"/>
        </w:rPr>
        <w:t xml:space="preserve"> </w:t>
      </w:r>
      <w:r w:rsidR="00A32108" w:rsidRPr="00F91F05">
        <w:rPr>
          <w:rFonts w:ascii="Times New Roman" w:hAnsi="Times New Roman" w:cs="Times New Roman"/>
          <w:sz w:val="24"/>
          <w:szCs w:val="24"/>
        </w:rPr>
        <w:t>survey</w:t>
      </w:r>
      <w:r w:rsidR="003D281D" w:rsidRPr="00F91F05">
        <w:rPr>
          <w:rFonts w:ascii="Times New Roman" w:hAnsi="Times New Roman" w:cs="Times New Roman"/>
          <w:sz w:val="24"/>
          <w:szCs w:val="24"/>
        </w:rPr>
        <w:t>.  This module is yet to be determined</w:t>
      </w:r>
      <w:r w:rsidR="004358E1">
        <w:rPr>
          <w:rFonts w:ascii="Times New Roman" w:hAnsi="Times New Roman" w:cs="Times New Roman"/>
          <w:sz w:val="24"/>
          <w:szCs w:val="24"/>
        </w:rPr>
        <w:t>,</w:t>
      </w:r>
      <w:r w:rsidR="003D281D" w:rsidRPr="00F91F05">
        <w:rPr>
          <w:rFonts w:ascii="Times New Roman" w:hAnsi="Times New Roman" w:cs="Times New Roman"/>
          <w:sz w:val="24"/>
          <w:szCs w:val="24"/>
        </w:rPr>
        <w:t xml:space="preserve"> but will </w:t>
      </w:r>
      <w:r w:rsidR="00213189" w:rsidRPr="00F91F05">
        <w:rPr>
          <w:rFonts w:ascii="Times New Roman" w:hAnsi="Times New Roman" w:cs="Times New Roman"/>
          <w:sz w:val="24"/>
          <w:szCs w:val="24"/>
        </w:rPr>
        <w:t xml:space="preserve">cover questions from the proposed topics in </w:t>
      </w:r>
      <w:r w:rsidR="00E27B1F" w:rsidRPr="00F91F05">
        <w:rPr>
          <w:rFonts w:ascii="Times New Roman" w:hAnsi="Times New Roman" w:cs="Times New Roman"/>
          <w:sz w:val="24"/>
          <w:szCs w:val="24"/>
        </w:rPr>
        <w:t xml:space="preserve">Section </w:t>
      </w:r>
      <w:r w:rsidR="00213189" w:rsidRPr="00F91F05">
        <w:rPr>
          <w:rFonts w:ascii="Times New Roman" w:hAnsi="Times New Roman" w:cs="Times New Roman"/>
          <w:sz w:val="24"/>
          <w:szCs w:val="24"/>
        </w:rPr>
        <w:t>1 above</w:t>
      </w:r>
      <w:r w:rsidR="003D281D" w:rsidRPr="00F91F05">
        <w:rPr>
          <w:rFonts w:ascii="Times New Roman" w:hAnsi="Times New Roman" w:cs="Times New Roman"/>
          <w:sz w:val="24"/>
          <w:szCs w:val="24"/>
        </w:rPr>
        <w:t xml:space="preserve">. </w:t>
      </w:r>
      <w:r w:rsidRPr="00F91F05">
        <w:rPr>
          <w:rFonts w:ascii="Times New Roman" w:hAnsi="Times New Roman" w:cs="Times New Roman"/>
          <w:sz w:val="24"/>
          <w:szCs w:val="24"/>
        </w:rPr>
        <w:t xml:space="preserve">  </w:t>
      </w:r>
    </w:p>
    <w:p w:rsidR="007553C6" w:rsidRPr="00702FAE" w:rsidRDefault="004B5C10" w:rsidP="007553C6">
      <w:pPr>
        <w:pStyle w:val="NormalWeb"/>
        <w:numPr>
          <w:ilvl w:val="0"/>
          <w:numId w:val="4"/>
        </w:numPr>
        <w:rPr>
          <w:rStyle w:val="Strong"/>
          <w:b w:val="0"/>
          <w:color w:val="auto"/>
          <w:u w:val="single"/>
        </w:rPr>
      </w:pPr>
      <w:r w:rsidRPr="00312DC8">
        <w:rPr>
          <w:rStyle w:val="Strong"/>
          <w:b w:val="0"/>
          <w:color w:val="auto"/>
          <w:u w:val="single"/>
        </w:rPr>
        <w:t>Minimizing Burden</w:t>
      </w:r>
    </w:p>
    <w:p w:rsidR="00FD6928" w:rsidRPr="00F828DA" w:rsidRDefault="00FD6928" w:rsidP="00700003">
      <w:pPr>
        <w:pStyle w:val="NormalWeb"/>
        <w:ind w:left="360"/>
        <w:rPr>
          <w:rStyle w:val="Strong"/>
          <w:b w:val="0"/>
          <w:color w:val="auto"/>
        </w:rPr>
      </w:pPr>
      <w:r w:rsidRPr="00702FAE">
        <w:rPr>
          <w:rStyle w:val="Strong"/>
          <w:b w:val="0"/>
          <w:color w:val="auto"/>
        </w:rPr>
        <w:t xml:space="preserve">The Census Bureau makes every effort to minimize the burden placed on businesses from data collections.  For </w:t>
      </w:r>
      <w:r w:rsidR="005972F3" w:rsidRPr="00312DC8">
        <w:rPr>
          <w:rStyle w:val="Strong"/>
          <w:b w:val="0"/>
          <w:color w:val="auto"/>
        </w:rPr>
        <w:t xml:space="preserve">the </w:t>
      </w:r>
      <w:r w:rsidR="00960991" w:rsidRPr="00312DC8">
        <w:rPr>
          <w:rStyle w:val="Strong"/>
          <w:b w:val="0"/>
          <w:color w:val="auto"/>
        </w:rPr>
        <w:t>ASE</w:t>
      </w:r>
      <w:r w:rsidRPr="00312DC8">
        <w:rPr>
          <w:rStyle w:val="Strong"/>
          <w:b w:val="0"/>
          <w:color w:val="auto"/>
        </w:rPr>
        <w:t xml:space="preserve">, we will select a sample of approximately </w:t>
      </w:r>
      <w:r w:rsidR="00960991" w:rsidRPr="00312DC8">
        <w:rPr>
          <w:rStyle w:val="Strong"/>
          <w:b w:val="0"/>
          <w:color w:val="auto"/>
        </w:rPr>
        <w:t>29</w:t>
      </w:r>
      <w:r w:rsidR="005972F3" w:rsidRPr="00312DC8">
        <w:rPr>
          <w:rStyle w:val="Strong"/>
          <w:b w:val="0"/>
          <w:color w:val="auto"/>
        </w:rPr>
        <w:t>0,000 employer</w:t>
      </w:r>
      <w:r w:rsidRPr="00312DC8">
        <w:rPr>
          <w:rStyle w:val="Strong"/>
          <w:b w:val="0"/>
          <w:color w:val="auto"/>
        </w:rPr>
        <w:t xml:space="preserve"> businesses from a universe of about </w:t>
      </w:r>
      <w:r w:rsidR="00640A1F" w:rsidRPr="00312DC8">
        <w:rPr>
          <w:rStyle w:val="Strong"/>
          <w:b w:val="0"/>
          <w:color w:val="auto"/>
        </w:rPr>
        <w:t>5.6</w:t>
      </w:r>
      <w:r w:rsidRPr="00312DC8">
        <w:rPr>
          <w:rStyle w:val="Strong"/>
          <w:b w:val="0"/>
          <w:color w:val="auto"/>
        </w:rPr>
        <w:t xml:space="preserve"> million.  The </w:t>
      </w:r>
      <w:r w:rsidR="00960991" w:rsidRPr="00312DC8">
        <w:rPr>
          <w:rStyle w:val="Strong"/>
          <w:b w:val="0"/>
          <w:color w:val="auto"/>
        </w:rPr>
        <w:t xml:space="preserve">ASE will </w:t>
      </w:r>
      <w:r w:rsidRPr="00312DC8">
        <w:rPr>
          <w:rStyle w:val="Strong"/>
          <w:b w:val="0"/>
          <w:color w:val="auto"/>
        </w:rPr>
        <w:t xml:space="preserve">use the following </w:t>
      </w:r>
      <w:r w:rsidR="00700003" w:rsidRPr="00312DC8">
        <w:rPr>
          <w:rStyle w:val="Strong"/>
          <w:b w:val="0"/>
          <w:color w:val="auto"/>
        </w:rPr>
        <w:t>methods to minimize the burden:</w:t>
      </w:r>
      <w:r w:rsidR="00EE1EB2" w:rsidRPr="00312DC8">
        <w:rPr>
          <w:rStyle w:val="Strong"/>
          <w:b w:val="0"/>
          <w:color w:val="auto"/>
        </w:rPr>
        <w:t xml:space="preserve"> </w:t>
      </w:r>
    </w:p>
    <w:p w:rsidR="002D765F" w:rsidRPr="00312DC8" w:rsidRDefault="00FD6928" w:rsidP="002D765F">
      <w:pPr>
        <w:pStyle w:val="NormalWeb"/>
        <w:numPr>
          <w:ilvl w:val="1"/>
          <w:numId w:val="16"/>
        </w:numPr>
        <w:spacing w:before="0" w:beforeAutospacing="0" w:after="0" w:afterAutospacing="0"/>
        <w:contextualSpacing/>
        <w:rPr>
          <w:rStyle w:val="Strong"/>
          <w:b w:val="0"/>
          <w:color w:val="auto"/>
          <w:u w:val="single"/>
        </w:rPr>
      </w:pPr>
      <w:r w:rsidRPr="00312DC8">
        <w:rPr>
          <w:rStyle w:val="Strong"/>
          <w:b w:val="0"/>
          <w:color w:val="auto"/>
        </w:rPr>
        <w:t>Predetermining the likelihood that a business is minority- or women-owned</w:t>
      </w:r>
      <w:r w:rsidR="005432FA" w:rsidRPr="00312DC8">
        <w:rPr>
          <w:rStyle w:val="Strong"/>
          <w:b w:val="0"/>
          <w:color w:val="auto"/>
        </w:rPr>
        <w:t>:</w:t>
      </w:r>
      <w:r w:rsidRPr="00312DC8">
        <w:rPr>
          <w:rStyle w:val="Strong"/>
          <w:b w:val="0"/>
          <w:color w:val="auto"/>
        </w:rPr>
        <w:t xml:space="preserve"> Several sources of information are used to stratify the universe.  Administrative data from the Social Security Administration (SSA) and lists of minority- and women-owned businesses published in syndicated magazines, located on the Internet, or disseminated by trade or special interest groups are used to identify individual proprietorships that are potentially owned by women or minorities; then this information is used to stratify the universe.</w:t>
      </w:r>
    </w:p>
    <w:p w:rsidR="002D765F" w:rsidRPr="00312DC8" w:rsidRDefault="002D765F" w:rsidP="002D765F">
      <w:pPr>
        <w:pStyle w:val="NormalWeb"/>
        <w:spacing w:before="0" w:beforeAutospacing="0" w:after="0" w:afterAutospacing="0"/>
        <w:ind w:left="360"/>
        <w:contextualSpacing/>
        <w:rPr>
          <w:rStyle w:val="Strong"/>
          <w:b w:val="0"/>
          <w:color w:val="auto"/>
          <w:u w:val="single"/>
        </w:rPr>
      </w:pPr>
    </w:p>
    <w:p w:rsidR="00C43187" w:rsidRPr="00312DC8" w:rsidRDefault="005972F3" w:rsidP="002D765F">
      <w:pPr>
        <w:pStyle w:val="NormalWeb"/>
        <w:numPr>
          <w:ilvl w:val="1"/>
          <w:numId w:val="16"/>
        </w:numPr>
        <w:spacing w:before="0" w:beforeAutospacing="0" w:after="0" w:afterAutospacing="0"/>
        <w:contextualSpacing/>
        <w:rPr>
          <w:rStyle w:val="Strong"/>
          <w:b w:val="0"/>
          <w:color w:val="auto"/>
          <w:u w:val="single"/>
        </w:rPr>
      </w:pPr>
      <w:r w:rsidRPr="00312DC8">
        <w:rPr>
          <w:rStyle w:val="Strong"/>
          <w:b w:val="0"/>
          <w:color w:val="auto"/>
        </w:rPr>
        <w:t xml:space="preserve">Survey </w:t>
      </w:r>
      <w:r w:rsidR="00EF78B4" w:rsidRPr="00312DC8">
        <w:rPr>
          <w:rStyle w:val="Strong"/>
          <w:b w:val="0"/>
          <w:color w:val="auto"/>
        </w:rPr>
        <w:t>i</w:t>
      </w:r>
      <w:r w:rsidRPr="00312DC8">
        <w:rPr>
          <w:rStyle w:val="Strong"/>
          <w:b w:val="0"/>
          <w:color w:val="auto"/>
        </w:rPr>
        <w:t xml:space="preserve">nstrument </w:t>
      </w:r>
      <w:r w:rsidR="00707B29" w:rsidRPr="00312DC8">
        <w:rPr>
          <w:rStyle w:val="Strong"/>
          <w:b w:val="0"/>
          <w:color w:val="auto"/>
        </w:rPr>
        <w:t>design</w:t>
      </w:r>
      <w:r w:rsidR="005432FA" w:rsidRPr="00312DC8">
        <w:rPr>
          <w:rStyle w:val="Strong"/>
          <w:b w:val="0"/>
          <w:color w:val="auto"/>
        </w:rPr>
        <w:t>:</w:t>
      </w:r>
      <w:r w:rsidR="00707B29" w:rsidRPr="00312DC8">
        <w:rPr>
          <w:rStyle w:val="Strong"/>
          <w:b w:val="0"/>
          <w:color w:val="auto"/>
        </w:rPr>
        <w:t xml:space="preserve"> All</w:t>
      </w:r>
      <w:r w:rsidR="00FD6928" w:rsidRPr="00312DC8">
        <w:rPr>
          <w:rStyle w:val="Strong"/>
          <w:b w:val="0"/>
          <w:color w:val="auto"/>
        </w:rPr>
        <w:t xml:space="preserve"> </w:t>
      </w:r>
      <w:r w:rsidRPr="00312DC8">
        <w:rPr>
          <w:rStyle w:val="Strong"/>
          <w:b w:val="0"/>
          <w:color w:val="auto"/>
        </w:rPr>
        <w:t xml:space="preserve">questions </w:t>
      </w:r>
      <w:r w:rsidR="00FD6928" w:rsidRPr="00312DC8">
        <w:rPr>
          <w:rStyle w:val="Strong"/>
          <w:b w:val="0"/>
          <w:color w:val="auto"/>
        </w:rPr>
        <w:t>ha</w:t>
      </w:r>
      <w:r w:rsidR="00776D36" w:rsidRPr="00312DC8">
        <w:rPr>
          <w:rStyle w:val="Strong"/>
          <w:b w:val="0"/>
          <w:color w:val="auto"/>
        </w:rPr>
        <w:t>ve</w:t>
      </w:r>
      <w:r w:rsidR="00FD6928" w:rsidRPr="00312DC8">
        <w:rPr>
          <w:rStyle w:val="Strong"/>
          <w:b w:val="0"/>
          <w:color w:val="auto"/>
        </w:rPr>
        <w:t xml:space="preserve"> been successfully tested through personal interviews.  </w:t>
      </w:r>
      <w:r w:rsidR="00F853CC" w:rsidRPr="00312DC8">
        <w:rPr>
          <w:rStyle w:val="Strong"/>
          <w:b w:val="0"/>
          <w:color w:val="auto"/>
        </w:rPr>
        <w:t>In addition</w:t>
      </w:r>
      <w:r w:rsidR="00FD6928" w:rsidRPr="00312DC8">
        <w:rPr>
          <w:rStyle w:val="Strong"/>
          <w:b w:val="0"/>
          <w:color w:val="auto"/>
        </w:rPr>
        <w:t xml:space="preserve">, the </w:t>
      </w:r>
      <w:r w:rsidR="005432FA" w:rsidRPr="00312DC8">
        <w:rPr>
          <w:rStyle w:val="Strong"/>
          <w:b w:val="0"/>
          <w:color w:val="auto"/>
        </w:rPr>
        <w:t>electronic reporting instrument</w:t>
      </w:r>
      <w:r w:rsidR="00FD6928" w:rsidRPr="00312DC8">
        <w:rPr>
          <w:rStyle w:val="Strong"/>
          <w:b w:val="0"/>
          <w:color w:val="auto"/>
        </w:rPr>
        <w:t xml:space="preserve"> </w:t>
      </w:r>
      <w:r w:rsidR="00611A73" w:rsidRPr="00312DC8">
        <w:rPr>
          <w:rStyle w:val="Strong"/>
          <w:b w:val="0"/>
          <w:color w:val="auto"/>
        </w:rPr>
        <w:t>includes</w:t>
      </w:r>
      <w:r w:rsidR="00FD6928" w:rsidRPr="00312DC8">
        <w:rPr>
          <w:rStyle w:val="Strong"/>
          <w:b w:val="0"/>
          <w:color w:val="auto"/>
        </w:rPr>
        <w:t xml:space="preserve"> </w:t>
      </w:r>
      <w:r w:rsidR="007A2046" w:rsidRPr="00312DC8">
        <w:rPr>
          <w:rStyle w:val="Strong"/>
          <w:b w:val="0"/>
          <w:color w:val="auto"/>
        </w:rPr>
        <w:t>skip</w:t>
      </w:r>
      <w:r w:rsidR="00FD6928" w:rsidRPr="00312DC8">
        <w:rPr>
          <w:rStyle w:val="Strong"/>
          <w:b w:val="0"/>
          <w:color w:val="auto"/>
        </w:rPr>
        <w:t xml:space="preserve"> patterns throughout so that respondents will only read and answer questions pertaining to their specific owner and business characteristics.</w:t>
      </w:r>
    </w:p>
    <w:p w:rsidR="002D765F" w:rsidRPr="00312DC8" w:rsidRDefault="002D765F" w:rsidP="002D765F">
      <w:pPr>
        <w:pStyle w:val="NormalWeb"/>
        <w:spacing w:before="0" w:beforeAutospacing="0" w:after="0" w:afterAutospacing="0"/>
        <w:contextualSpacing/>
        <w:rPr>
          <w:rStyle w:val="Strong"/>
          <w:b w:val="0"/>
          <w:color w:val="auto"/>
          <w:u w:val="single"/>
        </w:rPr>
      </w:pPr>
    </w:p>
    <w:p w:rsidR="0004176B" w:rsidRPr="00312DC8" w:rsidRDefault="00FD6928" w:rsidP="002D765F">
      <w:pPr>
        <w:pStyle w:val="NormalWeb"/>
        <w:numPr>
          <w:ilvl w:val="1"/>
          <w:numId w:val="16"/>
        </w:numPr>
        <w:spacing w:before="0" w:beforeAutospacing="0" w:after="0" w:afterAutospacing="0"/>
        <w:contextualSpacing/>
        <w:rPr>
          <w:rStyle w:val="Strong"/>
          <w:b w:val="0"/>
          <w:color w:val="auto"/>
          <w:u w:val="single"/>
        </w:rPr>
      </w:pPr>
      <w:r w:rsidRPr="00312DC8">
        <w:rPr>
          <w:rStyle w:val="Strong"/>
          <w:b w:val="0"/>
          <w:color w:val="auto"/>
        </w:rPr>
        <w:t>Use of existing business data</w:t>
      </w:r>
      <w:r w:rsidR="005432FA" w:rsidRPr="00554CC3">
        <w:rPr>
          <w:rStyle w:val="Strong"/>
          <w:b w:val="0"/>
          <w:color w:val="auto"/>
        </w:rPr>
        <w:t>:</w:t>
      </w:r>
      <w:r w:rsidRPr="00554CC3">
        <w:rPr>
          <w:rStyle w:val="Strong"/>
          <w:b w:val="0"/>
          <w:color w:val="auto"/>
        </w:rPr>
        <w:t xml:space="preserve"> To further reduce respondent burden, rather than collect information directly, we will obtain data on </w:t>
      </w:r>
      <w:r w:rsidR="00554CC3" w:rsidRPr="00F828DA">
        <w:rPr>
          <w:rStyle w:val="Strong"/>
          <w:b w:val="0"/>
          <w:color w:val="auto"/>
        </w:rPr>
        <w:t xml:space="preserve">industry classification, </w:t>
      </w:r>
      <w:r w:rsidRPr="00554CC3">
        <w:rPr>
          <w:rStyle w:val="Strong"/>
          <w:b w:val="0"/>
          <w:color w:val="auto"/>
        </w:rPr>
        <w:t>sales/receipts, annual payroll, and employment from IRS administrative reco</w:t>
      </w:r>
      <w:r w:rsidR="00977E39" w:rsidRPr="00306AF3">
        <w:rPr>
          <w:rStyle w:val="Strong"/>
          <w:b w:val="0"/>
          <w:color w:val="auto"/>
        </w:rPr>
        <w:t>rds and</w:t>
      </w:r>
      <w:r w:rsidR="00A540DF" w:rsidRPr="005C0635">
        <w:rPr>
          <w:rStyle w:val="Strong"/>
          <w:b w:val="0"/>
          <w:color w:val="auto"/>
        </w:rPr>
        <w:t xml:space="preserve"> </w:t>
      </w:r>
      <w:r w:rsidR="00977E39" w:rsidRPr="00EC5373">
        <w:rPr>
          <w:rStyle w:val="Strong"/>
          <w:b w:val="0"/>
          <w:color w:val="auto"/>
        </w:rPr>
        <w:t>the Census Bur</w:t>
      </w:r>
      <w:r w:rsidR="00977E39" w:rsidRPr="00554CC3">
        <w:rPr>
          <w:rStyle w:val="Strong"/>
          <w:b w:val="0"/>
          <w:color w:val="auto"/>
        </w:rPr>
        <w:t>eau’s 2012</w:t>
      </w:r>
      <w:r w:rsidRPr="00554CC3">
        <w:rPr>
          <w:rStyle w:val="Strong"/>
          <w:b w:val="0"/>
          <w:color w:val="auto"/>
        </w:rPr>
        <w:t xml:space="preserve"> Economic Census.</w:t>
      </w:r>
      <w:r w:rsidRPr="00312DC8">
        <w:rPr>
          <w:rStyle w:val="Strong"/>
          <w:b w:val="0"/>
          <w:color w:val="auto"/>
        </w:rPr>
        <w:t xml:space="preserve">  In addition, </w:t>
      </w:r>
      <w:r w:rsidRPr="00702FAE">
        <w:rPr>
          <w:rStyle w:val="Strong"/>
          <w:b w:val="0"/>
        </w:rPr>
        <w:t xml:space="preserve">the </w:t>
      </w:r>
      <w:r w:rsidR="00960991" w:rsidRPr="00702FAE">
        <w:rPr>
          <w:rStyle w:val="Strong"/>
          <w:b w:val="0"/>
        </w:rPr>
        <w:t>ASE</w:t>
      </w:r>
      <w:r w:rsidR="00960991" w:rsidRPr="00312DC8">
        <w:rPr>
          <w:rStyle w:val="Strong"/>
          <w:b w:val="0"/>
        </w:rPr>
        <w:t xml:space="preserve"> </w:t>
      </w:r>
      <w:r w:rsidRPr="00312DC8">
        <w:rPr>
          <w:rStyle w:val="Strong"/>
          <w:b w:val="0"/>
        </w:rPr>
        <w:t>universe will be matched to publicly available datasets from the SEC and</w:t>
      </w:r>
      <w:r w:rsidR="00776D36" w:rsidRPr="00312DC8">
        <w:rPr>
          <w:rStyle w:val="Strong"/>
          <w:b w:val="0"/>
        </w:rPr>
        <w:t xml:space="preserve"> the</w:t>
      </w:r>
      <w:r w:rsidRPr="00312DC8">
        <w:rPr>
          <w:rStyle w:val="Strong"/>
          <w:b w:val="0"/>
        </w:rPr>
        <w:t xml:space="preserve"> IRS identif</w:t>
      </w:r>
      <w:r w:rsidR="00EF78B4" w:rsidRPr="00312DC8">
        <w:rPr>
          <w:rStyle w:val="Strong"/>
          <w:b w:val="0"/>
        </w:rPr>
        <w:t>ying publicly held and non</w:t>
      </w:r>
      <w:r w:rsidRPr="00312DC8">
        <w:rPr>
          <w:rStyle w:val="Strong"/>
          <w:b w:val="0"/>
        </w:rPr>
        <w:t xml:space="preserve">profit organizations.  The </w:t>
      </w:r>
      <w:r w:rsidR="00960991" w:rsidRPr="00312DC8">
        <w:rPr>
          <w:rStyle w:val="Strong"/>
          <w:b w:val="0"/>
        </w:rPr>
        <w:t xml:space="preserve">ASE </w:t>
      </w:r>
      <w:r w:rsidRPr="00312DC8">
        <w:rPr>
          <w:rStyle w:val="Strong"/>
          <w:b w:val="0"/>
        </w:rPr>
        <w:t>universe will also be matched to internal ACS</w:t>
      </w:r>
      <w:r w:rsidR="00707B29" w:rsidRPr="00312DC8">
        <w:rPr>
          <w:rStyle w:val="Strong"/>
          <w:b w:val="0"/>
        </w:rPr>
        <w:t xml:space="preserve"> and Decennial</w:t>
      </w:r>
      <w:r w:rsidRPr="00312DC8">
        <w:rPr>
          <w:rStyle w:val="Strong"/>
          <w:b w:val="0"/>
        </w:rPr>
        <w:t xml:space="preserve"> datasets on the gender, ethnicity, </w:t>
      </w:r>
      <w:r w:rsidR="00776D36" w:rsidRPr="00312DC8">
        <w:rPr>
          <w:rStyle w:val="Strong"/>
          <w:b w:val="0"/>
        </w:rPr>
        <w:t xml:space="preserve">race, </w:t>
      </w:r>
      <w:r w:rsidRPr="00312DC8">
        <w:rPr>
          <w:rStyle w:val="Strong"/>
          <w:b w:val="0"/>
        </w:rPr>
        <w:t xml:space="preserve">and veteran status of individuals.  Only a small sample of these matched businesses will be asked </w:t>
      </w:r>
      <w:r w:rsidR="005432FA" w:rsidRPr="00312DC8">
        <w:rPr>
          <w:rStyle w:val="Strong"/>
          <w:b w:val="0"/>
        </w:rPr>
        <w:t>to complete</w:t>
      </w:r>
      <w:r w:rsidR="00960991" w:rsidRPr="00312DC8">
        <w:rPr>
          <w:rStyle w:val="Strong"/>
          <w:b w:val="0"/>
        </w:rPr>
        <w:t xml:space="preserve"> the </w:t>
      </w:r>
      <w:r w:rsidR="005432FA" w:rsidRPr="00312DC8">
        <w:rPr>
          <w:rStyle w:val="Strong"/>
          <w:b w:val="0"/>
        </w:rPr>
        <w:t>electronic reporting instrument</w:t>
      </w:r>
      <w:r w:rsidRPr="00312DC8">
        <w:rPr>
          <w:rStyle w:val="Strong"/>
          <w:b w:val="0"/>
        </w:rPr>
        <w:t>.</w:t>
      </w:r>
    </w:p>
    <w:p w:rsidR="00FD6928" w:rsidRPr="00312DC8" w:rsidRDefault="00FD6928" w:rsidP="007553C6">
      <w:pPr>
        <w:pStyle w:val="NormalWeb"/>
        <w:numPr>
          <w:ilvl w:val="0"/>
          <w:numId w:val="4"/>
        </w:numPr>
        <w:rPr>
          <w:rStyle w:val="Strong"/>
          <w:b w:val="0"/>
          <w:color w:val="auto"/>
          <w:u w:val="single"/>
        </w:rPr>
      </w:pPr>
      <w:r w:rsidRPr="00312DC8">
        <w:rPr>
          <w:rStyle w:val="Strong"/>
          <w:b w:val="0"/>
          <w:color w:val="auto"/>
          <w:u w:val="single"/>
        </w:rPr>
        <w:t>Consequences of Less Frequent Collection</w:t>
      </w:r>
    </w:p>
    <w:p w:rsidR="00A200B9" w:rsidRPr="00312DC8" w:rsidRDefault="00A200B9" w:rsidP="00FD6928">
      <w:pPr>
        <w:pStyle w:val="NormalWeb"/>
        <w:ind w:left="360"/>
        <w:rPr>
          <w:rStyle w:val="Strong"/>
          <w:b w:val="0"/>
          <w:color w:val="auto"/>
        </w:rPr>
      </w:pPr>
      <w:r w:rsidRPr="00312DC8">
        <w:rPr>
          <w:rStyle w:val="Strong"/>
          <w:b w:val="0"/>
          <w:color w:val="auto"/>
        </w:rPr>
        <w:lastRenderedPageBreak/>
        <w:t xml:space="preserve">The ASE will improve the measurement of business dynamics in the United States.  </w:t>
      </w:r>
      <w:r w:rsidR="008860BC" w:rsidRPr="00312DC8">
        <w:rPr>
          <w:rStyle w:val="Strong"/>
          <w:b w:val="0"/>
          <w:color w:val="auto"/>
        </w:rPr>
        <w:t xml:space="preserve">If this collection </w:t>
      </w:r>
      <w:r w:rsidR="000C7A8E" w:rsidRPr="00312DC8">
        <w:rPr>
          <w:rStyle w:val="Strong"/>
          <w:b w:val="0"/>
          <w:color w:val="auto"/>
        </w:rPr>
        <w:t>were not conducted,</w:t>
      </w:r>
      <w:r w:rsidR="008860BC" w:rsidRPr="00312DC8">
        <w:rPr>
          <w:rStyle w:val="Strong"/>
          <w:b w:val="0"/>
          <w:color w:val="auto"/>
        </w:rPr>
        <w:t xml:space="preserve"> the federal government would miss an opportunity to expand federal economic statistics in the area of entrepreneurship. </w:t>
      </w:r>
    </w:p>
    <w:p w:rsidR="00FD6928" w:rsidRPr="00312DC8" w:rsidRDefault="008860BC" w:rsidP="00FD6928">
      <w:pPr>
        <w:pStyle w:val="NormalWeb"/>
        <w:ind w:left="360"/>
        <w:rPr>
          <w:rStyle w:val="Strong"/>
          <w:b w:val="0"/>
          <w:color w:val="auto"/>
        </w:rPr>
      </w:pPr>
      <w:r w:rsidRPr="00312DC8">
        <w:rPr>
          <w:rStyle w:val="Strong"/>
          <w:b w:val="0"/>
          <w:color w:val="auto"/>
        </w:rPr>
        <w:t xml:space="preserve">A less frequent collection </w:t>
      </w:r>
      <w:r w:rsidR="00FD6928" w:rsidRPr="00312DC8">
        <w:rPr>
          <w:rStyle w:val="Strong"/>
          <w:b w:val="0"/>
          <w:color w:val="auto"/>
        </w:rPr>
        <w:t xml:space="preserve">would </w:t>
      </w:r>
      <w:r w:rsidRPr="00312DC8">
        <w:rPr>
          <w:rStyle w:val="Strong"/>
          <w:b w:val="0"/>
          <w:color w:val="auto"/>
        </w:rPr>
        <w:t>impact</w:t>
      </w:r>
      <w:r w:rsidR="00FD6928" w:rsidRPr="00312DC8">
        <w:rPr>
          <w:rStyle w:val="Strong"/>
          <w:b w:val="0"/>
          <w:color w:val="auto"/>
        </w:rPr>
        <w:t xml:space="preserve"> government agencies</w:t>
      </w:r>
      <w:r w:rsidR="00E27B1F" w:rsidRPr="00312DC8">
        <w:rPr>
          <w:rStyle w:val="Strong"/>
          <w:b w:val="0"/>
          <w:color w:val="auto"/>
        </w:rPr>
        <w:t>’</w:t>
      </w:r>
      <w:r w:rsidR="00FD6928" w:rsidRPr="00312DC8">
        <w:rPr>
          <w:rStyle w:val="Strong"/>
          <w:b w:val="0"/>
          <w:color w:val="auto"/>
        </w:rPr>
        <w:t xml:space="preserve"> </w:t>
      </w:r>
      <w:r w:rsidRPr="00312DC8">
        <w:rPr>
          <w:rStyle w:val="Strong"/>
          <w:b w:val="0"/>
          <w:color w:val="auto"/>
        </w:rPr>
        <w:t>access to information used to</w:t>
      </w:r>
      <w:r w:rsidR="00FD6928" w:rsidRPr="00312DC8">
        <w:rPr>
          <w:rStyle w:val="Strong"/>
          <w:b w:val="0"/>
          <w:color w:val="auto"/>
        </w:rPr>
        <w:t xml:space="preserve"> </w:t>
      </w:r>
      <w:r w:rsidRPr="00312DC8">
        <w:rPr>
          <w:rStyle w:val="Strong"/>
          <w:b w:val="0"/>
          <w:color w:val="auto"/>
        </w:rPr>
        <w:t xml:space="preserve">monitor and </w:t>
      </w:r>
      <w:r w:rsidR="00FD6928" w:rsidRPr="00312DC8">
        <w:rPr>
          <w:rStyle w:val="Strong"/>
          <w:b w:val="0"/>
          <w:color w:val="auto"/>
        </w:rPr>
        <w:t xml:space="preserve">maintain assistance programs for </w:t>
      </w:r>
      <w:r w:rsidR="00707B29" w:rsidRPr="00312DC8">
        <w:rPr>
          <w:rStyle w:val="Strong"/>
          <w:b w:val="0"/>
          <w:color w:val="auto"/>
        </w:rPr>
        <w:t>women-, minority-, and veteran-owned</w:t>
      </w:r>
      <w:r w:rsidR="00EF78B4" w:rsidRPr="00312DC8">
        <w:rPr>
          <w:rStyle w:val="Strong"/>
          <w:b w:val="0"/>
          <w:color w:val="auto"/>
        </w:rPr>
        <w:t xml:space="preserve"> businesses</w:t>
      </w:r>
      <w:r w:rsidR="00FD6928" w:rsidRPr="00312DC8">
        <w:rPr>
          <w:rStyle w:val="Strong"/>
          <w:b w:val="0"/>
          <w:color w:val="auto"/>
        </w:rPr>
        <w:t>.</w:t>
      </w:r>
    </w:p>
    <w:p w:rsidR="00FD6928" w:rsidRPr="00312DC8" w:rsidRDefault="00E22ACA" w:rsidP="007553C6">
      <w:pPr>
        <w:pStyle w:val="NormalWeb"/>
        <w:numPr>
          <w:ilvl w:val="0"/>
          <w:numId w:val="4"/>
        </w:numPr>
        <w:rPr>
          <w:rStyle w:val="Strong"/>
          <w:b w:val="0"/>
          <w:color w:val="auto"/>
          <w:u w:val="single"/>
        </w:rPr>
      </w:pPr>
      <w:r w:rsidRPr="00312DC8">
        <w:rPr>
          <w:rStyle w:val="Strong"/>
          <w:b w:val="0"/>
          <w:color w:val="auto"/>
          <w:u w:val="single"/>
        </w:rPr>
        <w:t>Special Circumstances</w:t>
      </w:r>
    </w:p>
    <w:p w:rsidR="00E22ACA" w:rsidRPr="00312DC8" w:rsidRDefault="00E22ACA" w:rsidP="00E22ACA">
      <w:pPr>
        <w:pStyle w:val="NormalWeb"/>
        <w:ind w:left="360"/>
        <w:rPr>
          <w:rStyle w:val="Strong"/>
          <w:b w:val="0"/>
          <w:color w:val="auto"/>
        </w:rPr>
      </w:pPr>
      <w:r w:rsidRPr="00312DC8">
        <w:rPr>
          <w:rStyle w:val="Strong"/>
          <w:b w:val="0"/>
          <w:color w:val="auto"/>
        </w:rPr>
        <w:t>There are no special circumstances.</w:t>
      </w:r>
    </w:p>
    <w:p w:rsidR="002F7DED" w:rsidRPr="002F7DED" w:rsidRDefault="00E22ACA" w:rsidP="002F7DED">
      <w:pPr>
        <w:pStyle w:val="NormalWeb"/>
        <w:numPr>
          <w:ilvl w:val="0"/>
          <w:numId w:val="4"/>
        </w:numPr>
        <w:rPr>
          <w:rStyle w:val="Strong"/>
          <w:b w:val="0"/>
          <w:color w:val="auto"/>
          <w:u w:val="single"/>
        </w:rPr>
      </w:pPr>
      <w:r w:rsidRPr="00312DC8">
        <w:rPr>
          <w:rStyle w:val="Strong"/>
          <w:b w:val="0"/>
          <w:color w:val="auto"/>
          <w:u w:val="single"/>
        </w:rPr>
        <w:t>Consultations Outside the Agency</w:t>
      </w:r>
    </w:p>
    <w:p w:rsidR="002F7DED" w:rsidRPr="00F828DA" w:rsidRDefault="002F7DED" w:rsidP="002F7DED">
      <w:pPr>
        <w:pStyle w:val="NormalWeb"/>
        <w:spacing w:before="0" w:beforeAutospacing="0" w:after="0" w:afterAutospacing="0"/>
        <w:ind w:left="360"/>
        <w:rPr>
          <w:rStyle w:val="Strong"/>
          <w:b w:val="0"/>
          <w:color w:val="auto"/>
        </w:rPr>
      </w:pPr>
      <w:r w:rsidRPr="00312DC8">
        <w:rPr>
          <w:rStyle w:val="Strong"/>
          <w:b w:val="0"/>
          <w:color w:val="auto"/>
        </w:rPr>
        <w:t xml:space="preserve">Although the ASE uses questions from the SBO (form SBO-1), efforts were made to collaborate with officials and agencies to enhance the ASE content.  When feasible, their suggestions were incorporated into the </w:t>
      </w:r>
      <w:r w:rsidRPr="00312DC8">
        <w:rPr>
          <w:rStyle w:val="Strong"/>
          <w:b w:val="0"/>
        </w:rPr>
        <w:t>electronic reporting instrument</w:t>
      </w:r>
      <w:r w:rsidRPr="00312DC8">
        <w:rPr>
          <w:rStyle w:val="Strong"/>
          <w:b w:val="0"/>
          <w:color w:val="auto"/>
        </w:rPr>
        <w:t xml:space="preserve"> design and content used for the cognitive testing process.  Their efforts resulted in additional sources of capital questions, and the management and business practices module.  </w:t>
      </w:r>
    </w:p>
    <w:p w:rsidR="002F7DED" w:rsidRDefault="002F7DED" w:rsidP="00327735">
      <w:pPr>
        <w:pStyle w:val="NormalWeb"/>
        <w:ind w:left="360"/>
        <w:rPr>
          <w:rStyle w:val="Strong"/>
          <w:b w:val="0"/>
          <w:color w:val="auto"/>
        </w:rPr>
      </w:pPr>
    </w:p>
    <w:p w:rsidR="00327735" w:rsidRPr="00312DC8" w:rsidRDefault="00554CC3" w:rsidP="00327735">
      <w:pPr>
        <w:pStyle w:val="NormalWeb"/>
        <w:ind w:left="360"/>
        <w:rPr>
          <w:rStyle w:val="Strong"/>
          <w:b w:val="0"/>
          <w:color w:val="auto"/>
        </w:rPr>
      </w:pPr>
      <w:r>
        <w:rPr>
          <w:rStyle w:val="Strong"/>
          <w:b w:val="0"/>
          <w:color w:val="auto"/>
        </w:rPr>
        <w:t>T</w:t>
      </w:r>
      <w:r w:rsidR="002B6745" w:rsidRPr="00312DC8">
        <w:rPr>
          <w:rStyle w:val="Strong"/>
          <w:b w:val="0"/>
          <w:color w:val="auto"/>
        </w:rPr>
        <w:t xml:space="preserve">he Census Bureau </w:t>
      </w:r>
      <w:r w:rsidR="00C04971" w:rsidRPr="00312DC8">
        <w:rPr>
          <w:rStyle w:val="Strong"/>
          <w:b w:val="0"/>
          <w:color w:val="auto"/>
        </w:rPr>
        <w:t>consulted the following officials and agencies:</w:t>
      </w:r>
    </w:p>
    <w:p w:rsidR="003830DB" w:rsidRPr="00312DC8" w:rsidRDefault="003830DB" w:rsidP="0002635B">
      <w:pPr>
        <w:pStyle w:val="NoSpacing"/>
        <w:ind w:left="360"/>
        <w:rPr>
          <w:szCs w:val="24"/>
        </w:rPr>
      </w:pPr>
      <w:r w:rsidRPr="00312DC8">
        <w:rPr>
          <w:szCs w:val="24"/>
        </w:rPr>
        <w:t>E.J. Reedy, Director of Research and Policy</w:t>
      </w:r>
    </w:p>
    <w:p w:rsidR="003830DB" w:rsidRPr="00312DC8" w:rsidRDefault="003830DB" w:rsidP="0002635B">
      <w:pPr>
        <w:pStyle w:val="NoSpacing"/>
        <w:ind w:left="360"/>
        <w:rPr>
          <w:szCs w:val="24"/>
        </w:rPr>
      </w:pPr>
      <w:r w:rsidRPr="00312DC8">
        <w:rPr>
          <w:rStyle w:val="Strong"/>
          <w:b w:val="0"/>
          <w:szCs w:val="24"/>
        </w:rPr>
        <w:t xml:space="preserve">Ewing Marion </w:t>
      </w:r>
      <w:r w:rsidRPr="00312DC8">
        <w:rPr>
          <w:szCs w:val="24"/>
        </w:rPr>
        <w:t>Kauffman Foundation</w:t>
      </w:r>
    </w:p>
    <w:p w:rsidR="003830DB" w:rsidRPr="00312DC8" w:rsidRDefault="003830DB" w:rsidP="0002635B">
      <w:pPr>
        <w:pStyle w:val="NoSpacing"/>
        <w:ind w:left="360"/>
        <w:rPr>
          <w:szCs w:val="24"/>
        </w:rPr>
      </w:pPr>
      <w:r w:rsidRPr="00312DC8">
        <w:rPr>
          <w:szCs w:val="24"/>
        </w:rPr>
        <w:t>4801 Rockhill Road</w:t>
      </w:r>
    </w:p>
    <w:p w:rsidR="003830DB" w:rsidRPr="00312DC8" w:rsidRDefault="003830DB" w:rsidP="0002635B">
      <w:pPr>
        <w:pStyle w:val="NoSpacing"/>
        <w:ind w:left="360"/>
        <w:rPr>
          <w:szCs w:val="24"/>
        </w:rPr>
      </w:pPr>
      <w:r w:rsidRPr="00312DC8">
        <w:rPr>
          <w:szCs w:val="24"/>
        </w:rPr>
        <w:t>Kansas City, MO 64112</w:t>
      </w:r>
    </w:p>
    <w:p w:rsidR="003830DB" w:rsidRPr="00B35F01" w:rsidRDefault="003830DB" w:rsidP="0002635B">
      <w:pPr>
        <w:pStyle w:val="NormalWeb"/>
        <w:spacing w:before="0" w:beforeAutospacing="0" w:after="0" w:afterAutospacing="0"/>
        <w:ind w:left="360"/>
        <w:rPr>
          <w:rStyle w:val="Strong"/>
          <w:b w:val="0"/>
          <w:color w:val="auto"/>
        </w:rPr>
      </w:pPr>
    </w:p>
    <w:p w:rsidR="003830DB" w:rsidRPr="00B35F01" w:rsidRDefault="003830DB" w:rsidP="0002635B">
      <w:pPr>
        <w:pStyle w:val="NormalWeb"/>
        <w:spacing w:before="0" w:beforeAutospacing="0" w:after="0" w:afterAutospacing="0"/>
        <w:ind w:left="360"/>
        <w:rPr>
          <w:rStyle w:val="Strong"/>
          <w:b w:val="0"/>
          <w:color w:val="auto"/>
        </w:rPr>
      </w:pPr>
      <w:r w:rsidRPr="00312DC8">
        <w:rPr>
          <w:rStyle w:val="Strong"/>
          <w:b w:val="0"/>
          <w:color w:val="auto"/>
        </w:rPr>
        <w:t>Dr. Alicia M. Robb, Senior Research Fellow</w:t>
      </w:r>
    </w:p>
    <w:p w:rsidR="003830DB" w:rsidRPr="00312DC8" w:rsidRDefault="003830DB" w:rsidP="0002635B">
      <w:pPr>
        <w:pStyle w:val="NormalWeb"/>
        <w:spacing w:before="0" w:beforeAutospacing="0" w:after="0" w:afterAutospacing="0"/>
        <w:ind w:left="360"/>
        <w:rPr>
          <w:rStyle w:val="Strong"/>
          <w:b w:val="0"/>
          <w:color w:val="auto"/>
        </w:rPr>
      </w:pPr>
      <w:r w:rsidRPr="00312DC8">
        <w:rPr>
          <w:rStyle w:val="Strong"/>
          <w:b w:val="0"/>
          <w:color w:val="auto"/>
        </w:rPr>
        <w:t>Ewing Marion Kauffman Foundation</w:t>
      </w:r>
    </w:p>
    <w:p w:rsidR="003830DB" w:rsidRPr="00312DC8" w:rsidRDefault="003830DB" w:rsidP="0002635B">
      <w:pPr>
        <w:pStyle w:val="NormalWeb"/>
        <w:spacing w:before="0" w:beforeAutospacing="0" w:after="0" w:afterAutospacing="0"/>
        <w:ind w:left="360"/>
        <w:rPr>
          <w:rStyle w:val="Strong"/>
          <w:b w:val="0"/>
          <w:color w:val="auto"/>
        </w:rPr>
      </w:pPr>
      <w:r w:rsidRPr="00312DC8">
        <w:rPr>
          <w:rStyle w:val="Strong"/>
          <w:b w:val="0"/>
          <w:color w:val="auto"/>
        </w:rPr>
        <w:t>59 Driftwood Court</w:t>
      </w:r>
    </w:p>
    <w:p w:rsidR="003830DB" w:rsidRPr="00312DC8" w:rsidRDefault="003830DB" w:rsidP="0002635B">
      <w:pPr>
        <w:pStyle w:val="NormalWeb"/>
        <w:spacing w:before="0" w:beforeAutospacing="0" w:after="0" w:afterAutospacing="0"/>
        <w:ind w:left="360"/>
        <w:rPr>
          <w:rStyle w:val="Strong"/>
          <w:b w:val="0"/>
          <w:color w:val="auto"/>
        </w:rPr>
      </w:pPr>
      <w:r w:rsidRPr="00312DC8">
        <w:rPr>
          <w:rStyle w:val="Strong"/>
          <w:b w:val="0"/>
          <w:color w:val="auto"/>
        </w:rPr>
        <w:t>San Rafael, CA 94901</w:t>
      </w:r>
    </w:p>
    <w:p w:rsidR="003830DB" w:rsidRPr="00312DC8" w:rsidRDefault="003830DB" w:rsidP="0002635B">
      <w:pPr>
        <w:pStyle w:val="NormalWeb"/>
        <w:spacing w:before="0" w:beforeAutospacing="0" w:after="0" w:afterAutospacing="0"/>
        <w:ind w:left="360"/>
        <w:rPr>
          <w:rStyle w:val="Strong"/>
          <w:b w:val="0"/>
          <w:color w:val="auto"/>
        </w:rPr>
      </w:pPr>
    </w:p>
    <w:p w:rsidR="003830DB" w:rsidRPr="00312DC8" w:rsidRDefault="003830DB" w:rsidP="0002635B">
      <w:pPr>
        <w:shd w:val="clear" w:color="auto" w:fill="FFFFFF"/>
        <w:spacing w:after="0" w:line="240" w:lineRule="auto"/>
        <w:ind w:left="360"/>
        <w:rPr>
          <w:rFonts w:ascii="Times New Roman" w:hAnsi="Times New Roman" w:cs="Times New Roman"/>
          <w:sz w:val="24"/>
          <w:szCs w:val="24"/>
        </w:rPr>
      </w:pPr>
      <w:r w:rsidRPr="00F828DA">
        <w:rPr>
          <w:rFonts w:ascii="Times New Roman" w:hAnsi="Times New Roman" w:cs="Times New Roman"/>
          <w:sz w:val="24"/>
          <w:szCs w:val="24"/>
        </w:rPr>
        <w:t>Ivonne</w:t>
      </w:r>
      <w:r w:rsidRPr="00312DC8">
        <w:rPr>
          <w:rFonts w:ascii="Times New Roman" w:hAnsi="Times New Roman" w:cs="Times New Roman"/>
          <w:sz w:val="24"/>
          <w:szCs w:val="24"/>
        </w:rPr>
        <w:t xml:space="preserve"> Cunarro, Past Senior Program Manager</w:t>
      </w:r>
    </w:p>
    <w:p w:rsidR="003830DB" w:rsidRPr="00312DC8" w:rsidRDefault="003830DB" w:rsidP="0002635B">
      <w:pPr>
        <w:shd w:val="clear" w:color="auto" w:fill="FFFFFF"/>
        <w:spacing w:after="0" w:line="240" w:lineRule="auto"/>
        <w:ind w:left="360"/>
        <w:rPr>
          <w:rFonts w:ascii="Times New Roman" w:hAnsi="Times New Roman" w:cs="Times New Roman"/>
          <w:sz w:val="24"/>
          <w:szCs w:val="24"/>
        </w:rPr>
      </w:pPr>
      <w:r w:rsidRPr="00312DC8">
        <w:rPr>
          <w:rFonts w:ascii="Times New Roman" w:eastAsia="Times New Roman" w:hAnsi="Times New Roman" w:cs="Times New Roman"/>
          <w:sz w:val="24"/>
          <w:szCs w:val="24"/>
        </w:rPr>
        <w:t>Minority Business Development Agency</w:t>
      </w:r>
      <w:r w:rsidRPr="00312DC8">
        <w:rPr>
          <w:rFonts w:ascii="Times New Roman" w:hAnsi="Times New Roman" w:cs="Times New Roman"/>
          <w:sz w:val="24"/>
          <w:szCs w:val="24"/>
        </w:rPr>
        <w:t xml:space="preserve"> </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 xml:space="preserve">Office of Legislative, Education, &amp; Intergovernmental Affairs </w:t>
      </w:r>
    </w:p>
    <w:p w:rsidR="003830DB" w:rsidRPr="00312DC8" w:rsidRDefault="003830DB" w:rsidP="0002635B">
      <w:pPr>
        <w:shd w:val="clear" w:color="auto" w:fill="FFFFFF"/>
        <w:spacing w:after="0" w:line="240" w:lineRule="auto"/>
        <w:ind w:left="360"/>
        <w:rPr>
          <w:rStyle w:val="companyaddress"/>
          <w:rFonts w:ascii="Times New Roman" w:hAnsi="Times New Roman" w:cs="Times New Roman"/>
          <w:iCs/>
          <w:color w:val="000000"/>
          <w:sz w:val="24"/>
          <w:szCs w:val="24"/>
        </w:rPr>
      </w:pPr>
      <w:r w:rsidRPr="00312DC8">
        <w:rPr>
          <w:rStyle w:val="companyaddress"/>
          <w:rFonts w:ascii="Times New Roman" w:hAnsi="Times New Roman" w:cs="Times New Roman"/>
          <w:iCs/>
          <w:sz w:val="24"/>
          <w:szCs w:val="24"/>
        </w:rPr>
        <w:t xml:space="preserve">1401 Constitution Ave N.W. </w:t>
      </w:r>
      <w:r w:rsidRPr="00312DC8">
        <w:rPr>
          <w:rFonts w:ascii="Times New Roman" w:hAnsi="Times New Roman" w:cs="Times New Roman"/>
          <w:iCs/>
          <w:sz w:val="24"/>
          <w:szCs w:val="24"/>
        </w:rPr>
        <w:br/>
      </w:r>
      <w:r w:rsidRPr="00312DC8">
        <w:rPr>
          <w:rStyle w:val="companyaddress"/>
          <w:rFonts w:ascii="Times New Roman" w:hAnsi="Times New Roman" w:cs="Times New Roman"/>
          <w:iCs/>
          <w:sz w:val="24"/>
          <w:szCs w:val="24"/>
        </w:rPr>
        <w:t>Washington, DC 20230</w:t>
      </w:r>
    </w:p>
    <w:p w:rsidR="003830DB" w:rsidRPr="00312DC8" w:rsidRDefault="003830DB" w:rsidP="0002635B">
      <w:pPr>
        <w:shd w:val="clear" w:color="auto" w:fill="FFFFFF"/>
        <w:spacing w:after="0" w:line="240" w:lineRule="auto"/>
        <w:ind w:left="360"/>
        <w:rPr>
          <w:rStyle w:val="companyaddress"/>
          <w:rFonts w:ascii="Times New Roman" w:hAnsi="Times New Roman" w:cs="Times New Roman"/>
          <w:iCs/>
          <w:sz w:val="24"/>
          <w:szCs w:val="24"/>
        </w:rPr>
      </w:pP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Adam Goldman</w:t>
      </w:r>
      <w:r w:rsidR="004872D0" w:rsidRPr="00312DC8">
        <w:rPr>
          <w:rFonts w:ascii="Times New Roman" w:eastAsia="Times New Roman" w:hAnsi="Times New Roman" w:cs="Times New Roman"/>
          <w:sz w:val="24"/>
          <w:szCs w:val="24"/>
        </w:rPr>
        <w:t>, Past Researcher</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Minority Business Development Agency,</w:t>
      </w:r>
      <w:r w:rsidRPr="00312DC8">
        <w:rPr>
          <w:rFonts w:ascii="Times New Roman" w:hAnsi="Times New Roman" w:cs="Times New Roman"/>
          <w:sz w:val="24"/>
          <w:szCs w:val="24"/>
        </w:rPr>
        <w:t xml:space="preserve"> </w:t>
      </w:r>
      <w:r w:rsidRPr="00312DC8">
        <w:rPr>
          <w:rFonts w:ascii="Times New Roman" w:eastAsia="Times New Roman" w:hAnsi="Times New Roman" w:cs="Times New Roman"/>
          <w:sz w:val="24"/>
          <w:szCs w:val="24"/>
        </w:rPr>
        <w:t xml:space="preserve">Office of Legislative, Education, &amp; Intergovernmental Affairs </w:t>
      </w:r>
    </w:p>
    <w:p w:rsidR="003830DB" w:rsidRPr="00312DC8" w:rsidRDefault="003830DB" w:rsidP="0002635B">
      <w:pPr>
        <w:shd w:val="clear" w:color="auto" w:fill="FFFFFF"/>
        <w:spacing w:after="0" w:line="240" w:lineRule="auto"/>
        <w:ind w:left="360"/>
        <w:rPr>
          <w:rFonts w:ascii="Times New Roman" w:hAnsi="Times New Roman" w:cs="Times New Roman"/>
          <w:sz w:val="24"/>
          <w:szCs w:val="24"/>
        </w:rPr>
      </w:pPr>
      <w:r w:rsidRPr="00312DC8">
        <w:rPr>
          <w:rStyle w:val="companyaddress"/>
          <w:rFonts w:ascii="Times New Roman" w:hAnsi="Times New Roman" w:cs="Times New Roman"/>
          <w:iCs/>
          <w:sz w:val="24"/>
          <w:szCs w:val="24"/>
        </w:rPr>
        <w:t xml:space="preserve">1401 Constitution Ave N.W. </w:t>
      </w:r>
      <w:r w:rsidRPr="00312DC8">
        <w:rPr>
          <w:rFonts w:ascii="Times New Roman" w:hAnsi="Times New Roman" w:cs="Times New Roman"/>
          <w:iCs/>
          <w:sz w:val="24"/>
          <w:szCs w:val="24"/>
        </w:rPr>
        <w:br/>
      </w:r>
      <w:r w:rsidRPr="00312DC8">
        <w:rPr>
          <w:rStyle w:val="companyaddress"/>
          <w:rFonts w:ascii="Times New Roman" w:hAnsi="Times New Roman" w:cs="Times New Roman"/>
          <w:iCs/>
          <w:sz w:val="24"/>
          <w:szCs w:val="24"/>
        </w:rPr>
        <w:t>Washington, DC 20230</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 xml:space="preserve">Kimberly Marcus, Associate Director </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Minority Business Development Agency,</w:t>
      </w:r>
      <w:r w:rsidRPr="00312DC8">
        <w:rPr>
          <w:rFonts w:ascii="Times New Roman" w:hAnsi="Times New Roman" w:cs="Times New Roman"/>
          <w:sz w:val="24"/>
          <w:szCs w:val="24"/>
        </w:rPr>
        <w:t xml:space="preserve"> </w:t>
      </w:r>
      <w:r w:rsidRPr="00312DC8">
        <w:rPr>
          <w:rFonts w:ascii="Times New Roman" w:eastAsia="Times New Roman" w:hAnsi="Times New Roman" w:cs="Times New Roman"/>
          <w:sz w:val="24"/>
          <w:szCs w:val="24"/>
        </w:rPr>
        <w:t xml:space="preserve">Office of Legislative, Education, &amp; Intergovernmental Affairs </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Style w:val="companyaddress"/>
          <w:rFonts w:ascii="Times New Roman" w:hAnsi="Times New Roman" w:cs="Times New Roman"/>
          <w:iCs/>
          <w:sz w:val="24"/>
          <w:szCs w:val="24"/>
        </w:rPr>
        <w:t xml:space="preserve">1401 Constitution Ave N.W. </w:t>
      </w:r>
      <w:r w:rsidRPr="00312DC8">
        <w:rPr>
          <w:rFonts w:ascii="Times New Roman" w:hAnsi="Times New Roman" w:cs="Times New Roman"/>
          <w:iCs/>
          <w:sz w:val="24"/>
          <w:szCs w:val="24"/>
        </w:rPr>
        <w:br/>
      </w:r>
      <w:r w:rsidRPr="00312DC8">
        <w:rPr>
          <w:rStyle w:val="companyaddress"/>
          <w:rFonts w:ascii="Times New Roman" w:hAnsi="Times New Roman" w:cs="Times New Roman"/>
          <w:iCs/>
          <w:sz w:val="24"/>
          <w:szCs w:val="24"/>
        </w:rPr>
        <w:t>Washington, DC 20230</w:t>
      </w:r>
    </w:p>
    <w:p w:rsidR="003830DB" w:rsidRPr="00312DC8" w:rsidRDefault="003830DB" w:rsidP="0002635B">
      <w:pPr>
        <w:pStyle w:val="NoSpacing"/>
        <w:ind w:left="360"/>
        <w:rPr>
          <w:szCs w:val="24"/>
        </w:rPr>
      </w:pPr>
    </w:p>
    <w:p w:rsidR="003830DB" w:rsidRPr="00312DC8" w:rsidRDefault="003830DB" w:rsidP="0002635B">
      <w:pPr>
        <w:pStyle w:val="NoSpacing"/>
        <w:ind w:left="360"/>
        <w:rPr>
          <w:szCs w:val="24"/>
        </w:rPr>
      </w:pPr>
      <w:r w:rsidRPr="00312DC8">
        <w:rPr>
          <w:szCs w:val="24"/>
        </w:rPr>
        <w:t>John Jankowski, Program Director</w:t>
      </w:r>
    </w:p>
    <w:p w:rsidR="003830DB" w:rsidRPr="00312DC8" w:rsidRDefault="003830DB" w:rsidP="0002635B">
      <w:pPr>
        <w:pStyle w:val="NoSpacing"/>
        <w:ind w:left="360"/>
        <w:rPr>
          <w:szCs w:val="24"/>
        </w:rPr>
      </w:pPr>
      <w:r w:rsidRPr="00312DC8">
        <w:rPr>
          <w:szCs w:val="24"/>
        </w:rPr>
        <w:t>National Science Foundation</w:t>
      </w:r>
    </w:p>
    <w:p w:rsidR="003830DB" w:rsidRPr="00312DC8" w:rsidRDefault="003830DB" w:rsidP="0002635B">
      <w:pPr>
        <w:pStyle w:val="NoSpacing"/>
        <w:ind w:left="360"/>
        <w:rPr>
          <w:szCs w:val="24"/>
        </w:rPr>
      </w:pPr>
      <w:r w:rsidRPr="00312DC8">
        <w:rPr>
          <w:szCs w:val="24"/>
        </w:rPr>
        <w:lastRenderedPageBreak/>
        <w:t>National Center for Science and Engineering Statistics</w:t>
      </w:r>
    </w:p>
    <w:p w:rsidR="003830DB" w:rsidRPr="00312DC8" w:rsidRDefault="003830DB" w:rsidP="0002635B">
      <w:pPr>
        <w:pStyle w:val="NoSpacing"/>
        <w:ind w:left="360"/>
        <w:rPr>
          <w:szCs w:val="24"/>
        </w:rPr>
      </w:pPr>
      <w:r w:rsidRPr="00312DC8">
        <w:rPr>
          <w:szCs w:val="24"/>
        </w:rPr>
        <w:t>4201 Wilson Boulevard</w:t>
      </w:r>
    </w:p>
    <w:p w:rsidR="003830DB" w:rsidRPr="00312DC8" w:rsidRDefault="003830DB" w:rsidP="0002635B">
      <w:pPr>
        <w:pStyle w:val="NoSpacing"/>
        <w:ind w:left="360"/>
        <w:rPr>
          <w:szCs w:val="24"/>
        </w:rPr>
      </w:pPr>
      <w:r w:rsidRPr="00312DC8">
        <w:rPr>
          <w:szCs w:val="24"/>
        </w:rPr>
        <w:t>Arlington, VA 22230</w:t>
      </w:r>
    </w:p>
    <w:p w:rsidR="003830DB" w:rsidRPr="00312DC8" w:rsidRDefault="003830DB" w:rsidP="0002635B">
      <w:pPr>
        <w:pStyle w:val="NoSpacing"/>
        <w:ind w:left="360"/>
        <w:rPr>
          <w:szCs w:val="24"/>
        </w:rPr>
      </w:pPr>
    </w:p>
    <w:p w:rsidR="003830DB" w:rsidRPr="00312DC8" w:rsidRDefault="003830DB" w:rsidP="0002635B">
      <w:pPr>
        <w:pStyle w:val="NoSpacing"/>
        <w:ind w:left="360"/>
        <w:rPr>
          <w:szCs w:val="24"/>
        </w:rPr>
      </w:pPr>
      <w:r w:rsidRPr="00312DC8">
        <w:rPr>
          <w:szCs w:val="24"/>
        </w:rPr>
        <w:t>Audrey Kindlon, Survey Statistician</w:t>
      </w:r>
    </w:p>
    <w:p w:rsidR="003830DB" w:rsidRPr="00312DC8" w:rsidRDefault="003830DB" w:rsidP="0002635B">
      <w:pPr>
        <w:pStyle w:val="NoSpacing"/>
        <w:ind w:left="360"/>
        <w:rPr>
          <w:szCs w:val="24"/>
        </w:rPr>
      </w:pPr>
      <w:r w:rsidRPr="00312DC8">
        <w:rPr>
          <w:szCs w:val="24"/>
        </w:rPr>
        <w:t>National Science Foundation</w:t>
      </w:r>
    </w:p>
    <w:p w:rsidR="003830DB" w:rsidRPr="00312DC8" w:rsidRDefault="003830DB" w:rsidP="0002635B">
      <w:pPr>
        <w:pStyle w:val="NoSpacing"/>
        <w:ind w:left="360"/>
        <w:rPr>
          <w:szCs w:val="24"/>
        </w:rPr>
      </w:pPr>
      <w:r w:rsidRPr="00312DC8">
        <w:rPr>
          <w:szCs w:val="24"/>
        </w:rPr>
        <w:t>National Center for Science and Engineering Statistics</w:t>
      </w:r>
    </w:p>
    <w:p w:rsidR="003830DB" w:rsidRPr="00312DC8" w:rsidRDefault="003830DB" w:rsidP="0002635B">
      <w:pPr>
        <w:pStyle w:val="NoSpacing"/>
        <w:ind w:left="360"/>
        <w:rPr>
          <w:szCs w:val="24"/>
        </w:rPr>
      </w:pPr>
      <w:r w:rsidRPr="00312DC8">
        <w:rPr>
          <w:szCs w:val="24"/>
        </w:rPr>
        <w:t>4201 Wilson Boulevard</w:t>
      </w:r>
    </w:p>
    <w:p w:rsidR="003830DB" w:rsidRPr="00312DC8" w:rsidRDefault="003830DB" w:rsidP="0002635B">
      <w:pPr>
        <w:pStyle w:val="NoSpacing"/>
        <w:ind w:left="360"/>
        <w:rPr>
          <w:szCs w:val="24"/>
        </w:rPr>
      </w:pPr>
      <w:r w:rsidRPr="00312DC8">
        <w:rPr>
          <w:szCs w:val="24"/>
        </w:rPr>
        <w:t>Arlington, VA 22230</w:t>
      </w:r>
    </w:p>
    <w:p w:rsidR="003830DB" w:rsidRPr="00312DC8" w:rsidRDefault="003830DB" w:rsidP="0002635B">
      <w:pPr>
        <w:pStyle w:val="NoSpacing"/>
        <w:ind w:left="360"/>
        <w:rPr>
          <w:szCs w:val="24"/>
        </w:rPr>
      </w:pPr>
    </w:p>
    <w:p w:rsidR="003830DB" w:rsidRPr="00312DC8" w:rsidRDefault="003830DB" w:rsidP="0002635B">
      <w:pPr>
        <w:pStyle w:val="NoSpacing"/>
        <w:ind w:left="360"/>
        <w:rPr>
          <w:szCs w:val="24"/>
        </w:rPr>
      </w:pPr>
      <w:r w:rsidRPr="00312DC8">
        <w:rPr>
          <w:szCs w:val="24"/>
        </w:rPr>
        <w:t>Ben Pugsley, Economist</w:t>
      </w:r>
      <w:r w:rsidRPr="00312DC8">
        <w:rPr>
          <w:szCs w:val="24"/>
        </w:rPr>
        <w:br/>
        <w:t xml:space="preserve">Macroeconomic and Monetary Studies Function </w:t>
      </w:r>
      <w:r w:rsidRPr="00312DC8">
        <w:rPr>
          <w:szCs w:val="24"/>
        </w:rPr>
        <w:br/>
        <w:t>Federal Reserve Bank of New York</w:t>
      </w:r>
      <w:r w:rsidRPr="00312DC8">
        <w:rPr>
          <w:szCs w:val="24"/>
        </w:rPr>
        <w:br/>
        <w:t>33 Liberty Street</w:t>
      </w:r>
      <w:r w:rsidRPr="00312DC8">
        <w:rPr>
          <w:szCs w:val="24"/>
        </w:rPr>
        <w:br/>
        <w:t>New York, NY 10045</w:t>
      </w:r>
    </w:p>
    <w:p w:rsidR="003830DB" w:rsidRPr="00312DC8" w:rsidRDefault="003830DB" w:rsidP="0002635B">
      <w:pPr>
        <w:pStyle w:val="NoSpacing"/>
        <w:ind w:left="360"/>
        <w:rPr>
          <w:szCs w:val="24"/>
        </w:rPr>
      </w:pPr>
    </w:p>
    <w:p w:rsidR="003830DB" w:rsidRPr="00312DC8" w:rsidRDefault="003830DB" w:rsidP="0002635B">
      <w:pPr>
        <w:pStyle w:val="NoSpacing"/>
        <w:ind w:left="360"/>
        <w:rPr>
          <w:szCs w:val="24"/>
        </w:rPr>
      </w:pPr>
      <w:r w:rsidRPr="00312DC8">
        <w:rPr>
          <w:szCs w:val="24"/>
        </w:rPr>
        <w:t>Chad Syverson, Professor</w:t>
      </w:r>
    </w:p>
    <w:p w:rsidR="003830DB" w:rsidRPr="00312DC8" w:rsidRDefault="003830DB" w:rsidP="0002635B">
      <w:pPr>
        <w:pStyle w:val="NoSpacing"/>
        <w:ind w:left="360"/>
        <w:rPr>
          <w:szCs w:val="24"/>
        </w:rPr>
      </w:pPr>
      <w:r w:rsidRPr="00312DC8">
        <w:rPr>
          <w:szCs w:val="24"/>
        </w:rPr>
        <w:t>University of Chicago</w:t>
      </w:r>
    </w:p>
    <w:p w:rsidR="003830DB" w:rsidRPr="00312DC8" w:rsidRDefault="003830DB" w:rsidP="0002635B">
      <w:pPr>
        <w:pStyle w:val="NoSpacing"/>
        <w:ind w:left="360"/>
        <w:rPr>
          <w:szCs w:val="24"/>
        </w:rPr>
      </w:pPr>
      <w:r w:rsidRPr="00312DC8">
        <w:rPr>
          <w:szCs w:val="24"/>
        </w:rPr>
        <w:t>Booth School of Business</w:t>
      </w:r>
      <w:r w:rsidRPr="00312DC8">
        <w:rPr>
          <w:szCs w:val="24"/>
        </w:rPr>
        <w:br/>
        <w:t xml:space="preserve">5807 S. Woodlawn Ave </w:t>
      </w:r>
      <w:r w:rsidRPr="00312DC8">
        <w:rPr>
          <w:szCs w:val="24"/>
        </w:rPr>
        <w:br/>
        <w:t>Chicago, IL 60637</w:t>
      </w:r>
    </w:p>
    <w:p w:rsidR="003830DB" w:rsidRPr="00312DC8" w:rsidRDefault="003830DB" w:rsidP="0002635B">
      <w:pPr>
        <w:pStyle w:val="NoSpacing"/>
        <w:ind w:left="360"/>
        <w:rPr>
          <w:szCs w:val="24"/>
        </w:rPr>
      </w:pPr>
    </w:p>
    <w:p w:rsidR="003830DB" w:rsidRPr="00312DC8" w:rsidRDefault="003830DB" w:rsidP="0002635B">
      <w:pPr>
        <w:pStyle w:val="NoSpacing"/>
        <w:ind w:left="360"/>
        <w:rPr>
          <w:szCs w:val="24"/>
        </w:rPr>
      </w:pPr>
      <w:r w:rsidRPr="00312DC8">
        <w:rPr>
          <w:szCs w:val="24"/>
        </w:rPr>
        <w:t>David Robinson, Professor</w:t>
      </w:r>
    </w:p>
    <w:p w:rsidR="003830DB" w:rsidRPr="00312DC8" w:rsidRDefault="003830DB" w:rsidP="0002635B">
      <w:pPr>
        <w:pStyle w:val="NoSpacing"/>
        <w:ind w:left="360"/>
        <w:rPr>
          <w:szCs w:val="24"/>
        </w:rPr>
      </w:pPr>
      <w:r w:rsidRPr="00312DC8">
        <w:rPr>
          <w:szCs w:val="24"/>
        </w:rPr>
        <w:t>Duke University</w:t>
      </w:r>
    </w:p>
    <w:p w:rsidR="003830DB" w:rsidRPr="00312DC8" w:rsidRDefault="003830DB" w:rsidP="0002635B">
      <w:pPr>
        <w:pStyle w:val="NoSpacing"/>
        <w:ind w:left="360"/>
        <w:rPr>
          <w:szCs w:val="24"/>
        </w:rPr>
      </w:pPr>
      <w:r w:rsidRPr="00312DC8">
        <w:rPr>
          <w:szCs w:val="24"/>
        </w:rPr>
        <w:t>The Fuqua School of Business</w:t>
      </w:r>
      <w:r w:rsidRPr="00312DC8">
        <w:rPr>
          <w:szCs w:val="24"/>
        </w:rPr>
        <w:br/>
        <w:t>100 Fuqua Drive</w:t>
      </w:r>
      <w:r w:rsidRPr="00312DC8">
        <w:rPr>
          <w:szCs w:val="24"/>
        </w:rPr>
        <w:br/>
        <w:t>Durham, NC 27708</w:t>
      </w:r>
    </w:p>
    <w:p w:rsidR="003830DB" w:rsidRPr="00312DC8" w:rsidRDefault="003830DB" w:rsidP="0002635B">
      <w:pPr>
        <w:pStyle w:val="NoSpacing"/>
        <w:ind w:left="360"/>
        <w:rPr>
          <w:szCs w:val="24"/>
        </w:rPr>
      </w:pPr>
    </w:p>
    <w:p w:rsidR="003830DB" w:rsidRPr="00312DC8" w:rsidRDefault="003830DB" w:rsidP="0002635B">
      <w:pPr>
        <w:pStyle w:val="NoSpacing"/>
        <w:ind w:left="360"/>
        <w:rPr>
          <w:szCs w:val="24"/>
        </w:rPr>
      </w:pPr>
      <w:r w:rsidRPr="00312DC8">
        <w:rPr>
          <w:szCs w:val="24"/>
        </w:rPr>
        <w:t>Jason Owen Smith, Professor</w:t>
      </w:r>
    </w:p>
    <w:p w:rsidR="003830DB" w:rsidRPr="00312DC8" w:rsidRDefault="003830DB" w:rsidP="0002635B">
      <w:pPr>
        <w:pStyle w:val="NoSpacing"/>
        <w:ind w:left="360"/>
        <w:rPr>
          <w:szCs w:val="24"/>
        </w:rPr>
      </w:pPr>
      <w:r w:rsidRPr="00312DC8">
        <w:rPr>
          <w:szCs w:val="24"/>
        </w:rPr>
        <w:t>University of Michigan</w:t>
      </w:r>
    </w:p>
    <w:p w:rsidR="003830DB" w:rsidRPr="00312DC8" w:rsidRDefault="003830DB" w:rsidP="0002635B">
      <w:pPr>
        <w:autoSpaceDE w:val="0"/>
        <w:autoSpaceDN w:val="0"/>
        <w:adjustRightInd w:val="0"/>
        <w:spacing w:after="0" w:line="240" w:lineRule="auto"/>
        <w:ind w:left="360"/>
        <w:rPr>
          <w:rFonts w:ascii="Times New Roman" w:hAnsi="Times New Roman" w:cs="Times New Roman"/>
          <w:sz w:val="24"/>
          <w:szCs w:val="24"/>
        </w:rPr>
      </w:pPr>
      <w:r w:rsidRPr="00312DC8">
        <w:rPr>
          <w:rFonts w:ascii="Times New Roman" w:hAnsi="Times New Roman" w:cs="Times New Roman"/>
          <w:sz w:val="24"/>
          <w:szCs w:val="24"/>
        </w:rPr>
        <w:t>Department of Sociology</w:t>
      </w:r>
    </w:p>
    <w:p w:rsidR="003830DB" w:rsidRPr="00312DC8" w:rsidRDefault="003830DB" w:rsidP="0002635B">
      <w:pPr>
        <w:autoSpaceDE w:val="0"/>
        <w:autoSpaceDN w:val="0"/>
        <w:adjustRightInd w:val="0"/>
        <w:spacing w:after="0" w:line="240" w:lineRule="auto"/>
        <w:ind w:left="360"/>
        <w:rPr>
          <w:rFonts w:ascii="Times New Roman" w:hAnsi="Times New Roman" w:cs="Times New Roman"/>
          <w:sz w:val="24"/>
          <w:szCs w:val="24"/>
        </w:rPr>
      </w:pPr>
      <w:r w:rsidRPr="00312DC8">
        <w:rPr>
          <w:rFonts w:ascii="Times New Roman" w:hAnsi="Times New Roman" w:cs="Times New Roman"/>
          <w:sz w:val="24"/>
          <w:szCs w:val="24"/>
        </w:rPr>
        <w:t>500 S. State St., # 3001</w:t>
      </w:r>
    </w:p>
    <w:p w:rsidR="003830DB" w:rsidRPr="00312DC8" w:rsidRDefault="003830DB" w:rsidP="0002635B">
      <w:pPr>
        <w:pStyle w:val="NoSpacing"/>
        <w:ind w:left="360"/>
        <w:rPr>
          <w:szCs w:val="24"/>
        </w:rPr>
      </w:pPr>
      <w:r w:rsidRPr="00312DC8">
        <w:rPr>
          <w:szCs w:val="24"/>
        </w:rPr>
        <w:t>Ann Arbor, MI 48103-1382</w:t>
      </w:r>
    </w:p>
    <w:p w:rsidR="003830DB" w:rsidRPr="00312DC8" w:rsidRDefault="003830DB" w:rsidP="0002635B">
      <w:pPr>
        <w:pStyle w:val="NoSpacing"/>
        <w:ind w:left="360"/>
        <w:rPr>
          <w:szCs w:val="24"/>
        </w:rPr>
      </w:pPr>
    </w:p>
    <w:p w:rsidR="003830DB" w:rsidRPr="00312DC8" w:rsidRDefault="003830DB" w:rsidP="0002635B">
      <w:pPr>
        <w:pStyle w:val="NoSpacing"/>
        <w:ind w:left="360"/>
        <w:rPr>
          <w:szCs w:val="24"/>
        </w:rPr>
      </w:pPr>
      <w:r w:rsidRPr="00312DC8">
        <w:rPr>
          <w:szCs w:val="24"/>
        </w:rPr>
        <w:t>John Haltiwagner, Professor</w:t>
      </w:r>
    </w:p>
    <w:p w:rsidR="003830DB" w:rsidRPr="00312DC8" w:rsidRDefault="003830DB" w:rsidP="0002635B">
      <w:pPr>
        <w:pStyle w:val="NoSpacing"/>
        <w:ind w:left="360"/>
        <w:rPr>
          <w:szCs w:val="24"/>
        </w:rPr>
      </w:pPr>
      <w:r w:rsidRPr="00312DC8">
        <w:rPr>
          <w:szCs w:val="24"/>
        </w:rPr>
        <w:t xml:space="preserve">University of Maryland </w:t>
      </w:r>
      <w:r w:rsidRPr="00312DC8">
        <w:rPr>
          <w:szCs w:val="24"/>
        </w:rPr>
        <w:br/>
        <w:t>College Park, MD 20742-7211</w:t>
      </w:r>
    </w:p>
    <w:p w:rsidR="003830DB" w:rsidRPr="00312DC8" w:rsidRDefault="003830DB" w:rsidP="0002635B">
      <w:pPr>
        <w:pStyle w:val="NoSpacing"/>
        <w:ind w:left="360"/>
        <w:rPr>
          <w:szCs w:val="24"/>
        </w:rPr>
      </w:pPr>
    </w:p>
    <w:p w:rsidR="003830DB" w:rsidRPr="00312DC8" w:rsidRDefault="003830DB" w:rsidP="0002635B">
      <w:pPr>
        <w:pStyle w:val="NoSpacing"/>
        <w:ind w:left="360"/>
        <w:rPr>
          <w:szCs w:val="24"/>
        </w:rPr>
      </w:pPr>
      <w:r w:rsidRPr="00312DC8">
        <w:rPr>
          <w:szCs w:val="24"/>
        </w:rPr>
        <w:t>Nicholas Bloom, Professor</w:t>
      </w:r>
    </w:p>
    <w:p w:rsidR="003830DB" w:rsidRPr="00312DC8" w:rsidRDefault="003830DB" w:rsidP="0002635B">
      <w:pPr>
        <w:pStyle w:val="NoSpacing"/>
        <w:ind w:left="360"/>
        <w:rPr>
          <w:szCs w:val="24"/>
        </w:rPr>
      </w:pPr>
      <w:r w:rsidRPr="00312DC8">
        <w:rPr>
          <w:szCs w:val="24"/>
        </w:rPr>
        <w:t>Stanford University</w:t>
      </w:r>
    </w:p>
    <w:p w:rsidR="003830DB" w:rsidRPr="00312DC8" w:rsidRDefault="003830DB" w:rsidP="0002635B">
      <w:pPr>
        <w:pStyle w:val="NoSpacing"/>
        <w:ind w:left="360"/>
        <w:rPr>
          <w:szCs w:val="24"/>
        </w:rPr>
      </w:pPr>
      <w:r w:rsidRPr="00312DC8">
        <w:rPr>
          <w:szCs w:val="24"/>
        </w:rPr>
        <w:t>579 Serra Mall</w:t>
      </w:r>
    </w:p>
    <w:p w:rsidR="003830DB" w:rsidRPr="00312DC8" w:rsidRDefault="003830DB" w:rsidP="0002635B">
      <w:pPr>
        <w:pStyle w:val="NoSpacing"/>
        <w:ind w:left="360"/>
        <w:rPr>
          <w:szCs w:val="24"/>
        </w:rPr>
      </w:pPr>
      <w:r w:rsidRPr="00312DC8">
        <w:rPr>
          <w:szCs w:val="24"/>
        </w:rPr>
        <w:t>Stanford, CA 94305</w:t>
      </w:r>
    </w:p>
    <w:p w:rsidR="003830DB" w:rsidRPr="00312DC8" w:rsidRDefault="003830DB" w:rsidP="0002635B">
      <w:pPr>
        <w:pStyle w:val="NoSpacing"/>
        <w:ind w:left="360"/>
        <w:rPr>
          <w:szCs w:val="24"/>
        </w:rPr>
      </w:pPr>
    </w:p>
    <w:p w:rsidR="003830DB" w:rsidRPr="00312DC8" w:rsidRDefault="003830DB" w:rsidP="0002635B">
      <w:pPr>
        <w:pStyle w:val="NoSpacing"/>
        <w:ind w:left="360"/>
        <w:rPr>
          <w:szCs w:val="24"/>
        </w:rPr>
      </w:pPr>
      <w:r w:rsidRPr="00312DC8">
        <w:rPr>
          <w:szCs w:val="24"/>
        </w:rPr>
        <w:t>Ramana Nanda, Professor</w:t>
      </w:r>
    </w:p>
    <w:p w:rsidR="003830DB" w:rsidRPr="00312DC8" w:rsidRDefault="003830DB" w:rsidP="0002635B">
      <w:pPr>
        <w:pStyle w:val="NoSpacing"/>
        <w:ind w:left="360"/>
        <w:rPr>
          <w:szCs w:val="24"/>
        </w:rPr>
      </w:pPr>
      <w:r w:rsidRPr="00312DC8">
        <w:rPr>
          <w:szCs w:val="24"/>
        </w:rPr>
        <w:t>Harvard University</w:t>
      </w:r>
    </w:p>
    <w:p w:rsidR="003830DB" w:rsidRPr="00312DC8" w:rsidRDefault="003830DB" w:rsidP="0002635B">
      <w:pPr>
        <w:pStyle w:val="NoSpacing"/>
        <w:ind w:left="360"/>
        <w:rPr>
          <w:szCs w:val="24"/>
        </w:rPr>
      </w:pPr>
      <w:r w:rsidRPr="00312DC8">
        <w:rPr>
          <w:szCs w:val="24"/>
        </w:rPr>
        <w:t>Harvard Business School</w:t>
      </w:r>
    </w:p>
    <w:p w:rsidR="003830DB" w:rsidRPr="00312DC8" w:rsidRDefault="003830DB" w:rsidP="0002635B">
      <w:pPr>
        <w:pStyle w:val="NoSpacing"/>
        <w:ind w:left="360"/>
        <w:rPr>
          <w:szCs w:val="24"/>
        </w:rPr>
      </w:pPr>
      <w:r w:rsidRPr="00312DC8">
        <w:rPr>
          <w:szCs w:val="24"/>
        </w:rPr>
        <w:lastRenderedPageBreak/>
        <w:t>Soldiers Field</w:t>
      </w:r>
      <w:r w:rsidRPr="00312DC8">
        <w:rPr>
          <w:szCs w:val="24"/>
        </w:rPr>
        <w:br/>
        <w:t>Boston, MA 02163</w:t>
      </w:r>
    </w:p>
    <w:p w:rsidR="00120B01" w:rsidRPr="00312DC8" w:rsidRDefault="00120B01" w:rsidP="0002635B">
      <w:pPr>
        <w:pStyle w:val="NoSpacing"/>
        <w:ind w:left="360"/>
        <w:rPr>
          <w:szCs w:val="24"/>
        </w:rPr>
      </w:pPr>
    </w:p>
    <w:p w:rsidR="003830DB" w:rsidRPr="00312DC8" w:rsidRDefault="003830DB" w:rsidP="0002635B">
      <w:pPr>
        <w:pStyle w:val="NoSpacing"/>
        <w:ind w:left="360"/>
        <w:rPr>
          <w:szCs w:val="24"/>
        </w:rPr>
      </w:pPr>
      <w:r w:rsidRPr="00312DC8">
        <w:rPr>
          <w:szCs w:val="24"/>
        </w:rPr>
        <w:t>Rebecca Zarutskie, Senior Economist</w:t>
      </w:r>
    </w:p>
    <w:p w:rsidR="003830DB" w:rsidRPr="00312DC8"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Board of Governors of the Federal Reserve System</w:t>
      </w:r>
    </w:p>
    <w:p w:rsidR="003830DB" w:rsidRPr="00312DC8"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312DC8">
        <w:rPr>
          <w:rFonts w:ascii="Times New Roman" w:hAnsi="Times New Roman" w:cs="Times New Roman"/>
          <w:sz w:val="24"/>
          <w:szCs w:val="24"/>
        </w:rPr>
        <w:t>20th Street and Constitution Avenue N.W.</w:t>
      </w:r>
      <w:r w:rsidRPr="00312DC8">
        <w:rPr>
          <w:rFonts w:ascii="Times New Roman" w:hAnsi="Times New Roman" w:cs="Times New Roman"/>
          <w:sz w:val="24"/>
          <w:szCs w:val="24"/>
        </w:rPr>
        <w:br/>
        <w:t>Washington, DC 20551</w:t>
      </w:r>
    </w:p>
    <w:p w:rsidR="003830DB" w:rsidRPr="00312DC8" w:rsidRDefault="003830DB" w:rsidP="0002635B">
      <w:pPr>
        <w:pStyle w:val="NoSpacing"/>
        <w:ind w:left="360"/>
        <w:rPr>
          <w:szCs w:val="24"/>
        </w:rPr>
      </w:pP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Robin Prager,</w:t>
      </w:r>
      <w:r w:rsidRPr="00312DC8">
        <w:rPr>
          <w:rFonts w:ascii="Times New Roman" w:hAnsi="Times New Roman" w:cs="Times New Roman"/>
          <w:sz w:val="24"/>
          <w:szCs w:val="24"/>
        </w:rPr>
        <w:t xml:space="preserve"> </w:t>
      </w:r>
      <w:r w:rsidRPr="00312DC8">
        <w:rPr>
          <w:rFonts w:ascii="Times New Roman" w:eastAsia="Times New Roman" w:hAnsi="Times New Roman" w:cs="Times New Roman"/>
          <w:sz w:val="24"/>
          <w:szCs w:val="24"/>
        </w:rPr>
        <w:t>Senior Adviser</w:t>
      </w:r>
    </w:p>
    <w:p w:rsidR="003830DB" w:rsidRPr="00312DC8"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Board of Governors of the Federal Reserve System</w:t>
      </w:r>
    </w:p>
    <w:p w:rsidR="003830DB" w:rsidRPr="00312DC8"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Division of Research and Statistics</w:t>
      </w:r>
    </w:p>
    <w:p w:rsidR="003830DB" w:rsidRPr="00312DC8"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312DC8">
        <w:rPr>
          <w:rFonts w:ascii="Times New Roman" w:hAnsi="Times New Roman" w:cs="Times New Roman"/>
          <w:sz w:val="24"/>
          <w:szCs w:val="24"/>
        </w:rPr>
        <w:t>20th Street and Constitution Avenue N.W.</w:t>
      </w:r>
      <w:r w:rsidRPr="00312DC8">
        <w:rPr>
          <w:rFonts w:ascii="Times New Roman" w:hAnsi="Times New Roman" w:cs="Times New Roman"/>
          <w:sz w:val="24"/>
          <w:szCs w:val="24"/>
        </w:rPr>
        <w:br/>
        <w:t>Washington, DC 20551</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Traci Mach, Senior Economist</w:t>
      </w:r>
    </w:p>
    <w:p w:rsidR="003830DB" w:rsidRPr="00312DC8"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Board of Governors of the Federal Reserve System</w:t>
      </w:r>
    </w:p>
    <w:p w:rsidR="003830DB" w:rsidRPr="00312DC8"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Financial Structure Section</w:t>
      </w:r>
    </w:p>
    <w:p w:rsidR="003830DB" w:rsidRPr="00312DC8" w:rsidRDefault="003830DB" w:rsidP="0002635B">
      <w:pPr>
        <w:shd w:val="clear" w:color="auto" w:fill="FFFFFF"/>
        <w:spacing w:after="0" w:line="240" w:lineRule="auto"/>
        <w:ind w:left="360" w:right="1110"/>
        <w:rPr>
          <w:rFonts w:ascii="Times New Roman" w:eastAsia="Times New Roman" w:hAnsi="Times New Roman" w:cs="Times New Roman"/>
          <w:sz w:val="24"/>
          <w:szCs w:val="24"/>
        </w:rPr>
      </w:pPr>
      <w:r w:rsidRPr="00312DC8">
        <w:rPr>
          <w:rFonts w:ascii="Times New Roman" w:hAnsi="Times New Roman" w:cs="Times New Roman"/>
          <w:sz w:val="24"/>
          <w:szCs w:val="24"/>
        </w:rPr>
        <w:t>20th Street and Constitution Avenue N.W.</w:t>
      </w:r>
      <w:r w:rsidRPr="00312DC8">
        <w:rPr>
          <w:rFonts w:ascii="Times New Roman" w:hAnsi="Times New Roman" w:cs="Times New Roman"/>
          <w:sz w:val="24"/>
          <w:szCs w:val="24"/>
        </w:rPr>
        <w:br/>
        <w:t>Washington, DC 20551</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312DC8" w:rsidRDefault="003830DB" w:rsidP="0002635B">
      <w:pPr>
        <w:pStyle w:val="NoSpacing"/>
        <w:ind w:left="360"/>
        <w:rPr>
          <w:szCs w:val="24"/>
        </w:rPr>
      </w:pPr>
      <w:r w:rsidRPr="00312DC8">
        <w:rPr>
          <w:szCs w:val="24"/>
        </w:rPr>
        <w:t>Carol Carrado, Senior Advisor and Research Director</w:t>
      </w:r>
    </w:p>
    <w:p w:rsidR="003830DB" w:rsidRPr="00312DC8" w:rsidRDefault="003830DB" w:rsidP="0002635B">
      <w:pPr>
        <w:pStyle w:val="NoSpacing"/>
        <w:ind w:left="360"/>
        <w:rPr>
          <w:szCs w:val="24"/>
        </w:rPr>
      </w:pPr>
      <w:r w:rsidRPr="00312DC8">
        <w:rPr>
          <w:szCs w:val="24"/>
        </w:rPr>
        <w:t>The Conference Board</w:t>
      </w:r>
    </w:p>
    <w:p w:rsidR="003830DB" w:rsidRPr="00312DC8" w:rsidRDefault="003830DB" w:rsidP="0002635B">
      <w:pPr>
        <w:pStyle w:val="NoSpacing"/>
        <w:ind w:left="360"/>
        <w:rPr>
          <w:szCs w:val="24"/>
        </w:rPr>
      </w:pPr>
      <w:r w:rsidRPr="00312DC8">
        <w:rPr>
          <w:szCs w:val="24"/>
        </w:rPr>
        <w:t>845</w:t>
      </w:r>
      <w:r w:rsidR="00EF78B4" w:rsidRPr="00312DC8">
        <w:rPr>
          <w:szCs w:val="24"/>
        </w:rPr>
        <w:t xml:space="preserve"> Third Avenue</w:t>
      </w:r>
      <w:r w:rsidR="00EF78B4" w:rsidRPr="00312DC8">
        <w:rPr>
          <w:szCs w:val="24"/>
        </w:rPr>
        <w:br/>
        <w:t>New York, NY</w:t>
      </w:r>
      <w:r w:rsidRPr="00312DC8">
        <w:rPr>
          <w:szCs w:val="24"/>
        </w:rPr>
        <w:t xml:space="preserve"> 10022-6600</w:t>
      </w:r>
    </w:p>
    <w:p w:rsidR="003830DB" w:rsidRPr="00312DC8" w:rsidRDefault="003830DB" w:rsidP="0002635B">
      <w:pPr>
        <w:pStyle w:val="NoSpacing"/>
        <w:ind w:left="360"/>
        <w:rPr>
          <w:szCs w:val="24"/>
        </w:rPr>
      </w:pPr>
    </w:p>
    <w:p w:rsidR="003830DB" w:rsidRPr="00312DC8" w:rsidRDefault="003830DB" w:rsidP="0002635B">
      <w:pPr>
        <w:pStyle w:val="NoSpacing"/>
        <w:ind w:left="360"/>
        <w:rPr>
          <w:szCs w:val="24"/>
        </w:rPr>
      </w:pPr>
      <w:r w:rsidRPr="00312DC8">
        <w:rPr>
          <w:szCs w:val="24"/>
        </w:rPr>
        <w:t>Dr. Sari Kerr, Senior Research Scientist</w:t>
      </w:r>
    </w:p>
    <w:p w:rsidR="003830DB" w:rsidRPr="00312DC8" w:rsidRDefault="003830DB" w:rsidP="0002635B">
      <w:pPr>
        <w:pStyle w:val="NoSpacing"/>
        <w:ind w:left="360"/>
        <w:rPr>
          <w:szCs w:val="24"/>
        </w:rPr>
      </w:pPr>
      <w:r w:rsidRPr="00312DC8">
        <w:rPr>
          <w:szCs w:val="24"/>
        </w:rPr>
        <w:t>Wellesley College</w:t>
      </w:r>
    </w:p>
    <w:p w:rsidR="003830DB" w:rsidRPr="00312DC8" w:rsidRDefault="003830DB" w:rsidP="0002635B">
      <w:pPr>
        <w:pStyle w:val="NoSpacing"/>
        <w:ind w:left="360"/>
        <w:rPr>
          <w:szCs w:val="24"/>
        </w:rPr>
      </w:pPr>
      <w:r w:rsidRPr="00312DC8">
        <w:rPr>
          <w:szCs w:val="24"/>
        </w:rPr>
        <w:t xml:space="preserve">106 Central Street </w:t>
      </w:r>
    </w:p>
    <w:p w:rsidR="003830DB" w:rsidRPr="00312DC8" w:rsidRDefault="003830DB" w:rsidP="0002635B">
      <w:pPr>
        <w:pStyle w:val="NoSpacing"/>
        <w:ind w:left="360"/>
        <w:rPr>
          <w:szCs w:val="24"/>
        </w:rPr>
      </w:pPr>
      <w:r w:rsidRPr="00312DC8">
        <w:rPr>
          <w:szCs w:val="24"/>
        </w:rPr>
        <w:t>Wellesley, MA 02481</w:t>
      </w:r>
    </w:p>
    <w:p w:rsidR="003830DB" w:rsidRPr="00312DC8" w:rsidRDefault="003830DB" w:rsidP="0002635B">
      <w:pPr>
        <w:pStyle w:val="NoSpacing"/>
        <w:ind w:left="360"/>
        <w:rPr>
          <w:szCs w:val="24"/>
        </w:rPr>
      </w:pPr>
    </w:p>
    <w:p w:rsidR="003830DB" w:rsidRPr="00B35F01" w:rsidRDefault="003830DB" w:rsidP="0002635B">
      <w:pPr>
        <w:pStyle w:val="NormalWeb"/>
        <w:spacing w:before="0" w:beforeAutospacing="0" w:after="0" w:afterAutospacing="0"/>
        <w:ind w:left="360"/>
        <w:rPr>
          <w:rStyle w:val="Strong"/>
          <w:b w:val="0"/>
          <w:color w:val="auto"/>
        </w:rPr>
      </w:pPr>
      <w:r w:rsidRPr="00312DC8">
        <w:rPr>
          <w:rStyle w:val="Strong"/>
          <w:b w:val="0"/>
          <w:color w:val="auto"/>
        </w:rPr>
        <w:t>Dr. Robert W. Fairlie, Professor</w:t>
      </w:r>
    </w:p>
    <w:p w:rsidR="003830DB" w:rsidRPr="00B35F01" w:rsidRDefault="003830DB" w:rsidP="0002635B">
      <w:pPr>
        <w:pStyle w:val="NormalWeb"/>
        <w:spacing w:before="0" w:beforeAutospacing="0" w:after="0" w:afterAutospacing="0"/>
        <w:ind w:left="360"/>
        <w:rPr>
          <w:rStyle w:val="Strong"/>
          <w:b w:val="0"/>
          <w:color w:val="auto"/>
        </w:rPr>
      </w:pPr>
      <w:r w:rsidRPr="00312DC8">
        <w:rPr>
          <w:rStyle w:val="Strong"/>
          <w:b w:val="0"/>
          <w:color w:val="auto"/>
        </w:rPr>
        <w:t>University of California Santa Cruz</w:t>
      </w:r>
    </w:p>
    <w:p w:rsidR="003830DB" w:rsidRPr="00B35F01" w:rsidRDefault="003830DB" w:rsidP="0002635B">
      <w:pPr>
        <w:pStyle w:val="NormalWeb"/>
        <w:spacing w:before="0" w:beforeAutospacing="0" w:after="0" w:afterAutospacing="0"/>
        <w:ind w:left="360"/>
        <w:rPr>
          <w:rStyle w:val="Strong"/>
          <w:b w:val="0"/>
          <w:color w:val="auto"/>
        </w:rPr>
      </w:pPr>
      <w:r w:rsidRPr="00312DC8">
        <w:rPr>
          <w:rStyle w:val="Strong"/>
          <w:b w:val="0"/>
          <w:color w:val="auto"/>
        </w:rPr>
        <w:t>Department of Economics, Engineering 2 Building</w:t>
      </w:r>
    </w:p>
    <w:p w:rsidR="003830DB" w:rsidRPr="00B35F01" w:rsidRDefault="003830DB" w:rsidP="0002635B">
      <w:pPr>
        <w:pStyle w:val="NormalWeb"/>
        <w:spacing w:before="0" w:beforeAutospacing="0" w:after="0" w:afterAutospacing="0"/>
        <w:ind w:left="360"/>
        <w:rPr>
          <w:rStyle w:val="Strong"/>
          <w:b w:val="0"/>
          <w:color w:val="auto"/>
        </w:rPr>
      </w:pPr>
      <w:r w:rsidRPr="00312DC8">
        <w:rPr>
          <w:rStyle w:val="Strong"/>
          <w:b w:val="0"/>
          <w:color w:val="auto"/>
        </w:rPr>
        <w:t>1156 High Street</w:t>
      </w:r>
    </w:p>
    <w:p w:rsidR="003830DB" w:rsidRPr="00312DC8" w:rsidRDefault="003830DB" w:rsidP="0002635B">
      <w:pPr>
        <w:pStyle w:val="NormalWeb"/>
        <w:spacing w:before="0" w:beforeAutospacing="0" w:after="0" w:afterAutospacing="0"/>
        <w:ind w:left="360"/>
        <w:rPr>
          <w:color w:val="auto"/>
        </w:rPr>
      </w:pPr>
      <w:r w:rsidRPr="00312DC8">
        <w:rPr>
          <w:rStyle w:val="Strong"/>
          <w:b w:val="0"/>
          <w:color w:val="auto"/>
        </w:rPr>
        <w:t>Santa Cruz, CA 95064-1077</w:t>
      </w:r>
    </w:p>
    <w:p w:rsidR="003830DB" w:rsidRPr="00312DC8" w:rsidRDefault="003830DB" w:rsidP="0002635B">
      <w:pPr>
        <w:pStyle w:val="NoSpacing"/>
        <w:ind w:left="360"/>
        <w:rPr>
          <w:szCs w:val="24"/>
        </w:rPr>
      </w:pP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Dane Stangler, Vice President of Research and Policy</w:t>
      </w:r>
    </w:p>
    <w:p w:rsidR="003830DB" w:rsidRPr="00312DC8" w:rsidRDefault="003830DB" w:rsidP="0002635B">
      <w:pPr>
        <w:shd w:val="clear" w:color="auto" w:fill="FFFFFF"/>
        <w:spacing w:after="0" w:line="240" w:lineRule="auto"/>
        <w:ind w:left="360"/>
        <w:rPr>
          <w:rFonts w:ascii="Times New Roman" w:hAnsi="Times New Roman" w:cs="Times New Roman"/>
          <w:sz w:val="24"/>
          <w:szCs w:val="24"/>
        </w:rPr>
      </w:pPr>
      <w:r w:rsidRPr="00312DC8">
        <w:rPr>
          <w:rFonts w:ascii="Times New Roman" w:hAnsi="Times New Roman" w:cs="Times New Roman"/>
          <w:sz w:val="24"/>
          <w:szCs w:val="24"/>
        </w:rPr>
        <w:t>Ewing Marion Kauffman Foundation</w:t>
      </w:r>
      <w:r w:rsidRPr="00312DC8">
        <w:rPr>
          <w:rFonts w:ascii="Times New Roman" w:hAnsi="Times New Roman" w:cs="Times New Roman"/>
          <w:sz w:val="24"/>
          <w:szCs w:val="24"/>
        </w:rPr>
        <w:br/>
        <w:t>4801 Rockhill Road</w:t>
      </w:r>
      <w:r w:rsidRPr="00312DC8">
        <w:rPr>
          <w:rFonts w:ascii="Times New Roman" w:hAnsi="Times New Roman" w:cs="Times New Roman"/>
          <w:sz w:val="24"/>
          <w:szCs w:val="24"/>
        </w:rPr>
        <w:br/>
        <w:t>Kansas City, MO 64110</w:t>
      </w:r>
    </w:p>
    <w:p w:rsidR="00F728EC" w:rsidRPr="00312DC8" w:rsidRDefault="00F728EC" w:rsidP="0002635B">
      <w:pPr>
        <w:shd w:val="clear" w:color="auto" w:fill="FFFFFF"/>
        <w:spacing w:after="0" w:line="240" w:lineRule="auto"/>
        <w:ind w:left="360"/>
        <w:rPr>
          <w:rFonts w:ascii="Times New Roman" w:hAnsi="Times New Roman" w:cs="Times New Roman"/>
          <w:sz w:val="24"/>
          <w:szCs w:val="24"/>
        </w:rPr>
      </w:pPr>
    </w:p>
    <w:p w:rsidR="00F728EC" w:rsidRPr="00312DC8" w:rsidRDefault="00F728EC" w:rsidP="00F728EC">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Amanda Brown, Executive Director</w:t>
      </w:r>
    </w:p>
    <w:p w:rsidR="00F728EC" w:rsidRPr="00312DC8" w:rsidRDefault="00F728EC" w:rsidP="00F728EC">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National Women’s Business Council</w:t>
      </w:r>
    </w:p>
    <w:p w:rsidR="00F728EC" w:rsidRPr="00312DC8" w:rsidRDefault="00F728EC" w:rsidP="00F728EC">
      <w:pPr>
        <w:shd w:val="clear" w:color="auto" w:fill="FFFFFF"/>
        <w:spacing w:after="0" w:line="240" w:lineRule="auto"/>
        <w:ind w:left="360"/>
        <w:rPr>
          <w:rFonts w:ascii="Times New Roman" w:hAnsi="Times New Roman" w:cs="Times New Roman"/>
          <w:sz w:val="24"/>
          <w:szCs w:val="24"/>
        </w:rPr>
      </w:pPr>
      <w:r w:rsidRPr="00312DC8">
        <w:rPr>
          <w:rStyle w:val="companyaddress"/>
          <w:rFonts w:ascii="Times New Roman" w:hAnsi="Times New Roman" w:cs="Times New Roman"/>
          <w:iCs/>
          <w:sz w:val="24"/>
          <w:szCs w:val="24"/>
        </w:rPr>
        <w:t xml:space="preserve">409 </w:t>
      </w:r>
      <w:r w:rsidR="00E24F20">
        <w:rPr>
          <w:rStyle w:val="companyaddress"/>
          <w:rFonts w:ascii="Times New Roman" w:hAnsi="Times New Roman" w:cs="Times New Roman"/>
          <w:iCs/>
          <w:sz w:val="24"/>
          <w:szCs w:val="24"/>
        </w:rPr>
        <w:t>3rd</w:t>
      </w:r>
      <w:r w:rsidR="00E24F20" w:rsidRPr="00312DC8">
        <w:rPr>
          <w:rStyle w:val="companyaddress"/>
          <w:rFonts w:ascii="Times New Roman" w:hAnsi="Times New Roman" w:cs="Times New Roman"/>
          <w:iCs/>
          <w:sz w:val="24"/>
          <w:szCs w:val="24"/>
        </w:rPr>
        <w:t xml:space="preserve"> </w:t>
      </w:r>
      <w:r w:rsidRPr="00312DC8">
        <w:rPr>
          <w:rStyle w:val="companyaddress"/>
          <w:rFonts w:ascii="Times New Roman" w:hAnsi="Times New Roman" w:cs="Times New Roman"/>
          <w:iCs/>
          <w:sz w:val="24"/>
          <w:szCs w:val="24"/>
        </w:rPr>
        <w:t xml:space="preserve">Street SW </w:t>
      </w:r>
      <w:r w:rsidRPr="00312DC8">
        <w:rPr>
          <w:rFonts w:ascii="Times New Roman" w:hAnsi="Times New Roman" w:cs="Times New Roman"/>
          <w:iCs/>
          <w:sz w:val="24"/>
          <w:szCs w:val="24"/>
        </w:rPr>
        <w:br/>
      </w:r>
      <w:r w:rsidRPr="00312DC8">
        <w:rPr>
          <w:rStyle w:val="companyaddress"/>
          <w:rFonts w:ascii="Times New Roman" w:hAnsi="Times New Roman" w:cs="Times New Roman"/>
          <w:iCs/>
          <w:sz w:val="24"/>
          <w:szCs w:val="24"/>
        </w:rPr>
        <w:t>Washington, DC 20024</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Emily Bruno, Director of Research and Policy</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National Women’s Business Council</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Style w:val="companyaddress"/>
          <w:rFonts w:ascii="Times New Roman" w:hAnsi="Times New Roman" w:cs="Times New Roman"/>
          <w:iCs/>
          <w:sz w:val="24"/>
          <w:szCs w:val="24"/>
        </w:rPr>
        <w:t xml:space="preserve">409 </w:t>
      </w:r>
      <w:r w:rsidR="00E24F20">
        <w:rPr>
          <w:rStyle w:val="companyaddress"/>
          <w:rFonts w:ascii="Times New Roman" w:hAnsi="Times New Roman" w:cs="Times New Roman"/>
          <w:iCs/>
          <w:sz w:val="24"/>
          <w:szCs w:val="24"/>
        </w:rPr>
        <w:t>3rd</w:t>
      </w:r>
      <w:r w:rsidR="00E24F20" w:rsidRPr="00312DC8">
        <w:rPr>
          <w:rStyle w:val="companyaddress"/>
          <w:rFonts w:ascii="Times New Roman" w:hAnsi="Times New Roman" w:cs="Times New Roman"/>
          <w:iCs/>
          <w:sz w:val="24"/>
          <w:szCs w:val="24"/>
        </w:rPr>
        <w:t xml:space="preserve"> </w:t>
      </w:r>
      <w:r w:rsidRPr="00312DC8">
        <w:rPr>
          <w:rStyle w:val="companyaddress"/>
          <w:rFonts w:ascii="Times New Roman" w:hAnsi="Times New Roman" w:cs="Times New Roman"/>
          <w:iCs/>
          <w:sz w:val="24"/>
          <w:szCs w:val="24"/>
        </w:rPr>
        <w:t>Street SW</w:t>
      </w:r>
      <w:r w:rsidR="00E24F20">
        <w:rPr>
          <w:rStyle w:val="companyaddress"/>
          <w:rFonts w:ascii="Times New Roman" w:hAnsi="Times New Roman" w:cs="Times New Roman"/>
          <w:iCs/>
          <w:sz w:val="24"/>
          <w:szCs w:val="24"/>
        </w:rPr>
        <w:t>,</w:t>
      </w:r>
      <w:r w:rsidRPr="00312DC8">
        <w:rPr>
          <w:rStyle w:val="companyaddress"/>
          <w:rFonts w:ascii="Times New Roman" w:hAnsi="Times New Roman" w:cs="Times New Roman"/>
          <w:iCs/>
          <w:sz w:val="24"/>
          <w:szCs w:val="24"/>
        </w:rPr>
        <w:t xml:space="preserve"> Suite 210 </w:t>
      </w:r>
      <w:r w:rsidRPr="00312DC8">
        <w:rPr>
          <w:rFonts w:ascii="Times New Roman" w:hAnsi="Times New Roman" w:cs="Times New Roman"/>
          <w:iCs/>
          <w:sz w:val="24"/>
          <w:szCs w:val="24"/>
        </w:rPr>
        <w:br/>
      </w:r>
      <w:r w:rsidRPr="00312DC8">
        <w:rPr>
          <w:rStyle w:val="companyaddress"/>
          <w:rFonts w:ascii="Times New Roman" w:hAnsi="Times New Roman" w:cs="Times New Roman"/>
          <w:iCs/>
          <w:sz w:val="24"/>
          <w:szCs w:val="24"/>
        </w:rPr>
        <w:t>Washington, DC 20024</w:t>
      </w:r>
      <w:r w:rsidRPr="00312DC8">
        <w:rPr>
          <w:rFonts w:ascii="Times New Roman" w:hAnsi="Times New Roman" w:cs="Times New Roman"/>
          <w:iCs/>
          <w:sz w:val="24"/>
          <w:szCs w:val="24"/>
        </w:rPr>
        <w:br/>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Brian Headd, Economist</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Small Business Administration</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 xml:space="preserve">Office of Advocacy </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hAnsi="Times New Roman" w:cs="Times New Roman"/>
          <w:sz w:val="24"/>
          <w:szCs w:val="24"/>
          <w:lang w:val="en"/>
        </w:rPr>
        <w:t>409 3rd St, SW</w:t>
      </w:r>
      <w:r w:rsidRPr="00312DC8">
        <w:rPr>
          <w:rFonts w:ascii="Times New Roman" w:hAnsi="Times New Roman" w:cs="Times New Roman"/>
          <w:sz w:val="24"/>
          <w:szCs w:val="24"/>
          <w:lang w:val="en"/>
        </w:rPr>
        <w:br/>
        <w:t>Washington, DC 20416</w:t>
      </w:r>
      <w:r w:rsidRPr="00312DC8">
        <w:rPr>
          <w:rFonts w:ascii="Times New Roman" w:eastAsia="Times New Roman" w:hAnsi="Times New Roman" w:cs="Times New Roman"/>
          <w:sz w:val="24"/>
          <w:szCs w:val="24"/>
        </w:rPr>
        <w:t xml:space="preserve"> </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Christine Kym, Chief Economist</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Small Business Administration</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 xml:space="preserve">Office of Advocacy </w:t>
      </w:r>
    </w:p>
    <w:p w:rsidR="003830DB" w:rsidRPr="00312DC8" w:rsidRDefault="003830DB" w:rsidP="0002635B">
      <w:pPr>
        <w:shd w:val="clear" w:color="auto" w:fill="FFFFFF"/>
        <w:spacing w:after="0" w:line="240" w:lineRule="auto"/>
        <w:ind w:left="360"/>
        <w:rPr>
          <w:rFonts w:ascii="Times New Roman" w:hAnsi="Times New Roman" w:cs="Times New Roman"/>
          <w:sz w:val="24"/>
          <w:szCs w:val="24"/>
          <w:lang w:val="en"/>
        </w:rPr>
      </w:pPr>
      <w:r w:rsidRPr="00312DC8">
        <w:rPr>
          <w:rFonts w:ascii="Times New Roman" w:hAnsi="Times New Roman" w:cs="Times New Roman"/>
          <w:sz w:val="24"/>
          <w:szCs w:val="24"/>
          <w:lang w:val="en"/>
        </w:rPr>
        <w:t>409 3rd St, SW</w:t>
      </w:r>
      <w:r w:rsidRPr="00312DC8">
        <w:rPr>
          <w:rFonts w:ascii="Times New Roman" w:hAnsi="Times New Roman" w:cs="Times New Roman"/>
          <w:sz w:val="24"/>
          <w:szCs w:val="24"/>
          <w:lang w:val="en"/>
        </w:rPr>
        <w:br/>
        <w:t>Washington, DC 20416</w:t>
      </w:r>
    </w:p>
    <w:p w:rsidR="00DA5EFD" w:rsidRPr="00312DC8" w:rsidRDefault="00DA5EFD" w:rsidP="0002635B">
      <w:pPr>
        <w:shd w:val="clear" w:color="auto" w:fill="FFFFFF"/>
        <w:spacing w:after="0" w:line="240" w:lineRule="auto"/>
        <w:ind w:left="360"/>
        <w:rPr>
          <w:rFonts w:ascii="Times New Roman" w:hAnsi="Times New Roman" w:cs="Times New Roman"/>
          <w:sz w:val="24"/>
          <w:szCs w:val="24"/>
          <w:lang w:val="en"/>
        </w:rPr>
      </w:pPr>
    </w:p>
    <w:p w:rsidR="00DA5EFD" w:rsidRPr="00312DC8" w:rsidRDefault="00DA5EFD" w:rsidP="00DA5EFD">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Miriam Segal, Research Analyst</w:t>
      </w:r>
    </w:p>
    <w:p w:rsidR="00DA5EFD" w:rsidRPr="00312DC8" w:rsidRDefault="00DA5EFD" w:rsidP="00DA5EFD">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Small Business Administration</w:t>
      </w:r>
    </w:p>
    <w:p w:rsidR="00DA5EFD" w:rsidRPr="00312DC8" w:rsidRDefault="00DA5EFD" w:rsidP="00DA5EFD">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eastAsia="Times New Roman" w:hAnsi="Times New Roman" w:cs="Times New Roman"/>
          <w:sz w:val="24"/>
          <w:szCs w:val="24"/>
        </w:rPr>
        <w:t xml:space="preserve">Office of Advocacy </w:t>
      </w:r>
    </w:p>
    <w:p w:rsidR="00DA5EFD" w:rsidRPr="00312DC8" w:rsidRDefault="00DA5EFD" w:rsidP="00DA5EFD">
      <w:pPr>
        <w:shd w:val="clear" w:color="auto" w:fill="FFFFFF"/>
        <w:spacing w:after="0" w:line="240" w:lineRule="auto"/>
        <w:ind w:left="360"/>
        <w:rPr>
          <w:rFonts w:ascii="Times New Roman" w:eastAsia="Times New Roman" w:hAnsi="Times New Roman" w:cs="Times New Roman"/>
          <w:sz w:val="24"/>
          <w:szCs w:val="24"/>
        </w:rPr>
      </w:pPr>
      <w:r w:rsidRPr="00312DC8">
        <w:rPr>
          <w:rFonts w:ascii="Times New Roman" w:hAnsi="Times New Roman" w:cs="Times New Roman"/>
          <w:sz w:val="24"/>
          <w:szCs w:val="24"/>
          <w:lang w:val="en"/>
        </w:rPr>
        <w:t>409 3rd St, SW</w:t>
      </w:r>
      <w:r w:rsidRPr="00312DC8">
        <w:rPr>
          <w:rFonts w:ascii="Times New Roman" w:hAnsi="Times New Roman" w:cs="Times New Roman"/>
          <w:sz w:val="24"/>
          <w:szCs w:val="24"/>
          <w:lang w:val="en"/>
        </w:rPr>
        <w:br/>
        <w:t>Washington, DC 20416</w:t>
      </w:r>
    </w:p>
    <w:p w:rsidR="003830DB" w:rsidRPr="00312DC8" w:rsidRDefault="003830DB" w:rsidP="0002635B">
      <w:pPr>
        <w:shd w:val="clear" w:color="auto" w:fill="FFFFFF"/>
        <w:spacing w:after="0" w:line="240" w:lineRule="auto"/>
        <w:ind w:left="360"/>
        <w:rPr>
          <w:rFonts w:ascii="Times New Roman" w:eastAsia="Times New Roman" w:hAnsi="Times New Roman" w:cs="Times New Roman"/>
          <w:sz w:val="24"/>
          <w:szCs w:val="24"/>
        </w:rPr>
      </w:pPr>
    </w:p>
    <w:p w:rsidR="003830DB" w:rsidRPr="00F828DA" w:rsidRDefault="003830DB" w:rsidP="0002635B">
      <w:pPr>
        <w:pStyle w:val="NormalWeb"/>
        <w:spacing w:before="0" w:beforeAutospacing="0" w:after="0" w:afterAutospacing="0"/>
        <w:ind w:left="360"/>
        <w:rPr>
          <w:rStyle w:val="Strong"/>
          <w:rFonts w:eastAsiaTheme="minorHAnsi"/>
          <w:b w:val="0"/>
          <w:color w:val="auto"/>
        </w:rPr>
      </w:pPr>
      <w:r w:rsidRPr="00312DC8">
        <w:rPr>
          <w:rStyle w:val="Strong"/>
          <w:b w:val="0"/>
          <w:color w:val="auto"/>
        </w:rPr>
        <w:t>Julie R. Weeks, President and CEO</w:t>
      </w:r>
    </w:p>
    <w:p w:rsidR="003830DB" w:rsidRPr="00F828DA" w:rsidRDefault="003830DB" w:rsidP="0002635B">
      <w:pPr>
        <w:pStyle w:val="NormalWeb"/>
        <w:spacing w:before="0" w:beforeAutospacing="0" w:after="0" w:afterAutospacing="0"/>
        <w:ind w:left="360"/>
        <w:rPr>
          <w:rStyle w:val="Strong"/>
          <w:rFonts w:eastAsiaTheme="minorHAnsi"/>
          <w:b w:val="0"/>
          <w:color w:val="auto"/>
        </w:rPr>
      </w:pPr>
      <w:r w:rsidRPr="00312DC8">
        <w:rPr>
          <w:rStyle w:val="Strong"/>
          <w:b w:val="0"/>
          <w:color w:val="auto"/>
        </w:rPr>
        <w:t>Womenable</w:t>
      </w:r>
    </w:p>
    <w:p w:rsidR="003830DB" w:rsidRPr="00F828DA" w:rsidRDefault="003830DB" w:rsidP="0002635B">
      <w:pPr>
        <w:pStyle w:val="NormalWeb"/>
        <w:spacing w:before="0" w:beforeAutospacing="0" w:after="0" w:afterAutospacing="0"/>
        <w:ind w:left="360"/>
        <w:rPr>
          <w:rStyle w:val="Strong"/>
          <w:rFonts w:eastAsiaTheme="minorHAnsi"/>
          <w:b w:val="0"/>
          <w:color w:val="auto"/>
        </w:rPr>
      </w:pPr>
      <w:r w:rsidRPr="00312DC8">
        <w:rPr>
          <w:rStyle w:val="Strong"/>
          <w:b w:val="0"/>
          <w:color w:val="auto"/>
        </w:rPr>
        <w:t>13601 S. Beaver Pond Road</w:t>
      </w:r>
    </w:p>
    <w:p w:rsidR="003830DB" w:rsidRPr="00702FAE" w:rsidRDefault="003830DB" w:rsidP="0002635B">
      <w:pPr>
        <w:pStyle w:val="NormalWeb"/>
        <w:spacing w:before="0" w:beforeAutospacing="0" w:after="0" w:afterAutospacing="0"/>
        <w:ind w:left="360"/>
        <w:rPr>
          <w:rStyle w:val="Strong"/>
          <w:b w:val="0"/>
          <w:color w:val="auto"/>
        </w:rPr>
      </w:pPr>
      <w:r w:rsidRPr="00312DC8">
        <w:rPr>
          <w:rStyle w:val="Strong"/>
          <w:b w:val="0"/>
          <w:color w:val="auto"/>
        </w:rPr>
        <w:t>Empire, MI 49630</w:t>
      </w:r>
    </w:p>
    <w:p w:rsidR="00312DC8" w:rsidRPr="00312DC8" w:rsidRDefault="00312DC8" w:rsidP="00312DC8">
      <w:pPr>
        <w:pStyle w:val="NormalWeb"/>
        <w:spacing w:before="0" w:beforeAutospacing="0" w:after="0" w:afterAutospacing="0"/>
        <w:ind w:left="360"/>
        <w:rPr>
          <w:rStyle w:val="Strong"/>
          <w:b w:val="0"/>
          <w:color w:val="auto"/>
        </w:rPr>
      </w:pP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John Van Reenen, Professor of Economics</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London School of Economics and Political Science</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Houghton Street, London WC2A 2AE, UK</w:t>
      </w:r>
    </w:p>
    <w:p w:rsidR="00312DC8" w:rsidRPr="00F828DA" w:rsidRDefault="00312DC8" w:rsidP="00F828DA">
      <w:pPr>
        <w:shd w:val="clear" w:color="auto" w:fill="FFFFFF"/>
        <w:spacing w:after="0" w:line="240" w:lineRule="auto"/>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 </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Erik Brynjolfsson, Professor</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Massachusetts Institute of Technology</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MIT Sloan School of Management</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77 Massachusetts Avenue</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Cambridge, MA 02139</w:t>
      </w:r>
    </w:p>
    <w:p w:rsidR="00312DC8" w:rsidRPr="00F828DA" w:rsidRDefault="00312DC8" w:rsidP="00F828DA">
      <w:pPr>
        <w:shd w:val="clear" w:color="auto" w:fill="FFFFFF"/>
        <w:spacing w:after="0" w:line="240" w:lineRule="auto"/>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 </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Kristina McElheran, Visiting Professor</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MIT Sloan School of Management</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77 Massachusetts Avenue</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Cambridge, MA 02139</w:t>
      </w:r>
    </w:p>
    <w:p w:rsidR="00312DC8" w:rsidRPr="00F828DA" w:rsidRDefault="00312DC8" w:rsidP="00F828DA">
      <w:pPr>
        <w:shd w:val="clear" w:color="auto" w:fill="FFFFFF"/>
        <w:spacing w:after="0" w:line="240" w:lineRule="auto"/>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 </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Andrew Reamer, Research Professor</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t>George Washington Institute of Public Policy</w:t>
      </w:r>
    </w:p>
    <w:p w:rsidR="00312DC8" w:rsidRPr="00F828DA" w:rsidRDefault="00312DC8" w:rsidP="00F828DA">
      <w:pPr>
        <w:shd w:val="clear" w:color="auto" w:fill="FFFFFF"/>
        <w:spacing w:after="0" w:line="240" w:lineRule="auto"/>
        <w:ind w:firstLine="360"/>
        <w:rPr>
          <w:rFonts w:ascii="Times New Roman" w:eastAsia="Times New Roman" w:hAnsi="Times New Roman" w:cs="Times New Roman"/>
          <w:color w:val="000000"/>
          <w:sz w:val="24"/>
          <w:szCs w:val="24"/>
        </w:rPr>
      </w:pPr>
      <w:r w:rsidRPr="00F828DA">
        <w:rPr>
          <w:rFonts w:ascii="Times New Roman" w:eastAsia="Times New Roman" w:hAnsi="Times New Roman" w:cs="Times New Roman"/>
          <w:color w:val="000000"/>
          <w:sz w:val="24"/>
          <w:szCs w:val="24"/>
        </w:rPr>
        <w:lastRenderedPageBreak/>
        <w:t>805 21</w:t>
      </w:r>
      <w:r w:rsidRPr="00F828DA">
        <w:rPr>
          <w:rFonts w:ascii="Times New Roman" w:eastAsia="Times New Roman" w:hAnsi="Times New Roman" w:cs="Times New Roman"/>
          <w:color w:val="000000"/>
          <w:sz w:val="24"/>
          <w:szCs w:val="24"/>
          <w:vertAlign w:val="superscript"/>
        </w:rPr>
        <w:t>st</w:t>
      </w:r>
      <w:r w:rsidRPr="00F828DA">
        <w:rPr>
          <w:rFonts w:ascii="Times New Roman" w:eastAsia="Times New Roman" w:hAnsi="Times New Roman" w:cs="Times New Roman"/>
          <w:color w:val="000000"/>
          <w:sz w:val="24"/>
          <w:szCs w:val="24"/>
        </w:rPr>
        <w:t xml:space="preserve"> Street NW</w:t>
      </w:r>
    </w:p>
    <w:p w:rsidR="00FC0EE3" w:rsidRPr="002F7DED" w:rsidRDefault="00312DC8" w:rsidP="002F7DED">
      <w:pPr>
        <w:shd w:val="clear" w:color="auto" w:fill="FFFFFF"/>
        <w:spacing w:after="0" w:line="240" w:lineRule="auto"/>
        <w:ind w:firstLine="360"/>
        <w:rPr>
          <w:rStyle w:val="Strong"/>
          <w:rFonts w:ascii="Times New Roman" w:eastAsia="Times New Roman" w:hAnsi="Times New Roman" w:cs="Times New Roman"/>
          <w:b w:val="0"/>
          <w:bCs w:val="0"/>
          <w:color w:val="000000"/>
          <w:sz w:val="24"/>
          <w:szCs w:val="24"/>
        </w:rPr>
      </w:pPr>
      <w:r w:rsidRPr="00F828DA">
        <w:rPr>
          <w:rFonts w:ascii="Times New Roman" w:eastAsia="Times New Roman" w:hAnsi="Times New Roman" w:cs="Times New Roman"/>
          <w:color w:val="000000"/>
          <w:sz w:val="24"/>
          <w:szCs w:val="24"/>
        </w:rPr>
        <w:t>Washington, DC 20052</w:t>
      </w:r>
    </w:p>
    <w:p w:rsidR="003A7838" w:rsidRPr="00702FAE" w:rsidRDefault="00260C7D" w:rsidP="005E06A8">
      <w:pPr>
        <w:pStyle w:val="NormalWeb"/>
        <w:spacing w:before="0" w:beforeAutospacing="0" w:after="0" w:afterAutospacing="0"/>
        <w:ind w:left="360"/>
        <w:rPr>
          <w:rStyle w:val="Strong"/>
          <w:b w:val="0"/>
          <w:color w:val="auto"/>
        </w:rPr>
      </w:pPr>
      <w:r w:rsidRPr="00F828DA">
        <w:rPr>
          <w:bCs/>
        </w:rPr>
        <w:t xml:space="preserve">A presubmission notice was published in the </w:t>
      </w:r>
      <w:r w:rsidRPr="00306AF3">
        <w:rPr>
          <w:bCs/>
          <w:u w:val="single"/>
        </w:rPr>
        <w:t>Federal Register</w:t>
      </w:r>
      <w:r w:rsidRPr="005C0635">
        <w:rPr>
          <w:bCs/>
        </w:rPr>
        <w:t xml:space="preserve">, Vol. 80, No. 27, Tuesday, February 10, 2015, pages 7411-7413, inviting public comments on our plans to submit this request.  The presubmission notice generated a response from the National Women’s Business </w:t>
      </w:r>
      <w:r w:rsidR="00006C4D" w:rsidRPr="00EC5373">
        <w:rPr>
          <w:bCs/>
        </w:rPr>
        <w:t>Coun</w:t>
      </w:r>
      <w:r w:rsidR="00006C4D" w:rsidRPr="00306AF3">
        <w:rPr>
          <w:bCs/>
        </w:rPr>
        <w:t xml:space="preserve">cil </w:t>
      </w:r>
      <w:r w:rsidRPr="00306AF3">
        <w:rPr>
          <w:bCs/>
        </w:rPr>
        <w:t xml:space="preserve">(NWBC).  </w:t>
      </w:r>
      <w:r w:rsidR="00336D21" w:rsidRPr="00306AF3">
        <w:rPr>
          <w:bCs/>
        </w:rPr>
        <w:t>The NWB</w:t>
      </w:r>
      <w:r w:rsidR="00FB1FD9" w:rsidRPr="00306AF3">
        <w:rPr>
          <w:bCs/>
        </w:rPr>
        <w:t>C</w:t>
      </w:r>
      <w:r w:rsidR="00336D21" w:rsidRPr="00306AF3">
        <w:rPr>
          <w:bCs/>
        </w:rPr>
        <w:t xml:space="preserve"> offered an appreciation for topics included in the ASE and recommend</w:t>
      </w:r>
      <w:r w:rsidR="000364E6" w:rsidRPr="00306AF3">
        <w:rPr>
          <w:bCs/>
        </w:rPr>
        <w:t>ed</w:t>
      </w:r>
      <w:r w:rsidR="006326D7" w:rsidRPr="00306AF3">
        <w:rPr>
          <w:bCs/>
        </w:rPr>
        <w:t xml:space="preserve"> additional</w:t>
      </w:r>
      <w:r w:rsidR="00336D21" w:rsidRPr="00306AF3">
        <w:rPr>
          <w:bCs/>
        </w:rPr>
        <w:t xml:space="preserve"> topics to collect. Further, they applaud the Census Bureau in this data collection effort, as they have </w:t>
      </w:r>
      <w:r w:rsidR="00FB1FD9" w:rsidRPr="00306AF3">
        <w:rPr>
          <w:bCs/>
        </w:rPr>
        <w:t xml:space="preserve">previously </w:t>
      </w:r>
      <w:r w:rsidR="00336D21" w:rsidRPr="00306AF3">
        <w:rPr>
          <w:bCs/>
        </w:rPr>
        <w:t xml:space="preserve">recommended an annual SBO be </w:t>
      </w:r>
      <w:r w:rsidR="000364E6" w:rsidRPr="00306AF3">
        <w:rPr>
          <w:bCs/>
        </w:rPr>
        <w:t>conducted</w:t>
      </w:r>
      <w:r w:rsidR="006326D7" w:rsidRPr="00306AF3">
        <w:rPr>
          <w:bCs/>
        </w:rPr>
        <w:t xml:space="preserve"> to enhance knowledge surrounding women-owned businesses</w:t>
      </w:r>
      <w:r w:rsidR="00336D21" w:rsidRPr="00306AF3">
        <w:rPr>
          <w:bCs/>
        </w:rPr>
        <w:t>.</w:t>
      </w:r>
      <w:r w:rsidR="00670E69" w:rsidRPr="00306AF3">
        <w:rPr>
          <w:bCs/>
        </w:rPr>
        <w:t xml:space="preserve"> </w:t>
      </w:r>
      <w:r w:rsidR="008C75F8" w:rsidRPr="00306AF3">
        <w:rPr>
          <w:bCs/>
        </w:rPr>
        <w:t xml:space="preserve"> The Census Bureau informed NWBC </w:t>
      </w:r>
      <w:r w:rsidR="00A12A74" w:rsidRPr="00306AF3">
        <w:rPr>
          <w:bCs/>
        </w:rPr>
        <w:t>that additional</w:t>
      </w:r>
      <w:r w:rsidRPr="00306AF3">
        <w:rPr>
          <w:bCs/>
        </w:rPr>
        <w:t xml:space="preserve"> topics and questions</w:t>
      </w:r>
      <w:r w:rsidR="00734E8B" w:rsidRPr="00306AF3">
        <w:rPr>
          <w:bCs/>
        </w:rPr>
        <w:t xml:space="preserve"> will be considered for collection</w:t>
      </w:r>
      <w:r w:rsidRPr="00306AF3">
        <w:rPr>
          <w:bCs/>
        </w:rPr>
        <w:t xml:space="preserve">.  </w:t>
      </w:r>
      <w:r w:rsidR="00F316B6" w:rsidRPr="00306AF3">
        <w:rPr>
          <w:bCs/>
        </w:rPr>
        <w:t xml:space="preserve">Please see </w:t>
      </w:r>
      <w:r w:rsidR="00E27B1F" w:rsidRPr="00306AF3">
        <w:rPr>
          <w:bCs/>
        </w:rPr>
        <w:t xml:space="preserve">Attachment </w:t>
      </w:r>
      <w:r w:rsidR="00F316B6" w:rsidRPr="00306AF3">
        <w:rPr>
          <w:bCs/>
        </w:rPr>
        <w:t xml:space="preserve">E for NWBC’s correspondence. </w:t>
      </w:r>
      <w:r w:rsidRPr="00306AF3">
        <w:rPr>
          <w:bCs/>
        </w:rPr>
        <w:t xml:space="preserve">The presubmission notice generated one additional response </w:t>
      </w:r>
      <w:r w:rsidR="000364E6" w:rsidRPr="00306AF3">
        <w:rPr>
          <w:bCs/>
        </w:rPr>
        <w:t xml:space="preserve">from the public that </w:t>
      </w:r>
      <w:r w:rsidR="008C75F8" w:rsidRPr="00306AF3">
        <w:rPr>
          <w:bCs/>
        </w:rPr>
        <w:t>focused on</w:t>
      </w:r>
      <w:r w:rsidR="000364E6" w:rsidRPr="00306AF3">
        <w:rPr>
          <w:bCs/>
        </w:rPr>
        <w:t xml:space="preserve"> their disdain for</w:t>
      </w:r>
      <w:r w:rsidR="008C75F8" w:rsidRPr="00306AF3">
        <w:rPr>
          <w:bCs/>
        </w:rPr>
        <w:t xml:space="preserve"> government spending of taxpayer dollars</w:t>
      </w:r>
      <w:r w:rsidR="000364E6" w:rsidRPr="00306AF3">
        <w:rPr>
          <w:bCs/>
        </w:rPr>
        <w:t xml:space="preserve">.  </w:t>
      </w:r>
      <w:r w:rsidR="006613B7">
        <w:rPr>
          <w:bCs/>
        </w:rPr>
        <w:t>The response was a general comment on government spending and did not pertain directly to this information collection request, and so we did not respond.</w:t>
      </w:r>
      <w:r w:rsidRPr="00306AF3">
        <w:rPr>
          <w:bCs/>
        </w:rPr>
        <w:t xml:space="preserve"> Th</w:t>
      </w:r>
      <w:r w:rsidR="000056EF" w:rsidRPr="00306AF3">
        <w:rPr>
          <w:bCs/>
        </w:rPr>
        <w:t>e</w:t>
      </w:r>
      <w:r w:rsidR="00734E8B" w:rsidRPr="00306AF3">
        <w:rPr>
          <w:bCs/>
        </w:rPr>
        <w:t xml:space="preserve"> presubmission</w:t>
      </w:r>
      <w:r w:rsidRPr="00306AF3">
        <w:rPr>
          <w:bCs/>
        </w:rPr>
        <w:t xml:space="preserve"> notice referred to the collection as the Annual Survey of Business Owners.  We have since cha</w:t>
      </w:r>
      <w:r w:rsidR="005B55EB" w:rsidRPr="00306AF3">
        <w:rPr>
          <w:bCs/>
        </w:rPr>
        <w:t>nged the name of the collection to better describe the goal and uses of the data collect</w:t>
      </w:r>
      <w:r w:rsidR="000F0C20" w:rsidRPr="00306AF3">
        <w:rPr>
          <w:bCs/>
        </w:rPr>
        <w:t>ed</w:t>
      </w:r>
      <w:r w:rsidR="005B55EB" w:rsidRPr="00306AF3">
        <w:rPr>
          <w:bCs/>
        </w:rPr>
        <w:t>.  Although the ASE is a supplement to the SBO, it is important to identify the surveys separately due to differences in scope, sample, and survey cycles.</w:t>
      </w:r>
      <w:r w:rsidR="005B55EB" w:rsidRPr="00312DC8">
        <w:rPr>
          <w:bCs/>
        </w:rPr>
        <w:t xml:space="preserve">  </w:t>
      </w:r>
    </w:p>
    <w:p w:rsidR="00E22ACA" w:rsidRPr="00312DC8" w:rsidRDefault="0059300A" w:rsidP="007553C6">
      <w:pPr>
        <w:pStyle w:val="NormalWeb"/>
        <w:numPr>
          <w:ilvl w:val="0"/>
          <w:numId w:val="4"/>
        </w:numPr>
        <w:rPr>
          <w:rStyle w:val="Strong"/>
          <w:b w:val="0"/>
          <w:color w:val="auto"/>
          <w:u w:val="single"/>
        </w:rPr>
      </w:pPr>
      <w:r w:rsidRPr="00312DC8">
        <w:rPr>
          <w:rStyle w:val="Strong"/>
          <w:b w:val="0"/>
          <w:color w:val="auto"/>
          <w:u w:val="single"/>
        </w:rPr>
        <w:t>Paying Respondents</w:t>
      </w:r>
    </w:p>
    <w:p w:rsidR="0059300A" w:rsidRPr="00312DC8" w:rsidRDefault="0059300A" w:rsidP="0059300A">
      <w:pPr>
        <w:pStyle w:val="NormalWeb"/>
        <w:ind w:left="360"/>
        <w:rPr>
          <w:rStyle w:val="Strong"/>
          <w:b w:val="0"/>
          <w:color w:val="auto"/>
        </w:rPr>
      </w:pPr>
      <w:r w:rsidRPr="00312DC8">
        <w:rPr>
          <w:rStyle w:val="Strong"/>
          <w:b w:val="0"/>
          <w:color w:val="auto"/>
        </w:rPr>
        <w:t xml:space="preserve">The Census Bureau does not pay respondents and does not provide them with gifts in any form to report requested information </w:t>
      </w:r>
      <w:r w:rsidR="007A2046" w:rsidRPr="00312DC8">
        <w:rPr>
          <w:rStyle w:val="Strong"/>
          <w:b w:val="0"/>
          <w:color w:val="auto"/>
        </w:rPr>
        <w:t>on economic surveys</w:t>
      </w:r>
      <w:r w:rsidRPr="00312DC8">
        <w:rPr>
          <w:rStyle w:val="Strong"/>
          <w:b w:val="0"/>
          <w:color w:val="auto"/>
        </w:rPr>
        <w:t>.</w:t>
      </w:r>
    </w:p>
    <w:p w:rsidR="0059300A" w:rsidRPr="00312DC8" w:rsidRDefault="0059300A" w:rsidP="007553C6">
      <w:pPr>
        <w:pStyle w:val="NormalWeb"/>
        <w:numPr>
          <w:ilvl w:val="0"/>
          <w:numId w:val="4"/>
        </w:numPr>
        <w:rPr>
          <w:rStyle w:val="Strong"/>
          <w:b w:val="0"/>
          <w:color w:val="auto"/>
          <w:u w:val="single"/>
        </w:rPr>
      </w:pPr>
      <w:r w:rsidRPr="00312DC8">
        <w:rPr>
          <w:rStyle w:val="Strong"/>
          <w:b w:val="0"/>
          <w:color w:val="auto"/>
        </w:rPr>
        <w:t xml:space="preserve">  </w:t>
      </w:r>
      <w:r w:rsidRPr="00312DC8">
        <w:rPr>
          <w:rStyle w:val="Strong"/>
          <w:b w:val="0"/>
          <w:color w:val="auto"/>
          <w:u w:val="single"/>
        </w:rPr>
        <w:t>Assurance of Confidentiality</w:t>
      </w:r>
    </w:p>
    <w:p w:rsidR="001427B9" w:rsidRPr="00312DC8" w:rsidRDefault="005432FA" w:rsidP="005B70D1">
      <w:pPr>
        <w:pStyle w:val="NormalWeb"/>
        <w:ind w:left="360"/>
        <w:rPr>
          <w:rStyle w:val="Strong"/>
          <w:b w:val="0"/>
          <w:color w:val="auto"/>
        </w:rPr>
      </w:pPr>
      <w:r w:rsidRPr="00312DC8">
        <w:rPr>
          <w:rStyle w:val="Strong"/>
          <w:b w:val="0"/>
          <w:color w:val="auto"/>
        </w:rPr>
        <w:t>The</w:t>
      </w:r>
      <w:r w:rsidR="002A7F05" w:rsidRPr="00312DC8">
        <w:rPr>
          <w:rStyle w:val="Strong"/>
          <w:b w:val="0"/>
          <w:color w:val="auto"/>
        </w:rPr>
        <w:t xml:space="preserve"> </w:t>
      </w:r>
      <w:r w:rsidRPr="00312DC8">
        <w:rPr>
          <w:rStyle w:val="Strong"/>
          <w:b w:val="0"/>
        </w:rPr>
        <w:t>electronic reporting instrument</w:t>
      </w:r>
      <w:r w:rsidRPr="00312DC8">
        <w:rPr>
          <w:rStyle w:val="Strong"/>
          <w:b w:val="0"/>
          <w:color w:val="auto"/>
        </w:rPr>
        <w:t xml:space="preserve"> </w:t>
      </w:r>
      <w:r w:rsidR="005B70D1" w:rsidRPr="00312DC8">
        <w:rPr>
          <w:rStyle w:val="Strong"/>
          <w:b w:val="0"/>
          <w:color w:val="auto"/>
        </w:rPr>
        <w:t xml:space="preserve">and mailed letters </w:t>
      </w:r>
      <w:r w:rsidR="008B6600" w:rsidRPr="00312DC8">
        <w:rPr>
          <w:rStyle w:val="Strong"/>
          <w:b w:val="0"/>
          <w:color w:val="auto"/>
        </w:rPr>
        <w:t>notif</w:t>
      </w:r>
      <w:r w:rsidR="00FD7134">
        <w:rPr>
          <w:rStyle w:val="Strong"/>
          <w:b w:val="0"/>
          <w:color w:val="auto"/>
        </w:rPr>
        <w:t>y</w:t>
      </w:r>
      <w:r w:rsidR="008B6600" w:rsidRPr="00312DC8">
        <w:rPr>
          <w:rStyle w:val="Strong"/>
          <w:b w:val="0"/>
          <w:color w:val="auto"/>
        </w:rPr>
        <w:t xml:space="preserve"> </w:t>
      </w:r>
      <w:r w:rsidR="0059300A" w:rsidRPr="00312DC8">
        <w:rPr>
          <w:rStyle w:val="Strong"/>
          <w:b w:val="0"/>
          <w:color w:val="auto"/>
        </w:rPr>
        <w:t xml:space="preserve">respondents </w:t>
      </w:r>
      <w:r w:rsidR="008B6600" w:rsidRPr="00312DC8">
        <w:rPr>
          <w:rStyle w:val="Strong"/>
          <w:b w:val="0"/>
          <w:color w:val="auto"/>
        </w:rPr>
        <w:t xml:space="preserve">that responses are mandatory </w:t>
      </w:r>
      <w:r w:rsidR="005B70D1" w:rsidRPr="00312DC8">
        <w:rPr>
          <w:rStyle w:val="Strong"/>
          <w:b w:val="0"/>
          <w:color w:val="auto"/>
        </w:rPr>
        <w:t xml:space="preserve">under Title 13, United States Code, Sections 224 and 225, </w:t>
      </w:r>
      <w:r w:rsidR="008B6600" w:rsidRPr="00312DC8">
        <w:rPr>
          <w:rStyle w:val="Strong"/>
          <w:b w:val="0"/>
          <w:color w:val="auto"/>
        </w:rPr>
        <w:t xml:space="preserve">and confidential </w:t>
      </w:r>
      <w:r w:rsidR="005B70D1" w:rsidRPr="00312DC8">
        <w:rPr>
          <w:rStyle w:val="Strong"/>
          <w:b w:val="0"/>
          <w:color w:val="auto"/>
        </w:rPr>
        <w:t>under Title 13, United States Code, Section 9.</w:t>
      </w:r>
    </w:p>
    <w:p w:rsidR="0059300A" w:rsidRPr="00312DC8" w:rsidRDefault="001427B9" w:rsidP="007553C6">
      <w:pPr>
        <w:pStyle w:val="NormalWeb"/>
        <w:numPr>
          <w:ilvl w:val="0"/>
          <w:numId w:val="4"/>
        </w:numPr>
        <w:rPr>
          <w:rStyle w:val="Strong"/>
          <w:b w:val="0"/>
          <w:color w:val="auto"/>
          <w:u w:val="single"/>
        </w:rPr>
      </w:pPr>
      <w:r w:rsidRPr="00312DC8">
        <w:rPr>
          <w:rStyle w:val="Strong"/>
          <w:b w:val="0"/>
          <w:color w:val="auto"/>
        </w:rPr>
        <w:t xml:space="preserve">  </w:t>
      </w:r>
      <w:r w:rsidRPr="00312DC8">
        <w:rPr>
          <w:rStyle w:val="Strong"/>
          <w:b w:val="0"/>
          <w:color w:val="auto"/>
          <w:u w:val="single"/>
        </w:rPr>
        <w:t>Justification for Sensitive Questions</w:t>
      </w:r>
    </w:p>
    <w:p w:rsidR="001427B9" w:rsidRPr="00312DC8" w:rsidRDefault="00A315ED" w:rsidP="001427B9">
      <w:pPr>
        <w:pStyle w:val="NormalWeb"/>
        <w:ind w:left="360"/>
        <w:rPr>
          <w:rStyle w:val="Strong"/>
          <w:b w:val="0"/>
          <w:color w:val="auto"/>
        </w:rPr>
      </w:pPr>
      <w:r w:rsidRPr="00312DC8">
        <w:rPr>
          <w:rStyle w:val="Strong"/>
          <w:b w:val="0"/>
          <w:color w:val="auto"/>
        </w:rPr>
        <w:t>The Office of Management and Budget (</w:t>
      </w:r>
      <w:r w:rsidR="001427B9" w:rsidRPr="00312DC8">
        <w:rPr>
          <w:rStyle w:val="Strong"/>
          <w:b w:val="0"/>
          <w:color w:val="auto"/>
        </w:rPr>
        <w:t>OMB</w:t>
      </w:r>
      <w:r w:rsidRPr="00312DC8">
        <w:rPr>
          <w:rStyle w:val="Strong"/>
          <w:b w:val="0"/>
          <w:color w:val="auto"/>
        </w:rPr>
        <w:t>)</w:t>
      </w:r>
      <w:r w:rsidR="001427B9" w:rsidRPr="00312DC8">
        <w:rPr>
          <w:rStyle w:val="Strong"/>
          <w:b w:val="0"/>
          <w:color w:val="auto"/>
        </w:rPr>
        <w:t xml:space="preserve"> has mandated the race and ethnicity categories and definitions listed on our survey </w:t>
      </w:r>
      <w:r w:rsidR="004872D0" w:rsidRPr="00312DC8">
        <w:rPr>
          <w:rStyle w:val="Strong"/>
          <w:b w:val="0"/>
        </w:rPr>
        <w:t>electronic reporting instrument</w:t>
      </w:r>
      <w:r w:rsidR="001427B9" w:rsidRPr="00312DC8">
        <w:rPr>
          <w:rStyle w:val="Strong"/>
          <w:b w:val="0"/>
          <w:color w:val="auto"/>
        </w:rPr>
        <w:t>.  Both the Executive Branch and Congress developed these standards.</w:t>
      </w:r>
    </w:p>
    <w:p w:rsidR="001427B9" w:rsidRPr="00312DC8" w:rsidRDefault="001427B9" w:rsidP="001427B9">
      <w:pPr>
        <w:pStyle w:val="NormalWeb"/>
        <w:ind w:left="360"/>
        <w:rPr>
          <w:rStyle w:val="Strong"/>
          <w:b w:val="0"/>
          <w:color w:val="auto"/>
        </w:rPr>
      </w:pPr>
      <w:r w:rsidRPr="00312DC8">
        <w:rPr>
          <w:rStyle w:val="Strong"/>
          <w:b w:val="0"/>
          <w:color w:val="auto"/>
        </w:rPr>
        <w:t xml:space="preserve">Business owner characteristics are important for assisting program officials, industry organizations, economic and social analysts, and entrepreneurs.  They are important to </w:t>
      </w:r>
      <w:r w:rsidRPr="00312DC8">
        <w:rPr>
          <w:rStyle w:val="Strong"/>
          <w:b w:val="0"/>
          <w:color w:val="auto"/>
        </w:rPr>
        <w:lastRenderedPageBreak/>
        <w:t>understanding conditions of business success and failure, showing census-to-census changes in business performance, and compa</w:t>
      </w:r>
      <w:r w:rsidR="00CB542E" w:rsidRPr="00312DC8">
        <w:rPr>
          <w:rStyle w:val="Strong"/>
          <w:b w:val="0"/>
          <w:color w:val="auto"/>
        </w:rPr>
        <w:t xml:space="preserve">ring minority-/nonminority-owned, </w:t>
      </w:r>
      <w:r w:rsidRPr="00312DC8">
        <w:rPr>
          <w:rStyle w:val="Strong"/>
          <w:b w:val="0"/>
          <w:color w:val="auto"/>
        </w:rPr>
        <w:t>women-/men-owned</w:t>
      </w:r>
      <w:r w:rsidR="00CB542E" w:rsidRPr="00312DC8">
        <w:rPr>
          <w:rStyle w:val="Strong"/>
          <w:b w:val="0"/>
          <w:color w:val="auto"/>
        </w:rPr>
        <w:t>, and veteran-/nonveteran-owned</w:t>
      </w:r>
      <w:r w:rsidRPr="00312DC8">
        <w:rPr>
          <w:rStyle w:val="Strong"/>
          <w:b w:val="0"/>
          <w:color w:val="auto"/>
        </w:rPr>
        <w:t xml:space="preserve"> businesses.</w:t>
      </w:r>
    </w:p>
    <w:p w:rsidR="000056EF" w:rsidRPr="00312DC8" w:rsidRDefault="00F241E6" w:rsidP="001427B9">
      <w:pPr>
        <w:pStyle w:val="NormalWeb"/>
        <w:ind w:left="360"/>
        <w:rPr>
          <w:rStyle w:val="Strong"/>
          <w:b w:val="0"/>
          <w:color w:val="auto"/>
        </w:rPr>
      </w:pPr>
      <w:r w:rsidRPr="00312DC8">
        <w:rPr>
          <w:rStyle w:val="Strong"/>
          <w:b w:val="0"/>
          <w:color w:val="auto"/>
        </w:rPr>
        <w:t xml:space="preserve">By law (Title 13 of </w:t>
      </w:r>
      <w:r w:rsidR="00EF78B4" w:rsidRPr="00312DC8">
        <w:rPr>
          <w:rStyle w:val="Strong"/>
          <w:b w:val="0"/>
          <w:color w:val="auto"/>
        </w:rPr>
        <w:t xml:space="preserve">the </w:t>
      </w:r>
      <w:r w:rsidRPr="00312DC8">
        <w:rPr>
          <w:rStyle w:val="Strong"/>
          <w:b w:val="0"/>
          <w:color w:val="auto"/>
        </w:rPr>
        <w:t>United States Code</w:t>
      </w:r>
      <w:r w:rsidR="00F32F19">
        <w:rPr>
          <w:rStyle w:val="Strong"/>
          <w:b w:val="0"/>
          <w:color w:val="auto"/>
        </w:rPr>
        <w:t xml:space="preserve"> Section 9</w:t>
      </w:r>
      <w:r w:rsidRPr="00312DC8">
        <w:rPr>
          <w:rStyle w:val="Strong"/>
          <w:b w:val="0"/>
          <w:color w:val="auto"/>
        </w:rPr>
        <w:t xml:space="preserve">), all responses to the survey, including sensitive questions, are completely confidential and may be seen only by persons sworn to uphold the confidentiality of Census Bureau information.  The data are used only for statistical purposes and the responses are summarized so that the confidentiality of individual respondents and their business activities is fully protected.  The law also provides that copies retained in </w:t>
      </w:r>
      <w:r w:rsidR="00020857" w:rsidRPr="00312DC8">
        <w:rPr>
          <w:rStyle w:val="Strong"/>
          <w:b w:val="0"/>
          <w:color w:val="auto"/>
        </w:rPr>
        <w:t xml:space="preserve">respondents’ </w:t>
      </w:r>
      <w:r w:rsidRPr="00312DC8">
        <w:rPr>
          <w:rStyle w:val="Strong"/>
          <w:b w:val="0"/>
          <w:color w:val="auto"/>
        </w:rPr>
        <w:t>files are immune from legal process.</w:t>
      </w:r>
    </w:p>
    <w:p w:rsidR="001427B9" w:rsidRPr="00312DC8" w:rsidRDefault="00CB542E" w:rsidP="007553C6">
      <w:pPr>
        <w:pStyle w:val="NormalWeb"/>
        <w:numPr>
          <w:ilvl w:val="0"/>
          <w:numId w:val="4"/>
        </w:numPr>
        <w:rPr>
          <w:rStyle w:val="Strong"/>
          <w:b w:val="0"/>
          <w:color w:val="auto"/>
          <w:u w:val="single"/>
        </w:rPr>
      </w:pPr>
      <w:r w:rsidRPr="00312DC8">
        <w:rPr>
          <w:rStyle w:val="Strong"/>
          <w:b w:val="0"/>
          <w:color w:val="auto"/>
        </w:rPr>
        <w:t xml:space="preserve">  </w:t>
      </w:r>
      <w:r w:rsidRPr="00312DC8">
        <w:rPr>
          <w:rStyle w:val="Strong"/>
          <w:b w:val="0"/>
          <w:color w:val="auto"/>
          <w:u w:val="single"/>
        </w:rPr>
        <w:t>Estimate of Hour Burden</w:t>
      </w:r>
    </w:p>
    <w:p w:rsidR="005E06A8" w:rsidRPr="005C0635" w:rsidRDefault="00CB542E" w:rsidP="000056EF">
      <w:pPr>
        <w:pStyle w:val="NormalWeb"/>
        <w:ind w:left="360"/>
        <w:rPr>
          <w:rStyle w:val="Strong"/>
          <w:b w:val="0"/>
          <w:color w:val="auto"/>
        </w:rPr>
      </w:pPr>
      <w:r w:rsidRPr="005C0635">
        <w:rPr>
          <w:rStyle w:val="Strong"/>
          <w:b w:val="0"/>
          <w:color w:val="auto"/>
        </w:rPr>
        <w:t xml:space="preserve">This survey </w:t>
      </w:r>
      <w:r w:rsidR="000C2DD2" w:rsidRPr="00EC5373">
        <w:rPr>
          <w:rStyle w:val="Strong"/>
          <w:b w:val="0"/>
          <w:color w:val="auto"/>
        </w:rPr>
        <w:t>is scheduled to be conducted ann</w:t>
      </w:r>
      <w:r w:rsidR="00120B01" w:rsidRPr="005C0635">
        <w:rPr>
          <w:rStyle w:val="Strong"/>
          <w:b w:val="0"/>
          <w:color w:val="auto"/>
        </w:rPr>
        <w:t>ually for three reference years</w:t>
      </w:r>
      <w:r w:rsidR="000C2DD2" w:rsidRPr="005C0635">
        <w:rPr>
          <w:rStyle w:val="Strong"/>
          <w:b w:val="0"/>
          <w:color w:val="auto"/>
        </w:rPr>
        <w:t xml:space="preserve"> </w:t>
      </w:r>
      <w:r w:rsidR="00120B01" w:rsidRPr="005C0635">
        <w:rPr>
          <w:rStyle w:val="Strong"/>
          <w:b w:val="0"/>
          <w:color w:val="auto"/>
        </w:rPr>
        <w:t>(</w:t>
      </w:r>
      <w:r w:rsidR="000C2DD2" w:rsidRPr="005C0635">
        <w:rPr>
          <w:rStyle w:val="Strong"/>
          <w:b w:val="0"/>
          <w:color w:val="auto"/>
        </w:rPr>
        <w:t>2014</w:t>
      </w:r>
      <w:r w:rsidR="00120B01" w:rsidRPr="005C0635">
        <w:rPr>
          <w:rStyle w:val="Strong"/>
          <w:b w:val="0"/>
          <w:color w:val="auto"/>
        </w:rPr>
        <w:t>-</w:t>
      </w:r>
      <w:r w:rsidR="000C2DD2" w:rsidRPr="005C0635">
        <w:rPr>
          <w:rStyle w:val="Strong"/>
          <w:b w:val="0"/>
          <w:color w:val="auto"/>
        </w:rPr>
        <w:t>2016</w:t>
      </w:r>
      <w:r w:rsidR="00120B01" w:rsidRPr="005C0635">
        <w:rPr>
          <w:rStyle w:val="Strong"/>
          <w:b w:val="0"/>
          <w:color w:val="auto"/>
        </w:rPr>
        <w:t>)</w:t>
      </w:r>
      <w:r w:rsidRPr="005C0635">
        <w:rPr>
          <w:rStyle w:val="Strong"/>
          <w:b w:val="0"/>
          <w:color w:val="auto"/>
        </w:rPr>
        <w:t xml:space="preserve">.  </w:t>
      </w:r>
      <w:r w:rsidR="00F978CC" w:rsidRPr="005C0635">
        <w:rPr>
          <w:rStyle w:val="Strong"/>
          <w:b w:val="0"/>
          <w:color w:val="auto"/>
        </w:rPr>
        <w:t xml:space="preserve">Plans to continue this collection after 2016 have not been decided.  </w:t>
      </w:r>
      <w:r w:rsidR="00DA5EFD" w:rsidRPr="005C0635">
        <w:rPr>
          <w:rStyle w:val="Strong"/>
          <w:b w:val="0"/>
          <w:color w:val="auto"/>
        </w:rPr>
        <w:t>T</w:t>
      </w:r>
      <w:r w:rsidRPr="005C0635">
        <w:rPr>
          <w:rStyle w:val="Strong"/>
          <w:b w:val="0"/>
          <w:color w:val="auto"/>
        </w:rPr>
        <w:t xml:space="preserve">he estimated sample size is </w:t>
      </w:r>
      <w:r w:rsidR="00054FE4" w:rsidRPr="005C0635">
        <w:rPr>
          <w:rStyle w:val="Strong"/>
          <w:b w:val="0"/>
          <w:color w:val="auto"/>
        </w:rPr>
        <w:t>290,000 employer</w:t>
      </w:r>
      <w:r w:rsidRPr="005C0635">
        <w:rPr>
          <w:rStyle w:val="Strong"/>
          <w:b w:val="0"/>
          <w:color w:val="auto"/>
        </w:rPr>
        <w:t xml:space="preserve"> businesses</w:t>
      </w:r>
      <w:r w:rsidR="003B2A05" w:rsidRPr="005C0635">
        <w:rPr>
          <w:rStyle w:val="Strong"/>
          <w:b w:val="0"/>
          <w:color w:val="auto"/>
        </w:rPr>
        <w:t xml:space="preserve">.  </w:t>
      </w:r>
      <w:r w:rsidR="008D7714" w:rsidRPr="005C0635">
        <w:rPr>
          <w:rStyle w:val="Strong"/>
          <w:b w:val="0"/>
          <w:color w:val="auto"/>
        </w:rPr>
        <w:t>Each year employer business</w:t>
      </w:r>
      <w:r w:rsidR="00EF78B4" w:rsidRPr="005C0635">
        <w:rPr>
          <w:rStyle w:val="Strong"/>
          <w:b w:val="0"/>
          <w:color w:val="auto"/>
        </w:rPr>
        <w:t>es</w:t>
      </w:r>
      <w:r w:rsidR="008D7714" w:rsidRPr="005C0635">
        <w:rPr>
          <w:rStyle w:val="Strong"/>
          <w:b w:val="0"/>
          <w:color w:val="auto"/>
        </w:rPr>
        <w:t xml:space="preserve"> </w:t>
      </w:r>
      <w:r w:rsidR="00BC2A35" w:rsidRPr="005C0635">
        <w:rPr>
          <w:rStyle w:val="Strong"/>
          <w:b w:val="0"/>
          <w:color w:val="auto"/>
        </w:rPr>
        <w:t xml:space="preserve">will be surveyed </w:t>
      </w:r>
      <w:r w:rsidR="008D7714" w:rsidRPr="005C0635">
        <w:rPr>
          <w:rStyle w:val="Strong"/>
          <w:b w:val="0"/>
          <w:color w:val="auto"/>
        </w:rPr>
        <w:t>for electronic responses</w:t>
      </w:r>
      <w:r w:rsidR="00627B1A" w:rsidRPr="005C0635">
        <w:rPr>
          <w:rStyle w:val="Strong"/>
          <w:b w:val="0"/>
          <w:color w:val="auto"/>
        </w:rPr>
        <w:t>.</w:t>
      </w:r>
      <w:r w:rsidR="00A315ED" w:rsidRPr="005C0635">
        <w:rPr>
          <w:rStyle w:val="Strong"/>
          <w:b w:val="0"/>
          <w:color w:val="auto"/>
        </w:rPr>
        <w:t xml:space="preserve"> </w:t>
      </w:r>
      <w:r w:rsidR="007B3524" w:rsidRPr="005C0635">
        <w:rPr>
          <w:rStyle w:val="Strong"/>
          <w:b w:val="0"/>
          <w:color w:val="auto"/>
        </w:rPr>
        <w:t xml:space="preserve">The average response time per respondent is 35 minutes.  </w:t>
      </w:r>
      <w:r w:rsidR="00A315ED" w:rsidRPr="005C0635">
        <w:rPr>
          <w:rStyle w:val="Strong"/>
          <w:b w:val="0"/>
          <w:color w:val="auto"/>
        </w:rPr>
        <w:t xml:space="preserve"> </w:t>
      </w:r>
      <w:r w:rsidR="00881AA4" w:rsidRPr="005C0635">
        <w:rPr>
          <w:rStyle w:val="Strong"/>
          <w:b w:val="0"/>
          <w:color w:val="auto"/>
        </w:rPr>
        <w:t>This estim</w:t>
      </w:r>
      <w:r w:rsidR="002A7F05" w:rsidRPr="005C0635">
        <w:rPr>
          <w:rStyle w:val="Strong"/>
          <w:b w:val="0"/>
          <w:color w:val="auto"/>
        </w:rPr>
        <w:t>ate is based on previous SBO</w:t>
      </w:r>
      <w:r w:rsidR="003C65A7" w:rsidRPr="005C0635">
        <w:rPr>
          <w:rStyle w:val="Strong"/>
          <w:b w:val="0"/>
          <w:color w:val="auto"/>
        </w:rPr>
        <w:t xml:space="preserve"> </w:t>
      </w:r>
      <w:r w:rsidR="00306AF3" w:rsidRPr="00F828DA">
        <w:rPr>
          <w:rStyle w:val="Strong"/>
          <w:b w:val="0"/>
          <w:color w:val="auto"/>
        </w:rPr>
        <w:t xml:space="preserve">and ASE </w:t>
      </w:r>
      <w:r w:rsidR="003C65A7" w:rsidRPr="005C0635">
        <w:rPr>
          <w:rStyle w:val="Strong"/>
          <w:b w:val="0"/>
          <w:color w:val="auto"/>
        </w:rPr>
        <w:t>collections</w:t>
      </w:r>
      <w:r w:rsidR="00881AA4" w:rsidRPr="005C0635">
        <w:rPr>
          <w:rStyle w:val="Strong"/>
          <w:b w:val="0"/>
          <w:color w:val="auto"/>
        </w:rPr>
        <w:t xml:space="preserve"> and the results of </w:t>
      </w:r>
      <w:r w:rsidR="007B3524" w:rsidRPr="005C0635">
        <w:rPr>
          <w:rStyle w:val="Strong"/>
          <w:b w:val="0"/>
          <w:color w:val="auto"/>
        </w:rPr>
        <w:t xml:space="preserve">recent </w:t>
      </w:r>
      <w:r w:rsidR="00881AA4" w:rsidRPr="00EC5373">
        <w:rPr>
          <w:rStyle w:val="Strong"/>
          <w:b w:val="0"/>
          <w:color w:val="auto"/>
        </w:rPr>
        <w:t>cognitive interviews conducted under the Census Bureau’s generic clearance</w:t>
      </w:r>
      <w:r w:rsidR="00157894" w:rsidRPr="00EC5373">
        <w:rPr>
          <w:rStyle w:val="Strong"/>
          <w:b w:val="0"/>
          <w:color w:val="auto"/>
        </w:rPr>
        <w:t xml:space="preserve"> for Questionnaire Pretesting Research</w:t>
      </w:r>
      <w:r w:rsidR="00881AA4" w:rsidRPr="005C0635">
        <w:rPr>
          <w:rStyle w:val="Strong"/>
          <w:b w:val="0"/>
          <w:color w:val="auto"/>
        </w:rPr>
        <w:t xml:space="preserve">.  </w:t>
      </w:r>
      <w:r w:rsidR="007B3524" w:rsidRPr="005C0635">
        <w:rPr>
          <w:rStyle w:val="Strong"/>
          <w:b w:val="0"/>
          <w:color w:val="auto"/>
        </w:rPr>
        <w:t xml:space="preserve">The estimated total annual response burden is </w:t>
      </w:r>
      <w:r w:rsidR="00135A79" w:rsidRPr="005C0635">
        <w:rPr>
          <w:rStyle w:val="Strong"/>
          <w:b w:val="0"/>
          <w:color w:val="auto"/>
        </w:rPr>
        <w:t>169,167 hours</w:t>
      </w:r>
      <w:r w:rsidR="007B3524" w:rsidRPr="005C0635">
        <w:rPr>
          <w:rStyle w:val="Strong"/>
          <w:b w:val="0"/>
          <w:color w:val="auto"/>
        </w:rPr>
        <w:t>.</w:t>
      </w:r>
      <w:r w:rsidR="00B569A6" w:rsidRPr="005C0635">
        <w:rPr>
          <w:rStyle w:val="Strong"/>
          <w:b w:val="0"/>
          <w:color w:val="auto"/>
        </w:rPr>
        <w:t xml:space="preserve">  The Federal Register notice dated February 10, 2015</w:t>
      </w:r>
      <w:r w:rsidR="00EF78B4" w:rsidRPr="005C0635">
        <w:rPr>
          <w:rStyle w:val="Strong"/>
          <w:b w:val="0"/>
          <w:color w:val="auto"/>
        </w:rPr>
        <w:t>,</w:t>
      </w:r>
      <w:r w:rsidR="00B569A6" w:rsidRPr="005C0635">
        <w:rPr>
          <w:rStyle w:val="Strong"/>
          <w:b w:val="0"/>
          <w:color w:val="auto"/>
        </w:rPr>
        <w:t xml:space="preserve"> showed the number of respondents as 200,000 and the total annual burden as 116,667 hours.  The figures presented in this request </w:t>
      </w:r>
      <w:r w:rsidR="001017FE" w:rsidRPr="005C0635">
        <w:rPr>
          <w:rStyle w:val="Strong"/>
          <w:b w:val="0"/>
          <w:color w:val="auto"/>
        </w:rPr>
        <w:t>supersede</w:t>
      </w:r>
      <w:r w:rsidR="00B569A6" w:rsidRPr="005C0635">
        <w:rPr>
          <w:rStyle w:val="Strong"/>
          <w:b w:val="0"/>
          <w:color w:val="auto"/>
        </w:rPr>
        <w:t xml:space="preserve"> those </w:t>
      </w:r>
      <w:r w:rsidR="00FC2F08" w:rsidRPr="005C0635">
        <w:rPr>
          <w:rStyle w:val="Strong"/>
          <w:b w:val="0"/>
          <w:color w:val="auto"/>
        </w:rPr>
        <w:t>earlier</w:t>
      </w:r>
      <w:r w:rsidR="00B569A6" w:rsidRPr="005C0635">
        <w:rPr>
          <w:rStyle w:val="Strong"/>
          <w:b w:val="0"/>
          <w:color w:val="auto"/>
        </w:rPr>
        <w:t xml:space="preserve"> estimates and reflect a recalculation of the sample size </w:t>
      </w:r>
      <w:r w:rsidR="004F215A" w:rsidRPr="005C0635">
        <w:rPr>
          <w:rStyle w:val="Strong"/>
          <w:b w:val="0"/>
          <w:color w:val="auto"/>
        </w:rPr>
        <w:t>due to the acquisition of additional funding</w:t>
      </w:r>
      <w:r w:rsidR="00B569A6" w:rsidRPr="005C0635">
        <w:rPr>
          <w:rStyle w:val="Strong"/>
          <w:b w:val="0"/>
          <w:color w:val="auto"/>
        </w:rPr>
        <w:t>.</w:t>
      </w:r>
      <w:r w:rsidR="00832FBA" w:rsidRPr="005C0635">
        <w:rPr>
          <w:rStyle w:val="Strong"/>
          <w:b w:val="0"/>
          <w:color w:val="auto"/>
        </w:rPr>
        <w:t xml:space="preserve"> </w:t>
      </w:r>
      <w:r w:rsidR="00C90E35" w:rsidRPr="005C0635">
        <w:rPr>
          <w:rStyle w:val="Strong"/>
          <w:b w:val="0"/>
          <w:color w:val="auto"/>
        </w:rPr>
        <w:t>Th</w:t>
      </w:r>
      <w:r w:rsidR="000F4D55" w:rsidRPr="005C0635">
        <w:rPr>
          <w:rStyle w:val="Strong"/>
          <w:b w:val="0"/>
          <w:color w:val="auto"/>
        </w:rPr>
        <w:t>is</w:t>
      </w:r>
      <w:r w:rsidR="00C90E35" w:rsidRPr="005C0635">
        <w:rPr>
          <w:rStyle w:val="Strong"/>
          <w:b w:val="0"/>
          <w:color w:val="auto"/>
        </w:rPr>
        <w:t xml:space="preserve"> sample size increase allows for less variance in the estimates</w:t>
      </w:r>
      <w:r w:rsidR="00937392" w:rsidRPr="005C0635">
        <w:rPr>
          <w:rStyle w:val="Strong"/>
          <w:b w:val="0"/>
          <w:color w:val="auto"/>
        </w:rPr>
        <w:t xml:space="preserve">.  Additionally, </w:t>
      </w:r>
      <w:r w:rsidR="00FB4D08" w:rsidRPr="005C0635">
        <w:rPr>
          <w:rStyle w:val="Strong"/>
          <w:b w:val="0"/>
          <w:color w:val="auto"/>
        </w:rPr>
        <w:t xml:space="preserve">by </w:t>
      </w:r>
      <w:r w:rsidR="00937392" w:rsidRPr="005C0635">
        <w:rPr>
          <w:rStyle w:val="Strong"/>
          <w:b w:val="0"/>
          <w:color w:val="auto"/>
        </w:rPr>
        <w:t xml:space="preserve">increasing the sample size </w:t>
      </w:r>
      <w:r w:rsidR="00FB4D08" w:rsidRPr="005C0635">
        <w:rPr>
          <w:rStyle w:val="Strong"/>
          <w:b w:val="0"/>
          <w:color w:val="auto"/>
        </w:rPr>
        <w:t xml:space="preserve">we can modify the sample parameters in an effort to </w:t>
      </w:r>
      <w:r w:rsidR="00937392" w:rsidRPr="005C0635">
        <w:rPr>
          <w:rStyle w:val="Strong"/>
          <w:b w:val="0"/>
          <w:color w:val="auto"/>
        </w:rPr>
        <w:t>improve the response rate for the research and development module questions</w:t>
      </w:r>
      <w:r w:rsidR="00C90E35" w:rsidRPr="005C0635">
        <w:rPr>
          <w:rStyle w:val="Strong"/>
          <w:b w:val="0"/>
          <w:color w:val="auto"/>
        </w:rPr>
        <w:t xml:space="preserve">. </w:t>
      </w:r>
    </w:p>
    <w:p w:rsidR="005B70D1" w:rsidRPr="00702FAE" w:rsidRDefault="005B70D1" w:rsidP="005B70D1">
      <w:pPr>
        <w:pStyle w:val="NormalWeb"/>
        <w:ind w:left="360"/>
        <w:rPr>
          <w:rStyle w:val="Strong"/>
          <w:b w:val="0"/>
          <w:color w:val="auto"/>
        </w:rPr>
      </w:pPr>
      <w:r w:rsidRPr="005C0635">
        <w:rPr>
          <w:rStyle w:val="Strong"/>
          <w:b w:val="0"/>
          <w:color w:val="auto"/>
        </w:rPr>
        <w:t>Based on the Occupational Employment Statistics from the Bureau of Labor Statistics, the median hourly wage for accountants was $</w:t>
      </w:r>
      <w:r w:rsidR="00446370">
        <w:rPr>
          <w:rStyle w:val="Strong"/>
          <w:b w:val="0"/>
          <w:color w:val="auto"/>
        </w:rPr>
        <w:t>31.70</w:t>
      </w:r>
      <w:r w:rsidRPr="005C0635">
        <w:rPr>
          <w:rStyle w:val="Strong"/>
          <w:b w:val="0"/>
          <w:color w:val="auto"/>
        </w:rPr>
        <w:t xml:space="preserve"> in </w:t>
      </w:r>
      <w:r w:rsidR="00446370">
        <w:rPr>
          <w:rStyle w:val="Strong"/>
          <w:b w:val="0"/>
          <w:color w:val="auto"/>
        </w:rPr>
        <w:t>2014</w:t>
      </w:r>
      <w:r w:rsidRPr="005C0635">
        <w:rPr>
          <w:rStyle w:val="Strong"/>
          <w:b w:val="0"/>
          <w:color w:val="auto"/>
        </w:rPr>
        <w:t xml:space="preserve">.  In fiscal year </w:t>
      </w:r>
      <w:r w:rsidR="00446370">
        <w:rPr>
          <w:rStyle w:val="Strong"/>
          <w:b w:val="0"/>
          <w:color w:val="auto"/>
        </w:rPr>
        <w:t>2016</w:t>
      </w:r>
      <w:r w:rsidRPr="005C0635">
        <w:rPr>
          <w:rStyle w:val="Strong"/>
          <w:b w:val="0"/>
          <w:color w:val="auto"/>
        </w:rPr>
        <w:t>, the annual cost to respondents for their time to respond is estimated to be $</w:t>
      </w:r>
      <w:r w:rsidR="005C0635">
        <w:rPr>
          <w:rStyle w:val="Strong"/>
          <w:b w:val="0"/>
          <w:color w:val="auto"/>
        </w:rPr>
        <w:t>5,362,594</w:t>
      </w:r>
      <w:r w:rsidRPr="005C0635">
        <w:rPr>
          <w:rStyle w:val="Strong"/>
          <w:b w:val="0"/>
          <w:color w:val="auto"/>
        </w:rPr>
        <w:t>.</w:t>
      </w:r>
      <w:r w:rsidRPr="00312DC8">
        <w:rPr>
          <w:rStyle w:val="Strong"/>
          <w:b w:val="0"/>
          <w:color w:val="auto"/>
        </w:rPr>
        <w:t xml:space="preserve">    </w:t>
      </w:r>
    </w:p>
    <w:p w:rsidR="00CB542E" w:rsidRPr="00312DC8" w:rsidRDefault="00EA4F04" w:rsidP="007553C6">
      <w:pPr>
        <w:pStyle w:val="NormalWeb"/>
        <w:numPr>
          <w:ilvl w:val="0"/>
          <w:numId w:val="4"/>
        </w:numPr>
        <w:rPr>
          <w:rStyle w:val="Strong"/>
          <w:b w:val="0"/>
          <w:color w:val="auto"/>
          <w:u w:val="single"/>
        </w:rPr>
      </w:pPr>
      <w:r w:rsidRPr="00312DC8">
        <w:rPr>
          <w:rStyle w:val="Strong"/>
          <w:b w:val="0"/>
          <w:color w:val="auto"/>
        </w:rPr>
        <w:t xml:space="preserve">  </w:t>
      </w:r>
      <w:r w:rsidRPr="00312DC8">
        <w:rPr>
          <w:rStyle w:val="Strong"/>
          <w:b w:val="0"/>
          <w:color w:val="auto"/>
          <w:u w:val="single"/>
        </w:rPr>
        <w:t>Estimate of Cost Burden</w:t>
      </w:r>
    </w:p>
    <w:p w:rsidR="00EA4F04" w:rsidRPr="00312DC8" w:rsidRDefault="00015C40" w:rsidP="00EA4F04">
      <w:pPr>
        <w:pStyle w:val="NormalWeb"/>
        <w:ind w:left="360"/>
        <w:rPr>
          <w:rStyle w:val="Strong"/>
          <w:b w:val="0"/>
          <w:color w:val="auto"/>
        </w:rPr>
      </w:pPr>
      <w:r w:rsidRPr="00312DC8">
        <w:rPr>
          <w:rStyle w:val="Strong"/>
          <w:b w:val="0"/>
          <w:color w:val="auto"/>
        </w:rPr>
        <w:t xml:space="preserve">We </w:t>
      </w:r>
      <w:r w:rsidR="00EA4F04" w:rsidRPr="00312DC8">
        <w:rPr>
          <w:rStyle w:val="Strong"/>
          <w:b w:val="0"/>
          <w:color w:val="auto"/>
        </w:rPr>
        <w:t>do not expect respondents to incur any</w:t>
      </w:r>
      <w:r w:rsidRPr="00312DC8">
        <w:rPr>
          <w:rStyle w:val="Strong"/>
          <w:b w:val="0"/>
          <w:color w:val="auto"/>
        </w:rPr>
        <w:t xml:space="preserve"> additional</w:t>
      </w:r>
      <w:r w:rsidR="00EA4F04" w:rsidRPr="00312DC8">
        <w:rPr>
          <w:rStyle w:val="Strong"/>
          <w:b w:val="0"/>
          <w:color w:val="auto"/>
        </w:rPr>
        <w:t xml:space="preserve"> costs other than that of their time to respond.  The information requested is of the type and scope normally known by respondents or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r w:rsidRPr="00312DC8">
        <w:rPr>
          <w:rStyle w:val="Strong"/>
          <w:b w:val="0"/>
          <w:color w:val="auto"/>
        </w:rPr>
        <w:t xml:space="preserve"> </w:t>
      </w:r>
    </w:p>
    <w:p w:rsidR="00EA4F04" w:rsidRPr="00312DC8" w:rsidRDefault="00EA4F04" w:rsidP="007553C6">
      <w:pPr>
        <w:pStyle w:val="NormalWeb"/>
        <w:numPr>
          <w:ilvl w:val="0"/>
          <w:numId w:val="4"/>
        </w:numPr>
        <w:rPr>
          <w:rStyle w:val="Strong"/>
          <w:b w:val="0"/>
          <w:color w:val="auto"/>
          <w:u w:val="single"/>
        </w:rPr>
      </w:pPr>
      <w:r w:rsidRPr="00312DC8">
        <w:rPr>
          <w:rStyle w:val="Strong"/>
          <w:b w:val="0"/>
          <w:color w:val="auto"/>
        </w:rPr>
        <w:t xml:space="preserve">  </w:t>
      </w:r>
      <w:r w:rsidRPr="00312DC8">
        <w:rPr>
          <w:rStyle w:val="Strong"/>
          <w:b w:val="0"/>
          <w:color w:val="auto"/>
          <w:u w:val="single"/>
        </w:rPr>
        <w:t>Cost to Federal Government</w:t>
      </w:r>
    </w:p>
    <w:p w:rsidR="005E7563" w:rsidRPr="00312DC8" w:rsidRDefault="00FD2802" w:rsidP="005E7563">
      <w:pPr>
        <w:pStyle w:val="NormalWeb"/>
        <w:ind w:left="360"/>
        <w:rPr>
          <w:rStyle w:val="Strong"/>
          <w:b w:val="0"/>
          <w:color w:val="auto"/>
        </w:rPr>
      </w:pPr>
      <w:r w:rsidRPr="00312DC8">
        <w:rPr>
          <w:rStyle w:val="Strong"/>
          <w:b w:val="0"/>
          <w:color w:val="auto"/>
        </w:rPr>
        <w:t>The Census Bureau</w:t>
      </w:r>
      <w:r w:rsidR="00F978CC" w:rsidRPr="00312DC8">
        <w:rPr>
          <w:rStyle w:val="Strong"/>
          <w:b w:val="0"/>
          <w:color w:val="auto"/>
        </w:rPr>
        <w:t>, the</w:t>
      </w:r>
      <w:r w:rsidRPr="00312DC8">
        <w:rPr>
          <w:rStyle w:val="Strong"/>
          <w:b w:val="0"/>
          <w:color w:val="auto"/>
        </w:rPr>
        <w:t xml:space="preserve"> Ewing Marion Kauffman Foundation</w:t>
      </w:r>
      <w:r w:rsidR="00E96F07" w:rsidRPr="00312DC8">
        <w:rPr>
          <w:rStyle w:val="Strong"/>
          <w:b w:val="0"/>
          <w:color w:val="auto"/>
        </w:rPr>
        <w:t xml:space="preserve">, and </w:t>
      </w:r>
      <w:r w:rsidR="00135A79" w:rsidRPr="00312DC8">
        <w:rPr>
          <w:rStyle w:val="Strong"/>
          <w:b w:val="0"/>
          <w:color w:val="auto"/>
        </w:rPr>
        <w:t>the MBDA</w:t>
      </w:r>
      <w:r w:rsidRPr="00312DC8">
        <w:rPr>
          <w:rStyle w:val="Strong"/>
          <w:b w:val="0"/>
          <w:color w:val="auto"/>
        </w:rPr>
        <w:t xml:space="preserve"> jointly fund this collection</w:t>
      </w:r>
      <w:r w:rsidR="00561948" w:rsidRPr="00312DC8">
        <w:rPr>
          <w:rStyle w:val="Strong"/>
          <w:b w:val="0"/>
          <w:color w:val="auto"/>
        </w:rPr>
        <w:t xml:space="preserve">.  </w:t>
      </w:r>
      <w:r w:rsidR="005E7563" w:rsidRPr="00312DC8">
        <w:rPr>
          <w:rStyle w:val="Strong"/>
          <w:b w:val="0"/>
          <w:color w:val="auto"/>
        </w:rPr>
        <w:t xml:space="preserve">The cost to the </w:t>
      </w:r>
      <w:r w:rsidR="00E96F07" w:rsidRPr="00312DC8">
        <w:rPr>
          <w:rStyle w:val="Strong"/>
          <w:b w:val="0"/>
          <w:color w:val="auto"/>
        </w:rPr>
        <w:t xml:space="preserve">Census Bureau </w:t>
      </w:r>
      <w:r w:rsidR="005E7563" w:rsidRPr="00312DC8">
        <w:rPr>
          <w:rStyle w:val="Strong"/>
          <w:b w:val="0"/>
          <w:color w:val="auto"/>
        </w:rPr>
        <w:t xml:space="preserve">for </w:t>
      </w:r>
      <w:r w:rsidR="00ED1857" w:rsidRPr="00312DC8">
        <w:rPr>
          <w:rStyle w:val="Strong"/>
          <w:b w:val="0"/>
          <w:color w:val="auto"/>
        </w:rPr>
        <w:t>three survey years (2014-2016)</w:t>
      </w:r>
      <w:r w:rsidR="005E7563" w:rsidRPr="00312DC8">
        <w:rPr>
          <w:rStyle w:val="Strong"/>
          <w:b w:val="0"/>
          <w:color w:val="auto"/>
        </w:rPr>
        <w:t xml:space="preserve"> is </w:t>
      </w:r>
      <w:r w:rsidR="00C071EE" w:rsidRPr="00312DC8">
        <w:rPr>
          <w:rStyle w:val="Strong"/>
          <w:b w:val="0"/>
          <w:color w:val="auto"/>
        </w:rPr>
        <w:lastRenderedPageBreak/>
        <w:t>estimated to be $</w:t>
      </w:r>
      <w:r w:rsidR="00561948" w:rsidRPr="00312DC8">
        <w:rPr>
          <w:rStyle w:val="Strong"/>
          <w:b w:val="0"/>
          <w:color w:val="auto"/>
        </w:rPr>
        <w:t>3.4</w:t>
      </w:r>
      <w:r w:rsidR="005E7563" w:rsidRPr="00312DC8">
        <w:rPr>
          <w:rStyle w:val="Strong"/>
          <w:b w:val="0"/>
          <w:color w:val="auto"/>
        </w:rPr>
        <w:t xml:space="preserve"> million.  </w:t>
      </w:r>
      <w:r w:rsidR="00E96F07" w:rsidRPr="005C0635">
        <w:rPr>
          <w:rStyle w:val="Strong"/>
          <w:b w:val="0"/>
          <w:color w:val="auto"/>
        </w:rPr>
        <w:t xml:space="preserve">The MBDA will contribute another </w:t>
      </w:r>
      <w:r w:rsidR="00F978CC" w:rsidRPr="00EC5373">
        <w:rPr>
          <w:rStyle w:val="Strong"/>
          <w:b w:val="0"/>
          <w:color w:val="auto"/>
        </w:rPr>
        <w:t>$</w:t>
      </w:r>
      <w:r w:rsidR="00E96F07" w:rsidRPr="00EC5373">
        <w:rPr>
          <w:rStyle w:val="Strong"/>
          <w:b w:val="0"/>
          <w:color w:val="auto"/>
        </w:rPr>
        <w:t>200,000 towards this collection.</w:t>
      </w:r>
      <w:r w:rsidR="00E96F07" w:rsidRPr="00312DC8">
        <w:rPr>
          <w:rStyle w:val="Strong"/>
          <w:b w:val="0"/>
          <w:color w:val="auto"/>
        </w:rPr>
        <w:t xml:space="preserve">  </w:t>
      </w:r>
      <w:r w:rsidR="005E7563" w:rsidRPr="00702FAE">
        <w:rPr>
          <w:rStyle w:val="Strong"/>
          <w:b w:val="0"/>
          <w:color w:val="auto"/>
        </w:rPr>
        <w:t xml:space="preserve">The Census Bureau </w:t>
      </w:r>
      <w:r w:rsidR="005E7563" w:rsidRPr="00312DC8">
        <w:rPr>
          <w:rStyle w:val="Strong"/>
          <w:b w:val="0"/>
          <w:color w:val="auto"/>
        </w:rPr>
        <w:t>has planned and allocated resources for the effective and efficient management of this information collection.</w:t>
      </w:r>
      <w:r w:rsidR="003638ED">
        <w:rPr>
          <w:rStyle w:val="Strong"/>
          <w:b w:val="0"/>
          <w:color w:val="auto"/>
        </w:rPr>
        <w:t xml:space="preserve">  Activities covered include data collection, data processing, data review and analysis, dissemination, and </w:t>
      </w:r>
      <w:bookmarkStart w:id="0" w:name="_GoBack"/>
      <w:bookmarkEnd w:id="0"/>
      <w:r w:rsidR="003638ED">
        <w:rPr>
          <w:rStyle w:val="Strong"/>
          <w:b w:val="0"/>
          <w:color w:val="auto"/>
        </w:rPr>
        <w:t>various support staff, including a call center.</w:t>
      </w:r>
    </w:p>
    <w:p w:rsidR="003552DC" w:rsidRPr="00312DC8" w:rsidRDefault="005E7563" w:rsidP="003552DC">
      <w:pPr>
        <w:pStyle w:val="NormalWeb"/>
        <w:numPr>
          <w:ilvl w:val="0"/>
          <w:numId w:val="4"/>
        </w:numPr>
        <w:rPr>
          <w:rStyle w:val="Strong"/>
          <w:b w:val="0"/>
          <w:color w:val="auto"/>
          <w:u w:val="single"/>
        </w:rPr>
      </w:pPr>
      <w:r w:rsidRPr="00312DC8">
        <w:rPr>
          <w:rStyle w:val="Strong"/>
          <w:b w:val="0"/>
          <w:color w:val="auto"/>
        </w:rPr>
        <w:t xml:space="preserve">  </w:t>
      </w:r>
      <w:r w:rsidRPr="00312DC8">
        <w:rPr>
          <w:rStyle w:val="Strong"/>
          <w:b w:val="0"/>
          <w:color w:val="auto"/>
          <w:u w:val="single"/>
        </w:rPr>
        <w:t>Reason for Change in Burden</w:t>
      </w:r>
    </w:p>
    <w:p w:rsidR="00476E10" w:rsidRPr="00312DC8" w:rsidRDefault="000913AE" w:rsidP="00117B09">
      <w:pPr>
        <w:pStyle w:val="NormalWeb"/>
        <w:ind w:left="360"/>
        <w:rPr>
          <w:color w:val="auto"/>
        </w:rPr>
      </w:pPr>
      <w:r w:rsidRPr="00EC5373">
        <w:rPr>
          <w:color w:val="auto"/>
        </w:rPr>
        <w:t>The</w:t>
      </w:r>
      <w:r w:rsidR="00EC5373" w:rsidRPr="00F828DA">
        <w:rPr>
          <w:color w:val="auto"/>
        </w:rPr>
        <w:t>re is no</w:t>
      </w:r>
      <w:r w:rsidRPr="00EC5373">
        <w:rPr>
          <w:color w:val="auto"/>
        </w:rPr>
        <w:t xml:space="preserve"> increase in burden </w:t>
      </w:r>
      <w:r w:rsidR="00EC5373" w:rsidRPr="00F828DA">
        <w:rPr>
          <w:color w:val="auto"/>
        </w:rPr>
        <w:t>to this collection.</w:t>
      </w:r>
    </w:p>
    <w:p w:rsidR="00EC30B6" w:rsidRPr="00312DC8" w:rsidRDefault="00EC30B6" w:rsidP="00117B09">
      <w:pPr>
        <w:pStyle w:val="NormalWeb"/>
        <w:ind w:left="360"/>
      </w:pPr>
    </w:p>
    <w:p w:rsidR="009762F6" w:rsidRPr="00F828DA" w:rsidRDefault="009762F6" w:rsidP="007553C6">
      <w:pPr>
        <w:pStyle w:val="NormalWeb"/>
        <w:numPr>
          <w:ilvl w:val="0"/>
          <w:numId w:val="4"/>
        </w:numPr>
        <w:rPr>
          <w:rStyle w:val="Strong"/>
          <w:b w:val="0"/>
          <w:color w:val="auto"/>
          <w:u w:val="single"/>
        </w:rPr>
      </w:pPr>
      <w:r w:rsidRPr="00702FAE">
        <w:rPr>
          <w:rStyle w:val="Strong"/>
          <w:b w:val="0"/>
          <w:color w:val="auto"/>
        </w:rPr>
        <w:t xml:space="preserve">  </w:t>
      </w:r>
      <w:r w:rsidRPr="00702FAE">
        <w:rPr>
          <w:rStyle w:val="Strong"/>
          <w:b w:val="0"/>
          <w:color w:val="auto"/>
          <w:u w:val="single"/>
        </w:rPr>
        <w:t xml:space="preserve">Project </w:t>
      </w:r>
      <w:r w:rsidRPr="00312DC8">
        <w:rPr>
          <w:rStyle w:val="Strong"/>
          <w:b w:val="0"/>
          <w:color w:val="auto"/>
          <w:u w:val="single"/>
        </w:rPr>
        <w:t>Milestones</w:t>
      </w:r>
    </w:p>
    <w:tbl>
      <w:tblPr>
        <w:tblStyle w:val="TableGrid"/>
        <w:tblW w:w="2829" w:type="pct"/>
        <w:jc w:val="center"/>
        <w:tblLook w:val="04A0" w:firstRow="1" w:lastRow="0" w:firstColumn="1" w:lastColumn="0" w:noHBand="0" w:noVBand="1"/>
      </w:tblPr>
      <w:tblGrid>
        <w:gridCol w:w="3347"/>
        <w:gridCol w:w="2071"/>
      </w:tblGrid>
      <w:tr w:rsidR="00EC5373" w:rsidRPr="00446370" w:rsidTr="00F828DA">
        <w:trPr>
          <w:trHeight w:val="440"/>
          <w:jc w:val="center"/>
        </w:trPr>
        <w:tc>
          <w:tcPr>
            <w:tcW w:w="3089" w:type="pct"/>
            <w:hideMark/>
          </w:tcPr>
          <w:p w:rsidR="00EC5373" w:rsidRPr="00F828DA" w:rsidRDefault="00EC5373" w:rsidP="00EC30B6">
            <w:pPr>
              <w:rPr>
                <w:rFonts w:ascii="Times New Roman" w:eastAsia="Times New Roman" w:hAnsi="Times New Roman" w:cs="Times New Roman"/>
                <w:b/>
                <w:sz w:val="24"/>
                <w:szCs w:val="24"/>
                <w:u w:val="single"/>
              </w:rPr>
            </w:pPr>
            <w:r w:rsidRPr="00F828DA">
              <w:rPr>
                <w:rFonts w:ascii="Times New Roman" w:eastAsia="Times New Roman" w:hAnsi="Times New Roman" w:cs="Times New Roman"/>
                <w:b/>
                <w:sz w:val="24"/>
                <w:szCs w:val="24"/>
                <w:u w:val="single"/>
              </w:rPr>
              <w:t>Milestone</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jc w:val="center"/>
              <w:rPr>
                <w:rFonts w:ascii="Times New Roman" w:eastAsia="Times New Roman" w:hAnsi="Times New Roman" w:cs="Times New Roman"/>
                <w:b/>
                <w:sz w:val="24"/>
                <w:szCs w:val="24"/>
                <w:u w:val="single"/>
              </w:rPr>
            </w:pPr>
            <w:r w:rsidRPr="00F828DA">
              <w:rPr>
                <w:rFonts w:ascii="Times New Roman" w:eastAsia="Times New Roman" w:hAnsi="Times New Roman" w:cs="Times New Roman"/>
                <w:b/>
                <w:sz w:val="24"/>
                <w:szCs w:val="24"/>
                <w:u w:val="single"/>
              </w:rPr>
              <w:t>2015 Reference Year Planned Completion Date</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Content Drafted for Cognitive Testing</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October 2015</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Cognitive Testing Complete</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December 2015</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Content Final/Centurion Requirements Final</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January 2016</w:t>
            </w:r>
          </w:p>
        </w:tc>
      </w:tr>
      <w:tr w:rsidR="00EC5373" w:rsidRPr="00312DC8" w:rsidTr="00F828DA">
        <w:trPr>
          <w:jc w:val="center"/>
        </w:trPr>
        <w:tc>
          <w:tcPr>
            <w:tcW w:w="3089" w:type="pct"/>
            <w:hideMark/>
          </w:tcPr>
          <w:p w:rsidR="00EC5373" w:rsidRPr="00F828DA" w:rsidRDefault="00EC5373" w:rsidP="002C2619">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Approval Request Submitted to OMB</w:t>
            </w:r>
          </w:p>
        </w:tc>
        <w:tc>
          <w:tcPr>
            <w:tcW w:w="1911" w:type="pct"/>
            <w:hideMark/>
          </w:tcPr>
          <w:p w:rsidR="00EC5373" w:rsidRPr="00F828DA" w:rsidRDefault="00446370"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w:t>
            </w:r>
            <w:r w:rsidRPr="00F828DA">
              <w:rPr>
                <w:rFonts w:ascii="Times New Roman" w:eastAsia="Times New Roman" w:hAnsi="Times New Roman" w:cs="Times New Roman"/>
                <w:sz w:val="24"/>
                <w:szCs w:val="24"/>
              </w:rPr>
              <w:t xml:space="preserve"> </w:t>
            </w:r>
            <w:r w:rsidR="00EC5373" w:rsidRPr="00F828DA">
              <w:rPr>
                <w:rFonts w:ascii="Times New Roman" w:eastAsia="Times New Roman" w:hAnsi="Times New Roman" w:cs="Times New Roman"/>
                <w:sz w:val="24"/>
                <w:szCs w:val="24"/>
              </w:rPr>
              <w:t>2016</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Usability Testing</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May 2016</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Initial Mailout</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June 2016</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1</w:t>
            </w:r>
            <w:r w:rsidRPr="00F828DA">
              <w:rPr>
                <w:rFonts w:ascii="Times New Roman" w:eastAsia="Times New Roman" w:hAnsi="Times New Roman" w:cs="Times New Roman"/>
                <w:sz w:val="24"/>
                <w:szCs w:val="24"/>
                <w:vertAlign w:val="superscript"/>
              </w:rPr>
              <w:t>st</w:t>
            </w:r>
            <w:r w:rsidRPr="00F828DA">
              <w:rPr>
                <w:rFonts w:ascii="Times New Roman" w:eastAsia="Times New Roman" w:hAnsi="Times New Roman" w:cs="Times New Roman"/>
                <w:sz w:val="24"/>
                <w:szCs w:val="24"/>
              </w:rPr>
              <w:t xml:space="preserve"> Follow-up</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w:t>
            </w:r>
            <w:r w:rsidRPr="00F828DA">
              <w:rPr>
                <w:rFonts w:ascii="Times New Roman" w:eastAsia="Times New Roman" w:hAnsi="Times New Roman" w:cs="Times New Roman"/>
                <w:sz w:val="24"/>
                <w:szCs w:val="24"/>
              </w:rPr>
              <w:t xml:space="preserve"> 2016</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2</w:t>
            </w:r>
            <w:r w:rsidRPr="00F828DA">
              <w:rPr>
                <w:rFonts w:ascii="Times New Roman" w:eastAsia="Times New Roman" w:hAnsi="Times New Roman" w:cs="Times New Roman"/>
                <w:sz w:val="24"/>
                <w:szCs w:val="24"/>
                <w:vertAlign w:val="superscript"/>
              </w:rPr>
              <w:t>nd</w:t>
            </w:r>
            <w:r w:rsidRPr="00F828DA">
              <w:rPr>
                <w:rFonts w:ascii="Times New Roman" w:eastAsia="Times New Roman" w:hAnsi="Times New Roman" w:cs="Times New Roman"/>
                <w:sz w:val="24"/>
                <w:szCs w:val="24"/>
              </w:rPr>
              <w:t xml:space="preserve"> Follow-up</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w:t>
            </w:r>
            <w:r w:rsidRPr="00F828DA">
              <w:rPr>
                <w:rFonts w:ascii="Times New Roman" w:eastAsia="Times New Roman" w:hAnsi="Times New Roman" w:cs="Times New Roman"/>
                <w:sz w:val="24"/>
                <w:szCs w:val="24"/>
              </w:rPr>
              <w:t xml:space="preserve"> 2016</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Closeout</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r w:rsidRPr="00F828DA">
              <w:rPr>
                <w:rFonts w:ascii="Times New Roman" w:eastAsia="Times New Roman" w:hAnsi="Times New Roman" w:cs="Times New Roman"/>
                <w:sz w:val="24"/>
                <w:szCs w:val="24"/>
              </w:rPr>
              <w:t xml:space="preserve"> 2016</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Micro Data Review Complete</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w:t>
            </w:r>
            <w:r w:rsidRPr="00F828DA">
              <w:rPr>
                <w:rFonts w:ascii="Times New Roman" w:eastAsia="Times New Roman" w:hAnsi="Times New Roman" w:cs="Times New Roman"/>
                <w:sz w:val="24"/>
                <w:szCs w:val="24"/>
              </w:rPr>
              <w:t xml:space="preserve"> 2016</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Production Processing</w:t>
            </w:r>
          </w:p>
        </w:tc>
        <w:tc>
          <w:tcPr>
            <w:tcW w:w="1911" w:type="pct"/>
            <w:hideMark/>
          </w:tcPr>
          <w:p w:rsidR="00EC5373" w:rsidRPr="00F828DA" w:rsidRDefault="00EC5373" w:rsidP="00EC5373">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January</w:t>
            </w:r>
            <w:r w:rsidRPr="00F828DA">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7</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Macro Data Review Complete</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w:t>
            </w:r>
            <w:r w:rsidRPr="00F828DA">
              <w:rPr>
                <w:rFonts w:ascii="Times New Roman" w:eastAsia="Times New Roman" w:hAnsi="Times New Roman" w:cs="Times New Roman"/>
                <w:sz w:val="24"/>
                <w:szCs w:val="24"/>
              </w:rPr>
              <w:t xml:space="preserve"> 2017</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Dissemination Processing</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March 2017</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All Publications Released</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April 2017</w:t>
            </w:r>
          </w:p>
        </w:tc>
      </w:tr>
      <w:tr w:rsidR="00EC5373" w:rsidRPr="00312DC8" w:rsidTr="00F828DA">
        <w:trPr>
          <w:jc w:val="center"/>
        </w:trPr>
        <w:tc>
          <w:tcPr>
            <w:tcW w:w="3089"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Public-Use Microdata File Released</w:t>
            </w:r>
          </w:p>
          <w:p w:rsidR="00EC5373" w:rsidRPr="00F828DA" w:rsidRDefault="00EC5373" w:rsidP="00EC30B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cs="Times New Roman"/>
                <w:sz w:val="24"/>
                <w:szCs w:val="24"/>
              </w:rPr>
            </w:pPr>
            <w:r w:rsidRPr="00F828DA">
              <w:rPr>
                <w:rFonts w:ascii="Times New Roman" w:eastAsia="Times New Roman" w:hAnsi="Times New Roman" w:cs="Times New Roman"/>
                <w:sz w:val="24"/>
                <w:szCs w:val="24"/>
              </w:rPr>
              <w:t>(Pending IRS Approval)</w:t>
            </w:r>
          </w:p>
        </w:tc>
        <w:tc>
          <w:tcPr>
            <w:tcW w:w="1911" w:type="pct"/>
            <w:hideMark/>
          </w:tcPr>
          <w:p w:rsidR="00EC5373" w:rsidRPr="00F828DA" w:rsidRDefault="00EC5373" w:rsidP="00EC30B6">
            <w:pPr>
              <w:keepNext/>
              <w:keepLines/>
              <w:tabs>
                <w:tab w:val="left" w:pos="360"/>
                <w:tab w:val="left" w:pos="720"/>
                <w:tab w:val="left" w:pos="1080"/>
                <w:tab w:val="left" w:pos="1440"/>
                <w:tab w:val="left" w:pos="1800"/>
                <w:tab w:val="left" w:pos="2160"/>
              </w:tabs>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w:t>
            </w:r>
            <w:r w:rsidRPr="00F828DA">
              <w:rPr>
                <w:rFonts w:ascii="Times New Roman" w:eastAsia="Times New Roman" w:hAnsi="Times New Roman" w:cs="Times New Roman"/>
                <w:sz w:val="24"/>
                <w:szCs w:val="24"/>
              </w:rPr>
              <w:t xml:space="preserve"> 2017</w:t>
            </w:r>
          </w:p>
        </w:tc>
      </w:tr>
    </w:tbl>
    <w:p w:rsidR="009375B5" w:rsidRDefault="009375B5">
      <w:pPr>
        <w:rPr>
          <w:rStyle w:val="Strong"/>
          <w:rFonts w:ascii="Times New Roman" w:eastAsia="Times New Roman" w:hAnsi="Times New Roman" w:cs="Times New Roman"/>
          <w:b w:val="0"/>
          <w:sz w:val="24"/>
          <w:szCs w:val="24"/>
          <w:u w:val="single"/>
        </w:rPr>
      </w:pPr>
    </w:p>
    <w:p w:rsidR="00F828DA" w:rsidRPr="00312DC8" w:rsidRDefault="00F828DA">
      <w:pPr>
        <w:rPr>
          <w:rStyle w:val="Strong"/>
          <w:rFonts w:ascii="Times New Roman" w:eastAsia="Times New Roman" w:hAnsi="Times New Roman" w:cs="Times New Roman"/>
          <w:b w:val="0"/>
          <w:sz w:val="24"/>
          <w:szCs w:val="24"/>
          <w:u w:val="single"/>
        </w:rPr>
      </w:pPr>
    </w:p>
    <w:p w:rsidR="00EF43A7" w:rsidRPr="00F828DA" w:rsidRDefault="00EF43A7" w:rsidP="007553C6">
      <w:pPr>
        <w:pStyle w:val="NormalWeb"/>
        <w:numPr>
          <w:ilvl w:val="0"/>
          <w:numId w:val="4"/>
        </w:numPr>
        <w:rPr>
          <w:rStyle w:val="Strong"/>
          <w:b w:val="0"/>
          <w:color w:val="auto"/>
          <w:u w:val="single"/>
        </w:rPr>
      </w:pPr>
      <w:r w:rsidRPr="00702FAE">
        <w:rPr>
          <w:rStyle w:val="Strong"/>
          <w:b w:val="0"/>
          <w:color w:val="auto"/>
        </w:rPr>
        <w:lastRenderedPageBreak/>
        <w:t xml:space="preserve">  </w:t>
      </w:r>
      <w:r w:rsidRPr="00312DC8">
        <w:rPr>
          <w:rStyle w:val="Strong"/>
          <w:b w:val="0"/>
          <w:color w:val="auto"/>
          <w:u w:val="single"/>
        </w:rPr>
        <w:t>Request Not to Display Expiration Date</w:t>
      </w:r>
    </w:p>
    <w:p w:rsidR="00EF43A7" w:rsidRPr="00312DC8" w:rsidRDefault="00DF5F7D" w:rsidP="005024F0">
      <w:pPr>
        <w:pStyle w:val="NormalWeb"/>
        <w:tabs>
          <w:tab w:val="left" w:pos="360"/>
        </w:tabs>
        <w:ind w:left="540" w:hanging="180"/>
        <w:rPr>
          <w:rStyle w:val="Strong"/>
          <w:b w:val="0"/>
          <w:color w:val="auto"/>
          <w:u w:val="single"/>
        </w:rPr>
      </w:pPr>
      <w:r w:rsidRPr="00312DC8">
        <w:rPr>
          <w:rStyle w:val="Strong"/>
          <w:b w:val="0"/>
          <w:color w:val="auto"/>
        </w:rPr>
        <w:t xml:space="preserve">  </w:t>
      </w:r>
      <w:r w:rsidR="00EF43A7" w:rsidRPr="00312DC8">
        <w:rPr>
          <w:rStyle w:val="Strong"/>
          <w:b w:val="0"/>
          <w:color w:val="auto"/>
        </w:rPr>
        <w:t>The assigned expiration date will be display</w:t>
      </w:r>
      <w:r w:rsidR="007E5BA4">
        <w:rPr>
          <w:rStyle w:val="Strong"/>
          <w:b w:val="0"/>
          <w:color w:val="auto"/>
        </w:rPr>
        <w:t>ed on the collection instrument</w:t>
      </w:r>
      <w:r w:rsidR="00EF43A7" w:rsidRPr="00312DC8">
        <w:rPr>
          <w:rStyle w:val="Strong"/>
          <w:b w:val="0"/>
          <w:color w:val="auto"/>
        </w:rPr>
        <w:t>.</w:t>
      </w:r>
    </w:p>
    <w:p w:rsidR="00DF5F7D" w:rsidRPr="00312DC8" w:rsidRDefault="00EF43A7" w:rsidP="007553C6">
      <w:pPr>
        <w:pStyle w:val="NormalWeb"/>
        <w:numPr>
          <w:ilvl w:val="0"/>
          <w:numId w:val="4"/>
        </w:numPr>
        <w:rPr>
          <w:rStyle w:val="Strong"/>
          <w:b w:val="0"/>
          <w:color w:val="auto"/>
          <w:u w:val="single"/>
        </w:rPr>
      </w:pPr>
      <w:r w:rsidRPr="00312DC8">
        <w:rPr>
          <w:rStyle w:val="Strong"/>
          <w:b w:val="0"/>
          <w:color w:val="auto"/>
        </w:rPr>
        <w:t xml:space="preserve">  </w:t>
      </w:r>
      <w:r w:rsidR="00DF5F7D" w:rsidRPr="00312DC8">
        <w:rPr>
          <w:rStyle w:val="Strong"/>
          <w:b w:val="0"/>
          <w:color w:val="auto"/>
          <w:u w:val="single"/>
        </w:rPr>
        <w:t>Exceptions to the Certification</w:t>
      </w:r>
    </w:p>
    <w:p w:rsidR="005E06A8" w:rsidRPr="00312DC8" w:rsidRDefault="00DF5F7D" w:rsidP="00DF5F7D">
      <w:pPr>
        <w:pStyle w:val="NormalWeb"/>
        <w:ind w:left="360"/>
        <w:rPr>
          <w:rStyle w:val="Strong"/>
          <w:b w:val="0"/>
          <w:color w:val="auto"/>
        </w:rPr>
      </w:pPr>
      <w:r w:rsidRPr="00312DC8">
        <w:rPr>
          <w:rStyle w:val="Strong"/>
          <w:b w:val="0"/>
          <w:color w:val="auto"/>
        </w:rPr>
        <w:t>There are no exceptions to the certification.</w:t>
      </w:r>
    </w:p>
    <w:p w:rsidR="005E06A8" w:rsidRPr="00312DC8" w:rsidRDefault="005E06A8">
      <w:pPr>
        <w:rPr>
          <w:rStyle w:val="Strong"/>
          <w:rFonts w:ascii="Times New Roman" w:eastAsia="Times New Roman" w:hAnsi="Times New Roman" w:cs="Times New Roman"/>
          <w:b w:val="0"/>
          <w:sz w:val="24"/>
          <w:szCs w:val="24"/>
        </w:rPr>
      </w:pPr>
      <w:r w:rsidRPr="00F828DA">
        <w:rPr>
          <w:rStyle w:val="Strong"/>
          <w:rFonts w:ascii="Times New Roman" w:hAnsi="Times New Roman" w:cs="Times New Roman"/>
          <w:b w:val="0"/>
          <w:sz w:val="24"/>
          <w:szCs w:val="24"/>
        </w:rPr>
        <w:br w:type="page"/>
      </w:r>
    </w:p>
    <w:p w:rsidR="00DF5F7D" w:rsidRPr="00F828DA" w:rsidRDefault="00DF5F7D" w:rsidP="007553C6">
      <w:pPr>
        <w:pStyle w:val="NormalWeb"/>
        <w:numPr>
          <w:ilvl w:val="0"/>
          <w:numId w:val="4"/>
        </w:numPr>
        <w:rPr>
          <w:rStyle w:val="Strong"/>
          <w:b w:val="0"/>
          <w:color w:val="auto"/>
          <w:u w:val="single"/>
        </w:rPr>
      </w:pPr>
      <w:r w:rsidRPr="00312DC8">
        <w:rPr>
          <w:rStyle w:val="Strong"/>
          <w:b w:val="0"/>
          <w:color w:val="auto"/>
        </w:rPr>
        <w:lastRenderedPageBreak/>
        <w:t xml:space="preserve">  </w:t>
      </w:r>
      <w:r w:rsidRPr="00702FAE">
        <w:rPr>
          <w:rStyle w:val="Strong"/>
          <w:b w:val="0"/>
          <w:color w:val="auto"/>
          <w:u w:val="single"/>
        </w:rPr>
        <w:t>NAICS Codes Affect</w:t>
      </w:r>
      <w:r w:rsidRPr="00312DC8">
        <w:rPr>
          <w:rStyle w:val="Strong"/>
          <w:b w:val="0"/>
          <w:color w:val="auto"/>
          <w:u w:val="single"/>
        </w:rPr>
        <w:t>ed</w:t>
      </w:r>
    </w:p>
    <w:p w:rsidR="00DF5F7D" w:rsidRPr="00312DC8" w:rsidRDefault="00DF5F7D" w:rsidP="00117B09">
      <w:pPr>
        <w:pStyle w:val="NormalWeb"/>
        <w:ind w:left="360"/>
        <w:rPr>
          <w:rStyle w:val="Strong"/>
          <w:b w:val="0"/>
          <w:color w:val="auto"/>
        </w:rPr>
      </w:pPr>
      <w:r w:rsidRPr="00312DC8">
        <w:rPr>
          <w:rStyle w:val="Strong"/>
          <w:b w:val="0"/>
          <w:color w:val="auto"/>
        </w:rPr>
        <w:t>This information collection is not industry-specific</w:t>
      </w:r>
      <w:r w:rsidR="00DB7E5C" w:rsidRPr="00312DC8">
        <w:rPr>
          <w:rStyle w:val="Strong"/>
          <w:b w:val="0"/>
          <w:color w:val="auto"/>
        </w:rPr>
        <w:t xml:space="preserve"> and </w:t>
      </w:r>
      <w:r w:rsidR="00707B29" w:rsidRPr="00312DC8">
        <w:rPr>
          <w:rStyle w:val="Strong"/>
          <w:b w:val="0"/>
          <w:color w:val="auto"/>
        </w:rPr>
        <w:t xml:space="preserve">covers nearly all U.S. nonfarm businesses.  Economic activities that have the following NAICS classifications are out of scope of the </w:t>
      </w:r>
      <w:r w:rsidR="00054FE4" w:rsidRPr="00312DC8">
        <w:rPr>
          <w:rStyle w:val="Strong"/>
          <w:b w:val="0"/>
          <w:color w:val="auto"/>
        </w:rPr>
        <w:t>ASE</w:t>
      </w:r>
      <w:r w:rsidR="00707B29" w:rsidRPr="00312DC8">
        <w:rPr>
          <w:rStyle w:val="Strong"/>
          <w:b w:val="0"/>
          <w:color w:val="auto"/>
        </w:rPr>
        <w:t>:</w:t>
      </w:r>
    </w:p>
    <w:p w:rsidR="007771DD" w:rsidRPr="00312DC8" w:rsidRDefault="00285009" w:rsidP="00285009">
      <w:pPr>
        <w:pStyle w:val="NormalWeb"/>
        <w:numPr>
          <w:ilvl w:val="0"/>
          <w:numId w:val="14"/>
        </w:numPr>
        <w:rPr>
          <w:rStyle w:val="Strong"/>
          <w:b w:val="0"/>
          <w:color w:val="auto"/>
        </w:rPr>
      </w:pPr>
      <w:r w:rsidRPr="00312DC8">
        <w:rPr>
          <w:rStyle w:val="Strong"/>
          <w:b w:val="0"/>
          <w:color w:val="auto"/>
        </w:rPr>
        <w:t xml:space="preserve">Crop </w:t>
      </w:r>
      <w:r w:rsidR="007771DD" w:rsidRPr="00312DC8">
        <w:rPr>
          <w:rStyle w:val="Strong"/>
          <w:b w:val="0"/>
          <w:color w:val="auto"/>
        </w:rPr>
        <w:t>Production (NAICS 111)</w:t>
      </w:r>
    </w:p>
    <w:p w:rsidR="00285009" w:rsidRPr="00312DC8" w:rsidRDefault="007771DD" w:rsidP="00285009">
      <w:pPr>
        <w:pStyle w:val="NormalWeb"/>
        <w:numPr>
          <w:ilvl w:val="0"/>
          <w:numId w:val="14"/>
        </w:numPr>
        <w:rPr>
          <w:rStyle w:val="Strong"/>
          <w:b w:val="0"/>
          <w:color w:val="auto"/>
        </w:rPr>
      </w:pPr>
      <w:r w:rsidRPr="00312DC8">
        <w:rPr>
          <w:rStyle w:val="Strong"/>
          <w:b w:val="0"/>
          <w:color w:val="auto"/>
        </w:rPr>
        <w:t xml:space="preserve">Animal Production </w:t>
      </w:r>
      <w:r w:rsidR="00285009" w:rsidRPr="00312DC8">
        <w:rPr>
          <w:rStyle w:val="Strong"/>
          <w:b w:val="0"/>
          <w:color w:val="auto"/>
        </w:rPr>
        <w:t xml:space="preserve"> (NAICS  112)</w:t>
      </w:r>
    </w:p>
    <w:p w:rsidR="007771DD" w:rsidRPr="00312DC8" w:rsidRDefault="007771DD" w:rsidP="00285009">
      <w:pPr>
        <w:pStyle w:val="NormalWeb"/>
        <w:numPr>
          <w:ilvl w:val="0"/>
          <w:numId w:val="14"/>
        </w:numPr>
        <w:rPr>
          <w:rStyle w:val="Strong"/>
          <w:b w:val="0"/>
          <w:color w:val="auto"/>
        </w:rPr>
      </w:pPr>
      <w:r w:rsidRPr="00312DC8">
        <w:rPr>
          <w:rStyle w:val="Strong"/>
          <w:b w:val="0"/>
          <w:color w:val="auto"/>
        </w:rPr>
        <w:t xml:space="preserve">Scheduled </w:t>
      </w:r>
      <w:r w:rsidR="0027753A" w:rsidRPr="00312DC8">
        <w:rPr>
          <w:rStyle w:val="Strong"/>
          <w:b w:val="0"/>
          <w:color w:val="auto"/>
        </w:rPr>
        <w:t>P</w:t>
      </w:r>
      <w:r w:rsidRPr="00312DC8">
        <w:rPr>
          <w:rStyle w:val="Strong"/>
          <w:b w:val="0"/>
          <w:color w:val="auto"/>
        </w:rPr>
        <w:t xml:space="preserve">assenger </w:t>
      </w:r>
      <w:r w:rsidR="0027753A" w:rsidRPr="00312DC8">
        <w:rPr>
          <w:rStyle w:val="Strong"/>
          <w:b w:val="0"/>
          <w:color w:val="auto"/>
        </w:rPr>
        <w:t>A</w:t>
      </w:r>
      <w:r w:rsidRPr="00312DC8">
        <w:rPr>
          <w:rStyle w:val="Strong"/>
          <w:b w:val="0"/>
          <w:color w:val="auto"/>
        </w:rPr>
        <w:t xml:space="preserve">ir </w:t>
      </w:r>
      <w:r w:rsidR="0027753A" w:rsidRPr="00312DC8">
        <w:rPr>
          <w:rStyle w:val="Strong"/>
          <w:b w:val="0"/>
          <w:color w:val="auto"/>
        </w:rPr>
        <w:t>T</w:t>
      </w:r>
      <w:r w:rsidRPr="00312DC8">
        <w:rPr>
          <w:rStyle w:val="Strong"/>
          <w:b w:val="0"/>
          <w:color w:val="auto"/>
        </w:rPr>
        <w:t xml:space="preserve">ransportation (NAICS 481111) </w:t>
      </w:r>
    </w:p>
    <w:p w:rsidR="007771DD" w:rsidRPr="00312DC8" w:rsidRDefault="00285009" w:rsidP="00285009">
      <w:pPr>
        <w:pStyle w:val="NormalWeb"/>
        <w:numPr>
          <w:ilvl w:val="0"/>
          <w:numId w:val="14"/>
        </w:numPr>
        <w:rPr>
          <w:rStyle w:val="Strong"/>
          <w:b w:val="0"/>
          <w:color w:val="auto"/>
        </w:rPr>
      </w:pPr>
      <w:r w:rsidRPr="00312DC8">
        <w:rPr>
          <w:rStyle w:val="Strong"/>
          <w:b w:val="0"/>
          <w:color w:val="auto"/>
        </w:rPr>
        <w:t xml:space="preserve">Rail </w:t>
      </w:r>
      <w:r w:rsidR="007771DD" w:rsidRPr="00312DC8">
        <w:rPr>
          <w:rStyle w:val="Strong"/>
          <w:b w:val="0"/>
          <w:color w:val="auto"/>
        </w:rPr>
        <w:t>T</w:t>
      </w:r>
      <w:r w:rsidRPr="00312DC8">
        <w:rPr>
          <w:rStyle w:val="Strong"/>
          <w:b w:val="0"/>
          <w:color w:val="auto"/>
        </w:rPr>
        <w:t xml:space="preserve">ransportation (NAICS 482) </w:t>
      </w:r>
    </w:p>
    <w:p w:rsidR="00285009" w:rsidRPr="00312DC8" w:rsidRDefault="00285009" w:rsidP="00285009">
      <w:pPr>
        <w:pStyle w:val="NormalWeb"/>
        <w:numPr>
          <w:ilvl w:val="0"/>
          <w:numId w:val="14"/>
        </w:numPr>
        <w:rPr>
          <w:rStyle w:val="Strong"/>
          <w:b w:val="0"/>
          <w:color w:val="auto"/>
        </w:rPr>
      </w:pPr>
      <w:r w:rsidRPr="00312DC8">
        <w:rPr>
          <w:rStyle w:val="Strong"/>
          <w:b w:val="0"/>
          <w:color w:val="auto"/>
        </w:rPr>
        <w:t xml:space="preserve">Postal </w:t>
      </w:r>
      <w:r w:rsidR="007771DD" w:rsidRPr="00312DC8">
        <w:rPr>
          <w:rStyle w:val="Strong"/>
          <w:b w:val="0"/>
          <w:color w:val="auto"/>
        </w:rPr>
        <w:t>S</w:t>
      </w:r>
      <w:r w:rsidRPr="00312DC8">
        <w:rPr>
          <w:rStyle w:val="Strong"/>
          <w:b w:val="0"/>
          <w:color w:val="auto"/>
        </w:rPr>
        <w:t>ervice (NAICS 491)</w:t>
      </w:r>
    </w:p>
    <w:p w:rsidR="00285009" w:rsidRPr="00312DC8" w:rsidRDefault="00285009" w:rsidP="00285009">
      <w:pPr>
        <w:pStyle w:val="NormalWeb"/>
        <w:numPr>
          <w:ilvl w:val="0"/>
          <w:numId w:val="14"/>
        </w:numPr>
        <w:rPr>
          <w:rStyle w:val="Strong"/>
          <w:b w:val="0"/>
          <w:color w:val="auto"/>
        </w:rPr>
      </w:pPr>
      <w:r w:rsidRPr="00312DC8">
        <w:rPr>
          <w:rStyle w:val="Strong"/>
          <w:b w:val="0"/>
          <w:color w:val="auto"/>
        </w:rPr>
        <w:t xml:space="preserve">Funds, </w:t>
      </w:r>
      <w:r w:rsidR="007771DD" w:rsidRPr="00312DC8">
        <w:rPr>
          <w:rStyle w:val="Strong"/>
          <w:b w:val="0"/>
          <w:color w:val="auto"/>
        </w:rPr>
        <w:t>T</w:t>
      </w:r>
      <w:r w:rsidRPr="00312DC8">
        <w:rPr>
          <w:rStyle w:val="Strong"/>
          <w:b w:val="0"/>
          <w:color w:val="auto"/>
        </w:rPr>
        <w:t xml:space="preserve">rusts, and </w:t>
      </w:r>
      <w:r w:rsidR="007771DD" w:rsidRPr="00312DC8">
        <w:rPr>
          <w:rStyle w:val="Strong"/>
          <w:b w:val="0"/>
          <w:color w:val="auto"/>
        </w:rPr>
        <w:t>O</w:t>
      </w:r>
      <w:r w:rsidRPr="00312DC8">
        <w:rPr>
          <w:rStyle w:val="Strong"/>
          <w:b w:val="0"/>
          <w:color w:val="auto"/>
        </w:rPr>
        <w:t xml:space="preserve">ther </w:t>
      </w:r>
      <w:r w:rsidR="007771DD" w:rsidRPr="00312DC8">
        <w:rPr>
          <w:rStyle w:val="Strong"/>
          <w:b w:val="0"/>
          <w:color w:val="auto"/>
        </w:rPr>
        <w:t>F</w:t>
      </w:r>
      <w:r w:rsidRPr="00312DC8">
        <w:rPr>
          <w:rStyle w:val="Strong"/>
          <w:b w:val="0"/>
          <w:color w:val="auto"/>
        </w:rPr>
        <w:t xml:space="preserve">inancial </w:t>
      </w:r>
      <w:r w:rsidR="007771DD" w:rsidRPr="00312DC8">
        <w:rPr>
          <w:rStyle w:val="Strong"/>
          <w:b w:val="0"/>
          <w:color w:val="auto"/>
        </w:rPr>
        <w:t>V</w:t>
      </w:r>
      <w:r w:rsidRPr="00312DC8">
        <w:rPr>
          <w:rStyle w:val="Strong"/>
          <w:b w:val="0"/>
          <w:color w:val="auto"/>
        </w:rPr>
        <w:t>ehicles (NAICS 525)</w:t>
      </w:r>
    </w:p>
    <w:p w:rsidR="007771DD" w:rsidRPr="00312DC8" w:rsidRDefault="00285009" w:rsidP="00285009">
      <w:pPr>
        <w:pStyle w:val="NormalWeb"/>
        <w:numPr>
          <w:ilvl w:val="0"/>
          <w:numId w:val="14"/>
        </w:numPr>
        <w:rPr>
          <w:rStyle w:val="Strong"/>
          <w:b w:val="0"/>
          <w:color w:val="auto"/>
        </w:rPr>
      </w:pPr>
      <w:r w:rsidRPr="00312DC8">
        <w:rPr>
          <w:rStyle w:val="Strong"/>
          <w:b w:val="0"/>
          <w:color w:val="auto"/>
        </w:rPr>
        <w:t>Religio</w:t>
      </w:r>
      <w:r w:rsidR="0027753A" w:rsidRPr="00312DC8">
        <w:rPr>
          <w:rStyle w:val="Strong"/>
          <w:b w:val="0"/>
          <w:color w:val="auto"/>
        </w:rPr>
        <w:t>u</w:t>
      </w:r>
      <w:r w:rsidRPr="00312DC8">
        <w:rPr>
          <w:rStyle w:val="Strong"/>
          <w:b w:val="0"/>
          <w:color w:val="auto"/>
        </w:rPr>
        <w:t xml:space="preserve">s, </w:t>
      </w:r>
      <w:r w:rsidR="007771DD" w:rsidRPr="00312DC8">
        <w:rPr>
          <w:rStyle w:val="Strong"/>
          <w:b w:val="0"/>
          <w:color w:val="auto"/>
        </w:rPr>
        <w:t>G</w:t>
      </w:r>
      <w:r w:rsidRPr="00312DC8">
        <w:rPr>
          <w:rStyle w:val="Strong"/>
          <w:b w:val="0"/>
          <w:color w:val="auto"/>
        </w:rPr>
        <w:t xml:space="preserve">rantmaking, </w:t>
      </w:r>
      <w:r w:rsidR="007771DD" w:rsidRPr="00312DC8">
        <w:rPr>
          <w:rStyle w:val="Strong"/>
          <w:b w:val="0"/>
          <w:color w:val="auto"/>
        </w:rPr>
        <w:t>C</w:t>
      </w:r>
      <w:r w:rsidRPr="00312DC8">
        <w:rPr>
          <w:rStyle w:val="Strong"/>
          <w:b w:val="0"/>
          <w:color w:val="auto"/>
        </w:rPr>
        <w:t xml:space="preserve">ivic, </w:t>
      </w:r>
      <w:r w:rsidR="007771DD" w:rsidRPr="00312DC8">
        <w:rPr>
          <w:rStyle w:val="Strong"/>
          <w:b w:val="0"/>
          <w:color w:val="auto"/>
        </w:rPr>
        <w:t>P</w:t>
      </w:r>
      <w:r w:rsidRPr="00312DC8">
        <w:rPr>
          <w:rStyle w:val="Strong"/>
          <w:b w:val="0"/>
          <w:color w:val="auto"/>
        </w:rPr>
        <w:t xml:space="preserve">rofessional, and </w:t>
      </w:r>
      <w:r w:rsidR="007771DD" w:rsidRPr="00312DC8">
        <w:rPr>
          <w:rStyle w:val="Strong"/>
          <w:b w:val="0"/>
          <w:color w:val="auto"/>
        </w:rPr>
        <w:t>S</w:t>
      </w:r>
      <w:r w:rsidRPr="00312DC8">
        <w:rPr>
          <w:rStyle w:val="Strong"/>
          <w:b w:val="0"/>
          <w:color w:val="auto"/>
        </w:rPr>
        <w:t xml:space="preserve">imilar </w:t>
      </w:r>
      <w:r w:rsidR="007771DD" w:rsidRPr="00312DC8">
        <w:rPr>
          <w:rStyle w:val="Strong"/>
          <w:b w:val="0"/>
          <w:color w:val="auto"/>
        </w:rPr>
        <w:t>O</w:t>
      </w:r>
      <w:r w:rsidR="0067655C" w:rsidRPr="00312DC8">
        <w:rPr>
          <w:rStyle w:val="Strong"/>
          <w:b w:val="0"/>
          <w:color w:val="auto"/>
        </w:rPr>
        <w:t>rganizations (NAICS 813)</w:t>
      </w:r>
      <w:r w:rsidRPr="00312DC8">
        <w:rPr>
          <w:rStyle w:val="Strong"/>
          <w:b w:val="0"/>
          <w:color w:val="auto"/>
        </w:rPr>
        <w:t xml:space="preserve"> </w:t>
      </w:r>
    </w:p>
    <w:p w:rsidR="00285009" w:rsidRPr="00312DC8" w:rsidRDefault="00285009" w:rsidP="00285009">
      <w:pPr>
        <w:pStyle w:val="NormalWeb"/>
        <w:numPr>
          <w:ilvl w:val="0"/>
          <w:numId w:val="14"/>
        </w:numPr>
        <w:rPr>
          <w:rStyle w:val="Strong"/>
          <w:b w:val="0"/>
          <w:color w:val="auto"/>
        </w:rPr>
      </w:pPr>
      <w:r w:rsidRPr="00312DC8">
        <w:rPr>
          <w:rStyle w:val="Strong"/>
          <w:b w:val="0"/>
          <w:color w:val="auto"/>
        </w:rPr>
        <w:t xml:space="preserve">Private </w:t>
      </w:r>
      <w:r w:rsidR="007771DD" w:rsidRPr="00312DC8">
        <w:rPr>
          <w:rStyle w:val="Strong"/>
          <w:b w:val="0"/>
          <w:color w:val="auto"/>
        </w:rPr>
        <w:t>H</w:t>
      </w:r>
      <w:r w:rsidRPr="00312DC8">
        <w:rPr>
          <w:rStyle w:val="Strong"/>
          <w:b w:val="0"/>
          <w:color w:val="auto"/>
        </w:rPr>
        <w:t>ouseholds (NAICS 814)</w:t>
      </w:r>
    </w:p>
    <w:p w:rsidR="007771DD" w:rsidRPr="00312DC8" w:rsidRDefault="00285009" w:rsidP="00285009">
      <w:pPr>
        <w:pStyle w:val="NormalWeb"/>
        <w:numPr>
          <w:ilvl w:val="0"/>
          <w:numId w:val="14"/>
        </w:numPr>
        <w:rPr>
          <w:rStyle w:val="Strong"/>
          <w:b w:val="0"/>
          <w:color w:val="auto"/>
        </w:rPr>
      </w:pPr>
      <w:r w:rsidRPr="00312DC8">
        <w:rPr>
          <w:rStyle w:val="Strong"/>
          <w:b w:val="0"/>
          <w:color w:val="auto"/>
        </w:rPr>
        <w:t xml:space="preserve">Public </w:t>
      </w:r>
      <w:r w:rsidR="007771DD" w:rsidRPr="00312DC8">
        <w:rPr>
          <w:rStyle w:val="Strong"/>
          <w:b w:val="0"/>
          <w:color w:val="auto"/>
        </w:rPr>
        <w:t>A</w:t>
      </w:r>
      <w:r w:rsidRPr="00312DC8">
        <w:rPr>
          <w:rStyle w:val="Strong"/>
          <w:b w:val="0"/>
          <w:color w:val="auto"/>
        </w:rPr>
        <w:t>dministration (NAICS 9</w:t>
      </w:r>
      <w:r w:rsidR="0067655C" w:rsidRPr="00312DC8">
        <w:rPr>
          <w:rStyle w:val="Strong"/>
          <w:b w:val="0"/>
          <w:color w:val="auto"/>
        </w:rPr>
        <w:t>2)</w:t>
      </w:r>
      <w:r w:rsidRPr="00312DC8">
        <w:rPr>
          <w:rStyle w:val="Strong"/>
          <w:b w:val="0"/>
          <w:color w:val="auto"/>
        </w:rPr>
        <w:t xml:space="preserve"> </w:t>
      </w:r>
    </w:p>
    <w:p w:rsidR="00285009" w:rsidRPr="00312DC8" w:rsidRDefault="007771DD" w:rsidP="00117B09">
      <w:pPr>
        <w:pStyle w:val="NormalWeb"/>
        <w:ind w:left="360"/>
        <w:rPr>
          <w:rStyle w:val="Strong"/>
          <w:b w:val="0"/>
          <w:color w:val="auto"/>
        </w:rPr>
      </w:pPr>
      <w:r w:rsidRPr="00312DC8">
        <w:rPr>
          <w:rStyle w:val="Strong"/>
          <w:b w:val="0"/>
          <w:color w:val="auto"/>
        </w:rPr>
        <w:t xml:space="preserve">Additionally, </w:t>
      </w:r>
      <w:r w:rsidR="00285009" w:rsidRPr="00312DC8">
        <w:rPr>
          <w:rStyle w:val="Strong"/>
          <w:b w:val="0"/>
          <w:color w:val="auto"/>
        </w:rPr>
        <w:t>companies owned by American Indian and Alaska Native tribal governments</w:t>
      </w:r>
      <w:r w:rsidRPr="00312DC8">
        <w:rPr>
          <w:rStyle w:val="Strong"/>
          <w:b w:val="0"/>
          <w:color w:val="auto"/>
        </w:rPr>
        <w:t xml:space="preserve"> are out of scope to the ASE collection.</w:t>
      </w:r>
    </w:p>
    <w:p w:rsidR="00230D18" w:rsidRPr="00312DC8" w:rsidRDefault="00230D18">
      <w:pPr>
        <w:rPr>
          <w:rFonts w:ascii="Times New Roman" w:hAnsi="Times New Roman" w:cs="Times New Roman"/>
          <w:sz w:val="24"/>
          <w:szCs w:val="24"/>
        </w:rPr>
      </w:pPr>
    </w:p>
    <w:sectPr w:rsidR="00230D18" w:rsidRPr="00312D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95B" w:rsidRDefault="0028495B" w:rsidP="0009734B">
      <w:pPr>
        <w:spacing w:after="0" w:line="240" w:lineRule="auto"/>
      </w:pPr>
      <w:r>
        <w:separator/>
      </w:r>
    </w:p>
  </w:endnote>
  <w:endnote w:type="continuationSeparator" w:id="0">
    <w:p w:rsidR="0028495B" w:rsidRDefault="0028495B" w:rsidP="0009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235400"/>
      <w:docPartObj>
        <w:docPartGallery w:val="Page Numbers (Bottom of Page)"/>
        <w:docPartUnique/>
      </w:docPartObj>
    </w:sdtPr>
    <w:sdtEndPr>
      <w:rPr>
        <w:noProof/>
      </w:rPr>
    </w:sdtEndPr>
    <w:sdtContent>
      <w:p w:rsidR="0028495B" w:rsidRDefault="0028495B">
        <w:pPr>
          <w:pStyle w:val="Footer"/>
          <w:jc w:val="right"/>
        </w:pPr>
        <w:r>
          <w:fldChar w:fldCharType="begin"/>
        </w:r>
        <w:r>
          <w:instrText xml:space="preserve"> PAGE   \* MERGEFORMAT </w:instrText>
        </w:r>
        <w:r>
          <w:fldChar w:fldCharType="separate"/>
        </w:r>
        <w:r w:rsidR="003638ED">
          <w:rPr>
            <w:noProof/>
          </w:rPr>
          <w:t>11</w:t>
        </w:r>
        <w:r>
          <w:rPr>
            <w:noProof/>
          </w:rPr>
          <w:fldChar w:fldCharType="end"/>
        </w:r>
      </w:p>
    </w:sdtContent>
  </w:sdt>
  <w:p w:rsidR="0028495B" w:rsidRDefault="00284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95B" w:rsidRDefault="0028495B" w:rsidP="0009734B">
      <w:pPr>
        <w:spacing w:after="0" w:line="240" w:lineRule="auto"/>
      </w:pPr>
      <w:r>
        <w:separator/>
      </w:r>
    </w:p>
  </w:footnote>
  <w:footnote w:type="continuationSeparator" w:id="0">
    <w:p w:rsidR="0028495B" w:rsidRDefault="0028495B" w:rsidP="0009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A64"/>
    <w:multiLevelType w:val="hybridMultilevel"/>
    <w:tmpl w:val="2DD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639B0"/>
    <w:multiLevelType w:val="hybridMultilevel"/>
    <w:tmpl w:val="875C6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427E4"/>
    <w:multiLevelType w:val="hybridMultilevel"/>
    <w:tmpl w:val="31C6C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DE4E0C"/>
    <w:multiLevelType w:val="hybridMultilevel"/>
    <w:tmpl w:val="EC146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856C6E"/>
    <w:multiLevelType w:val="hybridMultilevel"/>
    <w:tmpl w:val="EDA6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A05DE1"/>
    <w:multiLevelType w:val="hybridMultilevel"/>
    <w:tmpl w:val="D7D4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F08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6C6D80"/>
    <w:multiLevelType w:val="multilevel"/>
    <w:tmpl w:val="2DD4A0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0240BE8"/>
    <w:multiLevelType w:val="hybridMultilevel"/>
    <w:tmpl w:val="059C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5C25EE"/>
    <w:multiLevelType w:val="multilevel"/>
    <w:tmpl w:val="B808B0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CC7124"/>
    <w:multiLevelType w:val="hybridMultilevel"/>
    <w:tmpl w:val="0F4E6E16"/>
    <w:lvl w:ilvl="0" w:tplc="E03283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DA3F8D"/>
    <w:multiLevelType w:val="hybridMultilevel"/>
    <w:tmpl w:val="8316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B0476F"/>
    <w:multiLevelType w:val="hybridMultilevel"/>
    <w:tmpl w:val="499A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F2F08"/>
    <w:multiLevelType w:val="hybridMultilevel"/>
    <w:tmpl w:val="258E2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3"/>
  </w:num>
  <w:num w:numId="4">
    <w:abstractNumId w:val="6"/>
  </w:num>
  <w:num w:numId="5">
    <w:abstractNumId w:val="12"/>
  </w:num>
  <w:num w:numId="6">
    <w:abstractNumId w:val="0"/>
  </w:num>
  <w:num w:numId="7">
    <w:abstractNumId w:val="2"/>
  </w:num>
  <w:num w:numId="8">
    <w:abstractNumId w:val="8"/>
  </w:num>
  <w:num w:numId="9">
    <w:abstractNumId w:val="16"/>
  </w:num>
  <w:num w:numId="10">
    <w:abstractNumId w:val="1"/>
  </w:num>
  <w:num w:numId="11">
    <w:abstractNumId w:val="15"/>
  </w:num>
  <w:num w:numId="12">
    <w:abstractNumId w:val="14"/>
  </w:num>
  <w:num w:numId="13">
    <w:abstractNumId w:val="10"/>
  </w:num>
  <w:num w:numId="14">
    <w:abstractNumId w:val="3"/>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47"/>
    <w:rsid w:val="000056CA"/>
    <w:rsid w:val="000056EF"/>
    <w:rsid w:val="00005A60"/>
    <w:rsid w:val="00006C4D"/>
    <w:rsid w:val="00015C40"/>
    <w:rsid w:val="00020857"/>
    <w:rsid w:val="00022DAD"/>
    <w:rsid w:val="000253CF"/>
    <w:rsid w:val="0002635B"/>
    <w:rsid w:val="00031BFD"/>
    <w:rsid w:val="00035309"/>
    <w:rsid w:val="0003609D"/>
    <w:rsid w:val="000364E6"/>
    <w:rsid w:val="00040A8F"/>
    <w:rsid w:val="0004176B"/>
    <w:rsid w:val="00043ED5"/>
    <w:rsid w:val="000450F1"/>
    <w:rsid w:val="00054CB7"/>
    <w:rsid w:val="00054FE4"/>
    <w:rsid w:val="00055735"/>
    <w:rsid w:val="00067E27"/>
    <w:rsid w:val="0007653B"/>
    <w:rsid w:val="000913AE"/>
    <w:rsid w:val="00095E1E"/>
    <w:rsid w:val="0009734B"/>
    <w:rsid w:val="000A6721"/>
    <w:rsid w:val="000B2D3F"/>
    <w:rsid w:val="000C2DD2"/>
    <w:rsid w:val="000C7A8E"/>
    <w:rsid w:val="000E0834"/>
    <w:rsid w:val="000F0C20"/>
    <w:rsid w:val="000F2A9A"/>
    <w:rsid w:val="000F4D55"/>
    <w:rsid w:val="001017FE"/>
    <w:rsid w:val="00106658"/>
    <w:rsid w:val="001122F1"/>
    <w:rsid w:val="00117B09"/>
    <w:rsid w:val="00120B01"/>
    <w:rsid w:val="00127F8A"/>
    <w:rsid w:val="001333BE"/>
    <w:rsid w:val="00135A79"/>
    <w:rsid w:val="001427B9"/>
    <w:rsid w:val="00146500"/>
    <w:rsid w:val="00147A1A"/>
    <w:rsid w:val="001516C9"/>
    <w:rsid w:val="0015422A"/>
    <w:rsid w:val="00157894"/>
    <w:rsid w:val="00166E27"/>
    <w:rsid w:val="00167854"/>
    <w:rsid w:val="001708F9"/>
    <w:rsid w:val="0018537A"/>
    <w:rsid w:val="00186C28"/>
    <w:rsid w:val="00187C27"/>
    <w:rsid w:val="00191257"/>
    <w:rsid w:val="00191D6B"/>
    <w:rsid w:val="00192B96"/>
    <w:rsid w:val="001939D9"/>
    <w:rsid w:val="001B177F"/>
    <w:rsid w:val="001B1A94"/>
    <w:rsid w:val="001B2FFE"/>
    <w:rsid w:val="001B62B2"/>
    <w:rsid w:val="001E680A"/>
    <w:rsid w:val="001F4EC1"/>
    <w:rsid w:val="00203369"/>
    <w:rsid w:val="00207704"/>
    <w:rsid w:val="00213189"/>
    <w:rsid w:val="002202FA"/>
    <w:rsid w:val="0022608A"/>
    <w:rsid w:val="002274E2"/>
    <w:rsid w:val="00230D18"/>
    <w:rsid w:val="0025386C"/>
    <w:rsid w:val="00255332"/>
    <w:rsid w:val="00260C7D"/>
    <w:rsid w:val="002670D5"/>
    <w:rsid w:val="0026778E"/>
    <w:rsid w:val="00271C5C"/>
    <w:rsid w:val="0027753A"/>
    <w:rsid w:val="0028495B"/>
    <w:rsid w:val="00285009"/>
    <w:rsid w:val="002A19D4"/>
    <w:rsid w:val="002A2E0F"/>
    <w:rsid w:val="002A4532"/>
    <w:rsid w:val="002A7F05"/>
    <w:rsid w:val="002B0019"/>
    <w:rsid w:val="002B4028"/>
    <w:rsid w:val="002B6745"/>
    <w:rsid w:val="002B69EB"/>
    <w:rsid w:val="002C2619"/>
    <w:rsid w:val="002C3E0D"/>
    <w:rsid w:val="002D6E03"/>
    <w:rsid w:val="002D765F"/>
    <w:rsid w:val="002F2404"/>
    <w:rsid w:val="002F7DED"/>
    <w:rsid w:val="00306AF3"/>
    <w:rsid w:val="00312DC8"/>
    <w:rsid w:val="00314997"/>
    <w:rsid w:val="00316EE3"/>
    <w:rsid w:val="0031750A"/>
    <w:rsid w:val="003246B5"/>
    <w:rsid w:val="00325F02"/>
    <w:rsid w:val="00326F52"/>
    <w:rsid w:val="00327735"/>
    <w:rsid w:val="00336D21"/>
    <w:rsid w:val="003373F0"/>
    <w:rsid w:val="003552DC"/>
    <w:rsid w:val="003556A5"/>
    <w:rsid w:val="00362F21"/>
    <w:rsid w:val="00363365"/>
    <w:rsid w:val="003638ED"/>
    <w:rsid w:val="00372B89"/>
    <w:rsid w:val="00380E29"/>
    <w:rsid w:val="003830DB"/>
    <w:rsid w:val="003A4B3A"/>
    <w:rsid w:val="003A7838"/>
    <w:rsid w:val="003B2A05"/>
    <w:rsid w:val="003C3701"/>
    <w:rsid w:val="003C65A7"/>
    <w:rsid w:val="003D281D"/>
    <w:rsid w:val="003D76D5"/>
    <w:rsid w:val="0041282D"/>
    <w:rsid w:val="0041289D"/>
    <w:rsid w:val="00415E9D"/>
    <w:rsid w:val="0041730F"/>
    <w:rsid w:val="00421647"/>
    <w:rsid w:val="00421AC7"/>
    <w:rsid w:val="004240B6"/>
    <w:rsid w:val="00426F06"/>
    <w:rsid w:val="00434421"/>
    <w:rsid w:val="004358E1"/>
    <w:rsid w:val="00446370"/>
    <w:rsid w:val="004673DF"/>
    <w:rsid w:val="00472CB5"/>
    <w:rsid w:val="00476E10"/>
    <w:rsid w:val="00477AF6"/>
    <w:rsid w:val="004872D0"/>
    <w:rsid w:val="0049549A"/>
    <w:rsid w:val="004B5C10"/>
    <w:rsid w:val="004C43B1"/>
    <w:rsid w:val="004C63E0"/>
    <w:rsid w:val="004E1B9B"/>
    <w:rsid w:val="004E6272"/>
    <w:rsid w:val="004F215A"/>
    <w:rsid w:val="004F742C"/>
    <w:rsid w:val="005024F0"/>
    <w:rsid w:val="00516399"/>
    <w:rsid w:val="00541D75"/>
    <w:rsid w:val="005432FA"/>
    <w:rsid w:val="00551009"/>
    <w:rsid w:val="00554CC3"/>
    <w:rsid w:val="00560405"/>
    <w:rsid w:val="00561948"/>
    <w:rsid w:val="00563F35"/>
    <w:rsid w:val="005853B2"/>
    <w:rsid w:val="005906F1"/>
    <w:rsid w:val="0059300A"/>
    <w:rsid w:val="00593AFB"/>
    <w:rsid w:val="00595CC9"/>
    <w:rsid w:val="005972F3"/>
    <w:rsid w:val="005A3AD5"/>
    <w:rsid w:val="005A647A"/>
    <w:rsid w:val="005A7910"/>
    <w:rsid w:val="005B55EB"/>
    <w:rsid w:val="005B70D1"/>
    <w:rsid w:val="005C0635"/>
    <w:rsid w:val="005E06A8"/>
    <w:rsid w:val="005E6FC4"/>
    <w:rsid w:val="005E7563"/>
    <w:rsid w:val="005F4978"/>
    <w:rsid w:val="00611A73"/>
    <w:rsid w:val="00615FA1"/>
    <w:rsid w:val="0061681B"/>
    <w:rsid w:val="006218F4"/>
    <w:rsid w:val="0062740C"/>
    <w:rsid w:val="00627B1A"/>
    <w:rsid w:val="00630474"/>
    <w:rsid w:val="006326D7"/>
    <w:rsid w:val="00633180"/>
    <w:rsid w:val="006371AE"/>
    <w:rsid w:val="00640A1F"/>
    <w:rsid w:val="00650D1D"/>
    <w:rsid w:val="00656F74"/>
    <w:rsid w:val="006613B7"/>
    <w:rsid w:val="00662401"/>
    <w:rsid w:val="00664FAC"/>
    <w:rsid w:val="00670E69"/>
    <w:rsid w:val="0067655C"/>
    <w:rsid w:val="00683B94"/>
    <w:rsid w:val="006A272F"/>
    <w:rsid w:val="006B398A"/>
    <w:rsid w:val="006B682A"/>
    <w:rsid w:val="006B7958"/>
    <w:rsid w:val="006C067A"/>
    <w:rsid w:val="006C3987"/>
    <w:rsid w:val="006E2706"/>
    <w:rsid w:val="006F237F"/>
    <w:rsid w:val="00700003"/>
    <w:rsid w:val="00702FAE"/>
    <w:rsid w:val="00707B29"/>
    <w:rsid w:val="00711507"/>
    <w:rsid w:val="00734E8B"/>
    <w:rsid w:val="007553C6"/>
    <w:rsid w:val="00761C0B"/>
    <w:rsid w:val="007644B1"/>
    <w:rsid w:val="00776D36"/>
    <w:rsid w:val="007771DD"/>
    <w:rsid w:val="0077798D"/>
    <w:rsid w:val="00785F95"/>
    <w:rsid w:val="00796DAF"/>
    <w:rsid w:val="007A2046"/>
    <w:rsid w:val="007B3524"/>
    <w:rsid w:val="007C13DA"/>
    <w:rsid w:val="007D3B50"/>
    <w:rsid w:val="007D5A4F"/>
    <w:rsid w:val="007E5BA4"/>
    <w:rsid w:val="007F4F0F"/>
    <w:rsid w:val="007F5164"/>
    <w:rsid w:val="0081784F"/>
    <w:rsid w:val="00820286"/>
    <w:rsid w:val="008323A1"/>
    <w:rsid w:val="00832FBA"/>
    <w:rsid w:val="00840CAF"/>
    <w:rsid w:val="00845EFD"/>
    <w:rsid w:val="008461B0"/>
    <w:rsid w:val="00847638"/>
    <w:rsid w:val="00847ABA"/>
    <w:rsid w:val="00860BCF"/>
    <w:rsid w:val="00865B47"/>
    <w:rsid w:val="0086734A"/>
    <w:rsid w:val="00876A99"/>
    <w:rsid w:val="00881AA4"/>
    <w:rsid w:val="00882AF6"/>
    <w:rsid w:val="00884E8C"/>
    <w:rsid w:val="008860BC"/>
    <w:rsid w:val="00892F36"/>
    <w:rsid w:val="008B6600"/>
    <w:rsid w:val="008C75F8"/>
    <w:rsid w:val="008D0FF9"/>
    <w:rsid w:val="008D7714"/>
    <w:rsid w:val="008E47F6"/>
    <w:rsid w:val="008F1C0A"/>
    <w:rsid w:val="00907876"/>
    <w:rsid w:val="00912E7E"/>
    <w:rsid w:val="009204BF"/>
    <w:rsid w:val="009302D9"/>
    <w:rsid w:val="00937392"/>
    <w:rsid w:val="009375B5"/>
    <w:rsid w:val="0094080A"/>
    <w:rsid w:val="00945D6E"/>
    <w:rsid w:val="00947BAC"/>
    <w:rsid w:val="009555CA"/>
    <w:rsid w:val="009558EB"/>
    <w:rsid w:val="00960991"/>
    <w:rsid w:val="00967C8A"/>
    <w:rsid w:val="009762F6"/>
    <w:rsid w:val="00977E39"/>
    <w:rsid w:val="0098532B"/>
    <w:rsid w:val="00986250"/>
    <w:rsid w:val="00995CA9"/>
    <w:rsid w:val="009A04FA"/>
    <w:rsid w:val="009B43CE"/>
    <w:rsid w:val="009C514A"/>
    <w:rsid w:val="009E5168"/>
    <w:rsid w:val="009F7A0F"/>
    <w:rsid w:val="00A12A74"/>
    <w:rsid w:val="00A200B9"/>
    <w:rsid w:val="00A26BFD"/>
    <w:rsid w:val="00A315ED"/>
    <w:rsid w:val="00A32108"/>
    <w:rsid w:val="00A368B5"/>
    <w:rsid w:val="00A40032"/>
    <w:rsid w:val="00A451F5"/>
    <w:rsid w:val="00A540DF"/>
    <w:rsid w:val="00A57F15"/>
    <w:rsid w:val="00A66968"/>
    <w:rsid w:val="00A83C73"/>
    <w:rsid w:val="00A8572F"/>
    <w:rsid w:val="00A86BA9"/>
    <w:rsid w:val="00A913D2"/>
    <w:rsid w:val="00A96174"/>
    <w:rsid w:val="00AA4DDF"/>
    <w:rsid w:val="00AC01B2"/>
    <w:rsid w:val="00AC0DAF"/>
    <w:rsid w:val="00AC4C59"/>
    <w:rsid w:val="00AD0583"/>
    <w:rsid w:val="00AD0B3D"/>
    <w:rsid w:val="00AD7E8B"/>
    <w:rsid w:val="00B01AFB"/>
    <w:rsid w:val="00B024A0"/>
    <w:rsid w:val="00B0630E"/>
    <w:rsid w:val="00B13B2E"/>
    <w:rsid w:val="00B35F01"/>
    <w:rsid w:val="00B569A6"/>
    <w:rsid w:val="00B64D8E"/>
    <w:rsid w:val="00B717D0"/>
    <w:rsid w:val="00B81359"/>
    <w:rsid w:val="00B828FE"/>
    <w:rsid w:val="00B95C80"/>
    <w:rsid w:val="00B96970"/>
    <w:rsid w:val="00BA3AF7"/>
    <w:rsid w:val="00BB11BF"/>
    <w:rsid w:val="00BB7982"/>
    <w:rsid w:val="00BC2A35"/>
    <w:rsid w:val="00BE3799"/>
    <w:rsid w:val="00BE692F"/>
    <w:rsid w:val="00BE7632"/>
    <w:rsid w:val="00BF6DEB"/>
    <w:rsid w:val="00BF79E6"/>
    <w:rsid w:val="00C04971"/>
    <w:rsid w:val="00C071EE"/>
    <w:rsid w:val="00C11788"/>
    <w:rsid w:val="00C20056"/>
    <w:rsid w:val="00C251BA"/>
    <w:rsid w:val="00C32AB9"/>
    <w:rsid w:val="00C33EC0"/>
    <w:rsid w:val="00C43187"/>
    <w:rsid w:val="00C64E73"/>
    <w:rsid w:val="00C65D8D"/>
    <w:rsid w:val="00C663CD"/>
    <w:rsid w:val="00C6794B"/>
    <w:rsid w:val="00C7321B"/>
    <w:rsid w:val="00C733E3"/>
    <w:rsid w:val="00C76F5D"/>
    <w:rsid w:val="00C80F71"/>
    <w:rsid w:val="00C832A3"/>
    <w:rsid w:val="00C87CCF"/>
    <w:rsid w:val="00C90E35"/>
    <w:rsid w:val="00CA0A8E"/>
    <w:rsid w:val="00CA43AB"/>
    <w:rsid w:val="00CA70DD"/>
    <w:rsid w:val="00CB542E"/>
    <w:rsid w:val="00CB569F"/>
    <w:rsid w:val="00CB6234"/>
    <w:rsid w:val="00CB79C1"/>
    <w:rsid w:val="00CC59DD"/>
    <w:rsid w:val="00CE7D17"/>
    <w:rsid w:val="00CF0C42"/>
    <w:rsid w:val="00CF192A"/>
    <w:rsid w:val="00CF19DB"/>
    <w:rsid w:val="00D022EC"/>
    <w:rsid w:val="00D07003"/>
    <w:rsid w:val="00D24397"/>
    <w:rsid w:val="00D24EF1"/>
    <w:rsid w:val="00D3241E"/>
    <w:rsid w:val="00D355DD"/>
    <w:rsid w:val="00D5269B"/>
    <w:rsid w:val="00D72FA1"/>
    <w:rsid w:val="00D73BD9"/>
    <w:rsid w:val="00D82313"/>
    <w:rsid w:val="00D86013"/>
    <w:rsid w:val="00D93A75"/>
    <w:rsid w:val="00DA4EAD"/>
    <w:rsid w:val="00DA5EFD"/>
    <w:rsid w:val="00DA69B2"/>
    <w:rsid w:val="00DB4185"/>
    <w:rsid w:val="00DB7E5C"/>
    <w:rsid w:val="00DC46A8"/>
    <w:rsid w:val="00DE03AE"/>
    <w:rsid w:val="00DE67C2"/>
    <w:rsid w:val="00DF5F7D"/>
    <w:rsid w:val="00E011A0"/>
    <w:rsid w:val="00E22ACA"/>
    <w:rsid w:val="00E24F20"/>
    <w:rsid w:val="00E27B1F"/>
    <w:rsid w:val="00E62393"/>
    <w:rsid w:val="00E63676"/>
    <w:rsid w:val="00E65C49"/>
    <w:rsid w:val="00E8227B"/>
    <w:rsid w:val="00E85F7E"/>
    <w:rsid w:val="00E943C6"/>
    <w:rsid w:val="00E96F07"/>
    <w:rsid w:val="00E974B5"/>
    <w:rsid w:val="00EA20A2"/>
    <w:rsid w:val="00EA31FF"/>
    <w:rsid w:val="00EA4F04"/>
    <w:rsid w:val="00EA6A19"/>
    <w:rsid w:val="00EC30B6"/>
    <w:rsid w:val="00EC5373"/>
    <w:rsid w:val="00EC6297"/>
    <w:rsid w:val="00EC65FC"/>
    <w:rsid w:val="00ED1857"/>
    <w:rsid w:val="00EE1EB2"/>
    <w:rsid w:val="00EE5A7D"/>
    <w:rsid w:val="00EF43A7"/>
    <w:rsid w:val="00EF78B4"/>
    <w:rsid w:val="00F03E19"/>
    <w:rsid w:val="00F070A3"/>
    <w:rsid w:val="00F203C5"/>
    <w:rsid w:val="00F241E6"/>
    <w:rsid w:val="00F316B6"/>
    <w:rsid w:val="00F32F19"/>
    <w:rsid w:val="00F45FE1"/>
    <w:rsid w:val="00F479D9"/>
    <w:rsid w:val="00F66EDF"/>
    <w:rsid w:val="00F728EC"/>
    <w:rsid w:val="00F828DA"/>
    <w:rsid w:val="00F850C8"/>
    <w:rsid w:val="00F853CC"/>
    <w:rsid w:val="00F87851"/>
    <w:rsid w:val="00F9014E"/>
    <w:rsid w:val="00F91F05"/>
    <w:rsid w:val="00F93865"/>
    <w:rsid w:val="00F978CC"/>
    <w:rsid w:val="00FA3F64"/>
    <w:rsid w:val="00FA4A62"/>
    <w:rsid w:val="00FB1FD9"/>
    <w:rsid w:val="00FB3B7F"/>
    <w:rsid w:val="00FB4D08"/>
    <w:rsid w:val="00FC0EE3"/>
    <w:rsid w:val="00FC2BD6"/>
    <w:rsid w:val="00FC2F08"/>
    <w:rsid w:val="00FC6D1E"/>
    <w:rsid w:val="00FD2802"/>
    <w:rsid w:val="00FD6928"/>
    <w:rsid w:val="00FD7134"/>
    <w:rsid w:val="00FE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semiHidden/>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semiHidden/>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cs="Times New Roman"/>
      <w:sz w:val="24"/>
      <w:szCs w:val="20"/>
    </w:rPr>
  </w:style>
  <w:style w:type="character" w:customStyle="1" w:styleId="companyaddress">
    <w:name w:val="companyaddress"/>
    <w:basedOn w:val="DefaultParagraphFont"/>
    <w:rsid w:val="003830DB"/>
  </w:style>
  <w:style w:type="table" w:styleId="LightShading-Accent1">
    <w:name w:val="Light Shading Accent 1"/>
    <w:basedOn w:val="TableNormal"/>
    <w:uiPriority w:val="60"/>
    <w:rsid w:val="0044637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446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semiHidden/>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semiHidden/>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cs="Times New Roman"/>
      <w:sz w:val="24"/>
      <w:szCs w:val="20"/>
    </w:rPr>
  </w:style>
  <w:style w:type="character" w:customStyle="1" w:styleId="companyaddress">
    <w:name w:val="companyaddress"/>
    <w:basedOn w:val="DefaultParagraphFont"/>
    <w:rsid w:val="003830DB"/>
  </w:style>
  <w:style w:type="table" w:styleId="LightShading-Accent1">
    <w:name w:val="Light Shading Accent 1"/>
    <w:basedOn w:val="TableNormal"/>
    <w:uiPriority w:val="60"/>
    <w:rsid w:val="0044637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446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88228">
      <w:bodyDiv w:val="1"/>
      <w:marLeft w:val="0"/>
      <w:marRight w:val="0"/>
      <w:marTop w:val="0"/>
      <w:marBottom w:val="0"/>
      <w:divBdr>
        <w:top w:val="none" w:sz="0" w:space="0" w:color="auto"/>
        <w:left w:val="none" w:sz="0" w:space="0" w:color="auto"/>
        <w:bottom w:val="none" w:sz="0" w:space="0" w:color="auto"/>
        <w:right w:val="none" w:sz="0" w:space="0" w:color="auto"/>
      </w:divBdr>
    </w:div>
    <w:div w:id="1502770709">
      <w:bodyDiv w:val="1"/>
      <w:marLeft w:val="0"/>
      <w:marRight w:val="0"/>
      <w:marTop w:val="0"/>
      <w:marBottom w:val="0"/>
      <w:divBdr>
        <w:top w:val="none" w:sz="0" w:space="0" w:color="auto"/>
        <w:left w:val="none" w:sz="0" w:space="0" w:color="auto"/>
        <w:bottom w:val="none" w:sz="0" w:space="0" w:color="auto"/>
        <w:right w:val="none" w:sz="0" w:space="0" w:color="auto"/>
      </w:divBdr>
      <w:divsChild>
        <w:div w:id="203444862">
          <w:marLeft w:val="0"/>
          <w:marRight w:val="0"/>
          <w:marTop w:val="0"/>
          <w:marBottom w:val="0"/>
          <w:divBdr>
            <w:top w:val="none" w:sz="0" w:space="0" w:color="auto"/>
            <w:left w:val="none" w:sz="0" w:space="0" w:color="auto"/>
            <w:bottom w:val="none" w:sz="0" w:space="0" w:color="auto"/>
            <w:right w:val="none" w:sz="0" w:space="0" w:color="auto"/>
          </w:divBdr>
          <w:divsChild>
            <w:div w:id="354385429">
              <w:marLeft w:val="0"/>
              <w:marRight w:val="0"/>
              <w:marTop w:val="0"/>
              <w:marBottom w:val="0"/>
              <w:divBdr>
                <w:top w:val="none" w:sz="0" w:space="0" w:color="auto"/>
                <w:left w:val="none" w:sz="0" w:space="0" w:color="auto"/>
                <w:bottom w:val="none" w:sz="0" w:space="0" w:color="auto"/>
                <w:right w:val="none" w:sz="0" w:space="0" w:color="auto"/>
              </w:divBdr>
              <w:divsChild>
                <w:div w:id="829444552">
                  <w:marLeft w:val="0"/>
                  <w:marRight w:val="0"/>
                  <w:marTop w:val="0"/>
                  <w:marBottom w:val="0"/>
                  <w:divBdr>
                    <w:top w:val="none" w:sz="0" w:space="0" w:color="auto"/>
                    <w:left w:val="none" w:sz="0" w:space="0" w:color="auto"/>
                    <w:bottom w:val="none" w:sz="0" w:space="0" w:color="auto"/>
                    <w:right w:val="none" w:sz="0" w:space="0" w:color="auto"/>
                  </w:divBdr>
                  <w:divsChild>
                    <w:div w:id="812909519">
                      <w:marLeft w:val="0"/>
                      <w:marRight w:val="0"/>
                      <w:marTop w:val="0"/>
                      <w:marBottom w:val="0"/>
                      <w:divBdr>
                        <w:top w:val="none" w:sz="0" w:space="0" w:color="auto"/>
                        <w:left w:val="none" w:sz="0" w:space="0" w:color="auto"/>
                        <w:bottom w:val="none" w:sz="0" w:space="0" w:color="auto"/>
                        <w:right w:val="none" w:sz="0" w:space="0" w:color="auto"/>
                      </w:divBdr>
                      <w:divsChild>
                        <w:div w:id="1434477519">
                          <w:marLeft w:val="0"/>
                          <w:marRight w:val="0"/>
                          <w:marTop w:val="0"/>
                          <w:marBottom w:val="0"/>
                          <w:divBdr>
                            <w:top w:val="none" w:sz="0" w:space="0" w:color="auto"/>
                            <w:left w:val="none" w:sz="0" w:space="0" w:color="auto"/>
                            <w:bottom w:val="none" w:sz="0" w:space="0" w:color="auto"/>
                            <w:right w:val="none" w:sz="0" w:space="0" w:color="auto"/>
                          </w:divBdr>
                          <w:divsChild>
                            <w:div w:id="109131398">
                              <w:marLeft w:val="0"/>
                              <w:marRight w:val="0"/>
                              <w:marTop w:val="0"/>
                              <w:marBottom w:val="0"/>
                              <w:divBdr>
                                <w:top w:val="none" w:sz="0" w:space="0" w:color="auto"/>
                                <w:left w:val="none" w:sz="0" w:space="0" w:color="auto"/>
                                <w:bottom w:val="none" w:sz="0" w:space="0" w:color="auto"/>
                                <w:right w:val="none" w:sz="0" w:space="0" w:color="auto"/>
                              </w:divBdr>
                              <w:divsChild>
                                <w:div w:id="1503859260">
                                  <w:marLeft w:val="0"/>
                                  <w:marRight w:val="0"/>
                                  <w:marTop w:val="0"/>
                                  <w:marBottom w:val="0"/>
                                  <w:divBdr>
                                    <w:top w:val="none" w:sz="0" w:space="0" w:color="auto"/>
                                    <w:left w:val="none" w:sz="0" w:space="0" w:color="auto"/>
                                    <w:bottom w:val="none" w:sz="0" w:space="0" w:color="auto"/>
                                    <w:right w:val="none" w:sz="0" w:space="0" w:color="auto"/>
                                  </w:divBdr>
                                  <w:divsChild>
                                    <w:div w:id="1801025660">
                                      <w:marLeft w:val="0"/>
                                      <w:marRight w:val="0"/>
                                      <w:marTop w:val="0"/>
                                      <w:marBottom w:val="0"/>
                                      <w:divBdr>
                                        <w:top w:val="none" w:sz="0" w:space="0" w:color="auto"/>
                                        <w:left w:val="none" w:sz="0" w:space="0" w:color="auto"/>
                                        <w:bottom w:val="none" w:sz="0" w:space="0" w:color="auto"/>
                                        <w:right w:val="none" w:sz="0" w:space="0" w:color="auto"/>
                                      </w:divBdr>
                                      <w:divsChild>
                                        <w:div w:id="1098139415">
                                          <w:marLeft w:val="0"/>
                                          <w:marRight w:val="0"/>
                                          <w:marTop w:val="0"/>
                                          <w:marBottom w:val="0"/>
                                          <w:divBdr>
                                            <w:top w:val="none" w:sz="0" w:space="0" w:color="auto"/>
                                            <w:left w:val="none" w:sz="0" w:space="0" w:color="auto"/>
                                            <w:bottom w:val="none" w:sz="0" w:space="0" w:color="auto"/>
                                            <w:right w:val="none" w:sz="0" w:space="0" w:color="auto"/>
                                          </w:divBdr>
                                          <w:divsChild>
                                            <w:div w:id="680090118">
                                              <w:marLeft w:val="0"/>
                                              <w:marRight w:val="0"/>
                                              <w:marTop w:val="0"/>
                                              <w:marBottom w:val="0"/>
                                              <w:divBdr>
                                                <w:top w:val="none" w:sz="0" w:space="0" w:color="auto"/>
                                                <w:left w:val="none" w:sz="0" w:space="0" w:color="auto"/>
                                                <w:bottom w:val="none" w:sz="0" w:space="0" w:color="auto"/>
                                                <w:right w:val="none" w:sz="0" w:space="0" w:color="auto"/>
                                              </w:divBdr>
                                              <w:divsChild>
                                                <w:div w:id="1465275415">
                                                  <w:marLeft w:val="0"/>
                                                  <w:marRight w:val="0"/>
                                                  <w:marTop w:val="0"/>
                                                  <w:marBottom w:val="0"/>
                                                  <w:divBdr>
                                                    <w:top w:val="none" w:sz="0" w:space="0" w:color="auto"/>
                                                    <w:left w:val="none" w:sz="0" w:space="0" w:color="auto"/>
                                                    <w:bottom w:val="none" w:sz="0" w:space="0" w:color="auto"/>
                                                    <w:right w:val="none" w:sz="0" w:space="0" w:color="auto"/>
                                                  </w:divBdr>
                                                  <w:divsChild>
                                                    <w:div w:id="543097294">
                                                      <w:marLeft w:val="0"/>
                                                      <w:marRight w:val="0"/>
                                                      <w:marTop w:val="0"/>
                                                      <w:marBottom w:val="0"/>
                                                      <w:divBdr>
                                                        <w:top w:val="none" w:sz="0" w:space="0" w:color="auto"/>
                                                        <w:left w:val="none" w:sz="0" w:space="0" w:color="auto"/>
                                                        <w:bottom w:val="none" w:sz="0" w:space="0" w:color="auto"/>
                                                        <w:right w:val="none" w:sz="0" w:space="0" w:color="auto"/>
                                                      </w:divBdr>
                                                      <w:divsChild>
                                                        <w:div w:id="974679365">
                                                          <w:marLeft w:val="0"/>
                                                          <w:marRight w:val="0"/>
                                                          <w:marTop w:val="0"/>
                                                          <w:marBottom w:val="0"/>
                                                          <w:divBdr>
                                                            <w:top w:val="none" w:sz="0" w:space="0" w:color="auto"/>
                                                            <w:left w:val="none" w:sz="0" w:space="0" w:color="auto"/>
                                                            <w:bottom w:val="none" w:sz="0" w:space="0" w:color="auto"/>
                                                            <w:right w:val="none" w:sz="0" w:space="0" w:color="auto"/>
                                                          </w:divBdr>
                                                          <w:divsChild>
                                                            <w:div w:id="2026323313">
                                                              <w:marLeft w:val="0"/>
                                                              <w:marRight w:val="0"/>
                                                              <w:marTop w:val="0"/>
                                                              <w:marBottom w:val="0"/>
                                                              <w:divBdr>
                                                                <w:top w:val="none" w:sz="0" w:space="0" w:color="auto"/>
                                                                <w:left w:val="none" w:sz="0" w:space="0" w:color="auto"/>
                                                                <w:bottom w:val="none" w:sz="0" w:space="0" w:color="auto"/>
                                                                <w:right w:val="none" w:sz="0" w:space="0" w:color="auto"/>
                                                              </w:divBdr>
                                                              <w:divsChild>
                                                                <w:div w:id="1121613025">
                                                                  <w:marLeft w:val="405"/>
                                                                  <w:marRight w:val="0"/>
                                                                  <w:marTop w:val="0"/>
                                                                  <w:marBottom w:val="0"/>
                                                                  <w:divBdr>
                                                                    <w:top w:val="none" w:sz="0" w:space="0" w:color="auto"/>
                                                                    <w:left w:val="none" w:sz="0" w:space="0" w:color="auto"/>
                                                                    <w:bottom w:val="none" w:sz="0" w:space="0" w:color="auto"/>
                                                                    <w:right w:val="none" w:sz="0" w:space="0" w:color="auto"/>
                                                                  </w:divBdr>
                                                                  <w:divsChild>
                                                                    <w:div w:id="1793356593">
                                                                      <w:marLeft w:val="0"/>
                                                                      <w:marRight w:val="0"/>
                                                                      <w:marTop w:val="0"/>
                                                                      <w:marBottom w:val="0"/>
                                                                      <w:divBdr>
                                                                        <w:top w:val="none" w:sz="0" w:space="0" w:color="auto"/>
                                                                        <w:left w:val="none" w:sz="0" w:space="0" w:color="auto"/>
                                                                        <w:bottom w:val="none" w:sz="0" w:space="0" w:color="auto"/>
                                                                        <w:right w:val="none" w:sz="0" w:space="0" w:color="auto"/>
                                                                      </w:divBdr>
                                                                      <w:divsChild>
                                                                        <w:div w:id="722754422">
                                                                          <w:marLeft w:val="0"/>
                                                                          <w:marRight w:val="0"/>
                                                                          <w:marTop w:val="0"/>
                                                                          <w:marBottom w:val="0"/>
                                                                          <w:divBdr>
                                                                            <w:top w:val="none" w:sz="0" w:space="0" w:color="auto"/>
                                                                            <w:left w:val="none" w:sz="0" w:space="0" w:color="auto"/>
                                                                            <w:bottom w:val="none" w:sz="0" w:space="0" w:color="auto"/>
                                                                            <w:right w:val="none" w:sz="0" w:space="0" w:color="auto"/>
                                                                          </w:divBdr>
                                                                          <w:divsChild>
                                                                            <w:div w:id="510998479">
                                                                              <w:marLeft w:val="0"/>
                                                                              <w:marRight w:val="0"/>
                                                                              <w:marTop w:val="0"/>
                                                                              <w:marBottom w:val="0"/>
                                                                              <w:divBdr>
                                                                                <w:top w:val="none" w:sz="0" w:space="0" w:color="auto"/>
                                                                                <w:left w:val="none" w:sz="0" w:space="0" w:color="auto"/>
                                                                                <w:bottom w:val="none" w:sz="0" w:space="0" w:color="auto"/>
                                                                                <w:right w:val="none" w:sz="0" w:space="0" w:color="auto"/>
                                                                              </w:divBdr>
                                                                              <w:divsChild>
                                                                                <w:div w:id="1403334139">
                                                                                  <w:marLeft w:val="0"/>
                                                                                  <w:marRight w:val="0"/>
                                                                                  <w:marTop w:val="0"/>
                                                                                  <w:marBottom w:val="0"/>
                                                                                  <w:divBdr>
                                                                                    <w:top w:val="none" w:sz="0" w:space="0" w:color="auto"/>
                                                                                    <w:left w:val="none" w:sz="0" w:space="0" w:color="auto"/>
                                                                                    <w:bottom w:val="none" w:sz="0" w:space="0" w:color="auto"/>
                                                                                    <w:right w:val="none" w:sz="0" w:space="0" w:color="auto"/>
                                                                                  </w:divBdr>
                                                                                  <w:divsChild>
                                                                                    <w:div w:id="257249902">
                                                                                      <w:marLeft w:val="900"/>
                                                                                      <w:marRight w:val="0"/>
                                                                                      <w:marTop w:val="30"/>
                                                                                      <w:marBottom w:val="0"/>
                                                                                      <w:divBdr>
                                                                                        <w:top w:val="none" w:sz="0" w:space="0" w:color="auto"/>
                                                                                        <w:left w:val="none" w:sz="0" w:space="0" w:color="auto"/>
                                                                                        <w:bottom w:val="none" w:sz="0" w:space="0" w:color="auto"/>
                                                                                        <w:right w:val="none" w:sz="0" w:space="0" w:color="auto"/>
                                                                                      </w:divBdr>
                                                                                      <w:divsChild>
                                                                                        <w:div w:id="1438938681">
                                                                                          <w:marLeft w:val="0"/>
                                                                                          <w:marRight w:val="0"/>
                                                                                          <w:marTop w:val="30"/>
                                                                                          <w:marBottom w:val="0"/>
                                                                                          <w:divBdr>
                                                                                            <w:top w:val="none" w:sz="0" w:space="0" w:color="auto"/>
                                                                                            <w:left w:val="none" w:sz="0" w:space="0" w:color="auto"/>
                                                                                            <w:bottom w:val="single" w:sz="6" w:space="15" w:color="auto"/>
                                                                                            <w:right w:val="none" w:sz="0" w:space="0" w:color="auto"/>
                                                                                          </w:divBdr>
                                                                                          <w:divsChild>
                                                                                            <w:div w:id="292248605">
                                                                                              <w:marLeft w:val="1200"/>
                                                                                              <w:marRight w:val="0"/>
                                                                                              <w:marTop w:val="180"/>
                                                                                              <w:marBottom w:val="0"/>
                                                                                              <w:divBdr>
                                                                                                <w:top w:val="none" w:sz="0" w:space="0" w:color="auto"/>
                                                                                                <w:left w:val="none" w:sz="0" w:space="0" w:color="auto"/>
                                                                                                <w:bottom w:val="none" w:sz="0" w:space="0" w:color="auto"/>
                                                                                                <w:right w:val="none" w:sz="0" w:space="0" w:color="auto"/>
                                                                                              </w:divBdr>
                                                                                              <w:divsChild>
                                                                                                <w:div w:id="1081757545">
                                                                                                  <w:marLeft w:val="0"/>
                                                                                                  <w:marRight w:val="0"/>
                                                                                                  <w:marTop w:val="0"/>
                                                                                                  <w:marBottom w:val="0"/>
                                                                                                  <w:divBdr>
                                                                                                    <w:top w:val="none" w:sz="0" w:space="0" w:color="auto"/>
                                                                                                    <w:left w:val="none" w:sz="0" w:space="0" w:color="auto"/>
                                                                                                    <w:bottom w:val="none" w:sz="0" w:space="0" w:color="auto"/>
                                                                                                    <w:right w:val="none" w:sz="0" w:space="0" w:color="auto"/>
                                                                                                  </w:divBdr>
                                                                                                  <w:divsChild>
                                                                                                    <w:div w:id="402603167">
                                                                                                      <w:marLeft w:val="0"/>
                                                                                                      <w:marRight w:val="0"/>
                                                                                                      <w:marTop w:val="30"/>
                                                                                                      <w:marBottom w:val="0"/>
                                                                                                      <w:divBdr>
                                                                                                        <w:top w:val="none" w:sz="0" w:space="0" w:color="auto"/>
                                                                                                        <w:left w:val="none" w:sz="0" w:space="0" w:color="auto"/>
                                                                                                        <w:bottom w:val="none" w:sz="0" w:space="0" w:color="auto"/>
                                                                                                        <w:right w:val="none" w:sz="0" w:space="0" w:color="auto"/>
                                                                                                      </w:divBdr>
                                                                                                      <w:divsChild>
                                                                                                        <w:div w:id="731928102">
                                                                                                          <w:marLeft w:val="0"/>
                                                                                                          <w:marRight w:val="0"/>
                                                                                                          <w:marTop w:val="0"/>
                                                                                                          <w:marBottom w:val="0"/>
                                                                                                          <w:divBdr>
                                                                                                            <w:top w:val="none" w:sz="0" w:space="0" w:color="auto"/>
                                                                                                            <w:left w:val="none" w:sz="0" w:space="0" w:color="auto"/>
                                                                                                            <w:bottom w:val="none" w:sz="0" w:space="0" w:color="auto"/>
                                                                                                            <w:right w:val="none" w:sz="0" w:space="0" w:color="auto"/>
                                                                                                          </w:divBdr>
                                                                                                          <w:divsChild>
                                                                                                            <w:div w:id="354042682">
                                                                                                              <w:marLeft w:val="0"/>
                                                                                                              <w:marRight w:val="0"/>
                                                                                                              <w:marTop w:val="15"/>
                                                                                                              <w:marBottom w:val="0"/>
                                                                                                              <w:divBdr>
                                                                                                                <w:top w:val="none" w:sz="0" w:space="0" w:color="auto"/>
                                                                                                                <w:left w:val="none" w:sz="0" w:space="0" w:color="auto"/>
                                                                                                                <w:bottom w:val="none" w:sz="0" w:space="0" w:color="auto"/>
                                                                                                                <w:right w:val="none" w:sz="0" w:space="0" w:color="auto"/>
                                                                                                              </w:divBdr>
                                                                                                              <w:divsChild>
                                                                                                                <w:div w:id="1336687827">
                                                                                                                  <w:marLeft w:val="0"/>
                                                                                                                  <w:marRight w:val="0"/>
                                                                                                                  <w:marTop w:val="0"/>
                                                                                                                  <w:marBottom w:val="0"/>
                                                                                                                  <w:divBdr>
                                                                                                                    <w:top w:val="none" w:sz="0" w:space="0" w:color="auto"/>
                                                                                                                    <w:left w:val="none" w:sz="0" w:space="0" w:color="auto"/>
                                                                                                                    <w:bottom w:val="none" w:sz="0" w:space="0" w:color="auto"/>
                                                                                                                    <w:right w:val="none" w:sz="0" w:space="0" w:color="auto"/>
                                                                                                                  </w:divBdr>
                                                                                                                  <w:divsChild>
                                                                                                                    <w:div w:id="1428037706">
                                                                                                                      <w:marLeft w:val="0"/>
                                                                                                                      <w:marRight w:val="0"/>
                                                                                                                      <w:marTop w:val="0"/>
                                                                                                                      <w:marBottom w:val="0"/>
                                                                                                                      <w:divBdr>
                                                                                                                        <w:top w:val="none" w:sz="0" w:space="0" w:color="auto"/>
                                                                                                                        <w:left w:val="none" w:sz="0" w:space="0" w:color="auto"/>
                                                                                                                        <w:bottom w:val="none" w:sz="0" w:space="0" w:color="auto"/>
                                                                                                                        <w:right w:val="none" w:sz="0" w:space="0" w:color="auto"/>
                                                                                                                      </w:divBdr>
                                                                                                                      <w:divsChild>
                                                                                                                        <w:div w:id="2055230739">
                                                                                                                          <w:marLeft w:val="0"/>
                                                                                                                          <w:marRight w:val="0"/>
                                                                                                                          <w:marTop w:val="0"/>
                                                                                                                          <w:marBottom w:val="0"/>
                                                                                                                          <w:divBdr>
                                                                                                                            <w:top w:val="none" w:sz="0" w:space="0" w:color="auto"/>
                                                                                                                            <w:left w:val="none" w:sz="0" w:space="0" w:color="auto"/>
                                                                                                                            <w:bottom w:val="none" w:sz="0" w:space="0" w:color="auto"/>
                                                                                                                            <w:right w:val="none" w:sz="0" w:space="0" w:color="auto"/>
                                                                                                                          </w:divBdr>
                                                                                                                          <w:divsChild>
                                                                                                                            <w:div w:id="1405565502">
                                                                                                                              <w:marLeft w:val="0"/>
                                                                                                                              <w:marRight w:val="0"/>
                                                                                                                              <w:marTop w:val="0"/>
                                                                                                                              <w:marBottom w:val="0"/>
                                                                                                                              <w:divBdr>
                                                                                                                                <w:top w:val="none" w:sz="0" w:space="0" w:color="auto"/>
                                                                                                                                <w:left w:val="none" w:sz="0" w:space="0" w:color="auto"/>
                                                                                                                                <w:bottom w:val="none" w:sz="0" w:space="0" w:color="auto"/>
                                                                                                                                <w:right w:val="none" w:sz="0" w:space="0" w:color="auto"/>
                                                                                                                              </w:divBdr>
                                                                                                                              <w:divsChild>
                                                                                                                                <w:div w:id="593513946">
                                                                                                                                  <w:marLeft w:val="0"/>
                                                                                                                                  <w:marRight w:val="0"/>
                                                                                                                                  <w:marTop w:val="0"/>
                                                                                                                                  <w:marBottom w:val="0"/>
                                                                                                                                  <w:divBdr>
                                                                                                                                    <w:top w:val="none" w:sz="0" w:space="0" w:color="auto"/>
                                                                                                                                    <w:left w:val="none" w:sz="0" w:space="0" w:color="auto"/>
                                                                                                                                    <w:bottom w:val="none" w:sz="0" w:space="0" w:color="auto"/>
                                                                                                                                    <w:right w:val="none" w:sz="0" w:space="0" w:color="auto"/>
                                                                                                                                  </w:divBdr>
                                                                                                                                  <w:divsChild>
                                                                                                                                    <w:div w:id="145168286">
                                                                                                                                      <w:marLeft w:val="0"/>
                                                                                                                                      <w:marRight w:val="0"/>
                                                                                                                                      <w:marTop w:val="0"/>
                                                                                                                                      <w:marBottom w:val="0"/>
                                                                                                                                      <w:divBdr>
                                                                                                                                        <w:top w:val="none" w:sz="0" w:space="0" w:color="auto"/>
                                                                                                                                        <w:left w:val="none" w:sz="0" w:space="0" w:color="auto"/>
                                                                                                                                        <w:bottom w:val="none" w:sz="0" w:space="0" w:color="auto"/>
                                                                                                                                        <w:right w:val="none" w:sz="0" w:space="0" w:color="auto"/>
                                                                                                                                      </w:divBdr>
                                                                                                                                      <w:divsChild>
                                                                                                                                        <w:div w:id="1825009352">
                                                                                                                                          <w:marLeft w:val="0"/>
                                                                                                                                          <w:marRight w:val="0"/>
                                                                                                                                          <w:marTop w:val="0"/>
                                                                                                                                          <w:marBottom w:val="0"/>
                                                                                                                                          <w:divBdr>
                                                                                                                                            <w:top w:val="none" w:sz="0" w:space="0" w:color="auto"/>
                                                                                                                                            <w:left w:val="none" w:sz="0" w:space="0" w:color="auto"/>
                                                                                                                                            <w:bottom w:val="none" w:sz="0" w:space="0" w:color="auto"/>
                                                                                                                                            <w:right w:val="none" w:sz="0" w:space="0" w:color="auto"/>
                                                                                                                                          </w:divBdr>
                                                                                                                                        </w:div>
                                                                                                                                        <w:div w:id="415055467">
                                                                                                                                          <w:marLeft w:val="0"/>
                                                                                                                                          <w:marRight w:val="0"/>
                                                                                                                                          <w:marTop w:val="0"/>
                                                                                                                                          <w:marBottom w:val="0"/>
                                                                                                                                          <w:divBdr>
                                                                                                                                            <w:top w:val="none" w:sz="0" w:space="0" w:color="auto"/>
                                                                                                                                            <w:left w:val="none" w:sz="0" w:space="0" w:color="auto"/>
                                                                                                                                            <w:bottom w:val="none" w:sz="0" w:space="0" w:color="auto"/>
                                                                                                                                            <w:right w:val="none" w:sz="0" w:space="0" w:color="auto"/>
                                                                                                                                          </w:divBdr>
                                                                                                                                        </w:div>
                                                                                                                                        <w:div w:id="942420829">
                                                                                                                                          <w:marLeft w:val="0"/>
                                                                                                                                          <w:marRight w:val="0"/>
                                                                                                                                          <w:marTop w:val="0"/>
                                                                                                                                          <w:marBottom w:val="0"/>
                                                                                                                                          <w:divBdr>
                                                                                                                                            <w:top w:val="none" w:sz="0" w:space="0" w:color="auto"/>
                                                                                                                                            <w:left w:val="none" w:sz="0" w:space="0" w:color="auto"/>
                                                                                                                                            <w:bottom w:val="none" w:sz="0" w:space="0" w:color="auto"/>
                                                                                                                                            <w:right w:val="none" w:sz="0" w:space="0" w:color="auto"/>
                                                                                                                                          </w:divBdr>
                                                                                                                                        </w:div>
                                                                                                                                        <w:div w:id="294482162">
                                                                                                                                          <w:marLeft w:val="0"/>
                                                                                                                                          <w:marRight w:val="0"/>
                                                                                                                                          <w:marTop w:val="0"/>
                                                                                                                                          <w:marBottom w:val="0"/>
                                                                                                                                          <w:divBdr>
                                                                                                                                            <w:top w:val="none" w:sz="0" w:space="0" w:color="auto"/>
                                                                                                                                            <w:left w:val="none" w:sz="0" w:space="0" w:color="auto"/>
                                                                                                                                            <w:bottom w:val="none" w:sz="0" w:space="0" w:color="auto"/>
                                                                                                                                            <w:right w:val="none" w:sz="0" w:space="0" w:color="auto"/>
                                                                                                                                          </w:divBdr>
                                                                                                                                        </w:div>
                                                                                                                                        <w:div w:id="663095031">
                                                                                                                                          <w:marLeft w:val="0"/>
                                                                                                                                          <w:marRight w:val="0"/>
                                                                                                                                          <w:marTop w:val="0"/>
                                                                                                                                          <w:marBottom w:val="0"/>
                                                                                                                                          <w:divBdr>
                                                                                                                                            <w:top w:val="none" w:sz="0" w:space="0" w:color="auto"/>
                                                                                                                                            <w:left w:val="none" w:sz="0" w:space="0" w:color="auto"/>
                                                                                                                                            <w:bottom w:val="none" w:sz="0" w:space="0" w:color="auto"/>
                                                                                                                                            <w:right w:val="none" w:sz="0" w:space="0" w:color="auto"/>
                                                                                                                                          </w:divBdr>
                                                                                                                                        </w:div>
                                                                                                                                        <w:div w:id="911813192">
                                                                                                                                          <w:marLeft w:val="0"/>
                                                                                                                                          <w:marRight w:val="0"/>
                                                                                                                                          <w:marTop w:val="0"/>
                                                                                                                                          <w:marBottom w:val="0"/>
                                                                                                                                          <w:divBdr>
                                                                                                                                            <w:top w:val="none" w:sz="0" w:space="0" w:color="auto"/>
                                                                                                                                            <w:left w:val="none" w:sz="0" w:space="0" w:color="auto"/>
                                                                                                                                            <w:bottom w:val="none" w:sz="0" w:space="0" w:color="auto"/>
                                                                                                                                            <w:right w:val="none" w:sz="0" w:space="0" w:color="auto"/>
                                                                                                                                          </w:divBdr>
                                                                                                                                        </w:div>
                                                                                                                                        <w:div w:id="444621100">
                                                                                                                                          <w:marLeft w:val="0"/>
                                                                                                                                          <w:marRight w:val="0"/>
                                                                                                                                          <w:marTop w:val="0"/>
                                                                                                                                          <w:marBottom w:val="0"/>
                                                                                                                                          <w:divBdr>
                                                                                                                                            <w:top w:val="none" w:sz="0" w:space="0" w:color="auto"/>
                                                                                                                                            <w:left w:val="none" w:sz="0" w:space="0" w:color="auto"/>
                                                                                                                                            <w:bottom w:val="none" w:sz="0" w:space="0" w:color="auto"/>
                                                                                                                                            <w:right w:val="none" w:sz="0" w:space="0" w:color="auto"/>
                                                                                                                                          </w:divBdr>
                                                                                                                                        </w:div>
                                                                                                                                        <w:div w:id="2013481553">
                                                                                                                                          <w:marLeft w:val="0"/>
                                                                                                                                          <w:marRight w:val="0"/>
                                                                                                                                          <w:marTop w:val="0"/>
                                                                                                                                          <w:marBottom w:val="0"/>
                                                                                                                                          <w:divBdr>
                                                                                                                                            <w:top w:val="none" w:sz="0" w:space="0" w:color="auto"/>
                                                                                                                                            <w:left w:val="none" w:sz="0" w:space="0" w:color="auto"/>
                                                                                                                                            <w:bottom w:val="none" w:sz="0" w:space="0" w:color="auto"/>
                                                                                                                                            <w:right w:val="none" w:sz="0" w:space="0" w:color="auto"/>
                                                                                                                                          </w:divBdr>
                                                                                                                                        </w:div>
                                                                                                                                        <w:div w:id="466243902">
                                                                                                                                          <w:marLeft w:val="0"/>
                                                                                                                                          <w:marRight w:val="0"/>
                                                                                                                                          <w:marTop w:val="0"/>
                                                                                                                                          <w:marBottom w:val="0"/>
                                                                                                                                          <w:divBdr>
                                                                                                                                            <w:top w:val="none" w:sz="0" w:space="0" w:color="auto"/>
                                                                                                                                            <w:left w:val="none" w:sz="0" w:space="0" w:color="auto"/>
                                                                                                                                            <w:bottom w:val="none" w:sz="0" w:space="0" w:color="auto"/>
                                                                                                                                            <w:right w:val="none" w:sz="0" w:space="0" w:color="auto"/>
                                                                                                                                          </w:divBdr>
                                                                                                                                        </w:div>
                                                                                                                                        <w:div w:id="1569459978">
                                                                                                                                          <w:marLeft w:val="0"/>
                                                                                                                                          <w:marRight w:val="0"/>
                                                                                                                                          <w:marTop w:val="0"/>
                                                                                                                                          <w:marBottom w:val="0"/>
                                                                                                                                          <w:divBdr>
                                                                                                                                            <w:top w:val="none" w:sz="0" w:space="0" w:color="auto"/>
                                                                                                                                            <w:left w:val="none" w:sz="0" w:space="0" w:color="auto"/>
                                                                                                                                            <w:bottom w:val="none" w:sz="0" w:space="0" w:color="auto"/>
                                                                                                                                            <w:right w:val="none" w:sz="0" w:space="0" w:color="auto"/>
                                                                                                                                          </w:divBdr>
                                                                                                                                        </w:div>
                                                                                                                                        <w:div w:id="150215639">
                                                                                                                                          <w:marLeft w:val="0"/>
                                                                                                                                          <w:marRight w:val="0"/>
                                                                                                                                          <w:marTop w:val="0"/>
                                                                                                                                          <w:marBottom w:val="0"/>
                                                                                                                                          <w:divBdr>
                                                                                                                                            <w:top w:val="none" w:sz="0" w:space="0" w:color="auto"/>
                                                                                                                                            <w:left w:val="none" w:sz="0" w:space="0" w:color="auto"/>
                                                                                                                                            <w:bottom w:val="none" w:sz="0" w:space="0" w:color="auto"/>
                                                                                                                                            <w:right w:val="none" w:sz="0" w:space="0" w:color="auto"/>
                                                                                                                                          </w:divBdr>
                                                                                                                                        </w:div>
                                                                                                                                        <w:div w:id="525826168">
                                                                                                                                          <w:marLeft w:val="0"/>
                                                                                                                                          <w:marRight w:val="0"/>
                                                                                                                                          <w:marTop w:val="0"/>
                                                                                                                                          <w:marBottom w:val="0"/>
                                                                                                                                          <w:divBdr>
                                                                                                                                            <w:top w:val="none" w:sz="0" w:space="0" w:color="auto"/>
                                                                                                                                            <w:left w:val="none" w:sz="0" w:space="0" w:color="auto"/>
                                                                                                                                            <w:bottom w:val="none" w:sz="0" w:space="0" w:color="auto"/>
                                                                                                                                            <w:right w:val="none" w:sz="0" w:space="0" w:color="auto"/>
                                                                                                                                          </w:divBdr>
                                                                                                                                        </w:div>
                                                                                                                                        <w:div w:id="1135873101">
                                                                                                                                          <w:marLeft w:val="0"/>
                                                                                                                                          <w:marRight w:val="0"/>
                                                                                                                                          <w:marTop w:val="0"/>
                                                                                                                                          <w:marBottom w:val="0"/>
                                                                                                                                          <w:divBdr>
                                                                                                                                            <w:top w:val="none" w:sz="0" w:space="0" w:color="auto"/>
                                                                                                                                            <w:left w:val="none" w:sz="0" w:space="0" w:color="auto"/>
                                                                                                                                            <w:bottom w:val="none" w:sz="0" w:space="0" w:color="auto"/>
                                                                                                                                            <w:right w:val="none" w:sz="0" w:space="0" w:color="auto"/>
                                                                                                                                          </w:divBdr>
                                                                                                                                        </w:div>
                                                                                                                                        <w:div w:id="1710299618">
                                                                                                                                          <w:marLeft w:val="0"/>
                                                                                                                                          <w:marRight w:val="0"/>
                                                                                                                                          <w:marTop w:val="0"/>
                                                                                                                                          <w:marBottom w:val="0"/>
                                                                                                                                          <w:divBdr>
                                                                                                                                            <w:top w:val="none" w:sz="0" w:space="0" w:color="auto"/>
                                                                                                                                            <w:left w:val="none" w:sz="0" w:space="0" w:color="auto"/>
                                                                                                                                            <w:bottom w:val="none" w:sz="0" w:space="0" w:color="auto"/>
                                                                                                                                            <w:right w:val="none" w:sz="0" w:space="0" w:color="auto"/>
                                                                                                                                          </w:divBdr>
                                                                                                                                        </w:div>
                                                                                                                                        <w:div w:id="167408534">
                                                                                                                                          <w:marLeft w:val="0"/>
                                                                                                                                          <w:marRight w:val="0"/>
                                                                                                                                          <w:marTop w:val="0"/>
                                                                                                                                          <w:marBottom w:val="0"/>
                                                                                                                                          <w:divBdr>
                                                                                                                                            <w:top w:val="none" w:sz="0" w:space="0" w:color="auto"/>
                                                                                                                                            <w:left w:val="none" w:sz="0" w:space="0" w:color="auto"/>
                                                                                                                                            <w:bottom w:val="none" w:sz="0" w:space="0" w:color="auto"/>
                                                                                                                                            <w:right w:val="none" w:sz="0" w:space="0" w:color="auto"/>
                                                                                                                                          </w:divBdr>
                                                                                                                                        </w:div>
                                                                                                                                        <w:div w:id="1735931046">
                                                                                                                                          <w:marLeft w:val="0"/>
                                                                                                                                          <w:marRight w:val="0"/>
                                                                                                                                          <w:marTop w:val="0"/>
                                                                                                                                          <w:marBottom w:val="0"/>
                                                                                                                                          <w:divBdr>
                                                                                                                                            <w:top w:val="none" w:sz="0" w:space="0" w:color="auto"/>
                                                                                                                                            <w:left w:val="none" w:sz="0" w:space="0" w:color="auto"/>
                                                                                                                                            <w:bottom w:val="none" w:sz="0" w:space="0" w:color="auto"/>
                                                                                                                                            <w:right w:val="none" w:sz="0" w:space="0" w:color="auto"/>
                                                                                                                                          </w:divBdr>
                                                                                                                                        </w:div>
                                                                                                                                        <w:div w:id="1814832959">
                                                                                                                                          <w:marLeft w:val="0"/>
                                                                                                                                          <w:marRight w:val="0"/>
                                                                                                                                          <w:marTop w:val="0"/>
                                                                                                                                          <w:marBottom w:val="0"/>
                                                                                                                                          <w:divBdr>
                                                                                                                                            <w:top w:val="none" w:sz="0" w:space="0" w:color="auto"/>
                                                                                                                                            <w:left w:val="none" w:sz="0" w:space="0" w:color="auto"/>
                                                                                                                                            <w:bottom w:val="none" w:sz="0" w:space="0" w:color="auto"/>
                                                                                                                                            <w:right w:val="none" w:sz="0" w:space="0" w:color="auto"/>
                                                                                                                                          </w:divBdr>
                                                                                                                                        </w:div>
                                                                                                                                        <w:div w:id="579487729">
                                                                                                                                          <w:marLeft w:val="0"/>
                                                                                                                                          <w:marRight w:val="0"/>
                                                                                                                                          <w:marTop w:val="0"/>
                                                                                                                                          <w:marBottom w:val="0"/>
                                                                                                                                          <w:divBdr>
                                                                                                                                            <w:top w:val="none" w:sz="0" w:space="0" w:color="auto"/>
                                                                                                                                            <w:left w:val="none" w:sz="0" w:space="0" w:color="auto"/>
                                                                                                                                            <w:bottom w:val="none" w:sz="0" w:space="0" w:color="auto"/>
                                                                                                                                            <w:right w:val="none" w:sz="0" w:space="0" w:color="auto"/>
                                                                                                                                          </w:divBdr>
                                                                                                                                        </w:div>
                                                                                                                                        <w:div w:id="1290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048944">
      <w:bodyDiv w:val="1"/>
      <w:marLeft w:val="0"/>
      <w:marRight w:val="0"/>
      <w:marTop w:val="0"/>
      <w:marBottom w:val="0"/>
      <w:divBdr>
        <w:top w:val="none" w:sz="0" w:space="0" w:color="auto"/>
        <w:left w:val="none" w:sz="0" w:space="0" w:color="auto"/>
        <w:bottom w:val="none" w:sz="0" w:space="0" w:color="auto"/>
        <w:right w:val="none" w:sz="0" w:space="0" w:color="auto"/>
      </w:divBdr>
    </w:div>
    <w:div w:id="1660771478">
      <w:bodyDiv w:val="1"/>
      <w:marLeft w:val="0"/>
      <w:marRight w:val="0"/>
      <w:marTop w:val="0"/>
      <w:marBottom w:val="0"/>
      <w:divBdr>
        <w:top w:val="none" w:sz="0" w:space="0" w:color="auto"/>
        <w:left w:val="none" w:sz="0" w:space="0" w:color="auto"/>
        <w:bottom w:val="none" w:sz="0" w:space="0" w:color="auto"/>
        <w:right w:val="none" w:sz="0" w:space="0" w:color="auto"/>
      </w:divBdr>
    </w:div>
    <w:div w:id="1931424106">
      <w:bodyDiv w:val="1"/>
      <w:marLeft w:val="0"/>
      <w:marRight w:val="0"/>
      <w:marTop w:val="0"/>
      <w:marBottom w:val="0"/>
      <w:divBdr>
        <w:top w:val="none" w:sz="0" w:space="0" w:color="auto"/>
        <w:left w:val="none" w:sz="0" w:space="0" w:color="auto"/>
        <w:bottom w:val="none" w:sz="0" w:space="0" w:color="auto"/>
        <w:right w:val="none" w:sz="0" w:space="0" w:color="auto"/>
      </w:divBdr>
      <w:divsChild>
        <w:div w:id="634601399">
          <w:marLeft w:val="0"/>
          <w:marRight w:val="0"/>
          <w:marTop w:val="0"/>
          <w:marBottom w:val="0"/>
          <w:divBdr>
            <w:top w:val="none" w:sz="0" w:space="0" w:color="auto"/>
            <w:left w:val="none" w:sz="0" w:space="0" w:color="auto"/>
            <w:bottom w:val="none" w:sz="0" w:space="0" w:color="auto"/>
            <w:right w:val="none" w:sz="0" w:space="0" w:color="auto"/>
          </w:divBdr>
          <w:divsChild>
            <w:div w:id="535310187">
              <w:marLeft w:val="0"/>
              <w:marRight w:val="0"/>
              <w:marTop w:val="0"/>
              <w:marBottom w:val="0"/>
              <w:divBdr>
                <w:top w:val="none" w:sz="0" w:space="0" w:color="auto"/>
                <w:left w:val="none" w:sz="0" w:space="0" w:color="auto"/>
                <w:bottom w:val="none" w:sz="0" w:space="0" w:color="auto"/>
                <w:right w:val="none" w:sz="0" w:space="0" w:color="auto"/>
              </w:divBdr>
              <w:divsChild>
                <w:div w:id="1192262619">
                  <w:marLeft w:val="0"/>
                  <w:marRight w:val="0"/>
                  <w:marTop w:val="0"/>
                  <w:marBottom w:val="0"/>
                  <w:divBdr>
                    <w:top w:val="none" w:sz="0" w:space="0" w:color="auto"/>
                    <w:left w:val="none" w:sz="0" w:space="0" w:color="auto"/>
                    <w:bottom w:val="none" w:sz="0" w:space="0" w:color="auto"/>
                    <w:right w:val="none" w:sz="0" w:space="0" w:color="auto"/>
                  </w:divBdr>
                  <w:divsChild>
                    <w:div w:id="1702900231">
                      <w:marLeft w:val="0"/>
                      <w:marRight w:val="0"/>
                      <w:marTop w:val="0"/>
                      <w:marBottom w:val="0"/>
                      <w:divBdr>
                        <w:top w:val="none" w:sz="0" w:space="0" w:color="auto"/>
                        <w:left w:val="none" w:sz="0" w:space="0" w:color="auto"/>
                        <w:bottom w:val="none" w:sz="0" w:space="0" w:color="auto"/>
                        <w:right w:val="none" w:sz="0" w:space="0" w:color="auto"/>
                      </w:divBdr>
                      <w:divsChild>
                        <w:div w:id="502476526">
                          <w:marLeft w:val="0"/>
                          <w:marRight w:val="0"/>
                          <w:marTop w:val="0"/>
                          <w:marBottom w:val="0"/>
                          <w:divBdr>
                            <w:top w:val="none" w:sz="0" w:space="0" w:color="auto"/>
                            <w:left w:val="none" w:sz="0" w:space="0" w:color="auto"/>
                            <w:bottom w:val="none" w:sz="0" w:space="0" w:color="auto"/>
                            <w:right w:val="none" w:sz="0" w:space="0" w:color="auto"/>
                          </w:divBdr>
                          <w:divsChild>
                            <w:div w:id="2104719416">
                              <w:marLeft w:val="-15"/>
                              <w:marRight w:val="0"/>
                              <w:marTop w:val="150"/>
                              <w:marBottom w:val="0"/>
                              <w:divBdr>
                                <w:top w:val="none" w:sz="0" w:space="0" w:color="auto"/>
                                <w:left w:val="none" w:sz="0" w:space="0" w:color="auto"/>
                                <w:bottom w:val="none" w:sz="0" w:space="0" w:color="auto"/>
                                <w:right w:val="none" w:sz="0" w:space="0" w:color="auto"/>
                              </w:divBdr>
                              <w:divsChild>
                                <w:div w:id="148376163">
                                  <w:marLeft w:val="0"/>
                                  <w:marRight w:val="0"/>
                                  <w:marTop w:val="0"/>
                                  <w:marBottom w:val="0"/>
                                  <w:divBdr>
                                    <w:top w:val="none" w:sz="0" w:space="0" w:color="auto"/>
                                    <w:left w:val="none" w:sz="0" w:space="0" w:color="auto"/>
                                    <w:bottom w:val="none" w:sz="0" w:space="0" w:color="auto"/>
                                    <w:right w:val="none" w:sz="0" w:space="0" w:color="auto"/>
                                  </w:divBdr>
                                  <w:divsChild>
                                    <w:div w:id="1026558506">
                                      <w:marLeft w:val="0"/>
                                      <w:marRight w:val="0"/>
                                      <w:marTop w:val="0"/>
                                      <w:marBottom w:val="0"/>
                                      <w:divBdr>
                                        <w:top w:val="none" w:sz="0" w:space="0" w:color="auto"/>
                                        <w:left w:val="none" w:sz="0" w:space="0" w:color="auto"/>
                                        <w:bottom w:val="none" w:sz="0" w:space="0" w:color="auto"/>
                                        <w:right w:val="none" w:sz="0" w:space="0" w:color="auto"/>
                                      </w:divBdr>
                                      <w:divsChild>
                                        <w:div w:id="1627390297">
                                          <w:marLeft w:val="0"/>
                                          <w:marRight w:val="0"/>
                                          <w:marTop w:val="0"/>
                                          <w:marBottom w:val="0"/>
                                          <w:divBdr>
                                            <w:top w:val="none" w:sz="0" w:space="0" w:color="auto"/>
                                            <w:left w:val="none" w:sz="0" w:space="0" w:color="auto"/>
                                            <w:bottom w:val="none" w:sz="0" w:space="0" w:color="auto"/>
                                            <w:right w:val="none" w:sz="0" w:space="0" w:color="auto"/>
                                          </w:divBdr>
                                          <w:divsChild>
                                            <w:div w:id="1906334138">
                                              <w:marLeft w:val="0"/>
                                              <w:marRight w:val="0"/>
                                              <w:marTop w:val="0"/>
                                              <w:marBottom w:val="0"/>
                                              <w:divBdr>
                                                <w:top w:val="none" w:sz="0" w:space="0" w:color="auto"/>
                                                <w:left w:val="none" w:sz="0" w:space="0" w:color="auto"/>
                                                <w:bottom w:val="none" w:sz="0" w:space="0" w:color="auto"/>
                                                <w:right w:val="none" w:sz="0" w:space="0" w:color="auto"/>
                                              </w:divBdr>
                                              <w:divsChild>
                                                <w:div w:id="1889535753">
                                                  <w:marLeft w:val="0"/>
                                                  <w:marRight w:val="0"/>
                                                  <w:marTop w:val="0"/>
                                                  <w:marBottom w:val="0"/>
                                                  <w:divBdr>
                                                    <w:top w:val="none" w:sz="0" w:space="0" w:color="auto"/>
                                                    <w:left w:val="none" w:sz="0" w:space="0" w:color="auto"/>
                                                    <w:bottom w:val="none" w:sz="0" w:space="0" w:color="auto"/>
                                                    <w:right w:val="none" w:sz="0" w:space="0" w:color="auto"/>
                                                  </w:divBdr>
                                                  <w:divsChild>
                                                    <w:div w:id="588006734">
                                                      <w:marLeft w:val="0"/>
                                                      <w:marRight w:val="0"/>
                                                      <w:marTop w:val="0"/>
                                                      <w:marBottom w:val="0"/>
                                                      <w:divBdr>
                                                        <w:top w:val="none" w:sz="0" w:space="0" w:color="auto"/>
                                                        <w:left w:val="none" w:sz="0" w:space="0" w:color="auto"/>
                                                        <w:bottom w:val="none" w:sz="0" w:space="0" w:color="auto"/>
                                                        <w:right w:val="none" w:sz="0" w:space="0" w:color="auto"/>
                                                      </w:divBdr>
                                                      <w:divsChild>
                                                        <w:div w:id="697007587">
                                                          <w:marLeft w:val="480"/>
                                                          <w:marRight w:val="0"/>
                                                          <w:marTop w:val="0"/>
                                                          <w:marBottom w:val="0"/>
                                                          <w:divBdr>
                                                            <w:top w:val="none" w:sz="0" w:space="0" w:color="auto"/>
                                                            <w:left w:val="none" w:sz="0" w:space="0" w:color="auto"/>
                                                            <w:bottom w:val="none" w:sz="0" w:space="0" w:color="auto"/>
                                                            <w:right w:val="none" w:sz="0" w:space="0" w:color="auto"/>
                                                          </w:divBdr>
                                                          <w:divsChild>
                                                            <w:div w:id="1489633291">
                                                              <w:marLeft w:val="0"/>
                                                              <w:marRight w:val="0"/>
                                                              <w:marTop w:val="0"/>
                                                              <w:marBottom w:val="0"/>
                                                              <w:divBdr>
                                                                <w:top w:val="none" w:sz="0" w:space="0" w:color="auto"/>
                                                                <w:left w:val="none" w:sz="0" w:space="0" w:color="auto"/>
                                                                <w:bottom w:val="none" w:sz="0" w:space="0" w:color="auto"/>
                                                                <w:right w:val="none" w:sz="0" w:space="0" w:color="auto"/>
                                                              </w:divBdr>
                                                              <w:divsChild>
                                                                <w:div w:id="1643458766">
                                                                  <w:marLeft w:val="0"/>
                                                                  <w:marRight w:val="0"/>
                                                                  <w:marTop w:val="0"/>
                                                                  <w:marBottom w:val="0"/>
                                                                  <w:divBdr>
                                                                    <w:top w:val="none" w:sz="0" w:space="0" w:color="auto"/>
                                                                    <w:left w:val="none" w:sz="0" w:space="0" w:color="auto"/>
                                                                    <w:bottom w:val="none" w:sz="0" w:space="0" w:color="auto"/>
                                                                    <w:right w:val="none" w:sz="0" w:space="0" w:color="auto"/>
                                                                  </w:divBdr>
                                                                  <w:divsChild>
                                                                    <w:div w:id="1270623137">
                                                                      <w:marLeft w:val="0"/>
                                                                      <w:marRight w:val="0"/>
                                                                      <w:marTop w:val="0"/>
                                                                      <w:marBottom w:val="0"/>
                                                                      <w:divBdr>
                                                                        <w:top w:val="none" w:sz="0" w:space="0" w:color="auto"/>
                                                                        <w:left w:val="none" w:sz="0" w:space="0" w:color="auto"/>
                                                                        <w:bottom w:val="none" w:sz="0" w:space="0" w:color="auto"/>
                                                                        <w:right w:val="none" w:sz="0" w:space="0" w:color="auto"/>
                                                                      </w:divBdr>
                                                                      <w:divsChild>
                                                                        <w:div w:id="1624385601">
                                                                          <w:marLeft w:val="0"/>
                                                                          <w:marRight w:val="0"/>
                                                                          <w:marTop w:val="0"/>
                                                                          <w:marBottom w:val="0"/>
                                                                          <w:divBdr>
                                                                            <w:top w:val="none" w:sz="0" w:space="0" w:color="auto"/>
                                                                            <w:left w:val="none" w:sz="0" w:space="0" w:color="auto"/>
                                                                            <w:bottom w:val="none" w:sz="0" w:space="0" w:color="auto"/>
                                                                            <w:right w:val="none" w:sz="0" w:space="0" w:color="auto"/>
                                                                          </w:divBdr>
                                                                          <w:divsChild>
                                                                            <w:div w:id="2034724647">
                                                                              <w:marLeft w:val="0"/>
                                                                              <w:marRight w:val="0"/>
                                                                              <w:marTop w:val="0"/>
                                                                              <w:marBottom w:val="0"/>
                                                                              <w:divBdr>
                                                                                <w:top w:val="none" w:sz="0" w:space="0" w:color="auto"/>
                                                                                <w:left w:val="none" w:sz="0" w:space="0" w:color="auto"/>
                                                                                <w:bottom w:val="none" w:sz="0" w:space="0" w:color="auto"/>
                                                                                <w:right w:val="none" w:sz="0" w:space="0" w:color="auto"/>
                                                                              </w:divBdr>
                                                                              <w:divsChild>
                                                                                <w:div w:id="1395740787">
                                                                                  <w:marLeft w:val="0"/>
                                                                                  <w:marRight w:val="0"/>
                                                                                  <w:marTop w:val="0"/>
                                                                                  <w:marBottom w:val="0"/>
                                                                                  <w:divBdr>
                                                                                    <w:top w:val="none" w:sz="0" w:space="0" w:color="auto"/>
                                                                                    <w:left w:val="none" w:sz="0" w:space="0" w:color="auto"/>
                                                                                    <w:bottom w:val="single" w:sz="6" w:space="23" w:color="auto"/>
                                                                                    <w:right w:val="none" w:sz="0" w:space="0" w:color="auto"/>
                                                                                  </w:divBdr>
                                                                                  <w:divsChild>
                                                                                    <w:div w:id="1589118802">
                                                                                      <w:marLeft w:val="0"/>
                                                                                      <w:marRight w:val="0"/>
                                                                                      <w:marTop w:val="0"/>
                                                                                      <w:marBottom w:val="120"/>
                                                                                      <w:divBdr>
                                                                                        <w:top w:val="single" w:sz="6" w:space="2" w:color="D3D3D3"/>
                                                                                        <w:left w:val="single" w:sz="6" w:space="2" w:color="D3D3D3"/>
                                                                                        <w:bottom w:val="single" w:sz="6" w:space="2" w:color="D3D3D3"/>
                                                                                        <w:right w:val="single" w:sz="6" w:space="2" w:color="D3D3D3"/>
                                                                                      </w:divBdr>
                                                                                      <w:divsChild>
                                                                                        <w:div w:id="806975459">
                                                                                          <w:marLeft w:val="0"/>
                                                                                          <w:marRight w:val="0"/>
                                                                                          <w:marTop w:val="0"/>
                                                                                          <w:marBottom w:val="0"/>
                                                                                          <w:divBdr>
                                                                                            <w:top w:val="none" w:sz="0" w:space="0" w:color="auto"/>
                                                                                            <w:left w:val="none" w:sz="0" w:space="0" w:color="auto"/>
                                                                                            <w:bottom w:val="none" w:sz="0" w:space="0" w:color="auto"/>
                                                                                            <w:right w:val="none" w:sz="0" w:space="0" w:color="auto"/>
                                                                                          </w:divBdr>
                                                                                          <w:divsChild>
                                                                                            <w:div w:id="904532551">
                                                                                              <w:marLeft w:val="0"/>
                                                                                              <w:marRight w:val="0"/>
                                                                                              <w:marTop w:val="0"/>
                                                                                              <w:marBottom w:val="0"/>
                                                                                              <w:divBdr>
                                                                                                <w:top w:val="none" w:sz="0" w:space="0" w:color="auto"/>
                                                                                                <w:left w:val="none" w:sz="0" w:space="0" w:color="auto"/>
                                                                                                <w:bottom w:val="none" w:sz="0" w:space="0" w:color="auto"/>
                                                                                                <w:right w:val="none" w:sz="0" w:space="0" w:color="auto"/>
                                                                                              </w:divBdr>
                                                                                              <w:divsChild>
                                                                                                <w:div w:id="611597564">
                                                                                                  <w:marLeft w:val="0"/>
                                                                                                  <w:marRight w:val="0"/>
                                                                                                  <w:marTop w:val="0"/>
                                                                                                  <w:marBottom w:val="0"/>
                                                                                                  <w:divBdr>
                                                                                                    <w:top w:val="none" w:sz="0" w:space="0" w:color="auto"/>
                                                                                                    <w:left w:val="none" w:sz="0" w:space="0" w:color="auto"/>
                                                                                                    <w:bottom w:val="none" w:sz="0" w:space="0" w:color="auto"/>
                                                                                                    <w:right w:val="none" w:sz="0" w:space="0" w:color="auto"/>
                                                                                                  </w:divBdr>
                                                                                                  <w:divsChild>
                                                                                                    <w:div w:id="1322349917">
                                                                                                      <w:marLeft w:val="0"/>
                                                                                                      <w:marRight w:val="0"/>
                                                                                                      <w:marTop w:val="0"/>
                                                                                                      <w:marBottom w:val="0"/>
                                                                                                      <w:divBdr>
                                                                                                        <w:top w:val="none" w:sz="0" w:space="0" w:color="auto"/>
                                                                                                        <w:left w:val="none" w:sz="0" w:space="0" w:color="auto"/>
                                                                                                        <w:bottom w:val="none" w:sz="0" w:space="0" w:color="auto"/>
                                                                                                        <w:right w:val="none" w:sz="0" w:space="0" w:color="auto"/>
                                                                                                      </w:divBdr>
                                                                                                      <w:divsChild>
                                                                                                        <w:div w:id="584656984">
                                                                                                          <w:marLeft w:val="60"/>
                                                                                                          <w:marRight w:val="60"/>
                                                                                                          <w:marTop w:val="45"/>
                                                                                                          <w:marBottom w:val="75"/>
                                                                                                          <w:divBdr>
                                                                                                            <w:top w:val="none" w:sz="0" w:space="0" w:color="auto"/>
                                                                                                            <w:left w:val="none" w:sz="0" w:space="0" w:color="auto"/>
                                                                                                            <w:bottom w:val="none" w:sz="0" w:space="0" w:color="auto"/>
                                                                                                            <w:right w:val="none" w:sz="0" w:space="0" w:color="auto"/>
                                                                                                          </w:divBdr>
                                                                                                          <w:divsChild>
                                                                                                            <w:div w:id="1203901495">
                                                                                                              <w:marLeft w:val="0"/>
                                                                                                              <w:marRight w:val="0"/>
                                                                                                              <w:marTop w:val="0"/>
                                                                                                              <w:marBottom w:val="0"/>
                                                                                                              <w:divBdr>
                                                                                                                <w:top w:val="none" w:sz="0" w:space="0" w:color="auto"/>
                                                                                                                <w:left w:val="none" w:sz="0" w:space="0" w:color="auto"/>
                                                                                                                <w:bottom w:val="none" w:sz="0" w:space="0" w:color="auto"/>
                                                                                                                <w:right w:val="none" w:sz="0" w:space="0" w:color="auto"/>
                                                                                                              </w:divBdr>
                                                                                                              <w:divsChild>
                                                                                                                <w:div w:id="1970668119">
                                                                                                                  <w:marLeft w:val="0"/>
                                                                                                                  <w:marRight w:val="0"/>
                                                                                                                  <w:marTop w:val="0"/>
                                                                                                                  <w:marBottom w:val="0"/>
                                                                                                                  <w:divBdr>
                                                                                                                    <w:top w:val="none" w:sz="0" w:space="0" w:color="auto"/>
                                                                                                                    <w:left w:val="none" w:sz="0" w:space="0" w:color="auto"/>
                                                                                                                    <w:bottom w:val="none" w:sz="0" w:space="0" w:color="auto"/>
                                                                                                                    <w:right w:val="none" w:sz="0" w:space="0" w:color="auto"/>
                                                                                                                  </w:divBdr>
                                                                                                                  <w:divsChild>
                                                                                                                    <w:div w:id="705642186">
                                                                                                                      <w:marLeft w:val="0"/>
                                                                                                                      <w:marRight w:val="0"/>
                                                                                                                      <w:marTop w:val="0"/>
                                                                                                                      <w:marBottom w:val="0"/>
                                                                                                                      <w:divBdr>
                                                                                                                        <w:top w:val="none" w:sz="0" w:space="0" w:color="auto"/>
                                                                                                                        <w:left w:val="none" w:sz="0" w:space="0" w:color="auto"/>
                                                                                                                        <w:bottom w:val="none" w:sz="0" w:space="0" w:color="auto"/>
                                                                                                                        <w:right w:val="none" w:sz="0" w:space="0" w:color="auto"/>
                                                                                                                      </w:divBdr>
                                                                                                                      <w:divsChild>
                                                                                                                        <w:div w:id="17572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0EA8-8F5D-4C1C-BD23-2D11F1B9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9FD67915</Template>
  <TotalTime>212</TotalTime>
  <Pages>14</Pages>
  <Words>4031</Words>
  <Characters>22978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russe334</dc:creator>
  <cp:lastModifiedBy>Naomi Blackman</cp:lastModifiedBy>
  <cp:revision>14</cp:revision>
  <cp:lastPrinted>2016-02-12T18:14:00Z</cp:lastPrinted>
  <dcterms:created xsi:type="dcterms:W3CDTF">2016-02-19T19:46:00Z</dcterms:created>
  <dcterms:modified xsi:type="dcterms:W3CDTF">2016-02-22T15:37:00Z</dcterms:modified>
</cp:coreProperties>
</file>