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EDF" w:rsidRDefault="00965EDF" w:rsidP="000907D5">
      <w:pPr>
        <w:jc w:val="center"/>
        <w:rPr>
          <w:b/>
          <w:bCs/>
        </w:rPr>
      </w:pPr>
      <w:r>
        <w:rPr>
          <w:b/>
          <w:bCs/>
        </w:rPr>
        <w:t>Appendix F2: State EMS Interview</w:t>
      </w:r>
      <w:r w:rsidR="000907D5">
        <w:rPr>
          <w:b/>
          <w:bCs/>
        </w:rPr>
        <w:t xml:space="preserve"> Request for a NHSTA Research Effort to </w:t>
      </w:r>
    </w:p>
    <w:p w:rsidR="000907D5" w:rsidRPr="00906DAD" w:rsidRDefault="000907D5" w:rsidP="000907D5">
      <w:pPr>
        <w:jc w:val="center"/>
        <w:rPr>
          <w:b/>
          <w:bCs/>
        </w:rPr>
      </w:pPr>
      <w:r>
        <w:rPr>
          <w:b/>
          <w:bCs/>
        </w:rPr>
        <w:t xml:space="preserve">Characterize </w:t>
      </w:r>
      <w:r w:rsidR="007C3C7B">
        <w:rPr>
          <w:b/>
          <w:bCs/>
        </w:rPr>
        <w:t xml:space="preserve">Ground </w:t>
      </w:r>
      <w:r>
        <w:rPr>
          <w:b/>
          <w:bCs/>
        </w:rPr>
        <w:t xml:space="preserve">Ambulance </w:t>
      </w:r>
      <w:r w:rsidR="00965EDF">
        <w:rPr>
          <w:b/>
          <w:bCs/>
        </w:rPr>
        <w:t>Ope</w:t>
      </w:r>
      <w:r w:rsidR="007C3C7B">
        <w:rPr>
          <w:b/>
          <w:bCs/>
        </w:rPr>
        <w:t>r</w:t>
      </w:r>
      <w:r w:rsidR="00965EDF">
        <w:rPr>
          <w:b/>
          <w:bCs/>
        </w:rPr>
        <w:t>a</w:t>
      </w:r>
      <w:r w:rsidR="007C3C7B">
        <w:rPr>
          <w:b/>
          <w:bCs/>
        </w:rPr>
        <w:t>tor</w:t>
      </w:r>
      <w:r>
        <w:rPr>
          <w:b/>
          <w:bCs/>
        </w:rPr>
        <w:t xml:space="preserve"> Training in EMS Systems</w:t>
      </w:r>
    </w:p>
    <w:p w:rsidR="000907D5" w:rsidRDefault="000907D5" w:rsidP="000907D5">
      <w:pPr>
        <w:rPr>
          <w:b/>
          <w:sz w:val="28"/>
          <w:szCs w:val="28"/>
        </w:rPr>
      </w:pPr>
    </w:p>
    <w:p w:rsidR="003A66BF" w:rsidRDefault="003A66BF" w:rsidP="003A66BF">
      <w:pPr>
        <w:autoSpaceDE w:val="0"/>
        <w:autoSpaceDN w:val="0"/>
        <w:adjustRightInd w:val="0"/>
      </w:pPr>
      <w:r>
        <w:t>Finding ways to reduce ambulance crashes is of interest to the National Highway Traffic Safety Administration (NHTSA). Operator</w:t>
      </w:r>
      <w:r w:rsidRPr="005E7032">
        <w:t xml:space="preserve"> training is one method that human factors professionals have used in virtually all domains to re</w:t>
      </w:r>
      <w:bookmarkStart w:id="0" w:name="_GoBack"/>
      <w:bookmarkEnd w:id="0"/>
      <w:r w:rsidRPr="005E7032">
        <w:t>duce human error and thereby increase the safety of operations</w:t>
      </w:r>
      <w:r>
        <w:t xml:space="preserve">. </w:t>
      </w:r>
      <w:r w:rsidRPr="005E7032">
        <w:t xml:space="preserve">Although training for </w:t>
      </w:r>
      <w:r>
        <w:t xml:space="preserve">ground </w:t>
      </w:r>
      <w:r w:rsidRPr="005E7032">
        <w:t xml:space="preserve">ambulance </w:t>
      </w:r>
      <w:r>
        <w:t>operators</w:t>
      </w:r>
      <w:r w:rsidRPr="005E7032">
        <w:t xml:space="preserve"> has been repeatedly identified as an important step in the</w:t>
      </w:r>
      <w:r>
        <w:t xml:space="preserve"> emergency medical services</w:t>
      </w:r>
      <w:r w:rsidRPr="005E7032">
        <w:t xml:space="preserve"> safety system, </w:t>
      </w:r>
      <w:r>
        <w:t xml:space="preserve">not much is known about </w:t>
      </w:r>
      <w:r w:rsidRPr="005E7032">
        <w:t>the extent</w:t>
      </w:r>
      <w:r>
        <w:t xml:space="preserve"> and quality</w:t>
      </w:r>
      <w:r w:rsidRPr="005E7032">
        <w:t xml:space="preserve"> of </w:t>
      </w:r>
      <w:r>
        <w:t xml:space="preserve">such </w:t>
      </w:r>
      <w:r w:rsidRPr="005E7032">
        <w:t>training</w:t>
      </w:r>
      <w:r>
        <w:t xml:space="preserve"> taking place across the United States. </w:t>
      </w:r>
    </w:p>
    <w:p w:rsidR="000907D5" w:rsidRDefault="000907D5" w:rsidP="000907D5">
      <w:pPr>
        <w:rPr>
          <w:b/>
        </w:rPr>
      </w:pPr>
    </w:p>
    <w:p w:rsidR="000907D5" w:rsidRPr="00B65A4A" w:rsidRDefault="000907D5" w:rsidP="000907D5">
      <w:pPr>
        <w:rPr>
          <w:b/>
        </w:rPr>
      </w:pPr>
      <w:r w:rsidRPr="00B65A4A">
        <w:rPr>
          <w:b/>
        </w:rPr>
        <w:t>Study Objective</w:t>
      </w:r>
    </w:p>
    <w:p w:rsidR="000907D5" w:rsidRPr="00B65A4A" w:rsidRDefault="000907D5" w:rsidP="000907D5">
      <w:pPr>
        <w:pStyle w:val="BodyText"/>
        <w:jc w:val="left"/>
      </w:pPr>
    </w:p>
    <w:p w:rsidR="003A66BF" w:rsidRDefault="003A66BF" w:rsidP="003A66BF">
      <w:pPr>
        <w:autoSpaceDE w:val="0"/>
        <w:autoSpaceDN w:val="0"/>
        <w:adjustRightInd w:val="0"/>
      </w:pPr>
      <w:r w:rsidRPr="00B65A4A">
        <w:t xml:space="preserve">The objective of this project is to </w:t>
      </w:r>
      <w:r>
        <w:t>characterize ambulance operator training across the United States. We are interested in learning if and how agencies providing emergency medical services train anyone who gets behind the wheel and operates an ambulance on the roadway. The results of this study will allow the States and EMS community to not only understand how others across the United States provide and regulate training, but create a foundation on which to build future evidence-based training curricula or provide better guidance to agencies on best practices.</w:t>
      </w:r>
    </w:p>
    <w:p w:rsidR="00D67FF8" w:rsidRDefault="00D67FF8" w:rsidP="00897594"/>
    <w:p w:rsidR="00994FC3" w:rsidRPr="00994FC3" w:rsidRDefault="00994FC3" w:rsidP="00897594">
      <w:pPr>
        <w:rPr>
          <w:b/>
        </w:rPr>
      </w:pPr>
      <w:r w:rsidRPr="00994FC3">
        <w:rPr>
          <w:b/>
        </w:rPr>
        <w:t>How You Can Help</w:t>
      </w:r>
    </w:p>
    <w:p w:rsidR="00C921EF" w:rsidRPr="00B65A4A" w:rsidRDefault="00C921EF" w:rsidP="00897594"/>
    <w:p w:rsidR="006F4B43" w:rsidRDefault="00AE3B1D" w:rsidP="00897594">
      <w:r>
        <w:t>You will be contacted by a member of the project staff and asked to take part in an informal discussion that focuses on laws, rules</w:t>
      </w:r>
      <w:r w:rsidR="000907D5">
        <w:t>,</w:t>
      </w:r>
      <w:r>
        <w:t xml:space="preserve"> and regulations governing </w:t>
      </w:r>
      <w:r w:rsidR="003A66BF">
        <w:t xml:space="preserve">ground </w:t>
      </w:r>
      <w:r>
        <w:t>ambulance operation, including training and education requirements</w:t>
      </w:r>
      <w:r w:rsidR="000907D5">
        <w:t xml:space="preserve"> in your State</w:t>
      </w:r>
      <w:r>
        <w:t xml:space="preserve">. You will be asked a variety of questions about the training </w:t>
      </w:r>
      <w:r w:rsidR="000907D5">
        <w:t xml:space="preserve">required or </w:t>
      </w:r>
      <w:r>
        <w:t xml:space="preserve">provided to anyone who gets behind the wheel and operates an ambulance on the roadway </w:t>
      </w:r>
      <w:r w:rsidR="00A313FB">
        <w:t>in your State</w:t>
      </w:r>
      <w:r>
        <w:t xml:space="preserve">. The entire </w:t>
      </w:r>
      <w:r w:rsidR="00A313FB">
        <w:t>discussion</w:t>
      </w:r>
      <w:r>
        <w:t xml:space="preserve"> should take less than </w:t>
      </w:r>
      <w:r w:rsidR="00A313FB">
        <w:t>60</w:t>
      </w:r>
      <w:r>
        <w:t xml:space="preserve"> minutes to complete. Participation in the study is </w:t>
      </w:r>
      <w:r w:rsidRPr="000907D5">
        <w:t xml:space="preserve">voluntary, and your responses will </w:t>
      </w:r>
      <w:r w:rsidR="003A66BF">
        <w:t>be summarized at the State and National level</w:t>
      </w:r>
      <w:r>
        <w:t>.</w:t>
      </w:r>
      <w:r w:rsidR="00A313FB">
        <w:t xml:space="preserve">  </w:t>
      </w:r>
    </w:p>
    <w:p w:rsidR="000907D5" w:rsidRDefault="000907D5" w:rsidP="00897594"/>
    <w:p w:rsidR="000907D5" w:rsidRDefault="000907D5" w:rsidP="00897594"/>
    <w:sectPr w:rsidR="000907D5" w:rsidSect="00B43A1B">
      <w:headerReference w:type="default" r:id="rId8"/>
      <w:pgSz w:w="12240" w:h="15840"/>
      <w:pgMar w:top="1008" w:right="1440" w:bottom="72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EC8" w:rsidRDefault="00D92EC8">
      <w:r>
        <w:separator/>
      </w:r>
    </w:p>
  </w:endnote>
  <w:endnote w:type="continuationSeparator" w:id="0">
    <w:p w:rsidR="00D92EC8" w:rsidRDefault="00D92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EC8" w:rsidRDefault="00D92EC8">
      <w:r>
        <w:separator/>
      </w:r>
    </w:p>
  </w:footnote>
  <w:footnote w:type="continuationSeparator" w:id="0">
    <w:p w:rsidR="00D92EC8" w:rsidRDefault="00D92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C25" w:rsidRDefault="00211C25" w:rsidP="00211C25">
    <w:pPr>
      <w:pStyle w:val="Header"/>
    </w:pPr>
  </w:p>
  <w:p w:rsidR="00211C25" w:rsidRDefault="00211C25" w:rsidP="00211C25">
    <w:pPr>
      <w:pStyle w:val="Header"/>
    </w:pPr>
  </w:p>
  <w:p w:rsidR="00211C25" w:rsidRDefault="00211C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57469A4"/>
    <w:lvl w:ilvl="0">
      <w:start w:val="1"/>
      <w:numFmt w:val="bullet"/>
      <w:lvlText w:val=""/>
      <w:lvlJc w:val="left"/>
      <w:pPr>
        <w:tabs>
          <w:tab w:val="num" w:pos="1800"/>
        </w:tabs>
        <w:ind w:left="1800" w:hanging="360"/>
      </w:pPr>
      <w:rPr>
        <w:rFonts w:ascii="Symbol" w:hAnsi="Symbol" w:hint="default"/>
      </w:rPr>
    </w:lvl>
  </w:abstractNum>
  <w:abstractNum w:abstractNumId="1">
    <w:nsid w:val="030B65B2"/>
    <w:multiLevelType w:val="hybridMultilevel"/>
    <w:tmpl w:val="411AF74A"/>
    <w:lvl w:ilvl="0" w:tplc="8660AC26">
      <w:start w:val="1"/>
      <w:numFmt w:val="bullet"/>
      <w:lvlText w:val=""/>
      <w:lvlJc w:val="left"/>
      <w:pPr>
        <w:tabs>
          <w:tab w:val="num" w:pos="216"/>
        </w:tabs>
        <w:ind w:left="216"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DC655A"/>
    <w:multiLevelType w:val="multilevel"/>
    <w:tmpl w:val="C8CE250C"/>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20161347"/>
    <w:multiLevelType w:val="hybridMultilevel"/>
    <w:tmpl w:val="5FBE7C7C"/>
    <w:lvl w:ilvl="0" w:tplc="8DB4A4D6">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AF0DA4"/>
    <w:multiLevelType w:val="hybridMultilevel"/>
    <w:tmpl w:val="2370D07A"/>
    <w:lvl w:ilvl="0" w:tplc="04090003">
      <w:start w:val="1"/>
      <w:numFmt w:val="bullet"/>
      <w:lvlText w:val="o"/>
      <w:lvlJc w:val="left"/>
      <w:pPr>
        <w:tabs>
          <w:tab w:val="num" w:pos="824"/>
        </w:tabs>
        <w:ind w:left="824" w:hanging="360"/>
      </w:pPr>
      <w:rPr>
        <w:rFonts w:ascii="Courier New" w:hAnsi="Courier New" w:cs="Courier New" w:hint="default"/>
      </w:rPr>
    </w:lvl>
    <w:lvl w:ilvl="1" w:tplc="04090003" w:tentative="1">
      <w:start w:val="1"/>
      <w:numFmt w:val="bullet"/>
      <w:lvlText w:val="o"/>
      <w:lvlJc w:val="left"/>
      <w:pPr>
        <w:tabs>
          <w:tab w:val="num" w:pos="1544"/>
        </w:tabs>
        <w:ind w:left="1544" w:hanging="360"/>
      </w:pPr>
      <w:rPr>
        <w:rFonts w:ascii="Courier New" w:hAnsi="Courier New" w:cs="Courier New" w:hint="default"/>
      </w:rPr>
    </w:lvl>
    <w:lvl w:ilvl="2" w:tplc="04090005" w:tentative="1">
      <w:start w:val="1"/>
      <w:numFmt w:val="bullet"/>
      <w:lvlText w:val=""/>
      <w:lvlJc w:val="left"/>
      <w:pPr>
        <w:tabs>
          <w:tab w:val="num" w:pos="2264"/>
        </w:tabs>
        <w:ind w:left="2264" w:hanging="360"/>
      </w:pPr>
      <w:rPr>
        <w:rFonts w:ascii="Wingdings" w:hAnsi="Wingdings" w:hint="default"/>
      </w:rPr>
    </w:lvl>
    <w:lvl w:ilvl="3" w:tplc="04090001" w:tentative="1">
      <w:start w:val="1"/>
      <w:numFmt w:val="bullet"/>
      <w:lvlText w:val=""/>
      <w:lvlJc w:val="left"/>
      <w:pPr>
        <w:tabs>
          <w:tab w:val="num" w:pos="2984"/>
        </w:tabs>
        <w:ind w:left="2984" w:hanging="360"/>
      </w:pPr>
      <w:rPr>
        <w:rFonts w:ascii="Symbol" w:hAnsi="Symbol" w:hint="default"/>
      </w:rPr>
    </w:lvl>
    <w:lvl w:ilvl="4" w:tplc="04090003" w:tentative="1">
      <w:start w:val="1"/>
      <w:numFmt w:val="bullet"/>
      <w:lvlText w:val="o"/>
      <w:lvlJc w:val="left"/>
      <w:pPr>
        <w:tabs>
          <w:tab w:val="num" w:pos="3704"/>
        </w:tabs>
        <w:ind w:left="3704" w:hanging="360"/>
      </w:pPr>
      <w:rPr>
        <w:rFonts w:ascii="Courier New" w:hAnsi="Courier New" w:cs="Courier New" w:hint="default"/>
      </w:rPr>
    </w:lvl>
    <w:lvl w:ilvl="5" w:tplc="04090005" w:tentative="1">
      <w:start w:val="1"/>
      <w:numFmt w:val="bullet"/>
      <w:lvlText w:val=""/>
      <w:lvlJc w:val="left"/>
      <w:pPr>
        <w:tabs>
          <w:tab w:val="num" w:pos="4424"/>
        </w:tabs>
        <w:ind w:left="4424" w:hanging="360"/>
      </w:pPr>
      <w:rPr>
        <w:rFonts w:ascii="Wingdings" w:hAnsi="Wingdings" w:hint="default"/>
      </w:rPr>
    </w:lvl>
    <w:lvl w:ilvl="6" w:tplc="04090001" w:tentative="1">
      <w:start w:val="1"/>
      <w:numFmt w:val="bullet"/>
      <w:lvlText w:val=""/>
      <w:lvlJc w:val="left"/>
      <w:pPr>
        <w:tabs>
          <w:tab w:val="num" w:pos="5144"/>
        </w:tabs>
        <w:ind w:left="5144" w:hanging="360"/>
      </w:pPr>
      <w:rPr>
        <w:rFonts w:ascii="Symbol" w:hAnsi="Symbol" w:hint="default"/>
      </w:rPr>
    </w:lvl>
    <w:lvl w:ilvl="7" w:tplc="04090003" w:tentative="1">
      <w:start w:val="1"/>
      <w:numFmt w:val="bullet"/>
      <w:lvlText w:val="o"/>
      <w:lvlJc w:val="left"/>
      <w:pPr>
        <w:tabs>
          <w:tab w:val="num" w:pos="5864"/>
        </w:tabs>
        <w:ind w:left="5864" w:hanging="360"/>
      </w:pPr>
      <w:rPr>
        <w:rFonts w:ascii="Courier New" w:hAnsi="Courier New" w:cs="Courier New" w:hint="default"/>
      </w:rPr>
    </w:lvl>
    <w:lvl w:ilvl="8" w:tplc="04090005" w:tentative="1">
      <w:start w:val="1"/>
      <w:numFmt w:val="bullet"/>
      <w:lvlText w:val=""/>
      <w:lvlJc w:val="left"/>
      <w:pPr>
        <w:tabs>
          <w:tab w:val="num" w:pos="6584"/>
        </w:tabs>
        <w:ind w:left="6584" w:hanging="360"/>
      </w:pPr>
      <w:rPr>
        <w:rFonts w:ascii="Wingdings" w:hAnsi="Wingdings" w:hint="default"/>
      </w:rPr>
    </w:lvl>
  </w:abstractNum>
  <w:abstractNum w:abstractNumId="5">
    <w:nsid w:val="2F022C97"/>
    <w:multiLevelType w:val="hybridMultilevel"/>
    <w:tmpl w:val="CA0479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6E31DB"/>
    <w:multiLevelType w:val="hybridMultilevel"/>
    <w:tmpl w:val="B8368560"/>
    <w:lvl w:ilvl="0" w:tplc="8660AC26">
      <w:start w:val="1"/>
      <w:numFmt w:val="bullet"/>
      <w:lvlText w:val=""/>
      <w:lvlJc w:val="left"/>
      <w:pPr>
        <w:tabs>
          <w:tab w:val="num" w:pos="216"/>
        </w:tabs>
        <w:ind w:left="216"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501E45"/>
    <w:multiLevelType w:val="multilevel"/>
    <w:tmpl w:val="E418FFA2"/>
    <w:lvl w:ilvl="0">
      <w:start w:val="1"/>
      <w:numFmt w:val="bullet"/>
      <w:lvlText w:val=""/>
      <w:lvlJc w:val="left"/>
      <w:pPr>
        <w:tabs>
          <w:tab w:val="num" w:pos="824"/>
        </w:tabs>
        <w:ind w:left="824" w:hanging="360"/>
      </w:pPr>
      <w:rPr>
        <w:rFonts w:ascii="Symbol" w:hAnsi="Symbol" w:hint="default"/>
      </w:rPr>
    </w:lvl>
    <w:lvl w:ilvl="1">
      <w:start w:val="1"/>
      <w:numFmt w:val="bullet"/>
      <w:lvlText w:val="o"/>
      <w:lvlJc w:val="left"/>
      <w:pPr>
        <w:tabs>
          <w:tab w:val="num" w:pos="1544"/>
        </w:tabs>
        <w:ind w:left="1544" w:hanging="360"/>
      </w:pPr>
      <w:rPr>
        <w:rFonts w:ascii="Courier New" w:hAnsi="Courier New" w:cs="Courier New" w:hint="default"/>
      </w:rPr>
    </w:lvl>
    <w:lvl w:ilvl="2">
      <w:start w:val="1"/>
      <w:numFmt w:val="bullet"/>
      <w:lvlText w:val=""/>
      <w:lvlJc w:val="left"/>
      <w:pPr>
        <w:tabs>
          <w:tab w:val="num" w:pos="2264"/>
        </w:tabs>
        <w:ind w:left="2264" w:hanging="360"/>
      </w:pPr>
      <w:rPr>
        <w:rFonts w:ascii="Wingdings" w:hAnsi="Wingdings" w:hint="default"/>
      </w:rPr>
    </w:lvl>
    <w:lvl w:ilvl="3">
      <w:start w:val="1"/>
      <w:numFmt w:val="bullet"/>
      <w:lvlText w:val=""/>
      <w:lvlJc w:val="left"/>
      <w:pPr>
        <w:tabs>
          <w:tab w:val="num" w:pos="2984"/>
        </w:tabs>
        <w:ind w:left="2984" w:hanging="360"/>
      </w:pPr>
      <w:rPr>
        <w:rFonts w:ascii="Symbol" w:hAnsi="Symbol" w:hint="default"/>
      </w:rPr>
    </w:lvl>
    <w:lvl w:ilvl="4">
      <w:start w:val="1"/>
      <w:numFmt w:val="bullet"/>
      <w:lvlText w:val="o"/>
      <w:lvlJc w:val="left"/>
      <w:pPr>
        <w:tabs>
          <w:tab w:val="num" w:pos="3704"/>
        </w:tabs>
        <w:ind w:left="3704" w:hanging="360"/>
      </w:pPr>
      <w:rPr>
        <w:rFonts w:ascii="Courier New" w:hAnsi="Courier New" w:cs="Courier New" w:hint="default"/>
      </w:rPr>
    </w:lvl>
    <w:lvl w:ilvl="5">
      <w:start w:val="1"/>
      <w:numFmt w:val="bullet"/>
      <w:lvlText w:val=""/>
      <w:lvlJc w:val="left"/>
      <w:pPr>
        <w:tabs>
          <w:tab w:val="num" w:pos="4424"/>
        </w:tabs>
        <w:ind w:left="4424" w:hanging="360"/>
      </w:pPr>
      <w:rPr>
        <w:rFonts w:ascii="Wingdings" w:hAnsi="Wingdings" w:hint="default"/>
      </w:rPr>
    </w:lvl>
    <w:lvl w:ilvl="6">
      <w:start w:val="1"/>
      <w:numFmt w:val="bullet"/>
      <w:lvlText w:val=""/>
      <w:lvlJc w:val="left"/>
      <w:pPr>
        <w:tabs>
          <w:tab w:val="num" w:pos="5144"/>
        </w:tabs>
        <w:ind w:left="5144" w:hanging="360"/>
      </w:pPr>
      <w:rPr>
        <w:rFonts w:ascii="Symbol" w:hAnsi="Symbol" w:hint="default"/>
      </w:rPr>
    </w:lvl>
    <w:lvl w:ilvl="7">
      <w:start w:val="1"/>
      <w:numFmt w:val="bullet"/>
      <w:lvlText w:val="o"/>
      <w:lvlJc w:val="left"/>
      <w:pPr>
        <w:tabs>
          <w:tab w:val="num" w:pos="5864"/>
        </w:tabs>
        <w:ind w:left="5864" w:hanging="360"/>
      </w:pPr>
      <w:rPr>
        <w:rFonts w:ascii="Courier New" w:hAnsi="Courier New" w:cs="Courier New" w:hint="default"/>
      </w:rPr>
    </w:lvl>
    <w:lvl w:ilvl="8">
      <w:start w:val="1"/>
      <w:numFmt w:val="bullet"/>
      <w:lvlText w:val=""/>
      <w:lvlJc w:val="left"/>
      <w:pPr>
        <w:tabs>
          <w:tab w:val="num" w:pos="6584"/>
        </w:tabs>
        <w:ind w:left="6584" w:hanging="360"/>
      </w:pPr>
      <w:rPr>
        <w:rFonts w:ascii="Wingdings" w:hAnsi="Wingdings" w:hint="default"/>
      </w:rPr>
    </w:lvl>
  </w:abstractNum>
  <w:abstractNum w:abstractNumId="8">
    <w:nsid w:val="3DA64E20"/>
    <w:multiLevelType w:val="hybridMultilevel"/>
    <w:tmpl w:val="DCF0A3BA"/>
    <w:lvl w:ilvl="0" w:tplc="2CE8240E">
      <w:start w:val="1"/>
      <w:numFmt w:val="decimal"/>
      <w:pStyle w:val="Figure"/>
      <w:lvlText w:val="Figure %1."/>
      <w:lvlJc w:val="left"/>
      <w:pPr>
        <w:tabs>
          <w:tab w:val="num" w:pos="1440"/>
        </w:tabs>
        <w:ind w:left="720" w:hanging="36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6CD5D5D"/>
    <w:multiLevelType w:val="hybridMultilevel"/>
    <w:tmpl w:val="8466CFE4"/>
    <w:lvl w:ilvl="0" w:tplc="04090001">
      <w:start w:val="1"/>
      <w:numFmt w:val="bullet"/>
      <w:lvlText w:val=""/>
      <w:lvlJc w:val="left"/>
      <w:pPr>
        <w:tabs>
          <w:tab w:val="num" w:pos="824"/>
        </w:tabs>
        <w:ind w:left="824" w:hanging="360"/>
      </w:pPr>
      <w:rPr>
        <w:rFonts w:ascii="Symbol" w:hAnsi="Symbol" w:hint="default"/>
      </w:rPr>
    </w:lvl>
    <w:lvl w:ilvl="1" w:tplc="04090003">
      <w:start w:val="1"/>
      <w:numFmt w:val="bullet"/>
      <w:lvlText w:val="o"/>
      <w:lvlJc w:val="left"/>
      <w:pPr>
        <w:tabs>
          <w:tab w:val="num" w:pos="1544"/>
        </w:tabs>
        <w:ind w:left="1544" w:hanging="360"/>
      </w:pPr>
      <w:rPr>
        <w:rFonts w:ascii="Courier New" w:hAnsi="Courier New" w:cs="Courier New" w:hint="default"/>
      </w:rPr>
    </w:lvl>
    <w:lvl w:ilvl="2" w:tplc="04090005" w:tentative="1">
      <w:start w:val="1"/>
      <w:numFmt w:val="bullet"/>
      <w:lvlText w:val=""/>
      <w:lvlJc w:val="left"/>
      <w:pPr>
        <w:tabs>
          <w:tab w:val="num" w:pos="2264"/>
        </w:tabs>
        <w:ind w:left="2264" w:hanging="360"/>
      </w:pPr>
      <w:rPr>
        <w:rFonts w:ascii="Wingdings" w:hAnsi="Wingdings" w:hint="default"/>
      </w:rPr>
    </w:lvl>
    <w:lvl w:ilvl="3" w:tplc="04090001" w:tentative="1">
      <w:start w:val="1"/>
      <w:numFmt w:val="bullet"/>
      <w:lvlText w:val=""/>
      <w:lvlJc w:val="left"/>
      <w:pPr>
        <w:tabs>
          <w:tab w:val="num" w:pos="2984"/>
        </w:tabs>
        <w:ind w:left="2984" w:hanging="360"/>
      </w:pPr>
      <w:rPr>
        <w:rFonts w:ascii="Symbol" w:hAnsi="Symbol" w:hint="default"/>
      </w:rPr>
    </w:lvl>
    <w:lvl w:ilvl="4" w:tplc="04090003" w:tentative="1">
      <w:start w:val="1"/>
      <w:numFmt w:val="bullet"/>
      <w:lvlText w:val="o"/>
      <w:lvlJc w:val="left"/>
      <w:pPr>
        <w:tabs>
          <w:tab w:val="num" w:pos="3704"/>
        </w:tabs>
        <w:ind w:left="3704" w:hanging="360"/>
      </w:pPr>
      <w:rPr>
        <w:rFonts w:ascii="Courier New" w:hAnsi="Courier New" w:cs="Courier New" w:hint="default"/>
      </w:rPr>
    </w:lvl>
    <w:lvl w:ilvl="5" w:tplc="04090005" w:tentative="1">
      <w:start w:val="1"/>
      <w:numFmt w:val="bullet"/>
      <w:lvlText w:val=""/>
      <w:lvlJc w:val="left"/>
      <w:pPr>
        <w:tabs>
          <w:tab w:val="num" w:pos="4424"/>
        </w:tabs>
        <w:ind w:left="4424" w:hanging="360"/>
      </w:pPr>
      <w:rPr>
        <w:rFonts w:ascii="Wingdings" w:hAnsi="Wingdings" w:hint="default"/>
      </w:rPr>
    </w:lvl>
    <w:lvl w:ilvl="6" w:tplc="04090001" w:tentative="1">
      <w:start w:val="1"/>
      <w:numFmt w:val="bullet"/>
      <w:lvlText w:val=""/>
      <w:lvlJc w:val="left"/>
      <w:pPr>
        <w:tabs>
          <w:tab w:val="num" w:pos="5144"/>
        </w:tabs>
        <w:ind w:left="5144" w:hanging="360"/>
      </w:pPr>
      <w:rPr>
        <w:rFonts w:ascii="Symbol" w:hAnsi="Symbol" w:hint="default"/>
      </w:rPr>
    </w:lvl>
    <w:lvl w:ilvl="7" w:tplc="04090003" w:tentative="1">
      <w:start w:val="1"/>
      <w:numFmt w:val="bullet"/>
      <w:lvlText w:val="o"/>
      <w:lvlJc w:val="left"/>
      <w:pPr>
        <w:tabs>
          <w:tab w:val="num" w:pos="5864"/>
        </w:tabs>
        <w:ind w:left="5864" w:hanging="360"/>
      </w:pPr>
      <w:rPr>
        <w:rFonts w:ascii="Courier New" w:hAnsi="Courier New" w:cs="Courier New" w:hint="default"/>
      </w:rPr>
    </w:lvl>
    <w:lvl w:ilvl="8" w:tplc="04090005" w:tentative="1">
      <w:start w:val="1"/>
      <w:numFmt w:val="bullet"/>
      <w:lvlText w:val=""/>
      <w:lvlJc w:val="left"/>
      <w:pPr>
        <w:tabs>
          <w:tab w:val="num" w:pos="6584"/>
        </w:tabs>
        <w:ind w:left="6584" w:hanging="360"/>
      </w:pPr>
      <w:rPr>
        <w:rFonts w:ascii="Wingdings" w:hAnsi="Wingdings" w:hint="default"/>
      </w:rPr>
    </w:lvl>
  </w:abstractNum>
  <w:abstractNum w:abstractNumId="10">
    <w:nsid w:val="5D821040"/>
    <w:multiLevelType w:val="hybridMultilevel"/>
    <w:tmpl w:val="01380BBC"/>
    <w:lvl w:ilvl="0" w:tplc="28468F0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05A28ED"/>
    <w:multiLevelType w:val="hybridMultilevel"/>
    <w:tmpl w:val="997C9B22"/>
    <w:lvl w:ilvl="0" w:tplc="B3C289A0">
      <w:start w:val="1"/>
      <w:numFmt w:val="decimal"/>
      <w:pStyle w:val="Table"/>
      <w:lvlText w:val="Table %1."/>
      <w:lvlJc w:val="left"/>
      <w:pPr>
        <w:tabs>
          <w:tab w:val="num" w:pos="1440"/>
        </w:tabs>
        <w:ind w:left="720" w:hanging="36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38330F7"/>
    <w:multiLevelType w:val="hybridMultilevel"/>
    <w:tmpl w:val="6F2418B4"/>
    <w:lvl w:ilvl="0" w:tplc="8660AC26">
      <w:start w:val="1"/>
      <w:numFmt w:val="bullet"/>
      <w:lvlText w:val=""/>
      <w:lvlJc w:val="left"/>
      <w:pPr>
        <w:tabs>
          <w:tab w:val="num" w:pos="216"/>
        </w:tabs>
        <w:ind w:left="216"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64B7B58"/>
    <w:multiLevelType w:val="multilevel"/>
    <w:tmpl w:val="E418FFA2"/>
    <w:lvl w:ilvl="0">
      <w:start w:val="1"/>
      <w:numFmt w:val="bullet"/>
      <w:lvlText w:val=""/>
      <w:lvlJc w:val="left"/>
      <w:pPr>
        <w:tabs>
          <w:tab w:val="num" w:pos="824"/>
        </w:tabs>
        <w:ind w:left="824" w:hanging="360"/>
      </w:pPr>
      <w:rPr>
        <w:rFonts w:ascii="Symbol" w:hAnsi="Symbol" w:hint="default"/>
      </w:rPr>
    </w:lvl>
    <w:lvl w:ilvl="1">
      <w:start w:val="1"/>
      <w:numFmt w:val="bullet"/>
      <w:lvlText w:val="o"/>
      <w:lvlJc w:val="left"/>
      <w:pPr>
        <w:tabs>
          <w:tab w:val="num" w:pos="1544"/>
        </w:tabs>
        <w:ind w:left="1544" w:hanging="360"/>
      </w:pPr>
      <w:rPr>
        <w:rFonts w:ascii="Courier New" w:hAnsi="Courier New" w:cs="Courier New" w:hint="default"/>
      </w:rPr>
    </w:lvl>
    <w:lvl w:ilvl="2">
      <w:start w:val="1"/>
      <w:numFmt w:val="bullet"/>
      <w:lvlText w:val=""/>
      <w:lvlJc w:val="left"/>
      <w:pPr>
        <w:tabs>
          <w:tab w:val="num" w:pos="2264"/>
        </w:tabs>
        <w:ind w:left="2264" w:hanging="360"/>
      </w:pPr>
      <w:rPr>
        <w:rFonts w:ascii="Wingdings" w:hAnsi="Wingdings" w:hint="default"/>
      </w:rPr>
    </w:lvl>
    <w:lvl w:ilvl="3">
      <w:start w:val="1"/>
      <w:numFmt w:val="bullet"/>
      <w:lvlText w:val=""/>
      <w:lvlJc w:val="left"/>
      <w:pPr>
        <w:tabs>
          <w:tab w:val="num" w:pos="2984"/>
        </w:tabs>
        <w:ind w:left="2984" w:hanging="360"/>
      </w:pPr>
      <w:rPr>
        <w:rFonts w:ascii="Symbol" w:hAnsi="Symbol" w:hint="default"/>
      </w:rPr>
    </w:lvl>
    <w:lvl w:ilvl="4">
      <w:start w:val="1"/>
      <w:numFmt w:val="bullet"/>
      <w:lvlText w:val="o"/>
      <w:lvlJc w:val="left"/>
      <w:pPr>
        <w:tabs>
          <w:tab w:val="num" w:pos="3704"/>
        </w:tabs>
        <w:ind w:left="3704" w:hanging="360"/>
      </w:pPr>
      <w:rPr>
        <w:rFonts w:ascii="Courier New" w:hAnsi="Courier New" w:cs="Courier New" w:hint="default"/>
      </w:rPr>
    </w:lvl>
    <w:lvl w:ilvl="5">
      <w:start w:val="1"/>
      <w:numFmt w:val="bullet"/>
      <w:lvlText w:val=""/>
      <w:lvlJc w:val="left"/>
      <w:pPr>
        <w:tabs>
          <w:tab w:val="num" w:pos="4424"/>
        </w:tabs>
        <w:ind w:left="4424" w:hanging="360"/>
      </w:pPr>
      <w:rPr>
        <w:rFonts w:ascii="Wingdings" w:hAnsi="Wingdings" w:hint="default"/>
      </w:rPr>
    </w:lvl>
    <w:lvl w:ilvl="6">
      <w:start w:val="1"/>
      <w:numFmt w:val="bullet"/>
      <w:lvlText w:val=""/>
      <w:lvlJc w:val="left"/>
      <w:pPr>
        <w:tabs>
          <w:tab w:val="num" w:pos="5144"/>
        </w:tabs>
        <w:ind w:left="5144" w:hanging="360"/>
      </w:pPr>
      <w:rPr>
        <w:rFonts w:ascii="Symbol" w:hAnsi="Symbol" w:hint="default"/>
      </w:rPr>
    </w:lvl>
    <w:lvl w:ilvl="7">
      <w:start w:val="1"/>
      <w:numFmt w:val="bullet"/>
      <w:lvlText w:val="o"/>
      <w:lvlJc w:val="left"/>
      <w:pPr>
        <w:tabs>
          <w:tab w:val="num" w:pos="5864"/>
        </w:tabs>
        <w:ind w:left="5864" w:hanging="360"/>
      </w:pPr>
      <w:rPr>
        <w:rFonts w:ascii="Courier New" w:hAnsi="Courier New" w:cs="Courier New" w:hint="default"/>
      </w:rPr>
    </w:lvl>
    <w:lvl w:ilvl="8">
      <w:start w:val="1"/>
      <w:numFmt w:val="bullet"/>
      <w:lvlText w:val=""/>
      <w:lvlJc w:val="left"/>
      <w:pPr>
        <w:tabs>
          <w:tab w:val="num" w:pos="6584"/>
        </w:tabs>
        <w:ind w:left="6584" w:hanging="360"/>
      </w:pPr>
      <w:rPr>
        <w:rFonts w:ascii="Wingdings" w:hAnsi="Wingdings" w:hint="default"/>
      </w:rPr>
    </w:lvl>
  </w:abstractNum>
  <w:abstractNum w:abstractNumId="14">
    <w:nsid w:val="768B0E5C"/>
    <w:multiLevelType w:val="hybridMultilevel"/>
    <w:tmpl w:val="26A26A20"/>
    <w:lvl w:ilvl="0" w:tplc="04090001">
      <w:start w:val="1"/>
      <w:numFmt w:val="bullet"/>
      <w:lvlText w:val=""/>
      <w:lvlJc w:val="left"/>
      <w:pPr>
        <w:tabs>
          <w:tab w:val="num" w:pos="772"/>
        </w:tabs>
        <w:ind w:left="772" w:hanging="360"/>
      </w:pPr>
      <w:rPr>
        <w:rFonts w:ascii="Symbol" w:hAnsi="Symbol" w:hint="default"/>
      </w:rPr>
    </w:lvl>
    <w:lvl w:ilvl="1" w:tplc="04090003" w:tentative="1">
      <w:start w:val="1"/>
      <w:numFmt w:val="bullet"/>
      <w:lvlText w:val="o"/>
      <w:lvlJc w:val="left"/>
      <w:pPr>
        <w:tabs>
          <w:tab w:val="num" w:pos="1492"/>
        </w:tabs>
        <w:ind w:left="1492" w:hanging="360"/>
      </w:pPr>
      <w:rPr>
        <w:rFonts w:ascii="Courier New" w:hAnsi="Courier New" w:cs="Courier New" w:hint="default"/>
      </w:rPr>
    </w:lvl>
    <w:lvl w:ilvl="2" w:tplc="04090005" w:tentative="1">
      <w:start w:val="1"/>
      <w:numFmt w:val="bullet"/>
      <w:lvlText w:val=""/>
      <w:lvlJc w:val="left"/>
      <w:pPr>
        <w:tabs>
          <w:tab w:val="num" w:pos="2212"/>
        </w:tabs>
        <w:ind w:left="2212" w:hanging="360"/>
      </w:pPr>
      <w:rPr>
        <w:rFonts w:ascii="Wingdings" w:hAnsi="Wingdings" w:hint="default"/>
      </w:rPr>
    </w:lvl>
    <w:lvl w:ilvl="3" w:tplc="04090001" w:tentative="1">
      <w:start w:val="1"/>
      <w:numFmt w:val="bullet"/>
      <w:lvlText w:val=""/>
      <w:lvlJc w:val="left"/>
      <w:pPr>
        <w:tabs>
          <w:tab w:val="num" w:pos="2932"/>
        </w:tabs>
        <w:ind w:left="2932" w:hanging="360"/>
      </w:pPr>
      <w:rPr>
        <w:rFonts w:ascii="Symbol" w:hAnsi="Symbol" w:hint="default"/>
      </w:rPr>
    </w:lvl>
    <w:lvl w:ilvl="4" w:tplc="04090003" w:tentative="1">
      <w:start w:val="1"/>
      <w:numFmt w:val="bullet"/>
      <w:lvlText w:val="o"/>
      <w:lvlJc w:val="left"/>
      <w:pPr>
        <w:tabs>
          <w:tab w:val="num" w:pos="3652"/>
        </w:tabs>
        <w:ind w:left="3652" w:hanging="360"/>
      </w:pPr>
      <w:rPr>
        <w:rFonts w:ascii="Courier New" w:hAnsi="Courier New" w:cs="Courier New" w:hint="default"/>
      </w:rPr>
    </w:lvl>
    <w:lvl w:ilvl="5" w:tplc="04090005" w:tentative="1">
      <w:start w:val="1"/>
      <w:numFmt w:val="bullet"/>
      <w:lvlText w:val=""/>
      <w:lvlJc w:val="left"/>
      <w:pPr>
        <w:tabs>
          <w:tab w:val="num" w:pos="4372"/>
        </w:tabs>
        <w:ind w:left="4372" w:hanging="360"/>
      </w:pPr>
      <w:rPr>
        <w:rFonts w:ascii="Wingdings" w:hAnsi="Wingdings" w:hint="default"/>
      </w:rPr>
    </w:lvl>
    <w:lvl w:ilvl="6" w:tplc="04090001" w:tentative="1">
      <w:start w:val="1"/>
      <w:numFmt w:val="bullet"/>
      <w:lvlText w:val=""/>
      <w:lvlJc w:val="left"/>
      <w:pPr>
        <w:tabs>
          <w:tab w:val="num" w:pos="5092"/>
        </w:tabs>
        <w:ind w:left="5092" w:hanging="360"/>
      </w:pPr>
      <w:rPr>
        <w:rFonts w:ascii="Symbol" w:hAnsi="Symbol" w:hint="default"/>
      </w:rPr>
    </w:lvl>
    <w:lvl w:ilvl="7" w:tplc="04090003" w:tentative="1">
      <w:start w:val="1"/>
      <w:numFmt w:val="bullet"/>
      <w:lvlText w:val="o"/>
      <w:lvlJc w:val="left"/>
      <w:pPr>
        <w:tabs>
          <w:tab w:val="num" w:pos="5812"/>
        </w:tabs>
        <w:ind w:left="5812" w:hanging="360"/>
      </w:pPr>
      <w:rPr>
        <w:rFonts w:ascii="Courier New" w:hAnsi="Courier New" w:cs="Courier New" w:hint="default"/>
      </w:rPr>
    </w:lvl>
    <w:lvl w:ilvl="8" w:tplc="04090005" w:tentative="1">
      <w:start w:val="1"/>
      <w:numFmt w:val="bullet"/>
      <w:lvlText w:val=""/>
      <w:lvlJc w:val="left"/>
      <w:pPr>
        <w:tabs>
          <w:tab w:val="num" w:pos="6532"/>
        </w:tabs>
        <w:ind w:left="6532" w:hanging="360"/>
      </w:pPr>
      <w:rPr>
        <w:rFonts w:ascii="Wingdings" w:hAnsi="Wingdings" w:hint="default"/>
      </w:rPr>
    </w:lvl>
  </w:abstractNum>
  <w:abstractNum w:abstractNumId="15">
    <w:nsid w:val="79951017"/>
    <w:multiLevelType w:val="hybridMultilevel"/>
    <w:tmpl w:val="F662B59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11"/>
  </w:num>
  <w:num w:numId="11">
    <w:abstractNumId w:val="8"/>
  </w:num>
  <w:num w:numId="12">
    <w:abstractNumId w:val="0"/>
  </w:num>
  <w:num w:numId="13">
    <w:abstractNumId w:val="3"/>
  </w:num>
  <w:num w:numId="14">
    <w:abstractNumId w:val="5"/>
  </w:num>
  <w:num w:numId="15">
    <w:abstractNumId w:val="10"/>
  </w:num>
  <w:num w:numId="16">
    <w:abstractNumId w:val="15"/>
  </w:num>
  <w:num w:numId="17">
    <w:abstractNumId w:val="9"/>
  </w:num>
  <w:num w:numId="18">
    <w:abstractNumId w:val="7"/>
  </w:num>
  <w:num w:numId="19">
    <w:abstractNumId w:val="13"/>
  </w:num>
  <w:num w:numId="20">
    <w:abstractNumId w:val="4"/>
  </w:num>
  <w:num w:numId="21">
    <w:abstractNumId w:val="14"/>
  </w:num>
  <w:num w:numId="22">
    <w:abstractNumId w:val="1"/>
  </w:num>
  <w:num w:numId="23">
    <w:abstractNumId w:val="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49D"/>
    <w:rsid w:val="00004C5E"/>
    <w:rsid w:val="00006391"/>
    <w:rsid w:val="00006E36"/>
    <w:rsid w:val="00013597"/>
    <w:rsid w:val="00023B39"/>
    <w:rsid w:val="00025AB7"/>
    <w:rsid w:val="00042515"/>
    <w:rsid w:val="000466D6"/>
    <w:rsid w:val="0005444A"/>
    <w:rsid w:val="000549F6"/>
    <w:rsid w:val="00060BCA"/>
    <w:rsid w:val="000654A0"/>
    <w:rsid w:val="00067332"/>
    <w:rsid w:val="00067FD2"/>
    <w:rsid w:val="00070BAF"/>
    <w:rsid w:val="00072860"/>
    <w:rsid w:val="0008649D"/>
    <w:rsid w:val="000907D5"/>
    <w:rsid w:val="00093099"/>
    <w:rsid w:val="0009548F"/>
    <w:rsid w:val="00096BB7"/>
    <w:rsid w:val="000A39D5"/>
    <w:rsid w:val="000A6C5A"/>
    <w:rsid w:val="000C48CE"/>
    <w:rsid w:val="000C689B"/>
    <w:rsid w:val="000D19BB"/>
    <w:rsid w:val="000D70B0"/>
    <w:rsid w:val="000E2F7A"/>
    <w:rsid w:val="000E5722"/>
    <w:rsid w:val="00103F63"/>
    <w:rsid w:val="00104D93"/>
    <w:rsid w:val="0011134C"/>
    <w:rsid w:val="00125A1E"/>
    <w:rsid w:val="00125C36"/>
    <w:rsid w:val="001308C8"/>
    <w:rsid w:val="00130A7F"/>
    <w:rsid w:val="00132CBE"/>
    <w:rsid w:val="00137D84"/>
    <w:rsid w:val="0015277E"/>
    <w:rsid w:val="001633AE"/>
    <w:rsid w:val="00163870"/>
    <w:rsid w:val="00180612"/>
    <w:rsid w:val="001833CE"/>
    <w:rsid w:val="00184005"/>
    <w:rsid w:val="00186756"/>
    <w:rsid w:val="00192A84"/>
    <w:rsid w:val="00196601"/>
    <w:rsid w:val="001A0ADD"/>
    <w:rsid w:val="001A145C"/>
    <w:rsid w:val="001B42B0"/>
    <w:rsid w:val="001D4774"/>
    <w:rsid w:val="001E6B7F"/>
    <w:rsid w:val="001F5166"/>
    <w:rsid w:val="001F7999"/>
    <w:rsid w:val="002040D2"/>
    <w:rsid w:val="0021199C"/>
    <w:rsid w:val="00211C25"/>
    <w:rsid w:val="002218CB"/>
    <w:rsid w:val="00223745"/>
    <w:rsid w:val="00225E96"/>
    <w:rsid w:val="002309C8"/>
    <w:rsid w:val="002350E8"/>
    <w:rsid w:val="002372A8"/>
    <w:rsid w:val="0024309E"/>
    <w:rsid w:val="002444EB"/>
    <w:rsid w:val="00254735"/>
    <w:rsid w:val="00267E61"/>
    <w:rsid w:val="00276D7A"/>
    <w:rsid w:val="00297A5D"/>
    <w:rsid w:val="002A0C20"/>
    <w:rsid w:val="002A4731"/>
    <w:rsid w:val="002A74D6"/>
    <w:rsid w:val="002C0666"/>
    <w:rsid w:val="002C1E6A"/>
    <w:rsid w:val="002C2550"/>
    <w:rsid w:val="002C77CF"/>
    <w:rsid w:val="002E1849"/>
    <w:rsid w:val="002F0674"/>
    <w:rsid w:val="00300268"/>
    <w:rsid w:val="00313D2E"/>
    <w:rsid w:val="00325647"/>
    <w:rsid w:val="003325FA"/>
    <w:rsid w:val="00332F6C"/>
    <w:rsid w:val="00333F7F"/>
    <w:rsid w:val="003544A3"/>
    <w:rsid w:val="00360958"/>
    <w:rsid w:val="00370D85"/>
    <w:rsid w:val="003779FF"/>
    <w:rsid w:val="003802AB"/>
    <w:rsid w:val="0038132E"/>
    <w:rsid w:val="00383D56"/>
    <w:rsid w:val="003A217F"/>
    <w:rsid w:val="003A255B"/>
    <w:rsid w:val="003A4A9A"/>
    <w:rsid w:val="003A66BF"/>
    <w:rsid w:val="003C141D"/>
    <w:rsid w:val="003C6832"/>
    <w:rsid w:val="003D1AE5"/>
    <w:rsid w:val="003D37B1"/>
    <w:rsid w:val="003D3D4C"/>
    <w:rsid w:val="003D4949"/>
    <w:rsid w:val="003D71BA"/>
    <w:rsid w:val="003E5E04"/>
    <w:rsid w:val="004014CB"/>
    <w:rsid w:val="0040240E"/>
    <w:rsid w:val="004131EA"/>
    <w:rsid w:val="004461E1"/>
    <w:rsid w:val="00455C71"/>
    <w:rsid w:val="00461CDD"/>
    <w:rsid w:val="00490AFE"/>
    <w:rsid w:val="004A6770"/>
    <w:rsid w:val="004B67E7"/>
    <w:rsid w:val="004D4320"/>
    <w:rsid w:val="004E0D87"/>
    <w:rsid w:val="004E3F22"/>
    <w:rsid w:val="004F1584"/>
    <w:rsid w:val="00512652"/>
    <w:rsid w:val="00520EDF"/>
    <w:rsid w:val="005216D8"/>
    <w:rsid w:val="00522B22"/>
    <w:rsid w:val="00530CD4"/>
    <w:rsid w:val="00534D5A"/>
    <w:rsid w:val="00536946"/>
    <w:rsid w:val="005403CD"/>
    <w:rsid w:val="00542517"/>
    <w:rsid w:val="005427F6"/>
    <w:rsid w:val="00550010"/>
    <w:rsid w:val="00552E94"/>
    <w:rsid w:val="00554BD0"/>
    <w:rsid w:val="00556EEB"/>
    <w:rsid w:val="005659EE"/>
    <w:rsid w:val="00567CC3"/>
    <w:rsid w:val="00595214"/>
    <w:rsid w:val="005952AF"/>
    <w:rsid w:val="005956FD"/>
    <w:rsid w:val="005A700B"/>
    <w:rsid w:val="005C24DD"/>
    <w:rsid w:val="005C7449"/>
    <w:rsid w:val="005D0669"/>
    <w:rsid w:val="005D4147"/>
    <w:rsid w:val="005E0731"/>
    <w:rsid w:val="005F671E"/>
    <w:rsid w:val="00612F22"/>
    <w:rsid w:val="006165D9"/>
    <w:rsid w:val="00621C1B"/>
    <w:rsid w:val="00626582"/>
    <w:rsid w:val="00640F5F"/>
    <w:rsid w:val="00643381"/>
    <w:rsid w:val="00645B6B"/>
    <w:rsid w:val="0065286B"/>
    <w:rsid w:val="006563CA"/>
    <w:rsid w:val="00656A5A"/>
    <w:rsid w:val="0065782F"/>
    <w:rsid w:val="0067581F"/>
    <w:rsid w:val="006829E5"/>
    <w:rsid w:val="00684BD6"/>
    <w:rsid w:val="006872A8"/>
    <w:rsid w:val="00687EC0"/>
    <w:rsid w:val="00690CAF"/>
    <w:rsid w:val="00693821"/>
    <w:rsid w:val="00695059"/>
    <w:rsid w:val="006A2248"/>
    <w:rsid w:val="006B0AA2"/>
    <w:rsid w:val="006C1DB5"/>
    <w:rsid w:val="006C2B8D"/>
    <w:rsid w:val="006C3513"/>
    <w:rsid w:val="006C585C"/>
    <w:rsid w:val="006D00B9"/>
    <w:rsid w:val="006D3907"/>
    <w:rsid w:val="006F4B43"/>
    <w:rsid w:val="0070186C"/>
    <w:rsid w:val="00704F6F"/>
    <w:rsid w:val="00707A34"/>
    <w:rsid w:val="0073649C"/>
    <w:rsid w:val="00736857"/>
    <w:rsid w:val="00745286"/>
    <w:rsid w:val="007548E0"/>
    <w:rsid w:val="007551AA"/>
    <w:rsid w:val="00766A68"/>
    <w:rsid w:val="00770DCF"/>
    <w:rsid w:val="00776385"/>
    <w:rsid w:val="00783656"/>
    <w:rsid w:val="007924D0"/>
    <w:rsid w:val="00793664"/>
    <w:rsid w:val="007A1BEA"/>
    <w:rsid w:val="007A43EE"/>
    <w:rsid w:val="007B1F62"/>
    <w:rsid w:val="007B7940"/>
    <w:rsid w:val="007C3C7B"/>
    <w:rsid w:val="007C6035"/>
    <w:rsid w:val="007D3163"/>
    <w:rsid w:val="007D36A7"/>
    <w:rsid w:val="007F04A9"/>
    <w:rsid w:val="007F6EAD"/>
    <w:rsid w:val="00803819"/>
    <w:rsid w:val="00806663"/>
    <w:rsid w:val="00807E33"/>
    <w:rsid w:val="008200F3"/>
    <w:rsid w:val="0082608B"/>
    <w:rsid w:val="00853835"/>
    <w:rsid w:val="008621FD"/>
    <w:rsid w:val="008663E7"/>
    <w:rsid w:val="00874E7C"/>
    <w:rsid w:val="00876E9B"/>
    <w:rsid w:val="00880428"/>
    <w:rsid w:val="00884332"/>
    <w:rsid w:val="0089582A"/>
    <w:rsid w:val="00897594"/>
    <w:rsid w:val="008A6F3E"/>
    <w:rsid w:val="00900A37"/>
    <w:rsid w:val="00906DAD"/>
    <w:rsid w:val="00927AF7"/>
    <w:rsid w:val="0094116B"/>
    <w:rsid w:val="00942F9B"/>
    <w:rsid w:val="00952AF6"/>
    <w:rsid w:val="00965EDF"/>
    <w:rsid w:val="0096628C"/>
    <w:rsid w:val="00970E0F"/>
    <w:rsid w:val="00972ECC"/>
    <w:rsid w:val="009749BA"/>
    <w:rsid w:val="00994FC3"/>
    <w:rsid w:val="009A4DA0"/>
    <w:rsid w:val="009B1B0E"/>
    <w:rsid w:val="009B3F7F"/>
    <w:rsid w:val="009D76CC"/>
    <w:rsid w:val="009E26B5"/>
    <w:rsid w:val="009E7346"/>
    <w:rsid w:val="009F40CF"/>
    <w:rsid w:val="009F5CA3"/>
    <w:rsid w:val="00A00C4B"/>
    <w:rsid w:val="00A14C44"/>
    <w:rsid w:val="00A24A48"/>
    <w:rsid w:val="00A313FB"/>
    <w:rsid w:val="00A32DFB"/>
    <w:rsid w:val="00A56720"/>
    <w:rsid w:val="00A640A9"/>
    <w:rsid w:val="00A84C8C"/>
    <w:rsid w:val="00A86796"/>
    <w:rsid w:val="00A86D90"/>
    <w:rsid w:val="00A91170"/>
    <w:rsid w:val="00A91D2D"/>
    <w:rsid w:val="00A931F6"/>
    <w:rsid w:val="00A95B01"/>
    <w:rsid w:val="00AA00D9"/>
    <w:rsid w:val="00AA0CE8"/>
    <w:rsid w:val="00AB0FB6"/>
    <w:rsid w:val="00AC4ADC"/>
    <w:rsid w:val="00AC5F7E"/>
    <w:rsid w:val="00AE1270"/>
    <w:rsid w:val="00AE12B5"/>
    <w:rsid w:val="00AE3B1D"/>
    <w:rsid w:val="00AE4CC9"/>
    <w:rsid w:val="00AF0D19"/>
    <w:rsid w:val="00AF700C"/>
    <w:rsid w:val="00B04365"/>
    <w:rsid w:val="00B15487"/>
    <w:rsid w:val="00B156E9"/>
    <w:rsid w:val="00B306B9"/>
    <w:rsid w:val="00B3244A"/>
    <w:rsid w:val="00B403B8"/>
    <w:rsid w:val="00B41378"/>
    <w:rsid w:val="00B43A1B"/>
    <w:rsid w:val="00B43DD9"/>
    <w:rsid w:val="00B4798D"/>
    <w:rsid w:val="00B62438"/>
    <w:rsid w:val="00B65A4A"/>
    <w:rsid w:val="00B66273"/>
    <w:rsid w:val="00B678DB"/>
    <w:rsid w:val="00B72984"/>
    <w:rsid w:val="00B729DF"/>
    <w:rsid w:val="00B82B06"/>
    <w:rsid w:val="00B97964"/>
    <w:rsid w:val="00BA6B0D"/>
    <w:rsid w:val="00BB0455"/>
    <w:rsid w:val="00BB231D"/>
    <w:rsid w:val="00BB5B5D"/>
    <w:rsid w:val="00BC0880"/>
    <w:rsid w:val="00BC42D1"/>
    <w:rsid w:val="00BD22CB"/>
    <w:rsid w:val="00BD5121"/>
    <w:rsid w:val="00BE5B13"/>
    <w:rsid w:val="00BF5C8F"/>
    <w:rsid w:val="00BF6E7E"/>
    <w:rsid w:val="00C1529C"/>
    <w:rsid w:val="00C30DAC"/>
    <w:rsid w:val="00C378D5"/>
    <w:rsid w:val="00C40D64"/>
    <w:rsid w:val="00C45356"/>
    <w:rsid w:val="00C555FE"/>
    <w:rsid w:val="00C60567"/>
    <w:rsid w:val="00C636EC"/>
    <w:rsid w:val="00C65DB7"/>
    <w:rsid w:val="00C77C2D"/>
    <w:rsid w:val="00C921EF"/>
    <w:rsid w:val="00CA3C8A"/>
    <w:rsid w:val="00CC5554"/>
    <w:rsid w:val="00CE35DA"/>
    <w:rsid w:val="00CE65EE"/>
    <w:rsid w:val="00D058B1"/>
    <w:rsid w:val="00D12793"/>
    <w:rsid w:val="00D148C5"/>
    <w:rsid w:val="00D15332"/>
    <w:rsid w:val="00D162DD"/>
    <w:rsid w:val="00D17EA1"/>
    <w:rsid w:val="00D276CB"/>
    <w:rsid w:val="00D366EA"/>
    <w:rsid w:val="00D51A84"/>
    <w:rsid w:val="00D60246"/>
    <w:rsid w:val="00D63933"/>
    <w:rsid w:val="00D67FF8"/>
    <w:rsid w:val="00D92DE9"/>
    <w:rsid w:val="00D92EC8"/>
    <w:rsid w:val="00D97BF3"/>
    <w:rsid w:val="00DA7646"/>
    <w:rsid w:val="00DD23DE"/>
    <w:rsid w:val="00DE0B1D"/>
    <w:rsid w:val="00DE18AA"/>
    <w:rsid w:val="00E032AD"/>
    <w:rsid w:val="00E04DFE"/>
    <w:rsid w:val="00E05CBE"/>
    <w:rsid w:val="00E06A90"/>
    <w:rsid w:val="00E11B99"/>
    <w:rsid w:val="00E12174"/>
    <w:rsid w:val="00E23B74"/>
    <w:rsid w:val="00E25D52"/>
    <w:rsid w:val="00E32CD0"/>
    <w:rsid w:val="00E3511A"/>
    <w:rsid w:val="00E40913"/>
    <w:rsid w:val="00E52FA7"/>
    <w:rsid w:val="00E57070"/>
    <w:rsid w:val="00E866C8"/>
    <w:rsid w:val="00E86FE1"/>
    <w:rsid w:val="00E90B52"/>
    <w:rsid w:val="00E95255"/>
    <w:rsid w:val="00EA18B4"/>
    <w:rsid w:val="00EB24A2"/>
    <w:rsid w:val="00EB6B15"/>
    <w:rsid w:val="00EC43DF"/>
    <w:rsid w:val="00EC500D"/>
    <w:rsid w:val="00EC5EB8"/>
    <w:rsid w:val="00ED0D65"/>
    <w:rsid w:val="00EE05BA"/>
    <w:rsid w:val="00F1372A"/>
    <w:rsid w:val="00F158E2"/>
    <w:rsid w:val="00F17C94"/>
    <w:rsid w:val="00F20AB3"/>
    <w:rsid w:val="00F21BC3"/>
    <w:rsid w:val="00F2296C"/>
    <w:rsid w:val="00F23C1E"/>
    <w:rsid w:val="00F4763B"/>
    <w:rsid w:val="00F54E53"/>
    <w:rsid w:val="00F54F5C"/>
    <w:rsid w:val="00F64AED"/>
    <w:rsid w:val="00F71606"/>
    <w:rsid w:val="00F71F1F"/>
    <w:rsid w:val="00F73A09"/>
    <w:rsid w:val="00F95D28"/>
    <w:rsid w:val="00FA10A2"/>
    <w:rsid w:val="00FA268E"/>
    <w:rsid w:val="00FA4F5B"/>
    <w:rsid w:val="00FC7548"/>
    <w:rsid w:val="00FE1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6B5"/>
    <w:rPr>
      <w:sz w:val="24"/>
      <w:szCs w:val="24"/>
    </w:rPr>
  </w:style>
  <w:style w:type="paragraph" w:styleId="Heading1">
    <w:name w:val="heading 1"/>
    <w:basedOn w:val="Normal"/>
    <w:next w:val="Normal"/>
    <w:qFormat/>
    <w:pPr>
      <w:keepNext/>
      <w:numPr>
        <w:numId w:val="1"/>
      </w:numPr>
      <w:spacing w:before="240" w:after="60"/>
      <w:outlineLvl w:val="0"/>
    </w:pPr>
    <w:rPr>
      <w:b/>
      <w:caps/>
      <w:kern w:val="28"/>
    </w:rPr>
  </w:style>
  <w:style w:type="paragraph" w:styleId="Heading2">
    <w:name w:val="heading 2"/>
    <w:basedOn w:val="Normal"/>
    <w:next w:val="Normal"/>
    <w:qFormat/>
    <w:pPr>
      <w:keepNext/>
      <w:numPr>
        <w:ilvl w:val="1"/>
        <w:numId w:val="2"/>
      </w:numPr>
      <w:spacing w:before="240" w:after="60"/>
      <w:outlineLvl w:val="1"/>
    </w:pPr>
    <w:rPr>
      <w:b/>
    </w:rPr>
  </w:style>
  <w:style w:type="paragraph" w:styleId="Heading3">
    <w:name w:val="heading 3"/>
    <w:basedOn w:val="Normal"/>
    <w:next w:val="Normal"/>
    <w:qFormat/>
    <w:pPr>
      <w:keepNext/>
      <w:numPr>
        <w:ilvl w:val="2"/>
        <w:numId w:val="3"/>
      </w:numPr>
      <w:spacing w:before="240" w:after="60"/>
      <w:outlineLvl w:val="2"/>
    </w:pPr>
    <w:rPr>
      <w:b/>
    </w:rPr>
  </w:style>
  <w:style w:type="paragraph" w:styleId="Heading4">
    <w:name w:val="heading 4"/>
    <w:basedOn w:val="Normal"/>
    <w:next w:val="Normal"/>
    <w:qFormat/>
    <w:pPr>
      <w:keepNext/>
      <w:numPr>
        <w:ilvl w:val="3"/>
        <w:numId w:val="4"/>
      </w:numPr>
      <w:spacing w:before="240" w:after="60"/>
      <w:outlineLvl w:val="3"/>
    </w:pPr>
    <w:rPr>
      <w:b/>
      <w:bCs/>
      <w:szCs w:val="28"/>
    </w:rPr>
  </w:style>
  <w:style w:type="paragraph" w:styleId="Heading5">
    <w:name w:val="heading 5"/>
    <w:basedOn w:val="Normal"/>
    <w:next w:val="Normal"/>
    <w:qFormat/>
    <w:pPr>
      <w:numPr>
        <w:ilvl w:val="4"/>
        <w:numId w:val="5"/>
      </w:numPr>
      <w:spacing w:before="240" w:after="60"/>
      <w:outlineLvl w:val="4"/>
    </w:pPr>
    <w:rPr>
      <w:b/>
      <w:bCs/>
      <w:i/>
      <w:iCs/>
      <w:sz w:val="26"/>
      <w:szCs w:val="26"/>
    </w:rPr>
  </w:style>
  <w:style w:type="paragraph" w:styleId="Heading6">
    <w:name w:val="heading 6"/>
    <w:basedOn w:val="Normal"/>
    <w:next w:val="Normal"/>
    <w:qFormat/>
    <w:pPr>
      <w:numPr>
        <w:ilvl w:val="5"/>
        <w:numId w:val="6"/>
      </w:numPr>
      <w:spacing w:before="240" w:after="60"/>
      <w:outlineLvl w:val="5"/>
    </w:pPr>
    <w:rPr>
      <w:b/>
      <w:bCs/>
      <w:sz w:val="22"/>
      <w:szCs w:val="22"/>
    </w:rPr>
  </w:style>
  <w:style w:type="paragraph" w:styleId="Heading7">
    <w:name w:val="heading 7"/>
    <w:basedOn w:val="Normal"/>
    <w:next w:val="Normal"/>
    <w:qFormat/>
    <w:pPr>
      <w:numPr>
        <w:ilvl w:val="6"/>
        <w:numId w:val="7"/>
      </w:numPr>
      <w:spacing w:before="240" w:after="60"/>
      <w:outlineLvl w:val="6"/>
    </w:pPr>
  </w:style>
  <w:style w:type="paragraph" w:styleId="Heading8">
    <w:name w:val="heading 8"/>
    <w:basedOn w:val="Normal"/>
    <w:next w:val="Normal"/>
    <w:qFormat/>
    <w:pPr>
      <w:numPr>
        <w:ilvl w:val="7"/>
        <w:numId w:val="8"/>
      </w:numPr>
      <w:spacing w:before="240" w:after="60"/>
      <w:outlineLvl w:val="7"/>
    </w:pPr>
    <w:rPr>
      <w:i/>
      <w:iCs/>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pPr>
      <w:jc w:val="both"/>
    </w:pPr>
    <w:rPr>
      <w:sz w:val="20"/>
    </w:rPr>
  </w:style>
  <w:style w:type="paragraph" w:styleId="Header">
    <w:name w:val="header"/>
    <w:basedOn w:val="Normal"/>
    <w:link w:val="HeaderChar"/>
    <w:uiPriority w:val="99"/>
    <w:pPr>
      <w:tabs>
        <w:tab w:val="center" w:pos="4320"/>
        <w:tab w:val="right" w:pos="8640"/>
      </w:tabs>
      <w:jc w:val="both"/>
    </w:pPr>
  </w:style>
  <w:style w:type="paragraph" w:styleId="TableofFigures">
    <w:name w:val="table of figures"/>
    <w:basedOn w:val="Normal"/>
    <w:next w:val="Normal"/>
    <w:semiHidden/>
    <w:pPr>
      <w:ind w:left="480" w:hanging="480"/>
    </w:pPr>
  </w:style>
  <w:style w:type="paragraph" w:styleId="Subtitle">
    <w:name w:val="Subtitle"/>
    <w:basedOn w:val="Normal"/>
    <w:qFormat/>
    <w:pPr>
      <w:spacing w:after="60"/>
      <w:jc w:val="center"/>
    </w:pPr>
    <w:rPr>
      <w:rFonts w:cs="Arial"/>
      <w:b/>
    </w:rPr>
  </w:style>
  <w:style w:type="paragraph" w:customStyle="1" w:styleId="Table">
    <w:name w:val="Table"/>
    <w:basedOn w:val="Normal"/>
    <w:next w:val="Normal"/>
    <w:pPr>
      <w:numPr>
        <w:numId w:val="10"/>
      </w:numPr>
      <w:jc w:val="center"/>
    </w:pPr>
    <w:rPr>
      <w:b/>
    </w:rPr>
  </w:style>
  <w:style w:type="paragraph" w:styleId="BodyText">
    <w:name w:val="Body Text"/>
    <w:aliases w:val="bt"/>
    <w:basedOn w:val="Normal"/>
    <w:pPr>
      <w:jc w:val="both"/>
    </w:pPr>
  </w:style>
  <w:style w:type="paragraph" w:styleId="BodyText2">
    <w:name w:val="Body Text 2"/>
    <w:basedOn w:val="Normal"/>
    <w:rPr>
      <w:sz w:val="20"/>
    </w:rPr>
  </w:style>
  <w:style w:type="paragraph" w:styleId="BodyTextIndent">
    <w:name w:val="Body Text Indent"/>
    <w:basedOn w:val="Normal"/>
    <w:pPr>
      <w:tabs>
        <w:tab w:val="left" w:pos="1710"/>
      </w:tabs>
      <w:ind w:firstLine="720"/>
    </w:pPr>
  </w:style>
  <w:style w:type="paragraph" w:styleId="BodyTextIndent2">
    <w:name w:val="Body Text Indent 2"/>
    <w:basedOn w:val="Normal"/>
    <w:pPr>
      <w:ind w:left="720" w:hanging="720"/>
    </w:pPr>
  </w:style>
  <w:style w:type="paragraph" w:styleId="BodyTextIndent3">
    <w:name w:val="Body Text Indent 3"/>
    <w:basedOn w:val="Normal"/>
    <w:pPr>
      <w:ind w:left="360" w:hanging="360"/>
    </w:pPr>
  </w:style>
  <w:style w:type="character" w:customStyle="1" w:styleId="emailstyle15">
    <w:name w:val="emailstyle15"/>
    <w:basedOn w:val="DefaultParagraphFont"/>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Index1">
    <w:name w:val="index 1"/>
    <w:basedOn w:val="Normal"/>
    <w:next w:val="Normal"/>
    <w:autoRedefine/>
    <w:semiHidden/>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PageNumber">
    <w:name w:val="page number"/>
    <w:basedOn w:val="DefaultParagraphFont"/>
  </w:style>
  <w:style w:type="paragraph" w:styleId="Title">
    <w:name w:val="Title"/>
    <w:basedOn w:val="Normal"/>
    <w:qFormat/>
    <w:pPr>
      <w:jc w:val="center"/>
    </w:pPr>
    <w:rPr>
      <w:b/>
      <w:bCs/>
      <w:sz w:val="32"/>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sid w:val="00AE1270"/>
    <w:rPr>
      <w:rFonts w:ascii="Tahoma" w:hAnsi="Tahoma" w:cs="Tahoma"/>
      <w:sz w:val="16"/>
      <w:szCs w:val="16"/>
    </w:rPr>
  </w:style>
  <w:style w:type="paragraph" w:customStyle="1" w:styleId="Figure">
    <w:name w:val="Figure"/>
    <w:basedOn w:val="Normal"/>
    <w:next w:val="Normal"/>
    <w:pPr>
      <w:numPr>
        <w:numId w:val="11"/>
      </w:numPr>
      <w:jc w:val="center"/>
    </w:pPr>
    <w:rPr>
      <w:b/>
    </w:rPr>
  </w:style>
  <w:style w:type="character" w:customStyle="1" w:styleId="FootnoteTextChar">
    <w:name w:val="Footnote Text Char"/>
    <w:basedOn w:val="DefaultParagraphFont"/>
    <w:link w:val="FootnoteText"/>
    <w:semiHidden/>
    <w:rsid w:val="00AF700C"/>
    <w:rPr>
      <w:szCs w:val="24"/>
    </w:rPr>
  </w:style>
  <w:style w:type="character" w:styleId="CommentReference">
    <w:name w:val="annotation reference"/>
    <w:basedOn w:val="DefaultParagraphFont"/>
    <w:semiHidden/>
    <w:unhideWhenUsed/>
    <w:rsid w:val="00F71F1F"/>
    <w:rPr>
      <w:sz w:val="16"/>
      <w:szCs w:val="16"/>
    </w:rPr>
  </w:style>
  <w:style w:type="paragraph" w:styleId="CommentText">
    <w:name w:val="annotation text"/>
    <w:basedOn w:val="Normal"/>
    <w:link w:val="CommentTextChar"/>
    <w:semiHidden/>
    <w:unhideWhenUsed/>
    <w:rsid w:val="00F71F1F"/>
    <w:rPr>
      <w:sz w:val="20"/>
      <w:szCs w:val="20"/>
    </w:rPr>
  </w:style>
  <w:style w:type="character" w:customStyle="1" w:styleId="CommentTextChar">
    <w:name w:val="Comment Text Char"/>
    <w:basedOn w:val="DefaultParagraphFont"/>
    <w:link w:val="CommentText"/>
    <w:semiHidden/>
    <w:rsid w:val="00F71F1F"/>
  </w:style>
  <w:style w:type="paragraph" w:styleId="CommentSubject">
    <w:name w:val="annotation subject"/>
    <w:basedOn w:val="CommentText"/>
    <w:next w:val="CommentText"/>
    <w:link w:val="CommentSubjectChar"/>
    <w:semiHidden/>
    <w:unhideWhenUsed/>
    <w:rsid w:val="00F71F1F"/>
    <w:rPr>
      <w:b/>
      <w:bCs/>
    </w:rPr>
  </w:style>
  <w:style w:type="character" w:customStyle="1" w:styleId="CommentSubjectChar">
    <w:name w:val="Comment Subject Char"/>
    <w:basedOn w:val="CommentTextChar"/>
    <w:link w:val="CommentSubject"/>
    <w:semiHidden/>
    <w:rsid w:val="00F71F1F"/>
    <w:rPr>
      <w:b/>
      <w:bCs/>
    </w:rPr>
  </w:style>
  <w:style w:type="character" w:customStyle="1" w:styleId="HeaderChar">
    <w:name w:val="Header Char"/>
    <w:basedOn w:val="DefaultParagraphFont"/>
    <w:link w:val="Header"/>
    <w:uiPriority w:val="99"/>
    <w:rsid w:val="00211C2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6B5"/>
    <w:rPr>
      <w:sz w:val="24"/>
      <w:szCs w:val="24"/>
    </w:rPr>
  </w:style>
  <w:style w:type="paragraph" w:styleId="Heading1">
    <w:name w:val="heading 1"/>
    <w:basedOn w:val="Normal"/>
    <w:next w:val="Normal"/>
    <w:qFormat/>
    <w:pPr>
      <w:keepNext/>
      <w:numPr>
        <w:numId w:val="1"/>
      </w:numPr>
      <w:spacing w:before="240" w:after="60"/>
      <w:outlineLvl w:val="0"/>
    </w:pPr>
    <w:rPr>
      <w:b/>
      <w:caps/>
      <w:kern w:val="28"/>
    </w:rPr>
  </w:style>
  <w:style w:type="paragraph" w:styleId="Heading2">
    <w:name w:val="heading 2"/>
    <w:basedOn w:val="Normal"/>
    <w:next w:val="Normal"/>
    <w:qFormat/>
    <w:pPr>
      <w:keepNext/>
      <w:numPr>
        <w:ilvl w:val="1"/>
        <w:numId w:val="2"/>
      </w:numPr>
      <w:spacing w:before="240" w:after="60"/>
      <w:outlineLvl w:val="1"/>
    </w:pPr>
    <w:rPr>
      <w:b/>
    </w:rPr>
  </w:style>
  <w:style w:type="paragraph" w:styleId="Heading3">
    <w:name w:val="heading 3"/>
    <w:basedOn w:val="Normal"/>
    <w:next w:val="Normal"/>
    <w:qFormat/>
    <w:pPr>
      <w:keepNext/>
      <w:numPr>
        <w:ilvl w:val="2"/>
        <w:numId w:val="3"/>
      </w:numPr>
      <w:spacing w:before="240" w:after="60"/>
      <w:outlineLvl w:val="2"/>
    </w:pPr>
    <w:rPr>
      <w:b/>
    </w:rPr>
  </w:style>
  <w:style w:type="paragraph" w:styleId="Heading4">
    <w:name w:val="heading 4"/>
    <w:basedOn w:val="Normal"/>
    <w:next w:val="Normal"/>
    <w:qFormat/>
    <w:pPr>
      <w:keepNext/>
      <w:numPr>
        <w:ilvl w:val="3"/>
        <w:numId w:val="4"/>
      </w:numPr>
      <w:spacing w:before="240" w:after="60"/>
      <w:outlineLvl w:val="3"/>
    </w:pPr>
    <w:rPr>
      <w:b/>
      <w:bCs/>
      <w:szCs w:val="28"/>
    </w:rPr>
  </w:style>
  <w:style w:type="paragraph" w:styleId="Heading5">
    <w:name w:val="heading 5"/>
    <w:basedOn w:val="Normal"/>
    <w:next w:val="Normal"/>
    <w:qFormat/>
    <w:pPr>
      <w:numPr>
        <w:ilvl w:val="4"/>
        <w:numId w:val="5"/>
      </w:numPr>
      <w:spacing w:before="240" w:after="60"/>
      <w:outlineLvl w:val="4"/>
    </w:pPr>
    <w:rPr>
      <w:b/>
      <w:bCs/>
      <w:i/>
      <w:iCs/>
      <w:sz w:val="26"/>
      <w:szCs w:val="26"/>
    </w:rPr>
  </w:style>
  <w:style w:type="paragraph" w:styleId="Heading6">
    <w:name w:val="heading 6"/>
    <w:basedOn w:val="Normal"/>
    <w:next w:val="Normal"/>
    <w:qFormat/>
    <w:pPr>
      <w:numPr>
        <w:ilvl w:val="5"/>
        <w:numId w:val="6"/>
      </w:numPr>
      <w:spacing w:before="240" w:after="60"/>
      <w:outlineLvl w:val="5"/>
    </w:pPr>
    <w:rPr>
      <w:b/>
      <w:bCs/>
      <w:sz w:val="22"/>
      <w:szCs w:val="22"/>
    </w:rPr>
  </w:style>
  <w:style w:type="paragraph" w:styleId="Heading7">
    <w:name w:val="heading 7"/>
    <w:basedOn w:val="Normal"/>
    <w:next w:val="Normal"/>
    <w:qFormat/>
    <w:pPr>
      <w:numPr>
        <w:ilvl w:val="6"/>
        <w:numId w:val="7"/>
      </w:numPr>
      <w:spacing w:before="240" w:after="60"/>
      <w:outlineLvl w:val="6"/>
    </w:pPr>
  </w:style>
  <w:style w:type="paragraph" w:styleId="Heading8">
    <w:name w:val="heading 8"/>
    <w:basedOn w:val="Normal"/>
    <w:next w:val="Normal"/>
    <w:qFormat/>
    <w:pPr>
      <w:numPr>
        <w:ilvl w:val="7"/>
        <w:numId w:val="8"/>
      </w:numPr>
      <w:spacing w:before="240" w:after="60"/>
      <w:outlineLvl w:val="7"/>
    </w:pPr>
    <w:rPr>
      <w:i/>
      <w:iCs/>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pPr>
      <w:jc w:val="both"/>
    </w:pPr>
    <w:rPr>
      <w:sz w:val="20"/>
    </w:rPr>
  </w:style>
  <w:style w:type="paragraph" w:styleId="Header">
    <w:name w:val="header"/>
    <w:basedOn w:val="Normal"/>
    <w:link w:val="HeaderChar"/>
    <w:uiPriority w:val="99"/>
    <w:pPr>
      <w:tabs>
        <w:tab w:val="center" w:pos="4320"/>
        <w:tab w:val="right" w:pos="8640"/>
      </w:tabs>
      <w:jc w:val="both"/>
    </w:pPr>
  </w:style>
  <w:style w:type="paragraph" w:styleId="TableofFigures">
    <w:name w:val="table of figures"/>
    <w:basedOn w:val="Normal"/>
    <w:next w:val="Normal"/>
    <w:semiHidden/>
    <w:pPr>
      <w:ind w:left="480" w:hanging="480"/>
    </w:pPr>
  </w:style>
  <w:style w:type="paragraph" w:styleId="Subtitle">
    <w:name w:val="Subtitle"/>
    <w:basedOn w:val="Normal"/>
    <w:qFormat/>
    <w:pPr>
      <w:spacing w:after="60"/>
      <w:jc w:val="center"/>
    </w:pPr>
    <w:rPr>
      <w:rFonts w:cs="Arial"/>
      <w:b/>
    </w:rPr>
  </w:style>
  <w:style w:type="paragraph" w:customStyle="1" w:styleId="Table">
    <w:name w:val="Table"/>
    <w:basedOn w:val="Normal"/>
    <w:next w:val="Normal"/>
    <w:pPr>
      <w:numPr>
        <w:numId w:val="10"/>
      </w:numPr>
      <w:jc w:val="center"/>
    </w:pPr>
    <w:rPr>
      <w:b/>
    </w:rPr>
  </w:style>
  <w:style w:type="paragraph" w:styleId="BodyText">
    <w:name w:val="Body Text"/>
    <w:aliases w:val="bt"/>
    <w:basedOn w:val="Normal"/>
    <w:pPr>
      <w:jc w:val="both"/>
    </w:pPr>
  </w:style>
  <w:style w:type="paragraph" w:styleId="BodyText2">
    <w:name w:val="Body Text 2"/>
    <w:basedOn w:val="Normal"/>
    <w:rPr>
      <w:sz w:val="20"/>
    </w:rPr>
  </w:style>
  <w:style w:type="paragraph" w:styleId="BodyTextIndent">
    <w:name w:val="Body Text Indent"/>
    <w:basedOn w:val="Normal"/>
    <w:pPr>
      <w:tabs>
        <w:tab w:val="left" w:pos="1710"/>
      </w:tabs>
      <w:ind w:firstLine="720"/>
    </w:pPr>
  </w:style>
  <w:style w:type="paragraph" w:styleId="BodyTextIndent2">
    <w:name w:val="Body Text Indent 2"/>
    <w:basedOn w:val="Normal"/>
    <w:pPr>
      <w:ind w:left="720" w:hanging="720"/>
    </w:pPr>
  </w:style>
  <w:style w:type="paragraph" w:styleId="BodyTextIndent3">
    <w:name w:val="Body Text Indent 3"/>
    <w:basedOn w:val="Normal"/>
    <w:pPr>
      <w:ind w:left="360" w:hanging="360"/>
    </w:pPr>
  </w:style>
  <w:style w:type="character" w:customStyle="1" w:styleId="emailstyle15">
    <w:name w:val="emailstyle15"/>
    <w:basedOn w:val="DefaultParagraphFont"/>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Index1">
    <w:name w:val="index 1"/>
    <w:basedOn w:val="Normal"/>
    <w:next w:val="Normal"/>
    <w:autoRedefine/>
    <w:semiHidden/>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PageNumber">
    <w:name w:val="page number"/>
    <w:basedOn w:val="DefaultParagraphFont"/>
  </w:style>
  <w:style w:type="paragraph" w:styleId="Title">
    <w:name w:val="Title"/>
    <w:basedOn w:val="Normal"/>
    <w:qFormat/>
    <w:pPr>
      <w:jc w:val="center"/>
    </w:pPr>
    <w:rPr>
      <w:b/>
      <w:bCs/>
      <w:sz w:val="32"/>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sid w:val="00AE1270"/>
    <w:rPr>
      <w:rFonts w:ascii="Tahoma" w:hAnsi="Tahoma" w:cs="Tahoma"/>
      <w:sz w:val="16"/>
      <w:szCs w:val="16"/>
    </w:rPr>
  </w:style>
  <w:style w:type="paragraph" w:customStyle="1" w:styleId="Figure">
    <w:name w:val="Figure"/>
    <w:basedOn w:val="Normal"/>
    <w:next w:val="Normal"/>
    <w:pPr>
      <w:numPr>
        <w:numId w:val="11"/>
      </w:numPr>
      <w:jc w:val="center"/>
    </w:pPr>
    <w:rPr>
      <w:b/>
    </w:rPr>
  </w:style>
  <w:style w:type="character" w:customStyle="1" w:styleId="FootnoteTextChar">
    <w:name w:val="Footnote Text Char"/>
    <w:basedOn w:val="DefaultParagraphFont"/>
    <w:link w:val="FootnoteText"/>
    <w:semiHidden/>
    <w:rsid w:val="00AF700C"/>
    <w:rPr>
      <w:szCs w:val="24"/>
    </w:rPr>
  </w:style>
  <w:style w:type="character" w:styleId="CommentReference">
    <w:name w:val="annotation reference"/>
    <w:basedOn w:val="DefaultParagraphFont"/>
    <w:semiHidden/>
    <w:unhideWhenUsed/>
    <w:rsid w:val="00F71F1F"/>
    <w:rPr>
      <w:sz w:val="16"/>
      <w:szCs w:val="16"/>
    </w:rPr>
  </w:style>
  <w:style w:type="paragraph" w:styleId="CommentText">
    <w:name w:val="annotation text"/>
    <w:basedOn w:val="Normal"/>
    <w:link w:val="CommentTextChar"/>
    <w:semiHidden/>
    <w:unhideWhenUsed/>
    <w:rsid w:val="00F71F1F"/>
    <w:rPr>
      <w:sz w:val="20"/>
      <w:szCs w:val="20"/>
    </w:rPr>
  </w:style>
  <w:style w:type="character" w:customStyle="1" w:styleId="CommentTextChar">
    <w:name w:val="Comment Text Char"/>
    <w:basedOn w:val="DefaultParagraphFont"/>
    <w:link w:val="CommentText"/>
    <w:semiHidden/>
    <w:rsid w:val="00F71F1F"/>
  </w:style>
  <w:style w:type="paragraph" w:styleId="CommentSubject">
    <w:name w:val="annotation subject"/>
    <w:basedOn w:val="CommentText"/>
    <w:next w:val="CommentText"/>
    <w:link w:val="CommentSubjectChar"/>
    <w:semiHidden/>
    <w:unhideWhenUsed/>
    <w:rsid w:val="00F71F1F"/>
    <w:rPr>
      <w:b/>
      <w:bCs/>
    </w:rPr>
  </w:style>
  <w:style w:type="character" w:customStyle="1" w:styleId="CommentSubjectChar">
    <w:name w:val="Comment Subject Char"/>
    <w:basedOn w:val="CommentTextChar"/>
    <w:link w:val="CommentSubject"/>
    <w:semiHidden/>
    <w:rsid w:val="00F71F1F"/>
    <w:rPr>
      <w:b/>
      <w:bCs/>
    </w:rPr>
  </w:style>
  <w:style w:type="character" w:customStyle="1" w:styleId="HeaderChar">
    <w:name w:val="Header Char"/>
    <w:basedOn w:val="DefaultParagraphFont"/>
    <w:link w:val="Header"/>
    <w:uiPriority w:val="99"/>
    <w:rsid w:val="00211C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905767">
      <w:bodyDiv w:val="1"/>
      <w:marLeft w:val="0"/>
      <w:marRight w:val="0"/>
      <w:marTop w:val="0"/>
      <w:marBottom w:val="0"/>
      <w:divBdr>
        <w:top w:val="none" w:sz="0" w:space="0" w:color="auto"/>
        <w:left w:val="none" w:sz="0" w:space="0" w:color="auto"/>
        <w:bottom w:val="none" w:sz="0" w:space="0" w:color="auto"/>
        <w:right w:val="none" w:sz="0" w:space="0" w:color="auto"/>
      </w:divBdr>
      <w:divsChild>
        <w:div w:id="5383985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Synopsis</vt:lpstr>
    </vt:vector>
  </TitlesOfParts>
  <Company>DUNLAP &amp; ASSOCIATES, INC.</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Synopsis</dc:title>
  <dc:creator>DENNIS THOMAS</dc:creator>
  <cp:lastModifiedBy>USDOT_User</cp:lastModifiedBy>
  <cp:revision>5</cp:revision>
  <cp:lastPrinted>2010-02-24T13:15:00Z</cp:lastPrinted>
  <dcterms:created xsi:type="dcterms:W3CDTF">2015-09-25T21:06:00Z</dcterms:created>
  <dcterms:modified xsi:type="dcterms:W3CDTF">2016-01-15T23:00:00Z</dcterms:modified>
</cp:coreProperties>
</file>