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Pr="00E14D82" w:rsidRDefault="00916E6D" w:rsidP="00916E6D">
      <w:pPr>
        <w:jc w:val="center"/>
        <w:rPr>
          <w:b/>
          <w:szCs w:val="28"/>
        </w:rPr>
      </w:pPr>
      <w:r w:rsidRPr="00E14D82">
        <w:rPr>
          <w:b/>
          <w:szCs w:val="28"/>
        </w:rPr>
        <w:t>Supporting Statement</w:t>
      </w:r>
    </w:p>
    <w:p w:rsidR="00E54CC6" w:rsidRDefault="000B34C4" w:rsidP="00E14D82">
      <w:pPr>
        <w:jc w:val="center"/>
        <w:rPr>
          <w:b/>
          <w:szCs w:val="28"/>
        </w:rPr>
      </w:pPr>
      <w:r w:rsidRPr="00E14D82">
        <w:rPr>
          <w:b/>
          <w:szCs w:val="28"/>
        </w:rPr>
        <w:t>Approval Request</w:t>
      </w:r>
      <w:r>
        <w:rPr>
          <w:b/>
          <w:szCs w:val="28"/>
        </w:rPr>
        <w:t xml:space="preserve"> to Conduct </w:t>
      </w:r>
      <w:r w:rsidR="00916E6D" w:rsidRPr="00E14D82">
        <w:rPr>
          <w:b/>
          <w:szCs w:val="28"/>
        </w:rPr>
        <w:t>Customer Satisfaction Research (OMB #1545-</w:t>
      </w:r>
      <w:r w:rsidR="00777C92" w:rsidRPr="00E14D82">
        <w:rPr>
          <w:b/>
          <w:szCs w:val="28"/>
        </w:rPr>
        <w:t>1432</w:t>
      </w:r>
      <w:r w:rsidR="00916E6D" w:rsidRPr="00E14D82">
        <w:rPr>
          <w:b/>
          <w:szCs w:val="28"/>
        </w:rPr>
        <w:t>)</w:t>
      </w:r>
      <w:r w:rsidR="00E54CC6">
        <w:rPr>
          <w:b/>
          <w:szCs w:val="28"/>
        </w:rPr>
        <w:t xml:space="preserve"> </w:t>
      </w:r>
    </w:p>
    <w:p w:rsidR="00916E6D" w:rsidRPr="00E14D82" w:rsidRDefault="00120C18" w:rsidP="00916E6D">
      <w:pPr>
        <w:ind w:firstLine="720"/>
        <w:jc w:val="center"/>
        <w:rPr>
          <w:rFonts w:ascii="Berlin Sans FB" w:hAnsi="Berlin Sans FB"/>
          <w:b/>
          <w:szCs w:val="28"/>
        </w:rPr>
      </w:pPr>
      <w:bookmarkStart w:id="0" w:name="_GoBack"/>
      <w:bookmarkEnd w:id="0"/>
      <w:r>
        <w:rPr>
          <w:rFonts w:ascii="Berlin Sans FB" w:hAnsi="Berlin Sans FB"/>
          <w:b/>
          <w:szCs w:val="28"/>
        </w:rPr>
        <w:t xml:space="preserve">Enrolled Agent Special Enrollment Examination </w:t>
      </w:r>
    </w:p>
    <w:p w:rsidR="00916E6D" w:rsidRDefault="00916E6D" w:rsidP="00916E6D"/>
    <w:p w:rsidR="00916E6D" w:rsidRDefault="00916E6D" w:rsidP="00916E6D"/>
    <w:p w:rsidR="00916E6D" w:rsidRDefault="00916E6D" w:rsidP="00916E6D">
      <w:pPr>
        <w:pStyle w:val="ListParagraph"/>
        <w:numPr>
          <w:ilvl w:val="0"/>
          <w:numId w:val="19"/>
        </w:numPr>
        <w:ind w:left="0"/>
        <w:rPr>
          <w:b/>
        </w:rPr>
      </w:pPr>
      <w:r>
        <w:rPr>
          <w:b/>
        </w:rPr>
        <w:t>JUSTIFICATION</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Circumstances Making the Collection of Information Necessary</w:t>
      </w:r>
    </w:p>
    <w:p w:rsidR="004A4C36" w:rsidRDefault="0065066C" w:rsidP="0065066C">
      <w:pPr>
        <w:pStyle w:val="ListParagraph"/>
        <w:ind w:left="-360"/>
      </w:pPr>
      <w:r w:rsidRPr="00284CAB">
        <w:t>The IRS Return Preparer Office</w:t>
      </w:r>
      <w:r w:rsidR="004A4C36">
        <w:t>’s</w:t>
      </w:r>
      <w:r w:rsidR="00120C18">
        <w:t xml:space="preserve"> (RPO) </w:t>
      </w:r>
      <w:r w:rsidR="004A4C36">
        <w:t>mission is to improve taxpayer compliance by providing comprehensive oversight and support of tax professionals.  The RPO oversees registration, testing, and suitability of Enrolled Agents (EA) and EA candidates. EAs, like attorneys and Certified Public Accountants (CPA), have unlimited practice rights to represent taxpayers before the IRS. This means they are unrestricted as to which taxpayers they can represent, what types of tax matters they can address, and which IRS offices they can represent taxpayers before.</w:t>
      </w:r>
    </w:p>
    <w:p w:rsidR="004A4C36" w:rsidRDefault="004A4C36" w:rsidP="0065066C">
      <w:pPr>
        <w:pStyle w:val="ListParagraph"/>
        <w:ind w:left="-360"/>
      </w:pPr>
    </w:p>
    <w:p w:rsidR="0065066C" w:rsidRPr="00284CAB" w:rsidRDefault="004A4C36" w:rsidP="0065066C">
      <w:pPr>
        <w:pStyle w:val="ListParagraph"/>
        <w:ind w:left="-360"/>
      </w:pPr>
      <w:r>
        <w:t>The RPO’s</w:t>
      </w:r>
      <w:r w:rsidR="0065066C" w:rsidRPr="00284CAB">
        <w:t xml:space="preserve"> Competency &amp; Standards D</w:t>
      </w:r>
      <w:r w:rsidR="00D55571">
        <w:t>epartment</w:t>
      </w:r>
      <w:r w:rsidR="0065066C" w:rsidRPr="00284CAB">
        <w:t xml:space="preserve"> provides oversight of the Special Enrollment Examina</w:t>
      </w:r>
      <w:r>
        <w:t>tion (SEE) for EA candidates</w:t>
      </w:r>
      <w:r w:rsidR="00306007">
        <w:t>.</w:t>
      </w:r>
      <w:r w:rsidR="00D55571">
        <w:t xml:space="preserve"> The </w:t>
      </w:r>
      <w:r w:rsidR="0065066C" w:rsidRPr="00284CAB">
        <w:t>R</w:t>
      </w:r>
      <w:r w:rsidR="00D55571">
        <w:t>PO</w:t>
      </w:r>
      <w:r w:rsidR="0065066C" w:rsidRPr="00284CAB">
        <w:t xml:space="preserve"> </w:t>
      </w:r>
      <w:r w:rsidR="0008761A">
        <w:t>entered into</w:t>
      </w:r>
      <w:r w:rsidR="0065066C" w:rsidRPr="00284CAB">
        <w:t xml:space="preserve"> contract with </w:t>
      </w:r>
      <w:r w:rsidR="00306007">
        <w:t>Prometric, Inc.</w:t>
      </w:r>
      <w:r w:rsidR="0065066C" w:rsidRPr="00284CAB">
        <w:t xml:space="preserve"> to develop </w:t>
      </w:r>
      <w:r w:rsidR="00306007">
        <w:t xml:space="preserve">and administer </w:t>
      </w:r>
      <w:r w:rsidR="0065066C" w:rsidRPr="00284CAB">
        <w:t>the SEE</w:t>
      </w:r>
      <w:r w:rsidR="0008761A">
        <w:t xml:space="preserve"> (c</w:t>
      </w:r>
      <w:r w:rsidR="000F6A7A">
        <w:t>ontract number TIRNO-</w:t>
      </w:r>
      <w:r w:rsidR="0008761A">
        <w:t>15-C-00043) beginning on May 1, 2016</w:t>
      </w:r>
      <w:r w:rsidR="000F6A7A">
        <w:t xml:space="preserve">. </w:t>
      </w:r>
      <w:r w:rsidR="0065066C" w:rsidRPr="00284CAB">
        <w:t>A voluntary customer satisfaction survey offered at the end of the SEE will serve several purposes: it will allow RPO</w:t>
      </w:r>
      <w:r w:rsidR="00306007">
        <w:t xml:space="preserve"> and Prometric </w:t>
      </w:r>
      <w:r w:rsidR="0065066C" w:rsidRPr="00284CAB">
        <w:t>to evaluate the candidate’s perception of the test</w:t>
      </w:r>
      <w:r>
        <w:t>ing process</w:t>
      </w:r>
      <w:r w:rsidR="0065066C" w:rsidRPr="00284CAB">
        <w:t xml:space="preserve"> to improve the </w:t>
      </w:r>
      <w:r>
        <w:t>candidate</w:t>
      </w:r>
      <w:r w:rsidR="00120C18">
        <w:t>’s</w:t>
      </w:r>
      <w:r>
        <w:t xml:space="preserve"> experience</w:t>
      </w:r>
      <w:r w:rsidR="0065066C" w:rsidRPr="00284CAB">
        <w:t xml:space="preserve">; the survey will allow </w:t>
      </w:r>
      <w:r w:rsidR="00D55571">
        <w:t>the RPO</w:t>
      </w:r>
      <w:r w:rsidR="0065066C" w:rsidRPr="00284CAB">
        <w:t xml:space="preserve"> to </w:t>
      </w:r>
      <w:r w:rsidR="00306007">
        <w:t>measure customer satisfaction</w:t>
      </w:r>
      <w:r>
        <w:t xml:space="preserve"> </w:t>
      </w:r>
      <w:r w:rsidR="004F2393">
        <w:t xml:space="preserve">to </w:t>
      </w:r>
      <w:r w:rsidR="00306007">
        <w:t>assist with evaluating Prometric’s performance</w:t>
      </w:r>
      <w:r w:rsidR="00E50497">
        <w:t xml:space="preserve"> consistent with contract requirements</w:t>
      </w:r>
      <w:r w:rsidR="008D5511">
        <w:t xml:space="preserve">; </w:t>
      </w:r>
      <w:r w:rsidR="00120C18">
        <w:t xml:space="preserve">and </w:t>
      </w:r>
      <w:r w:rsidR="008D5511">
        <w:t>it will provide information on test center locations in relation to distance traveled which will be considered when new test centers are opened</w:t>
      </w:r>
      <w:r w:rsidR="0065066C" w:rsidRPr="00284CAB">
        <w:t xml:space="preserve">. </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Purpose and Use of the Information Collection</w:t>
      </w:r>
    </w:p>
    <w:p w:rsidR="0065066C" w:rsidRPr="00284CAB" w:rsidRDefault="004A4C36" w:rsidP="0065066C">
      <w:pPr>
        <w:pStyle w:val="ListParagraph"/>
        <w:ind w:left="-360"/>
      </w:pPr>
      <w:r>
        <w:t>In addition to the objective of measuring customer satisfaction to meet contractual requirements, t</w:t>
      </w:r>
      <w:r w:rsidR="00C062B1" w:rsidRPr="00284CAB">
        <w:t xml:space="preserve">he </w:t>
      </w:r>
      <w:r>
        <w:t xml:space="preserve">RPO will use </w:t>
      </w:r>
      <w:r w:rsidR="00C062B1" w:rsidRPr="00284CAB">
        <w:t xml:space="preserve">survey feedback to </w:t>
      </w:r>
      <w:r w:rsidR="00DC000A">
        <w:t>identify improvement opportunities and as the basis for enacting improvements.  The goal of the survey is to obtain feedback on an ongoing basis to</w:t>
      </w:r>
      <w:r w:rsidR="00E50497">
        <w:t xml:space="preserve"> improve </w:t>
      </w:r>
      <w:r w:rsidR="00C062B1" w:rsidRPr="00284CAB">
        <w:t>the examination</w:t>
      </w:r>
      <w:r w:rsidR="00DC000A">
        <w:t xml:space="preserve"> and the candidate experience with Prometric’s website, call center, and test centers.</w:t>
      </w:r>
      <w:r w:rsidR="00306007">
        <w:t xml:space="preserve"> </w:t>
      </w:r>
      <w:r w:rsidR="00C062B1" w:rsidRPr="00284CAB">
        <w:t xml:space="preserve"> </w:t>
      </w:r>
    </w:p>
    <w:p w:rsidR="00916E6D" w:rsidRDefault="00916E6D" w:rsidP="00916E6D"/>
    <w:p w:rsidR="00916E6D" w:rsidRDefault="00916E6D" w:rsidP="00916E6D">
      <w:pPr>
        <w:pStyle w:val="ListParagraph"/>
        <w:numPr>
          <w:ilvl w:val="0"/>
          <w:numId w:val="20"/>
        </w:numPr>
        <w:ind w:left="0"/>
        <w:rPr>
          <w:b/>
        </w:rPr>
      </w:pPr>
      <w:r>
        <w:rPr>
          <w:b/>
        </w:rPr>
        <w:t>Consideration Given to Information Technology</w:t>
      </w:r>
    </w:p>
    <w:p w:rsidR="00C062B1" w:rsidRPr="00284CAB" w:rsidRDefault="00C062B1" w:rsidP="00C062B1">
      <w:pPr>
        <w:pStyle w:val="ListParagraph"/>
        <w:ind w:left="-360"/>
      </w:pPr>
      <w:r w:rsidRPr="00284CAB">
        <w:t xml:space="preserve">The survey will be electronically administered through Prometric’s </w:t>
      </w:r>
      <w:r w:rsidR="00DC000A">
        <w:t xml:space="preserve">secure </w:t>
      </w:r>
      <w:r w:rsidRPr="00284CAB">
        <w:t>testing system</w:t>
      </w:r>
      <w:r w:rsidR="00DC000A">
        <w:t xml:space="preserve">. Upon completion of the examination, a survey introduction screen will be presented </w:t>
      </w:r>
      <w:r w:rsidRPr="00284CAB">
        <w:t xml:space="preserve">and </w:t>
      </w:r>
      <w:r w:rsidR="00DC000A">
        <w:t>candidates will have the option of either participating in or declining the survey</w:t>
      </w:r>
      <w:r w:rsidRPr="00284CAB">
        <w:t>.</w:t>
      </w:r>
    </w:p>
    <w:p w:rsidR="00916E6D" w:rsidRDefault="00916E6D" w:rsidP="00916E6D"/>
    <w:p w:rsidR="00916E6D" w:rsidRDefault="00916E6D" w:rsidP="00916E6D">
      <w:pPr>
        <w:pStyle w:val="ListParagraph"/>
        <w:numPr>
          <w:ilvl w:val="0"/>
          <w:numId w:val="20"/>
        </w:numPr>
        <w:ind w:left="0"/>
        <w:rPr>
          <w:b/>
        </w:rPr>
      </w:pPr>
      <w:r>
        <w:rPr>
          <w:b/>
        </w:rPr>
        <w:t xml:space="preserve"> Duplication of Information</w:t>
      </w:r>
    </w:p>
    <w:p w:rsidR="00C062B1" w:rsidRPr="00284CAB" w:rsidRDefault="00C062B1" w:rsidP="00C062B1">
      <w:pPr>
        <w:pStyle w:val="ListParagraph"/>
        <w:ind w:left="-360"/>
      </w:pPr>
      <w:r w:rsidRPr="00284CAB">
        <w:t>This i</w:t>
      </w:r>
      <w:r w:rsidR="00DC000A">
        <w:t>s the only survey offered to EA candidates</w:t>
      </w:r>
      <w:r w:rsidRPr="00284CAB">
        <w:t xml:space="preserve"> by the IRS.</w:t>
      </w:r>
    </w:p>
    <w:p w:rsidR="00916E6D" w:rsidRDefault="00916E6D" w:rsidP="00916E6D"/>
    <w:p w:rsidR="00916E6D" w:rsidRDefault="00916E6D" w:rsidP="00916E6D">
      <w:pPr>
        <w:pStyle w:val="ListParagraph"/>
        <w:numPr>
          <w:ilvl w:val="0"/>
          <w:numId w:val="20"/>
        </w:numPr>
        <w:ind w:left="0"/>
        <w:rPr>
          <w:b/>
        </w:rPr>
      </w:pPr>
      <w:r>
        <w:rPr>
          <w:b/>
        </w:rPr>
        <w:t xml:space="preserve"> Reducing the Burden on Small Entities</w:t>
      </w:r>
    </w:p>
    <w:p w:rsidR="00C062B1" w:rsidRPr="00284CAB" w:rsidRDefault="00120C18" w:rsidP="00C062B1">
      <w:pPr>
        <w:pStyle w:val="ListParagraph"/>
        <w:ind w:left="-360"/>
      </w:pPr>
      <w:r>
        <w:t>The survey will be offered to individuals taking the examination and is n</w:t>
      </w:r>
      <w:r w:rsidR="00DC000A">
        <w:t>ot applicable</w:t>
      </w:r>
      <w:r>
        <w:t xml:space="preserve"> to small entities. </w:t>
      </w:r>
    </w:p>
    <w:p w:rsidR="00916E6D" w:rsidRDefault="00916E6D" w:rsidP="00916E6D"/>
    <w:p w:rsidR="00916E6D" w:rsidRDefault="00916E6D" w:rsidP="00916E6D">
      <w:pPr>
        <w:pStyle w:val="ListParagraph"/>
        <w:numPr>
          <w:ilvl w:val="0"/>
          <w:numId w:val="20"/>
        </w:numPr>
        <w:ind w:left="0"/>
        <w:rPr>
          <w:b/>
        </w:rPr>
      </w:pPr>
      <w:r>
        <w:rPr>
          <w:b/>
        </w:rPr>
        <w:t xml:space="preserve">Consequences of Not Conducting Collection </w:t>
      </w:r>
    </w:p>
    <w:p w:rsidR="00C062B1" w:rsidRPr="00284CAB" w:rsidRDefault="00C062B1" w:rsidP="00C062B1">
      <w:pPr>
        <w:pStyle w:val="ListParagraph"/>
        <w:ind w:left="-360"/>
      </w:pPr>
      <w:r w:rsidRPr="00284CAB">
        <w:t xml:space="preserve">If the survey is not offered, </w:t>
      </w:r>
      <w:r w:rsidR="00DC000A">
        <w:t xml:space="preserve">the </w:t>
      </w:r>
      <w:r w:rsidRPr="00284CAB">
        <w:t>RPO</w:t>
      </w:r>
      <w:r w:rsidR="00306007">
        <w:t xml:space="preserve"> </w:t>
      </w:r>
      <w:r w:rsidRPr="00284CAB">
        <w:t xml:space="preserve">and </w:t>
      </w:r>
      <w:r w:rsidR="00306007">
        <w:t>Prometric</w:t>
      </w:r>
      <w:r w:rsidRPr="00284CAB">
        <w:t xml:space="preserve"> will not be able to measure customer satisfaction on the test content, </w:t>
      </w:r>
      <w:r w:rsidR="00F60F88">
        <w:t>effective</w:t>
      </w:r>
      <w:r w:rsidR="00632CE9" w:rsidRPr="00284CAB">
        <w:t xml:space="preserve">ness of </w:t>
      </w:r>
      <w:r w:rsidR="00F60F88">
        <w:t>Prometric’s</w:t>
      </w:r>
      <w:r w:rsidR="00632CE9" w:rsidRPr="00284CAB">
        <w:t xml:space="preserve"> </w:t>
      </w:r>
      <w:r w:rsidR="00306007">
        <w:t>webpage</w:t>
      </w:r>
      <w:r w:rsidR="00DC000A">
        <w:t xml:space="preserve"> and scheduling system</w:t>
      </w:r>
      <w:r w:rsidR="000F6A7A">
        <w:t>, and customer satisfaction with res</w:t>
      </w:r>
      <w:r w:rsidR="00DC000A">
        <w:t>pect to Prometric’s test center environment</w:t>
      </w:r>
      <w:r w:rsidR="000F6A7A">
        <w:t xml:space="preserve"> and staff</w:t>
      </w:r>
      <w:r w:rsidR="00880584">
        <w:t xml:space="preserve"> performance</w:t>
      </w:r>
      <w:r w:rsidR="00632CE9" w:rsidRPr="00284CAB">
        <w:t>.</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lastRenderedPageBreak/>
        <w:t>Special Circumstances</w:t>
      </w:r>
    </w:p>
    <w:p w:rsidR="00632CE9" w:rsidRPr="00284CAB" w:rsidRDefault="00632CE9" w:rsidP="00632CE9">
      <w:pPr>
        <w:pStyle w:val="ListParagraph"/>
        <w:ind w:left="-360"/>
      </w:pPr>
      <w:r w:rsidRPr="00284CAB">
        <w:t xml:space="preserve">There are no special circumstances. The survey will be administered </w:t>
      </w:r>
      <w:r w:rsidR="007967AF">
        <w:t xml:space="preserve">to examinees </w:t>
      </w:r>
      <w:r w:rsidRPr="00284CAB">
        <w:t>on a voluntary basis.</w:t>
      </w:r>
      <w:r w:rsidR="007967AF">
        <w:t xml:space="preserve">   </w:t>
      </w:r>
      <w:r w:rsidRPr="00284CAB">
        <w:t xml:space="preserve"> </w:t>
      </w:r>
    </w:p>
    <w:p w:rsidR="00916E6D" w:rsidRDefault="00916E6D" w:rsidP="00916E6D"/>
    <w:p w:rsidR="00916E6D" w:rsidRDefault="00916E6D" w:rsidP="00916E6D">
      <w:pPr>
        <w:pStyle w:val="ListParagraph"/>
        <w:numPr>
          <w:ilvl w:val="0"/>
          <w:numId w:val="20"/>
        </w:numPr>
        <w:ind w:left="0"/>
        <w:rPr>
          <w:b/>
        </w:rPr>
      </w:pPr>
      <w:r>
        <w:rPr>
          <w:b/>
        </w:rPr>
        <w:t>Consultations with Persons Outside the Agency</w:t>
      </w:r>
    </w:p>
    <w:p w:rsidR="00632CE9" w:rsidRPr="00284CAB" w:rsidRDefault="00632CE9" w:rsidP="00632CE9">
      <w:pPr>
        <w:pStyle w:val="ListParagraph"/>
        <w:ind w:left="-360"/>
      </w:pPr>
      <w:r w:rsidRPr="00284CAB">
        <w:t xml:space="preserve">The survey questions were </w:t>
      </w:r>
      <w:r w:rsidR="0008761A">
        <w:t xml:space="preserve">jointly </w:t>
      </w:r>
      <w:r w:rsidRPr="00284CAB">
        <w:t xml:space="preserve">drafted by </w:t>
      </w:r>
      <w:r w:rsidR="00306007">
        <w:t>Prometric</w:t>
      </w:r>
      <w:r w:rsidRPr="00284CAB">
        <w:t xml:space="preserve"> </w:t>
      </w:r>
      <w:r w:rsidR="0008761A">
        <w:t xml:space="preserve">and RPO </w:t>
      </w:r>
      <w:r w:rsidRPr="00284CAB">
        <w:t xml:space="preserve">and approved by </w:t>
      </w:r>
      <w:r w:rsidR="0008761A">
        <w:t>RPO Executives</w:t>
      </w:r>
      <w:r w:rsidRPr="00284CAB">
        <w:t>.</w:t>
      </w:r>
    </w:p>
    <w:p w:rsidR="00916E6D" w:rsidRDefault="00916E6D" w:rsidP="00916E6D"/>
    <w:p w:rsidR="00284CAB" w:rsidRDefault="00916E6D" w:rsidP="00284CAB">
      <w:pPr>
        <w:pStyle w:val="ListParagraph"/>
        <w:numPr>
          <w:ilvl w:val="0"/>
          <w:numId w:val="20"/>
        </w:numPr>
        <w:ind w:left="0"/>
        <w:rPr>
          <w:b/>
        </w:rPr>
      </w:pPr>
      <w:r>
        <w:rPr>
          <w:b/>
        </w:rPr>
        <w:t>Payment or Gift</w:t>
      </w:r>
    </w:p>
    <w:p w:rsidR="00632CE9" w:rsidRPr="007967AF" w:rsidRDefault="00120C18" w:rsidP="00284CAB">
      <w:pPr>
        <w:pStyle w:val="ListParagraph"/>
        <w:ind w:left="-360"/>
      </w:pPr>
      <w:r>
        <w:t>Survey participants do not receive payment or gift for participating in the survey.</w:t>
      </w:r>
    </w:p>
    <w:p w:rsidR="00916E6D" w:rsidRDefault="00916E6D" w:rsidP="00916E6D"/>
    <w:p w:rsidR="00632CE9" w:rsidRDefault="00916E6D" w:rsidP="00916E6D">
      <w:pPr>
        <w:pStyle w:val="ListParagraph"/>
        <w:numPr>
          <w:ilvl w:val="0"/>
          <w:numId w:val="20"/>
        </w:numPr>
        <w:ind w:left="0"/>
        <w:rPr>
          <w:b/>
        </w:rPr>
      </w:pPr>
      <w:r w:rsidRPr="00253B65">
        <w:rPr>
          <w:b/>
        </w:rPr>
        <w:t xml:space="preserve"> </w:t>
      </w:r>
      <w:r w:rsidRPr="00F15739">
        <w:rPr>
          <w:b/>
        </w:rPr>
        <w:t>Confidentiality</w:t>
      </w:r>
    </w:p>
    <w:p w:rsidR="007967AF" w:rsidRDefault="00632CE9" w:rsidP="00632CE9">
      <w:pPr>
        <w:pStyle w:val="ListParagraph"/>
        <w:ind w:left="-360"/>
      </w:pPr>
      <w:r w:rsidRPr="00284CAB">
        <w:t xml:space="preserve">The survey will not contain tax return </w:t>
      </w:r>
      <w:r w:rsidR="00F74049">
        <w:t xml:space="preserve">information, </w:t>
      </w:r>
      <w:r w:rsidRPr="00284CAB">
        <w:t>taxpayer information</w:t>
      </w:r>
      <w:r w:rsidR="00F74049">
        <w:t>,</w:t>
      </w:r>
      <w:r w:rsidRPr="00284CAB">
        <w:t xml:space="preserve"> or </w:t>
      </w:r>
      <w:r w:rsidR="00880584">
        <w:t xml:space="preserve">personally identifiable </w:t>
      </w:r>
      <w:r w:rsidRPr="00284CAB">
        <w:t>information of examinees.</w:t>
      </w:r>
      <w:r w:rsidR="00F74049">
        <w:t xml:space="preserve"> The RPO and Prometric will not respond to examinees’ comments.  Survey comments will be associated </w:t>
      </w:r>
      <w:r w:rsidR="00292AE7">
        <w:t>with</w:t>
      </w:r>
      <w:r w:rsidR="00F74049">
        <w:t xml:space="preserve"> </w:t>
      </w:r>
      <w:r w:rsidR="00292AE7">
        <w:t xml:space="preserve">the </w:t>
      </w:r>
      <w:r w:rsidR="00F74049">
        <w:t xml:space="preserve">test center location </w:t>
      </w:r>
      <w:r w:rsidR="00292AE7">
        <w:t xml:space="preserve">number where the examination was administered.  </w:t>
      </w:r>
      <w:r w:rsidR="00845B83">
        <w:t>This will allow Prometric to act quickly i</w:t>
      </w:r>
      <w:r w:rsidR="00F74049">
        <w:t>n the event of a complaint.  The RPO</w:t>
      </w:r>
      <w:r w:rsidRPr="00284CAB">
        <w:t xml:space="preserve"> will limit and control the amount of information we collect to those items that are necessary to evaluate the program and measure customer satisfaction</w:t>
      </w:r>
      <w:r w:rsidR="00F74049">
        <w:t xml:space="preserve"> as is required in the contract</w:t>
      </w:r>
      <w:r w:rsidRPr="00284CAB">
        <w:t xml:space="preserve">. </w:t>
      </w:r>
      <w:r w:rsidR="007967AF">
        <w:t xml:space="preserve"> </w:t>
      </w:r>
    </w:p>
    <w:p w:rsidR="007967AF" w:rsidRDefault="007967AF" w:rsidP="00632CE9">
      <w:pPr>
        <w:pStyle w:val="ListParagraph"/>
        <w:ind w:left="-360"/>
      </w:pPr>
    </w:p>
    <w:p w:rsidR="00916E6D" w:rsidRPr="00284CAB" w:rsidRDefault="00F74049" w:rsidP="00632CE9">
      <w:pPr>
        <w:pStyle w:val="ListParagraph"/>
        <w:ind w:left="-360"/>
      </w:pPr>
      <w:r>
        <w:t>The RPO</w:t>
      </w:r>
      <w:r w:rsidR="00632CE9" w:rsidRPr="00284CAB">
        <w:t xml:space="preserve"> will apply </w:t>
      </w:r>
      <w:r w:rsidR="007967AF">
        <w:t xml:space="preserve">and meet </w:t>
      </w:r>
      <w:r w:rsidR="00632CE9" w:rsidRPr="00284CAB">
        <w:t>the fair information and record-keeping practices to ensure p</w:t>
      </w:r>
      <w:r w:rsidR="007967AF">
        <w:t xml:space="preserve">rivacy </w:t>
      </w:r>
      <w:r w:rsidR="007967AF" w:rsidRPr="00284CAB">
        <w:t>of all survey respondents</w:t>
      </w:r>
      <w:r w:rsidR="007967AF">
        <w:t xml:space="preserve"> to the extent allowed by law. </w:t>
      </w:r>
      <w:r w:rsidR="00632CE9" w:rsidRPr="00284CAB">
        <w:t xml:space="preserve"> The criterion for disclosure laid out in the Privacy Act</w:t>
      </w:r>
      <w:r>
        <w:t xml:space="preserve"> of 1974</w:t>
      </w:r>
      <w:r w:rsidR="00632CE9" w:rsidRPr="00284CAB">
        <w:t>, the Freedom of Information Act, and section 6103 of the Internal Revenue Code provides for the protection of inf</w:t>
      </w:r>
      <w:r w:rsidR="0008761A">
        <w:t>ormation as well as its release</w:t>
      </w:r>
      <w:r w:rsidR="00632CE9" w:rsidRPr="00284CAB">
        <w:t xml:space="preserve"> to authorized recipients. </w:t>
      </w:r>
      <w:r w:rsidR="00916E6D" w:rsidRPr="00284CAB">
        <w:t xml:space="preserve"> </w:t>
      </w:r>
      <w:r w:rsidR="00E14D82" w:rsidRPr="00284CAB">
        <w:t xml:space="preserve"> </w:t>
      </w:r>
    </w:p>
    <w:p w:rsidR="00916E6D" w:rsidRDefault="00916E6D" w:rsidP="00916E6D"/>
    <w:p w:rsidR="00916E6D" w:rsidRDefault="00916E6D" w:rsidP="00916E6D">
      <w:pPr>
        <w:pStyle w:val="ListParagraph"/>
        <w:numPr>
          <w:ilvl w:val="0"/>
          <w:numId w:val="20"/>
        </w:numPr>
        <w:ind w:left="0"/>
        <w:rPr>
          <w:b/>
        </w:rPr>
      </w:pPr>
      <w:r>
        <w:rPr>
          <w:b/>
        </w:rPr>
        <w:t>Sensitive Nature</w:t>
      </w:r>
    </w:p>
    <w:p w:rsidR="00AF3545" w:rsidRPr="00284CAB" w:rsidRDefault="00AF3545" w:rsidP="00AF3545">
      <w:pPr>
        <w:pStyle w:val="ListParagraph"/>
        <w:ind w:left="-360"/>
      </w:pPr>
      <w:r w:rsidRPr="00284CAB">
        <w:t xml:space="preserve">No questions will be asked that are of </w:t>
      </w:r>
      <w:r w:rsidR="000F6A7A">
        <w:t xml:space="preserve">a </w:t>
      </w:r>
      <w:r w:rsidRPr="00284CAB">
        <w:t>personal or sensitive nature.</w:t>
      </w:r>
    </w:p>
    <w:p w:rsidR="00916E6D" w:rsidRDefault="00916E6D" w:rsidP="00916E6D"/>
    <w:p w:rsidR="00916E6D" w:rsidRDefault="00916E6D" w:rsidP="00916E6D">
      <w:pPr>
        <w:pStyle w:val="ListParagraph"/>
        <w:numPr>
          <w:ilvl w:val="0"/>
          <w:numId w:val="20"/>
        </w:numPr>
        <w:ind w:left="0"/>
        <w:rPr>
          <w:b/>
        </w:rPr>
      </w:pPr>
      <w:r>
        <w:rPr>
          <w:b/>
        </w:rPr>
        <w:t>Burden of Information Collection</w:t>
      </w:r>
      <w:r w:rsidR="00E14D82">
        <w:rPr>
          <w:b/>
        </w:rPr>
        <w:t xml:space="preserve"> </w:t>
      </w:r>
    </w:p>
    <w:p w:rsidR="00120C18" w:rsidRPr="00284CAB" w:rsidRDefault="00306007" w:rsidP="00120C18">
      <w:pPr>
        <w:pStyle w:val="ListParagraph"/>
        <w:ind w:left="-360"/>
      </w:pPr>
      <w:r>
        <w:t>The</w:t>
      </w:r>
      <w:r w:rsidR="00AF3545" w:rsidRPr="00284CAB">
        <w:t xml:space="preserve"> customer satisfaction survey has been designed to minimize burden</w:t>
      </w:r>
      <w:r w:rsidR="00F74049">
        <w:t xml:space="preserve"> on respondents</w:t>
      </w:r>
      <w:r w:rsidR="00AF3545" w:rsidRPr="00284CAB">
        <w:t>. The time that a respondent takes to complete the survey has been carefully considered and only the most important areas are being surveyed.</w:t>
      </w:r>
      <w:r w:rsidR="00120C18" w:rsidRPr="00284CAB">
        <w:t xml:space="preserve"> </w:t>
      </w:r>
    </w:p>
    <w:p w:rsidR="00AA4549" w:rsidRPr="00284CAB" w:rsidRDefault="00AA4549" w:rsidP="00AF3545">
      <w:pPr>
        <w:pStyle w:val="ListParagraph"/>
        <w:ind w:left="-360"/>
      </w:pPr>
    </w:p>
    <w:p w:rsidR="00BD50F2" w:rsidRDefault="00AA1B7F" w:rsidP="00120C18">
      <w:pPr>
        <w:pStyle w:val="ListParagraph"/>
        <w:ind w:left="-360"/>
      </w:pPr>
      <w:r>
        <w:t>Approximately</w:t>
      </w:r>
      <w:r w:rsidR="00306007">
        <w:t xml:space="preserve"> 20,000</w:t>
      </w:r>
      <w:r w:rsidR="00AF3545" w:rsidRPr="00284CAB">
        <w:t xml:space="preserve"> </w:t>
      </w:r>
      <w:r w:rsidR="00306007">
        <w:t>examinat</w:t>
      </w:r>
      <w:r w:rsidR="00BD50F2">
        <w:t xml:space="preserve">ions are administered annually.  </w:t>
      </w:r>
      <w:r>
        <w:t>T</w:t>
      </w:r>
      <w:r w:rsidR="00306007">
        <w:t xml:space="preserve">he customer satisfaction survey will be offered at the conclusion of each examination. </w:t>
      </w:r>
      <w:r w:rsidR="00BD50F2">
        <w:t>The contact time to determine participants is estimated to be up to 1 minute to read the survey introduction screen. The burden hours would be 333</w:t>
      </w:r>
      <w:r w:rsidR="00F74049">
        <w:t xml:space="preserve"> annually</w:t>
      </w:r>
      <w:r w:rsidR="00BD50F2">
        <w:t xml:space="preserve"> (20,000 x 1 minute / 60 = 333 hours).</w:t>
      </w:r>
      <w:r w:rsidR="00120C18">
        <w:t xml:space="preserve">  </w:t>
      </w:r>
      <w:r w:rsidR="00BD50F2">
        <w:t>The average time to complete the surv</w:t>
      </w:r>
      <w:r w:rsidR="00F74049">
        <w:t>ey is projected to be 3 minutes</w:t>
      </w:r>
      <w:r w:rsidR="00BD50F2">
        <w:t>.  Of the approximate 20,000 test takers, we estimate 90% will participate in the survey (20,000 x .90 = 18,000)</w:t>
      </w:r>
      <w:r w:rsidR="000B34C4">
        <w:t xml:space="preserve"> leaving 2,000 non-participants</w:t>
      </w:r>
      <w:r w:rsidR="00BD50F2">
        <w:t xml:space="preserve">. The burden hours would be 900 </w:t>
      </w:r>
      <w:r w:rsidR="00F74049">
        <w:t xml:space="preserve">annually </w:t>
      </w:r>
      <w:r w:rsidR="00BD50F2">
        <w:t>(18,000 x 3 minutes / 60 = 900 hours).</w:t>
      </w:r>
      <w:r w:rsidR="00120C18">
        <w:t xml:space="preserve">  </w:t>
      </w:r>
      <w:r w:rsidR="00BD50F2">
        <w:t xml:space="preserve">The total burden hours for the survey would be 1,233 </w:t>
      </w:r>
      <w:r w:rsidR="00F74049">
        <w:t xml:space="preserve">annually </w:t>
      </w:r>
      <w:r w:rsidR="00BD50F2">
        <w:t>(333 + 900 = 1,233)</w:t>
      </w:r>
    </w:p>
    <w:p w:rsidR="00F455E4" w:rsidRDefault="00F455E4" w:rsidP="00AF3545">
      <w:pPr>
        <w:pStyle w:val="ListParagraph"/>
        <w:ind w:left="-360"/>
      </w:pPr>
    </w:p>
    <w:p w:rsidR="00F74049" w:rsidRPr="00284CAB" w:rsidRDefault="00F74049" w:rsidP="00AF3545">
      <w:pPr>
        <w:pStyle w:val="ListParagraph"/>
        <w:ind w:left="-360"/>
      </w:pPr>
    </w:p>
    <w:tbl>
      <w:tblPr>
        <w:tblW w:w="100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620"/>
        <w:gridCol w:w="2790"/>
        <w:gridCol w:w="2340"/>
      </w:tblGrid>
      <w:tr w:rsidR="00B96426" w:rsidTr="00B96426">
        <w:tc>
          <w:tcPr>
            <w:tcW w:w="3258" w:type="dxa"/>
            <w:shd w:val="clear" w:color="auto" w:fill="auto"/>
          </w:tcPr>
          <w:p w:rsidR="00BD50F2" w:rsidRDefault="00F74049" w:rsidP="00B96426">
            <w:pPr>
              <w:pStyle w:val="ListParagraph"/>
              <w:ind w:left="0"/>
            </w:pPr>
            <w:r>
              <w:t>Category of Respondents</w:t>
            </w:r>
          </w:p>
        </w:tc>
        <w:tc>
          <w:tcPr>
            <w:tcW w:w="1620" w:type="dxa"/>
            <w:shd w:val="clear" w:color="auto" w:fill="auto"/>
          </w:tcPr>
          <w:p w:rsidR="00BD50F2" w:rsidRDefault="00E50497" w:rsidP="00B96426">
            <w:pPr>
              <w:pStyle w:val="ListParagraph"/>
              <w:ind w:left="0"/>
            </w:pPr>
            <w:r>
              <w:t>Participation</w:t>
            </w:r>
          </w:p>
        </w:tc>
        <w:tc>
          <w:tcPr>
            <w:tcW w:w="2790" w:type="dxa"/>
            <w:shd w:val="clear" w:color="auto" w:fill="auto"/>
          </w:tcPr>
          <w:p w:rsidR="00BD50F2" w:rsidRDefault="00E50497" w:rsidP="00B96426">
            <w:pPr>
              <w:pStyle w:val="ListParagraph"/>
              <w:ind w:left="0"/>
            </w:pPr>
            <w:r>
              <w:t>Response Time (Minutes)</w:t>
            </w:r>
          </w:p>
        </w:tc>
        <w:tc>
          <w:tcPr>
            <w:tcW w:w="2340" w:type="dxa"/>
            <w:shd w:val="clear" w:color="auto" w:fill="auto"/>
          </w:tcPr>
          <w:p w:rsidR="00BD50F2" w:rsidRDefault="000B34C4" w:rsidP="00B96426">
            <w:pPr>
              <w:pStyle w:val="ListParagraph"/>
              <w:ind w:left="0"/>
            </w:pPr>
            <w:r>
              <w:t xml:space="preserve">Total </w:t>
            </w:r>
            <w:r w:rsidR="00E50497">
              <w:t>Burden (Hours)</w:t>
            </w:r>
          </w:p>
        </w:tc>
      </w:tr>
      <w:tr w:rsidR="00B96426" w:rsidTr="00B96426">
        <w:tc>
          <w:tcPr>
            <w:tcW w:w="3258" w:type="dxa"/>
            <w:shd w:val="clear" w:color="auto" w:fill="auto"/>
          </w:tcPr>
          <w:p w:rsidR="00BD50F2" w:rsidRDefault="000B34C4" w:rsidP="00B96426">
            <w:pPr>
              <w:pStyle w:val="ListParagraph"/>
              <w:ind w:left="0"/>
            </w:pPr>
            <w:r>
              <w:t>Potential Respondents</w:t>
            </w:r>
          </w:p>
        </w:tc>
        <w:tc>
          <w:tcPr>
            <w:tcW w:w="1620" w:type="dxa"/>
            <w:shd w:val="clear" w:color="auto" w:fill="auto"/>
          </w:tcPr>
          <w:p w:rsidR="00BD50F2" w:rsidRDefault="00E50497" w:rsidP="00B96426">
            <w:pPr>
              <w:pStyle w:val="ListParagraph"/>
              <w:ind w:left="0"/>
              <w:jc w:val="center"/>
            </w:pPr>
            <w:r>
              <w:t>20,000</w:t>
            </w:r>
          </w:p>
        </w:tc>
        <w:tc>
          <w:tcPr>
            <w:tcW w:w="2790" w:type="dxa"/>
            <w:shd w:val="clear" w:color="auto" w:fill="auto"/>
          </w:tcPr>
          <w:p w:rsidR="00BD50F2" w:rsidRDefault="00E50497" w:rsidP="00B96426">
            <w:pPr>
              <w:pStyle w:val="ListParagraph"/>
              <w:ind w:left="0"/>
              <w:jc w:val="center"/>
            </w:pPr>
            <w:r>
              <w:t>1</w:t>
            </w:r>
          </w:p>
        </w:tc>
        <w:tc>
          <w:tcPr>
            <w:tcW w:w="2340" w:type="dxa"/>
            <w:shd w:val="clear" w:color="auto" w:fill="auto"/>
          </w:tcPr>
          <w:p w:rsidR="00BD50F2" w:rsidRDefault="00E50497" w:rsidP="00B96426">
            <w:pPr>
              <w:pStyle w:val="ListParagraph"/>
              <w:ind w:left="0"/>
              <w:jc w:val="center"/>
            </w:pPr>
            <w:r>
              <w:t>333</w:t>
            </w:r>
          </w:p>
        </w:tc>
      </w:tr>
      <w:tr w:rsidR="00B96426" w:rsidTr="00B96426">
        <w:tc>
          <w:tcPr>
            <w:tcW w:w="3258" w:type="dxa"/>
            <w:shd w:val="clear" w:color="auto" w:fill="auto"/>
          </w:tcPr>
          <w:p w:rsidR="00BD50F2" w:rsidRDefault="000B34C4" w:rsidP="00B96426">
            <w:pPr>
              <w:pStyle w:val="ListParagraph"/>
              <w:ind w:left="0"/>
            </w:pPr>
            <w:r>
              <w:t xml:space="preserve">Expected </w:t>
            </w:r>
            <w:r w:rsidR="00E50497">
              <w:t>Participants</w:t>
            </w:r>
          </w:p>
        </w:tc>
        <w:tc>
          <w:tcPr>
            <w:tcW w:w="1620" w:type="dxa"/>
            <w:shd w:val="clear" w:color="auto" w:fill="auto"/>
          </w:tcPr>
          <w:p w:rsidR="00BD50F2" w:rsidRDefault="00E50497" w:rsidP="00B96426">
            <w:pPr>
              <w:pStyle w:val="ListParagraph"/>
              <w:ind w:left="0"/>
              <w:jc w:val="center"/>
            </w:pPr>
            <w:r>
              <w:t>18,000</w:t>
            </w:r>
          </w:p>
        </w:tc>
        <w:tc>
          <w:tcPr>
            <w:tcW w:w="2790" w:type="dxa"/>
            <w:shd w:val="clear" w:color="auto" w:fill="auto"/>
          </w:tcPr>
          <w:p w:rsidR="00BD50F2" w:rsidRDefault="00E50497" w:rsidP="00B96426">
            <w:pPr>
              <w:pStyle w:val="ListParagraph"/>
              <w:ind w:left="0"/>
              <w:jc w:val="center"/>
            </w:pPr>
            <w:r>
              <w:t>3</w:t>
            </w:r>
          </w:p>
        </w:tc>
        <w:tc>
          <w:tcPr>
            <w:tcW w:w="2340" w:type="dxa"/>
            <w:shd w:val="clear" w:color="auto" w:fill="auto"/>
          </w:tcPr>
          <w:p w:rsidR="00BD50F2" w:rsidRDefault="00E50497" w:rsidP="00B96426">
            <w:pPr>
              <w:pStyle w:val="ListParagraph"/>
              <w:ind w:left="0"/>
              <w:jc w:val="center"/>
            </w:pPr>
            <w:r>
              <w:t>900</w:t>
            </w:r>
          </w:p>
        </w:tc>
      </w:tr>
      <w:tr w:rsidR="00B96426" w:rsidTr="00B96426">
        <w:tc>
          <w:tcPr>
            <w:tcW w:w="3258" w:type="dxa"/>
            <w:shd w:val="clear" w:color="auto" w:fill="auto"/>
          </w:tcPr>
          <w:p w:rsidR="00BD50F2" w:rsidRDefault="00E50497" w:rsidP="00B96426">
            <w:pPr>
              <w:pStyle w:val="ListParagraph"/>
              <w:ind w:left="0"/>
            </w:pPr>
            <w:r>
              <w:t>Total Burden</w:t>
            </w:r>
            <w:r w:rsidR="00F717F7">
              <w:t xml:space="preserve"> Hours</w:t>
            </w:r>
          </w:p>
        </w:tc>
        <w:tc>
          <w:tcPr>
            <w:tcW w:w="1620" w:type="dxa"/>
            <w:shd w:val="clear" w:color="auto" w:fill="auto"/>
          </w:tcPr>
          <w:p w:rsidR="00BD50F2" w:rsidRDefault="00BD50F2" w:rsidP="00B96426">
            <w:pPr>
              <w:pStyle w:val="ListParagraph"/>
              <w:ind w:left="0"/>
              <w:jc w:val="center"/>
            </w:pPr>
          </w:p>
        </w:tc>
        <w:tc>
          <w:tcPr>
            <w:tcW w:w="2790" w:type="dxa"/>
            <w:shd w:val="clear" w:color="auto" w:fill="auto"/>
          </w:tcPr>
          <w:p w:rsidR="00BD50F2" w:rsidRDefault="00BD50F2" w:rsidP="00B96426">
            <w:pPr>
              <w:pStyle w:val="ListParagraph"/>
              <w:ind w:left="0"/>
              <w:jc w:val="center"/>
            </w:pPr>
          </w:p>
        </w:tc>
        <w:tc>
          <w:tcPr>
            <w:tcW w:w="2340" w:type="dxa"/>
            <w:shd w:val="clear" w:color="auto" w:fill="auto"/>
          </w:tcPr>
          <w:p w:rsidR="00BD50F2" w:rsidRDefault="00E50497" w:rsidP="00B96426">
            <w:pPr>
              <w:pStyle w:val="ListParagraph"/>
              <w:ind w:left="0"/>
              <w:jc w:val="center"/>
            </w:pPr>
            <w:r>
              <w:t>1,233</w:t>
            </w:r>
          </w:p>
        </w:tc>
      </w:tr>
    </w:tbl>
    <w:p w:rsidR="00BD50F2" w:rsidRDefault="00BD50F2" w:rsidP="00AF3545">
      <w:pPr>
        <w:pStyle w:val="ListParagraph"/>
        <w:ind w:left="-360"/>
      </w:pPr>
    </w:p>
    <w:p w:rsidR="00916E6D" w:rsidRPr="00BD50F2" w:rsidRDefault="00916E6D" w:rsidP="00BD50F2">
      <w:pPr>
        <w:pStyle w:val="ListParagraph"/>
        <w:numPr>
          <w:ilvl w:val="0"/>
          <w:numId w:val="20"/>
        </w:numPr>
        <w:ind w:left="0"/>
        <w:rPr>
          <w:b/>
        </w:rPr>
      </w:pPr>
      <w:r w:rsidRPr="00BD50F2">
        <w:rPr>
          <w:b/>
        </w:rPr>
        <w:t>Costs to Respondents</w:t>
      </w:r>
    </w:p>
    <w:p w:rsidR="00916E6D" w:rsidRDefault="000B34C4" w:rsidP="00845B83">
      <w:pPr>
        <w:ind w:left="-360"/>
      </w:pPr>
      <w:r>
        <w:t>There is no cost to respondents resulting from the collection of information.</w:t>
      </w:r>
      <w:r w:rsidR="001B3956">
        <w:t xml:space="preserve"> </w:t>
      </w:r>
    </w:p>
    <w:p w:rsidR="00591FCE" w:rsidRDefault="00591FCE" w:rsidP="00916E6D"/>
    <w:p w:rsidR="00916E6D" w:rsidRDefault="00916E6D" w:rsidP="00916E6D">
      <w:pPr>
        <w:pStyle w:val="ListParagraph"/>
        <w:numPr>
          <w:ilvl w:val="0"/>
          <w:numId w:val="20"/>
        </w:numPr>
        <w:ind w:left="0"/>
        <w:rPr>
          <w:b/>
        </w:rPr>
      </w:pPr>
      <w:r>
        <w:rPr>
          <w:b/>
        </w:rPr>
        <w:t>Costs to Federal Government</w:t>
      </w:r>
    </w:p>
    <w:p w:rsidR="00F455E4" w:rsidRPr="00284CAB" w:rsidRDefault="00F717F7" w:rsidP="00845B83">
      <w:pPr>
        <w:pStyle w:val="ListParagraph"/>
        <w:ind w:left="-360"/>
      </w:pPr>
      <w:r>
        <w:t xml:space="preserve">There is no cost to the Federal Government.  As is required in the contract, Prometric has included all costs of administering the program in the fee they charge to examinees. </w:t>
      </w:r>
    </w:p>
    <w:p w:rsidR="00916E6D" w:rsidRDefault="00916E6D" w:rsidP="00916E6D">
      <w:pPr>
        <w:pStyle w:val="ListParagraph"/>
        <w:ind w:left="0"/>
        <w:rPr>
          <w:b/>
        </w:rPr>
      </w:pPr>
    </w:p>
    <w:p w:rsidR="00916E6D" w:rsidRDefault="00916E6D" w:rsidP="00284CAB">
      <w:pPr>
        <w:pStyle w:val="ListParagraph"/>
        <w:numPr>
          <w:ilvl w:val="0"/>
          <w:numId w:val="20"/>
        </w:numPr>
        <w:ind w:left="0"/>
        <w:rPr>
          <w:b/>
        </w:rPr>
      </w:pPr>
      <w:r>
        <w:rPr>
          <w:b/>
        </w:rPr>
        <w:t>Reason for Change</w:t>
      </w:r>
    </w:p>
    <w:p w:rsidR="00916E6D" w:rsidRDefault="000B34C4" w:rsidP="00845B83">
      <w:pPr>
        <w:ind w:left="-360"/>
      </w:pPr>
      <w:r>
        <w:t xml:space="preserve">This is a </w:t>
      </w:r>
      <w:r w:rsidR="00120C18">
        <w:t>new request</w:t>
      </w:r>
      <w:r>
        <w:t xml:space="preserve">.  </w:t>
      </w:r>
      <w:r w:rsidR="00EB451F">
        <w:t xml:space="preserve">  </w:t>
      </w:r>
    </w:p>
    <w:p w:rsidR="00591FCE" w:rsidRDefault="00591FCE" w:rsidP="00916E6D">
      <w:pPr>
        <w:rPr>
          <w:b/>
        </w:rPr>
      </w:pPr>
    </w:p>
    <w:p w:rsidR="00916E6D" w:rsidRDefault="00916E6D" w:rsidP="00916E6D">
      <w:pPr>
        <w:pStyle w:val="ListParagraph"/>
        <w:numPr>
          <w:ilvl w:val="0"/>
          <w:numId w:val="20"/>
        </w:numPr>
        <w:ind w:left="0"/>
        <w:rPr>
          <w:b/>
        </w:rPr>
      </w:pPr>
      <w:r>
        <w:rPr>
          <w:b/>
        </w:rPr>
        <w:t>Tabulation of Results, Schedule, Analysis Plans</w:t>
      </w:r>
    </w:p>
    <w:p w:rsidR="00F717F7" w:rsidRDefault="00F455E4" w:rsidP="00F455E4">
      <w:pPr>
        <w:pStyle w:val="ListParagraph"/>
        <w:ind w:left="-360"/>
      </w:pPr>
      <w:r w:rsidRPr="00284CAB">
        <w:t xml:space="preserve">Prometric will capture the </w:t>
      </w:r>
      <w:r w:rsidR="00F717F7">
        <w:t xml:space="preserve">electronic </w:t>
      </w:r>
      <w:r w:rsidRPr="00284CAB">
        <w:t>survey results</w:t>
      </w:r>
      <w:r w:rsidR="00AA1B7F">
        <w:t xml:space="preserve"> </w:t>
      </w:r>
      <w:r w:rsidR="00F717F7">
        <w:t xml:space="preserve">from each test center </w:t>
      </w:r>
      <w:r w:rsidR="00AA1B7F">
        <w:t>daily</w:t>
      </w:r>
      <w:r w:rsidR="00F717F7">
        <w:t xml:space="preserve">.  Survey results will be housed </w:t>
      </w:r>
      <w:r w:rsidR="00AA1B7F">
        <w:t>in EasyServe, a vendor-owned secure reporting portal.  T</w:t>
      </w:r>
      <w:r w:rsidR="00454151">
        <w:t xml:space="preserve">he </w:t>
      </w:r>
      <w:r w:rsidR="00AA1B7F">
        <w:t>RPO</w:t>
      </w:r>
      <w:r w:rsidR="00454151">
        <w:t xml:space="preserve"> </w:t>
      </w:r>
      <w:r w:rsidR="00F717F7">
        <w:t>will be able to access cumulative</w:t>
      </w:r>
      <w:r w:rsidR="00AA1B7F">
        <w:t xml:space="preserve"> survey data </w:t>
      </w:r>
      <w:r w:rsidR="00F717F7">
        <w:t xml:space="preserve">for </w:t>
      </w:r>
      <w:r w:rsidR="00292AE7">
        <w:t>any</w:t>
      </w:r>
      <w:r w:rsidR="00F717F7">
        <w:t xml:space="preserve"> date ranges </w:t>
      </w:r>
      <w:r w:rsidR="00845B83">
        <w:t xml:space="preserve">or test center location number </w:t>
      </w:r>
      <w:r w:rsidR="00F717F7">
        <w:t>through th</w:t>
      </w:r>
      <w:r w:rsidR="00AA1B7F">
        <w:t>e secure reporting portal</w:t>
      </w:r>
      <w:r w:rsidRPr="00284CAB">
        <w:t>.</w:t>
      </w:r>
      <w:r w:rsidR="00AA1B7F">
        <w:t xml:space="preserve"> </w:t>
      </w:r>
      <w:r w:rsidR="00845B83">
        <w:t>This data will not include any PII.</w:t>
      </w:r>
      <w:r w:rsidR="00F717F7">
        <w:t xml:space="preserve"> </w:t>
      </w:r>
    </w:p>
    <w:p w:rsidR="00F717F7" w:rsidRDefault="00F717F7" w:rsidP="00F455E4">
      <w:pPr>
        <w:pStyle w:val="ListParagraph"/>
        <w:ind w:left="-360"/>
      </w:pPr>
    </w:p>
    <w:p w:rsidR="00F717F7" w:rsidRDefault="00AA1B7F" w:rsidP="00F455E4">
      <w:pPr>
        <w:pStyle w:val="ListParagraph"/>
        <w:ind w:left="-360"/>
      </w:pPr>
      <w:r>
        <w:t>Additionally,</w:t>
      </w:r>
      <w:r w:rsidR="00454151">
        <w:t xml:space="preserve"> Prometric will provide </w:t>
      </w:r>
      <w:r w:rsidR="00F717F7">
        <w:t>the RPO a written</w:t>
      </w:r>
      <w:r>
        <w:t xml:space="preserve"> survey summary on a quarterly basis</w:t>
      </w:r>
      <w:r w:rsidR="00454151">
        <w:t>.</w:t>
      </w:r>
      <w:r w:rsidR="00F717F7">
        <w:t xml:space="preserve"> </w:t>
      </w:r>
      <w:r w:rsidR="00292AE7">
        <w:t xml:space="preserve">The summary report will include an analysis of survey feedback and any recommendations to improve customer satisfaction with the testing process and service delivery program.  The summary reports will include the beginning and ending dates of the survey period, the number of surveys offered, the number of survey responses received, the participation rate, and the survey results by question including the percentage of respondents that selected each multiple choice response (for example, Question 1: 95.2 % very satisfied, 3.0% satisfied, 1.5% dissatisfied, .3% very dissatisfied). </w:t>
      </w:r>
      <w:r w:rsidR="00845B83">
        <w:t>The summary report will not include any PII.</w:t>
      </w:r>
      <w:r>
        <w:t xml:space="preserve"> </w:t>
      </w:r>
    </w:p>
    <w:p w:rsidR="00F717F7" w:rsidRDefault="00F717F7" w:rsidP="00F455E4">
      <w:pPr>
        <w:pStyle w:val="ListParagraph"/>
        <w:ind w:left="-360"/>
      </w:pPr>
    </w:p>
    <w:p w:rsidR="00F455E4" w:rsidRPr="00284CAB" w:rsidRDefault="009423AC" w:rsidP="00F455E4">
      <w:pPr>
        <w:pStyle w:val="ListParagraph"/>
        <w:ind w:left="-360"/>
      </w:pPr>
      <w:r>
        <w:t>The RPO will regularly review survey data and will immediately address with Prometric any feedback indicating a problem</w:t>
      </w:r>
      <w:r w:rsidR="00F717F7">
        <w:t>,</w:t>
      </w:r>
      <w:r>
        <w:t xml:space="preserve"> </w:t>
      </w:r>
      <w:r w:rsidR="00F717F7">
        <w:t xml:space="preserve">such as a problem </w:t>
      </w:r>
      <w:r>
        <w:t>with a test question or test center. The q</w:t>
      </w:r>
      <w:r w:rsidR="00AA1B7F">
        <w:t xml:space="preserve">uarterly survey </w:t>
      </w:r>
      <w:r>
        <w:t xml:space="preserve">summary </w:t>
      </w:r>
      <w:r w:rsidR="00AA1B7F">
        <w:t>will be reviewed with Prometric</w:t>
      </w:r>
      <w:r w:rsidR="00F60F88">
        <w:t xml:space="preserve"> and improvement opportunities will be </w:t>
      </w:r>
      <w:r w:rsidR="00845B83">
        <w:t>addresse</w:t>
      </w:r>
      <w:r w:rsidR="00F60F88">
        <w:t>d</w:t>
      </w:r>
      <w:r w:rsidR="00845B83">
        <w:t xml:space="preserve"> as appropriate</w:t>
      </w:r>
      <w:r>
        <w:t>.</w:t>
      </w:r>
      <w:r w:rsidR="00AA1B7F">
        <w:t xml:space="preserve">  </w:t>
      </w:r>
      <w:r w:rsidR="00454151">
        <w:t xml:space="preserve"> </w:t>
      </w:r>
    </w:p>
    <w:p w:rsidR="00916E6D" w:rsidRDefault="00916E6D" w:rsidP="00916E6D"/>
    <w:p w:rsidR="00591FCE" w:rsidRPr="00284CAB" w:rsidRDefault="00916E6D" w:rsidP="00284CAB">
      <w:pPr>
        <w:pStyle w:val="ListParagraph"/>
        <w:numPr>
          <w:ilvl w:val="0"/>
          <w:numId w:val="20"/>
        </w:numPr>
        <w:ind w:left="0"/>
        <w:rPr>
          <w:b/>
        </w:rPr>
      </w:pPr>
      <w:r w:rsidRPr="00284CAB">
        <w:rPr>
          <w:b/>
        </w:rPr>
        <w:t>Display of OMB Approval Date</w:t>
      </w:r>
    </w:p>
    <w:p w:rsidR="00916E6D" w:rsidRDefault="00120C18" w:rsidP="00120C18">
      <w:pPr>
        <w:ind w:left="-360"/>
      </w:pPr>
      <w:r>
        <w:t>IRS is seeking approval to not display the expiration date for OMB approval as this is a one-time, limited collection.</w:t>
      </w:r>
    </w:p>
    <w:p w:rsidR="00120C18" w:rsidRDefault="00120C18" w:rsidP="00120C18">
      <w:pPr>
        <w:ind w:left="-360"/>
      </w:pPr>
    </w:p>
    <w:p w:rsidR="00916E6D" w:rsidRDefault="00916E6D" w:rsidP="00E50497">
      <w:pPr>
        <w:pStyle w:val="ListParagraph"/>
        <w:numPr>
          <w:ilvl w:val="0"/>
          <w:numId w:val="20"/>
        </w:numPr>
        <w:ind w:left="0"/>
        <w:rPr>
          <w:b/>
        </w:rPr>
      </w:pPr>
      <w:r>
        <w:rPr>
          <w:b/>
        </w:rPr>
        <w:t>Exceptions to Certification for Paperwork Reduction Act Submissions</w:t>
      </w:r>
    </w:p>
    <w:p w:rsidR="00CA252B" w:rsidRDefault="00916E6D" w:rsidP="00845B83">
      <w:pPr>
        <w:ind w:left="-360"/>
      </w:pPr>
      <w:r>
        <w:t>These activities comply with the requirements in 5 CFR 1320.9.</w:t>
      </w:r>
    </w:p>
    <w:p w:rsidR="00CA252B" w:rsidRDefault="00CA252B" w:rsidP="00916E6D"/>
    <w:p w:rsidR="00916E6D" w:rsidRDefault="00F455E4" w:rsidP="00916E6D">
      <w:pPr>
        <w:pStyle w:val="BodyTextIndent3"/>
        <w:ind w:left="0"/>
        <w:rPr>
          <w:b/>
        </w:rPr>
      </w:pPr>
      <w:r>
        <w:rPr>
          <w:b/>
        </w:rPr>
        <w:t xml:space="preserve">      </w:t>
      </w:r>
      <w:r w:rsidR="00CA252B">
        <w:rPr>
          <w:b/>
        </w:rPr>
        <w:t xml:space="preserve">19. Dates Collection </w:t>
      </w:r>
      <w:r w:rsidR="00222E61">
        <w:rPr>
          <w:b/>
        </w:rPr>
        <w:t xml:space="preserve">of Information will </w:t>
      </w:r>
      <w:r w:rsidR="00CA252B">
        <w:rPr>
          <w:b/>
        </w:rPr>
        <w:t>Begin and End</w:t>
      </w:r>
    </w:p>
    <w:p w:rsidR="00F143A1" w:rsidRDefault="00F143A1" w:rsidP="00845B83">
      <w:pPr>
        <w:pStyle w:val="BodyTextIndent3"/>
        <w:ind w:left="-360" w:firstLine="0"/>
      </w:pPr>
      <w:r>
        <w:t>May 1, 2017 – February 28, 2018</w:t>
      </w:r>
    </w:p>
    <w:p w:rsidR="00F143A1" w:rsidRDefault="00F143A1" w:rsidP="00845B83">
      <w:pPr>
        <w:pStyle w:val="BodyTextIndent3"/>
        <w:ind w:left="-360" w:firstLine="0"/>
      </w:pPr>
    </w:p>
    <w:p w:rsidR="009423AC" w:rsidRDefault="00532318" w:rsidP="00845B83">
      <w:pPr>
        <w:pStyle w:val="BodyTextIndent3"/>
        <w:ind w:left="-360" w:firstLine="0"/>
      </w:pPr>
      <w:r w:rsidRPr="00284CAB">
        <w:t xml:space="preserve">The customer satisfaction survey will be offered </w:t>
      </w:r>
      <w:r w:rsidR="009423AC">
        <w:t xml:space="preserve">during </w:t>
      </w:r>
      <w:r w:rsidRPr="00284CAB">
        <w:t>each</w:t>
      </w:r>
      <w:r w:rsidR="009423AC">
        <w:t xml:space="preserve"> of the four</w:t>
      </w:r>
      <w:r w:rsidRPr="00284CAB">
        <w:t xml:space="preserve"> </w:t>
      </w:r>
      <w:r w:rsidR="009423AC">
        <w:t xml:space="preserve">annual testing windows required in the contract. </w:t>
      </w:r>
      <w:r w:rsidR="00E50497">
        <w:t xml:space="preserve">Because </w:t>
      </w:r>
      <w:r w:rsidR="00845B83">
        <w:t xml:space="preserve">OMB </w:t>
      </w:r>
      <w:r w:rsidR="00E50497">
        <w:t>approvals</w:t>
      </w:r>
      <w:r w:rsidR="00F143A1">
        <w:t xml:space="preserve"> are generally valid for 1 year</w:t>
      </w:r>
      <w:r w:rsidR="00E50497">
        <w:t>, th</w:t>
      </w:r>
      <w:r w:rsidR="00F143A1">
        <w:t xml:space="preserve">e original </w:t>
      </w:r>
      <w:r w:rsidR="00E50497">
        <w:t>request cover</w:t>
      </w:r>
      <w:r w:rsidR="00F143A1">
        <w:t>ed</w:t>
      </w:r>
      <w:r w:rsidR="00E50497">
        <w:t xml:space="preserve"> the first </w:t>
      </w:r>
      <w:r w:rsidR="00F60F88">
        <w:t>testing window</w:t>
      </w:r>
      <w:r w:rsidR="00E50497">
        <w:t xml:space="preserve"> and </w:t>
      </w:r>
      <w:r w:rsidR="00F143A1">
        <w:t>this request</w:t>
      </w:r>
      <w:r w:rsidR="00E50497">
        <w:t xml:space="preserve"> </w:t>
      </w:r>
      <w:r w:rsidR="00F143A1">
        <w:t xml:space="preserve">covers the second testing window.  Subsequent </w:t>
      </w:r>
      <w:r w:rsidR="00E50497">
        <w:t>requests will be submitted</w:t>
      </w:r>
      <w:r w:rsidR="00F60F88">
        <w:t xml:space="preserve"> for each of the remaining testing windows</w:t>
      </w:r>
      <w:r w:rsidR="00E50497">
        <w:t xml:space="preserve">. </w:t>
      </w:r>
      <w:r w:rsidR="009423AC">
        <w:t>The testing windows are:</w:t>
      </w:r>
    </w:p>
    <w:p w:rsidR="007D102A" w:rsidRDefault="007D102A" w:rsidP="00845B83">
      <w:pPr>
        <w:pStyle w:val="BodyTextIndent3"/>
        <w:ind w:left="-360" w:firstLine="0"/>
      </w:pPr>
    </w:p>
    <w:p w:rsidR="007D102A" w:rsidRDefault="007D102A" w:rsidP="00845B83">
      <w:pPr>
        <w:pStyle w:val="BodyTextIndent3"/>
        <w:ind w:left="-360" w:firstLine="0"/>
      </w:pPr>
    </w:p>
    <w:p w:rsidR="009423AC" w:rsidRDefault="009423AC" w:rsidP="00CC3DF8">
      <w:pPr>
        <w:pStyle w:val="BodyTextIndent3"/>
        <w:numPr>
          <w:ilvl w:val="0"/>
          <w:numId w:val="23"/>
        </w:numPr>
      </w:pPr>
      <w:r>
        <w:t>May 1, 2016 – February 28, 2017</w:t>
      </w:r>
    </w:p>
    <w:p w:rsidR="009423AC" w:rsidRPr="00F143A1" w:rsidRDefault="009423AC" w:rsidP="00CC3DF8">
      <w:pPr>
        <w:pStyle w:val="BodyTextIndent3"/>
        <w:numPr>
          <w:ilvl w:val="0"/>
          <w:numId w:val="23"/>
        </w:numPr>
        <w:rPr>
          <w:b/>
        </w:rPr>
      </w:pPr>
      <w:r w:rsidRPr="00F143A1">
        <w:rPr>
          <w:b/>
        </w:rPr>
        <w:t>May 1, 2017 – February 28, 2018</w:t>
      </w:r>
    </w:p>
    <w:p w:rsidR="009423AC" w:rsidRDefault="009423AC" w:rsidP="00CC3DF8">
      <w:pPr>
        <w:pStyle w:val="BodyTextIndent3"/>
        <w:numPr>
          <w:ilvl w:val="0"/>
          <w:numId w:val="23"/>
        </w:numPr>
      </w:pPr>
      <w:r>
        <w:t>May 1, 2018 – February 28, 2019</w:t>
      </w:r>
    </w:p>
    <w:p w:rsidR="009423AC" w:rsidRDefault="009423AC" w:rsidP="00CC3DF8">
      <w:pPr>
        <w:pStyle w:val="BodyTextIndent3"/>
        <w:numPr>
          <w:ilvl w:val="0"/>
          <w:numId w:val="23"/>
        </w:numPr>
      </w:pPr>
      <w:r>
        <w:t>May 1, 2019 – February 29, 2020</w:t>
      </w:r>
    </w:p>
    <w:p w:rsidR="00F455E4" w:rsidRPr="00284CAB" w:rsidRDefault="009423AC" w:rsidP="00532318">
      <w:pPr>
        <w:pStyle w:val="BodyTextIndent3"/>
        <w:ind w:left="0" w:firstLine="0"/>
      </w:pPr>
      <w:r>
        <w:lastRenderedPageBreak/>
        <w:t xml:space="preserve"> </w:t>
      </w:r>
      <w:r w:rsidR="00532318" w:rsidRPr="00284CAB">
        <w:t xml:space="preserve">  </w:t>
      </w:r>
    </w:p>
    <w:p w:rsidR="00916E6D" w:rsidRDefault="00916E6D" w:rsidP="00E50497">
      <w:pPr>
        <w:pStyle w:val="BodyTextIndent3"/>
        <w:ind w:left="0" w:hanging="360"/>
        <w:rPr>
          <w:b/>
        </w:rPr>
      </w:pPr>
      <w:r>
        <w:rPr>
          <w:b/>
        </w:rPr>
        <w:t>B.</w:t>
      </w:r>
      <w:r>
        <w:rPr>
          <w:b/>
        </w:rPr>
        <w:tab/>
        <w:t>STATISTICAL METHODS</w:t>
      </w:r>
    </w:p>
    <w:p w:rsidR="00532318" w:rsidRPr="00284CAB" w:rsidRDefault="00532318" w:rsidP="00A1118B">
      <w:pPr>
        <w:pStyle w:val="BodyTextIndent3"/>
        <w:ind w:left="0" w:firstLine="0"/>
      </w:pPr>
    </w:p>
    <w:p w:rsidR="00916E6D" w:rsidRDefault="00916E6D" w:rsidP="00916E6D">
      <w:pPr>
        <w:pStyle w:val="ListParagraph"/>
        <w:numPr>
          <w:ilvl w:val="0"/>
          <w:numId w:val="21"/>
        </w:numPr>
        <w:rPr>
          <w:b/>
        </w:rPr>
      </w:pPr>
      <w:r>
        <w:rPr>
          <w:b/>
        </w:rPr>
        <w:t>Universe and Respondent Selection</w:t>
      </w:r>
    </w:p>
    <w:p w:rsidR="00532318" w:rsidRPr="00284CAB" w:rsidRDefault="00845B83" w:rsidP="00532318">
      <w:pPr>
        <w:pStyle w:val="ListParagraph"/>
        <w:ind w:left="0"/>
      </w:pPr>
      <w:r>
        <w:t xml:space="preserve">All </w:t>
      </w:r>
      <w:r w:rsidR="00532318" w:rsidRPr="00284CAB">
        <w:t>SEE examinees will be offered the survey upon completion of the examination.</w:t>
      </w:r>
    </w:p>
    <w:p w:rsidR="00916E6D" w:rsidRDefault="00916E6D" w:rsidP="00916E6D">
      <w:pPr>
        <w:pStyle w:val="ListParagraph"/>
        <w:ind w:left="360"/>
        <w:rPr>
          <w:b/>
        </w:rPr>
      </w:pPr>
    </w:p>
    <w:p w:rsidR="00916E6D" w:rsidRDefault="00916E6D" w:rsidP="00916E6D">
      <w:pPr>
        <w:pStyle w:val="ListParagraph"/>
        <w:numPr>
          <w:ilvl w:val="0"/>
          <w:numId w:val="21"/>
        </w:numPr>
        <w:rPr>
          <w:b/>
        </w:rPr>
      </w:pPr>
      <w:r>
        <w:rPr>
          <w:b/>
        </w:rPr>
        <w:t>Procedures for Collecting Information</w:t>
      </w:r>
    </w:p>
    <w:p w:rsidR="00532318" w:rsidRPr="00284CAB" w:rsidRDefault="00A1118B" w:rsidP="00532318">
      <w:pPr>
        <w:pStyle w:val="ListParagraph"/>
        <w:ind w:left="0"/>
      </w:pPr>
      <w:r w:rsidRPr="00284CAB">
        <w:t xml:space="preserve">Prometric will electronically capture survey results then </w:t>
      </w:r>
      <w:r w:rsidR="00CC3DF8">
        <w:t>place the data in a secure reporting portal for the RPO to access</w:t>
      </w:r>
      <w:r w:rsidRPr="00284CAB">
        <w:t xml:space="preserve">. </w:t>
      </w:r>
      <w:r w:rsidR="00F60F88">
        <w:t>This data contains no PII</w:t>
      </w:r>
      <w:r w:rsidR="008575F2">
        <w:t xml:space="preserve">. </w:t>
      </w:r>
    </w:p>
    <w:p w:rsidR="00916E6D" w:rsidRDefault="00916E6D" w:rsidP="00916E6D">
      <w:pPr>
        <w:rPr>
          <w:i/>
          <w:iCs/>
        </w:rPr>
      </w:pPr>
    </w:p>
    <w:p w:rsidR="00916E6D" w:rsidRDefault="00916E6D" w:rsidP="00916E6D">
      <w:pPr>
        <w:pStyle w:val="ListParagraph"/>
        <w:numPr>
          <w:ilvl w:val="0"/>
          <w:numId w:val="21"/>
        </w:numPr>
        <w:rPr>
          <w:b/>
        </w:rPr>
      </w:pPr>
      <w:r>
        <w:rPr>
          <w:b/>
        </w:rPr>
        <w:t>Methods to Maximize Response</w:t>
      </w:r>
    </w:p>
    <w:p w:rsidR="00284CAB" w:rsidRPr="00284CAB" w:rsidRDefault="008F161C" w:rsidP="00284CAB">
      <w:pPr>
        <w:pStyle w:val="ListParagraph"/>
        <w:ind w:left="0"/>
      </w:pPr>
      <w:r>
        <w:t>The RPO</w:t>
      </w:r>
      <w:r w:rsidR="00284CAB" w:rsidRPr="00284CAB">
        <w:t xml:space="preserve"> anticipate</w:t>
      </w:r>
      <w:r>
        <w:t>s</w:t>
      </w:r>
      <w:r w:rsidR="00284CAB" w:rsidRPr="00284CAB">
        <w:t xml:space="preserve"> a high participation rate due to the fact that the </w:t>
      </w:r>
      <w:r w:rsidR="00454151">
        <w:t>SEE</w:t>
      </w:r>
      <w:r w:rsidR="00284CAB" w:rsidRPr="00284CAB">
        <w:t xml:space="preserve"> population i</w:t>
      </w:r>
      <w:r>
        <w:t>s</w:t>
      </w:r>
      <w:r w:rsidR="00284CAB" w:rsidRPr="00284CAB">
        <w:t xml:space="preserve"> relatively small and the </w:t>
      </w:r>
      <w:r>
        <w:t>survey is short.</w:t>
      </w:r>
      <w:r w:rsidR="00284CAB" w:rsidRPr="00284CAB">
        <w:t xml:space="preserve"> </w:t>
      </w:r>
    </w:p>
    <w:p w:rsidR="00916E6D" w:rsidRPr="00284CAB" w:rsidRDefault="00916E6D" w:rsidP="00916E6D">
      <w:pPr>
        <w:pStyle w:val="ListParagraph"/>
        <w:ind w:left="360"/>
      </w:pPr>
    </w:p>
    <w:p w:rsidR="00916E6D" w:rsidRDefault="00916E6D" w:rsidP="00916E6D">
      <w:pPr>
        <w:pStyle w:val="ListParagraph"/>
        <w:numPr>
          <w:ilvl w:val="0"/>
          <w:numId w:val="21"/>
        </w:numPr>
        <w:rPr>
          <w:b/>
        </w:rPr>
      </w:pPr>
      <w:r>
        <w:rPr>
          <w:b/>
        </w:rPr>
        <w:t>Testing of Procedures</w:t>
      </w:r>
    </w:p>
    <w:p w:rsidR="00284CAB" w:rsidRPr="00284CAB" w:rsidRDefault="00454151" w:rsidP="00284CAB">
      <w:pPr>
        <w:pStyle w:val="ListParagraph"/>
        <w:ind w:left="0"/>
      </w:pPr>
      <w:r>
        <w:t>Prometric</w:t>
      </w:r>
      <w:r w:rsidR="00284CAB" w:rsidRPr="00284CAB">
        <w:t xml:space="preserve"> </w:t>
      </w:r>
      <w:r>
        <w:t>will be responsible for providing the computer-based survey.</w:t>
      </w:r>
      <w:r w:rsidR="008F161C">
        <w:t xml:space="preserve"> Prometric’s computer-based survey process has been used for years to administer and gather survey data for many other clients. </w:t>
      </w:r>
      <w:r>
        <w:t xml:space="preserve"> T</w:t>
      </w:r>
      <w:r w:rsidR="00284CAB" w:rsidRPr="00284CAB">
        <w:t xml:space="preserve">he </w:t>
      </w:r>
      <w:r w:rsidR="008F161C">
        <w:t>IRS has determined that Prometric’s system meets all Government data security</w:t>
      </w:r>
      <w:r w:rsidR="00284CAB" w:rsidRPr="00284CAB">
        <w:t xml:space="preserve"> requirements.</w:t>
      </w:r>
    </w:p>
    <w:p w:rsidR="00916E6D" w:rsidRDefault="00916E6D" w:rsidP="00916E6D">
      <w:pPr>
        <w:pStyle w:val="ListParagraph"/>
        <w:ind w:left="360"/>
        <w:rPr>
          <w:b/>
        </w:rPr>
      </w:pPr>
      <w:r>
        <w:rPr>
          <w:b/>
        </w:rPr>
        <w:t xml:space="preserve"> </w:t>
      </w:r>
    </w:p>
    <w:p w:rsidR="00916E6D" w:rsidRDefault="00916E6D" w:rsidP="00916E6D">
      <w:pPr>
        <w:pStyle w:val="ListParagraph"/>
        <w:numPr>
          <w:ilvl w:val="0"/>
          <w:numId w:val="21"/>
        </w:numPr>
        <w:rPr>
          <w:b/>
        </w:rPr>
      </w:pPr>
      <w:r>
        <w:rPr>
          <w:b/>
        </w:rPr>
        <w:t>Contacts for Statistical Aspects and Data Collection</w:t>
      </w:r>
    </w:p>
    <w:p w:rsidR="00284CAB" w:rsidRPr="00284CAB" w:rsidRDefault="00284CAB" w:rsidP="00284CAB">
      <w:pPr>
        <w:pStyle w:val="ListParagraph"/>
        <w:ind w:left="0"/>
      </w:pPr>
      <w:r w:rsidRPr="00284CAB">
        <w:t>For questions regarding the survey or statistical methodology, contact:</w:t>
      </w:r>
    </w:p>
    <w:p w:rsidR="007D102A" w:rsidRDefault="007D102A" w:rsidP="00284CAB">
      <w:pPr>
        <w:pStyle w:val="ListParagraph"/>
        <w:ind w:left="0"/>
      </w:pPr>
    </w:p>
    <w:p w:rsidR="00284CAB" w:rsidRPr="00284CAB" w:rsidRDefault="00284CAB" w:rsidP="00284CAB">
      <w:pPr>
        <w:pStyle w:val="ListParagraph"/>
        <w:ind w:left="0"/>
      </w:pPr>
      <w:r w:rsidRPr="00284CAB">
        <w:t>Lana Doolin</w:t>
      </w:r>
    </w:p>
    <w:p w:rsidR="008F161C" w:rsidRDefault="008F161C" w:rsidP="00284CAB">
      <w:pPr>
        <w:pStyle w:val="ListParagraph"/>
        <w:ind w:left="0"/>
      </w:pPr>
      <w:r>
        <w:t>Program and Management Analyst</w:t>
      </w:r>
    </w:p>
    <w:p w:rsidR="00284CAB" w:rsidRPr="00284CAB" w:rsidRDefault="00886C77" w:rsidP="00284CAB">
      <w:pPr>
        <w:pStyle w:val="ListParagraph"/>
        <w:ind w:left="0"/>
      </w:pPr>
      <w:r>
        <w:t>IRS</w:t>
      </w:r>
      <w:r w:rsidR="008F161C">
        <w:t>,</w:t>
      </w:r>
      <w:r>
        <w:t xml:space="preserve"> RPO</w:t>
      </w:r>
      <w:r w:rsidR="008F161C">
        <w:t>,</w:t>
      </w:r>
      <w:r>
        <w:t xml:space="preserve"> </w:t>
      </w:r>
      <w:r w:rsidR="00284CAB" w:rsidRPr="00284CAB">
        <w:t>Competency &amp; Standards D</w:t>
      </w:r>
      <w:r w:rsidR="00E50497">
        <w:t>epartment</w:t>
      </w:r>
    </w:p>
    <w:p w:rsidR="00284CAB" w:rsidRPr="00284CAB" w:rsidRDefault="007628C8" w:rsidP="00284CAB">
      <w:pPr>
        <w:pStyle w:val="ListParagraph"/>
        <w:ind w:left="0"/>
      </w:pPr>
      <w:hyperlink r:id="rId8" w:history="1">
        <w:r w:rsidR="00284CAB" w:rsidRPr="00284CAB">
          <w:rPr>
            <w:rStyle w:val="Hyperlink"/>
          </w:rPr>
          <w:t>Lana.L.Doolin@irs.gov</w:t>
        </w:r>
      </w:hyperlink>
    </w:p>
    <w:p w:rsidR="00284CAB" w:rsidRPr="00284CAB" w:rsidRDefault="00284CAB" w:rsidP="00284CAB">
      <w:pPr>
        <w:pStyle w:val="ListParagraph"/>
        <w:ind w:left="0"/>
      </w:pPr>
      <w:r w:rsidRPr="00284CAB">
        <w:t>913-722-7548</w:t>
      </w:r>
    </w:p>
    <w:p w:rsidR="00284CAB" w:rsidRDefault="00284CAB" w:rsidP="00284CAB">
      <w:pPr>
        <w:pStyle w:val="ListParagraph"/>
        <w:ind w:left="0"/>
        <w:rPr>
          <w:b/>
        </w:rPr>
      </w:pPr>
      <w:r>
        <w:rPr>
          <w:b/>
        </w:rPr>
        <w:t xml:space="preserve"> </w:t>
      </w:r>
    </w:p>
    <w:p w:rsidR="00916E6D" w:rsidRDefault="00916E6D" w:rsidP="00916E6D">
      <w:pPr>
        <w:pStyle w:val="ListParagraph"/>
        <w:ind w:left="360"/>
        <w:rPr>
          <w:b/>
        </w:rPr>
      </w:pPr>
    </w:p>
    <w:p w:rsidR="00916E6D" w:rsidRPr="00916E6D" w:rsidRDefault="00916E6D" w:rsidP="0024521E">
      <w:pPr>
        <w:rPr>
          <w:b/>
        </w:rPr>
      </w:pPr>
    </w:p>
    <w:sectPr w:rsidR="00916E6D" w:rsidRPr="00916E6D"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8C8" w:rsidRDefault="007628C8">
      <w:r>
        <w:separator/>
      </w:r>
    </w:p>
  </w:endnote>
  <w:endnote w:type="continuationSeparator" w:id="0">
    <w:p w:rsidR="007628C8" w:rsidRDefault="0076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ED" w:rsidRDefault="007F57E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20C1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8C8" w:rsidRDefault="007628C8">
      <w:r>
        <w:separator/>
      </w:r>
    </w:p>
  </w:footnote>
  <w:footnote w:type="continuationSeparator" w:id="0">
    <w:p w:rsidR="007628C8" w:rsidRDefault="00762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ED" w:rsidRDefault="007F57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954543"/>
    <w:multiLevelType w:val="hybridMultilevel"/>
    <w:tmpl w:val="B6C40F46"/>
    <w:lvl w:ilvl="0" w:tplc="F8B4AFF2">
      <w:start w:val="1"/>
      <w:numFmt w:val="bullet"/>
      <w:lvlText w:val="o"/>
      <w:lvlJc w:val="left"/>
      <w:pPr>
        <w:tabs>
          <w:tab w:val="num" w:pos="1080"/>
        </w:tabs>
        <w:ind w:left="1080" w:hanging="360"/>
      </w:pPr>
      <w:rPr>
        <w:rFonts w:ascii="Courier" w:hAnsi="Courier" w:cs="Courier New"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61B0F5C6">
      <w:start w:val="1"/>
      <w:numFmt w:val="bullet"/>
      <w:lvlText w:val=""/>
      <w:lvlJc w:val="left"/>
      <w:pPr>
        <w:tabs>
          <w:tab w:val="num" w:pos="720"/>
        </w:tabs>
        <w:ind w:left="720" w:hanging="360"/>
      </w:pPr>
      <w:rPr>
        <w:rFonts w:ascii="Symbol" w:hAnsi="Symbol" w:hint="default"/>
      </w:rPr>
    </w:lvl>
    <w:lvl w:ilvl="1" w:tplc="2DB004C4" w:tentative="1">
      <w:start w:val="1"/>
      <w:numFmt w:val="bullet"/>
      <w:lvlText w:val="o"/>
      <w:lvlJc w:val="left"/>
      <w:pPr>
        <w:tabs>
          <w:tab w:val="num" w:pos="1440"/>
        </w:tabs>
        <w:ind w:left="1440" w:hanging="360"/>
      </w:pPr>
      <w:rPr>
        <w:rFonts w:ascii="Courier New" w:hAnsi="Courier New" w:hint="default"/>
      </w:rPr>
    </w:lvl>
    <w:lvl w:ilvl="2" w:tplc="43D83C5A" w:tentative="1">
      <w:start w:val="1"/>
      <w:numFmt w:val="bullet"/>
      <w:lvlText w:val=""/>
      <w:lvlJc w:val="left"/>
      <w:pPr>
        <w:tabs>
          <w:tab w:val="num" w:pos="2160"/>
        </w:tabs>
        <w:ind w:left="2160" w:hanging="360"/>
      </w:pPr>
      <w:rPr>
        <w:rFonts w:ascii="Wingdings" w:hAnsi="Wingdings" w:hint="default"/>
      </w:rPr>
    </w:lvl>
    <w:lvl w:ilvl="3" w:tplc="94DE84EA" w:tentative="1">
      <w:start w:val="1"/>
      <w:numFmt w:val="bullet"/>
      <w:lvlText w:val=""/>
      <w:lvlJc w:val="left"/>
      <w:pPr>
        <w:tabs>
          <w:tab w:val="num" w:pos="2880"/>
        </w:tabs>
        <w:ind w:left="2880" w:hanging="360"/>
      </w:pPr>
      <w:rPr>
        <w:rFonts w:ascii="Symbol" w:hAnsi="Symbol" w:hint="default"/>
      </w:rPr>
    </w:lvl>
    <w:lvl w:ilvl="4" w:tplc="7C22C2DE" w:tentative="1">
      <w:start w:val="1"/>
      <w:numFmt w:val="bullet"/>
      <w:lvlText w:val="o"/>
      <w:lvlJc w:val="left"/>
      <w:pPr>
        <w:tabs>
          <w:tab w:val="num" w:pos="3600"/>
        </w:tabs>
        <w:ind w:left="3600" w:hanging="360"/>
      </w:pPr>
      <w:rPr>
        <w:rFonts w:ascii="Courier New" w:hAnsi="Courier New" w:hint="default"/>
      </w:rPr>
    </w:lvl>
    <w:lvl w:ilvl="5" w:tplc="58DC50DC" w:tentative="1">
      <w:start w:val="1"/>
      <w:numFmt w:val="bullet"/>
      <w:lvlText w:val=""/>
      <w:lvlJc w:val="left"/>
      <w:pPr>
        <w:tabs>
          <w:tab w:val="num" w:pos="4320"/>
        </w:tabs>
        <w:ind w:left="4320" w:hanging="360"/>
      </w:pPr>
      <w:rPr>
        <w:rFonts w:ascii="Wingdings" w:hAnsi="Wingdings" w:hint="default"/>
      </w:rPr>
    </w:lvl>
    <w:lvl w:ilvl="6" w:tplc="8A5EC58E" w:tentative="1">
      <w:start w:val="1"/>
      <w:numFmt w:val="bullet"/>
      <w:lvlText w:val=""/>
      <w:lvlJc w:val="left"/>
      <w:pPr>
        <w:tabs>
          <w:tab w:val="num" w:pos="5040"/>
        </w:tabs>
        <w:ind w:left="5040" w:hanging="360"/>
      </w:pPr>
      <w:rPr>
        <w:rFonts w:ascii="Symbol" w:hAnsi="Symbol" w:hint="default"/>
      </w:rPr>
    </w:lvl>
    <w:lvl w:ilvl="7" w:tplc="6C7A1122" w:tentative="1">
      <w:start w:val="1"/>
      <w:numFmt w:val="bullet"/>
      <w:lvlText w:val="o"/>
      <w:lvlJc w:val="left"/>
      <w:pPr>
        <w:tabs>
          <w:tab w:val="num" w:pos="5760"/>
        </w:tabs>
        <w:ind w:left="5760" w:hanging="360"/>
      </w:pPr>
      <w:rPr>
        <w:rFonts w:ascii="Courier New" w:hAnsi="Courier New" w:hint="default"/>
      </w:rPr>
    </w:lvl>
    <w:lvl w:ilvl="8" w:tplc="BBC4082E" w:tentative="1">
      <w:start w:val="1"/>
      <w:numFmt w:val="bullet"/>
      <w:lvlText w:val=""/>
      <w:lvlJc w:val="left"/>
      <w:pPr>
        <w:tabs>
          <w:tab w:val="num" w:pos="6480"/>
        </w:tabs>
        <w:ind w:left="6480" w:hanging="360"/>
      </w:pPr>
      <w:rPr>
        <w:rFonts w:ascii="Wingdings" w:hAnsi="Wingdings" w:hint="default"/>
      </w:rPr>
    </w:lvl>
  </w:abstractNum>
  <w:abstractNum w:abstractNumId="22">
    <w:nsid w:val="7E62596A"/>
    <w:multiLevelType w:val="hybridMultilevel"/>
    <w:tmpl w:val="0228F0FC"/>
    <w:lvl w:ilvl="0" w:tplc="F8B4AFF2">
      <w:start w:val="1"/>
      <w:numFmt w:val="bullet"/>
      <w:lvlText w:val="o"/>
      <w:lvlJc w:val="left"/>
      <w:pPr>
        <w:tabs>
          <w:tab w:val="num" w:pos="1080"/>
        </w:tabs>
        <w:ind w:left="1080" w:hanging="360"/>
      </w:pPr>
      <w:rPr>
        <w:rFonts w:ascii="Courier" w:hAnsi="Courier" w:cs="Courier New" w:hint="default"/>
        <w:color w:val="00000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3A57"/>
    <w:rsid w:val="00047A64"/>
    <w:rsid w:val="00067329"/>
    <w:rsid w:val="000810D9"/>
    <w:rsid w:val="0008761A"/>
    <w:rsid w:val="000B2838"/>
    <w:rsid w:val="000B34C4"/>
    <w:rsid w:val="000D44CA"/>
    <w:rsid w:val="000E200B"/>
    <w:rsid w:val="000F68BE"/>
    <w:rsid w:val="000F6A7A"/>
    <w:rsid w:val="00120C18"/>
    <w:rsid w:val="00157D98"/>
    <w:rsid w:val="001927A4"/>
    <w:rsid w:val="00194AC6"/>
    <w:rsid w:val="001A23B0"/>
    <w:rsid w:val="001A25CC"/>
    <w:rsid w:val="001B0AAA"/>
    <w:rsid w:val="001B3956"/>
    <w:rsid w:val="001C39F7"/>
    <w:rsid w:val="001F1CA3"/>
    <w:rsid w:val="00203E87"/>
    <w:rsid w:val="00215F44"/>
    <w:rsid w:val="00222E61"/>
    <w:rsid w:val="00225C38"/>
    <w:rsid w:val="00237B48"/>
    <w:rsid w:val="0024521E"/>
    <w:rsid w:val="00263C3D"/>
    <w:rsid w:val="00274D0B"/>
    <w:rsid w:val="00284CAB"/>
    <w:rsid w:val="00292AE7"/>
    <w:rsid w:val="002B3C95"/>
    <w:rsid w:val="002D0B92"/>
    <w:rsid w:val="00306007"/>
    <w:rsid w:val="00332E7E"/>
    <w:rsid w:val="003D5BBE"/>
    <w:rsid w:val="003E3C61"/>
    <w:rsid w:val="003F1C5B"/>
    <w:rsid w:val="00400920"/>
    <w:rsid w:val="00434E33"/>
    <w:rsid w:val="00441434"/>
    <w:rsid w:val="0045264C"/>
    <w:rsid w:val="00454151"/>
    <w:rsid w:val="00465533"/>
    <w:rsid w:val="004872C1"/>
    <w:rsid w:val="004876EC"/>
    <w:rsid w:val="004A4C36"/>
    <w:rsid w:val="004D6E14"/>
    <w:rsid w:val="004F2393"/>
    <w:rsid w:val="005009B0"/>
    <w:rsid w:val="00532318"/>
    <w:rsid w:val="00575EAC"/>
    <w:rsid w:val="00591FCE"/>
    <w:rsid w:val="005A1006"/>
    <w:rsid w:val="005E468B"/>
    <w:rsid w:val="005E714A"/>
    <w:rsid w:val="005F3C06"/>
    <w:rsid w:val="006140A0"/>
    <w:rsid w:val="00632CE9"/>
    <w:rsid w:val="00636621"/>
    <w:rsid w:val="00642B49"/>
    <w:rsid w:val="006446A5"/>
    <w:rsid w:val="0065066C"/>
    <w:rsid w:val="00671D31"/>
    <w:rsid w:val="006832D9"/>
    <w:rsid w:val="0069403B"/>
    <w:rsid w:val="006D0FFF"/>
    <w:rsid w:val="006F3DDE"/>
    <w:rsid w:val="00704678"/>
    <w:rsid w:val="00722652"/>
    <w:rsid w:val="007425E7"/>
    <w:rsid w:val="007628C8"/>
    <w:rsid w:val="00777C92"/>
    <w:rsid w:val="007967AF"/>
    <w:rsid w:val="007D102A"/>
    <w:rsid w:val="007D1731"/>
    <w:rsid w:val="007F57ED"/>
    <w:rsid w:val="00802607"/>
    <w:rsid w:val="008101A5"/>
    <w:rsid w:val="00822664"/>
    <w:rsid w:val="00824ACA"/>
    <w:rsid w:val="00830BC8"/>
    <w:rsid w:val="00843796"/>
    <w:rsid w:val="00845B83"/>
    <w:rsid w:val="008575F2"/>
    <w:rsid w:val="00880584"/>
    <w:rsid w:val="00886C77"/>
    <w:rsid w:val="00891D71"/>
    <w:rsid w:val="00895229"/>
    <w:rsid w:val="008B312E"/>
    <w:rsid w:val="008D5511"/>
    <w:rsid w:val="008E1814"/>
    <w:rsid w:val="008F0203"/>
    <w:rsid w:val="008F161C"/>
    <w:rsid w:val="008F33C4"/>
    <w:rsid w:val="008F50D4"/>
    <w:rsid w:val="00916E6D"/>
    <w:rsid w:val="009202FB"/>
    <w:rsid w:val="009239AA"/>
    <w:rsid w:val="00926BB4"/>
    <w:rsid w:val="00935ADA"/>
    <w:rsid w:val="009423AC"/>
    <w:rsid w:val="00946B6C"/>
    <w:rsid w:val="00955A71"/>
    <w:rsid w:val="0096108F"/>
    <w:rsid w:val="009721E6"/>
    <w:rsid w:val="009C13B9"/>
    <w:rsid w:val="009D01A2"/>
    <w:rsid w:val="009E4B0D"/>
    <w:rsid w:val="009F5923"/>
    <w:rsid w:val="009F66AC"/>
    <w:rsid w:val="00A06253"/>
    <w:rsid w:val="00A1118B"/>
    <w:rsid w:val="00A403BB"/>
    <w:rsid w:val="00A674DF"/>
    <w:rsid w:val="00A83AA6"/>
    <w:rsid w:val="00A92AC2"/>
    <w:rsid w:val="00AA1B7F"/>
    <w:rsid w:val="00AA4549"/>
    <w:rsid w:val="00AC3BEF"/>
    <w:rsid w:val="00AE1809"/>
    <w:rsid w:val="00AF3545"/>
    <w:rsid w:val="00B51F57"/>
    <w:rsid w:val="00B62A5D"/>
    <w:rsid w:val="00B660A2"/>
    <w:rsid w:val="00B80D76"/>
    <w:rsid w:val="00B96426"/>
    <w:rsid w:val="00BA2105"/>
    <w:rsid w:val="00BA7E06"/>
    <w:rsid w:val="00BB43B5"/>
    <w:rsid w:val="00BB6219"/>
    <w:rsid w:val="00BD0A7D"/>
    <w:rsid w:val="00BD290F"/>
    <w:rsid w:val="00BD50F2"/>
    <w:rsid w:val="00BF6D2E"/>
    <w:rsid w:val="00C062B1"/>
    <w:rsid w:val="00C14CC4"/>
    <w:rsid w:val="00C166C2"/>
    <w:rsid w:val="00C33C52"/>
    <w:rsid w:val="00C40D8B"/>
    <w:rsid w:val="00C8407A"/>
    <w:rsid w:val="00C8488C"/>
    <w:rsid w:val="00C86E91"/>
    <w:rsid w:val="00CA252B"/>
    <w:rsid w:val="00CA2650"/>
    <w:rsid w:val="00CB1078"/>
    <w:rsid w:val="00CC3DF8"/>
    <w:rsid w:val="00CC6FAF"/>
    <w:rsid w:val="00D24698"/>
    <w:rsid w:val="00D55571"/>
    <w:rsid w:val="00D6383F"/>
    <w:rsid w:val="00DB59D0"/>
    <w:rsid w:val="00DC000A"/>
    <w:rsid w:val="00DC33D3"/>
    <w:rsid w:val="00DE364B"/>
    <w:rsid w:val="00E14D82"/>
    <w:rsid w:val="00E2468B"/>
    <w:rsid w:val="00E26329"/>
    <w:rsid w:val="00E40B50"/>
    <w:rsid w:val="00E50293"/>
    <w:rsid w:val="00E50497"/>
    <w:rsid w:val="00E54CC6"/>
    <w:rsid w:val="00E65FFC"/>
    <w:rsid w:val="00E74051"/>
    <w:rsid w:val="00E80951"/>
    <w:rsid w:val="00E854FE"/>
    <w:rsid w:val="00E86CC6"/>
    <w:rsid w:val="00EB451F"/>
    <w:rsid w:val="00EB56B3"/>
    <w:rsid w:val="00ED6492"/>
    <w:rsid w:val="00EF2095"/>
    <w:rsid w:val="00F06866"/>
    <w:rsid w:val="00F143A1"/>
    <w:rsid w:val="00F15956"/>
    <w:rsid w:val="00F24CFC"/>
    <w:rsid w:val="00F2709B"/>
    <w:rsid w:val="00F3170F"/>
    <w:rsid w:val="00F455E4"/>
    <w:rsid w:val="00F6093A"/>
    <w:rsid w:val="00F60F88"/>
    <w:rsid w:val="00F717F7"/>
    <w:rsid w:val="00F74049"/>
    <w:rsid w:val="00F976B0"/>
    <w:rsid w:val="00FA6DE7"/>
    <w:rsid w:val="00FB0BD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a.L.Doolin@ir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9283</CharactersWithSpaces>
  <SharedDoc>false</SharedDoc>
  <HLinks>
    <vt:vector size="6" baseType="variant">
      <vt:variant>
        <vt:i4>393271</vt:i4>
      </vt:variant>
      <vt:variant>
        <vt:i4>0</vt:i4>
      </vt:variant>
      <vt:variant>
        <vt:i4>0</vt:i4>
      </vt:variant>
      <vt:variant>
        <vt:i4>5</vt:i4>
      </vt:variant>
      <vt:variant>
        <vt:lpwstr>mailto:Lana.L.Doolin@irs.gov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Lana Doolin</cp:lastModifiedBy>
  <cp:revision>2</cp:revision>
  <cp:lastPrinted>2011-06-16T20:42:00Z</cp:lastPrinted>
  <dcterms:created xsi:type="dcterms:W3CDTF">2016-10-17T20:26:00Z</dcterms:created>
  <dcterms:modified xsi:type="dcterms:W3CDTF">2016-10-17T20:26:00Z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