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CE" w:rsidRDefault="004862CE" w:rsidP="00BF2C61">
      <w:pPr>
        <w:pStyle w:val="Heading1Black"/>
      </w:pPr>
      <w:bookmarkStart w:id="0" w:name="_GoBack"/>
      <w:bookmarkEnd w:id="0"/>
      <w:r>
        <w:t>instrument #6</w:t>
      </w:r>
    </w:p>
    <w:p w:rsidR="00BF2C61" w:rsidRPr="00212AF7" w:rsidRDefault="00991CE0" w:rsidP="00BF2C61">
      <w:pPr>
        <w:pStyle w:val="Heading1Black"/>
      </w:pPr>
      <w:r>
        <w:t xml:space="preserve">Same-Sex </w:t>
      </w:r>
      <w:r w:rsidR="00E47571">
        <w:t xml:space="preserve">relationships: updates to </w:t>
      </w:r>
      <w:r>
        <w:t xml:space="preserve">healthy Marriage </w:t>
      </w:r>
      <w:r w:rsidR="00E47571">
        <w:t xml:space="preserve">and relationship </w:t>
      </w:r>
      <w:r>
        <w:t>Education</w:t>
      </w:r>
    </w:p>
    <w:p w:rsidR="00BF2C61" w:rsidRPr="00212AF7" w:rsidRDefault="00BF2C61" w:rsidP="00BF2C61">
      <w:pPr>
        <w:pStyle w:val="Heading1Black"/>
      </w:pPr>
      <w:r>
        <w:t xml:space="preserve">TOPIC </w:t>
      </w:r>
      <w:r w:rsidRPr="00212AF7">
        <w:t>GUIDE FOR</w:t>
      </w:r>
      <w:r>
        <w:t xml:space="preserve"> </w:t>
      </w:r>
      <w:r w:rsidR="00D25ADD">
        <w:t xml:space="preserve">FACILITATOR </w:t>
      </w:r>
      <w:r>
        <w:t>interviews</w:t>
      </w:r>
    </w:p>
    <w:p w:rsidR="00991CE0" w:rsidRDefault="00991CE0" w:rsidP="00FE3AAF">
      <w:pPr>
        <w:pStyle w:val="NormalSS"/>
        <w:ind w:firstLine="0"/>
      </w:pPr>
    </w:p>
    <w:p w:rsidR="00991CE0" w:rsidRDefault="00991CE0" w:rsidP="00FE3AAF">
      <w:pPr>
        <w:pStyle w:val="NormalSS"/>
        <w:ind w:firstLine="0"/>
      </w:pPr>
      <w:r>
        <w:rPr>
          <w:u w:val="single"/>
        </w:rPr>
        <w:t>OBJECTIVES:</w:t>
      </w:r>
    </w:p>
    <w:p w:rsidR="00B0717A" w:rsidRDefault="00991CE0" w:rsidP="00FE3AAF">
      <w:pPr>
        <w:pStyle w:val="NormalSS"/>
        <w:ind w:firstLine="0"/>
      </w:pPr>
      <w:r>
        <w:t xml:space="preserve">These </w:t>
      </w:r>
      <w:r w:rsidR="00385E39">
        <w:t>expert</w:t>
      </w:r>
      <w:r>
        <w:t xml:space="preserve"> interviews are being conducted in order to </w:t>
      </w:r>
    </w:p>
    <w:p w:rsidR="00B0717A" w:rsidRDefault="003174BE" w:rsidP="00B0717A">
      <w:pPr>
        <w:pStyle w:val="NormalSS"/>
        <w:numPr>
          <w:ilvl w:val="0"/>
          <w:numId w:val="24"/>
        </w:numPr>
      </w:pPr>
      <w:r>
        <w:t xml:space="preserve">Better understand </w:t>
      </w:r>
      <w:r w:rsidR="00991CE0">
        <w:t>the current healthy marriage / healt</w:t>
      </w:r>
      <w:r w:rsidR="00385E39">
        <w:t>hy relationship curricula</w:t>
      </w:r>
    </w:p>
    <w:p w:rsidR="00385E39" w:rsidRDefault="00385E39" w:rsidP="00B0717A">
      <w:pPr>
        <w:pStyle w:val="NormalSS"/>
        <w:numPr>
          <w:ilvl w:val="0"/>
          <w:numId w:val="24"/>
        </w:numPr>
      </w:pPr>
      <w:r>
        <w:t xml:space="preserve">Better understand efforts to include same-sex couples in healthy marriage / healthy relationship curricula </w:t>
      </w:r>
    </w:p>
    <w:p w:rsidR="00B0717A" w:rsidRDefault="003174BE" w:rsidP="00B0717A">
      <w:pPr>
        <w:pStyle w:val="NormalSS"/>
        <w:numPr>
          <w:ilvl w:val="0"/>
          <w:numId w:val="24"/>
        </w:numPr>
      </w:pPr>
      <w:r>
        <w:t xml:space="preserve">Better understand </w:t>
      </w:r>
      <w:r w:rsidR="00B0717A">
        <w:t>the current program audience</w:t>
      </w:r>
    </w:p>
    <w:p w:rsidR="00385E39" w:rsidRDefault="00B0717A" w:rsidP="00385E39">
      <w:pPr>
        <w:pStyle w:val="NormalSS"/>
        <w:numPr>
          <w:ilvl w:val="0"/>
          <w:numId w:val="24"/>
        </w:numPr>
      </w:pPr>
      <w:r>
        <w:t>Serve</w:t>
      </w:r>
      <w:r w:rsidR="00991CE0">
        <w:t xml:space="preserve"> as an opportunity to discuss and clarify </w:t>
      </w:r>
      <w:r w:rsidR="00876DF0">
        <w:t xml:space="preserve">understandings </w:t>
      </w:r>
      <w:r w:rsidR="00991CE0">
        <w:t>that surround LGB youth and</w:t>
      </w:r>
      <w:r w:rsidR="00D514CB">
        <w:t xml:space="preserve"> </w:t>
      </w:r>
      <w:r w:rsidR="00991CE0">
        <w:t>adults</w:t>
      </w:r>
      <w:r w:rsidR="00040ACE">
        <w:t>, as well as same sex couples</w:t>
      </w:r>
      <w:r w:rsidR="00991CE0">
        <w:t xml:space="preserve">. </w:t>
      </w:r>
    </w:p>
    <w:p w:rsidR="00B0717A" w:rsidRPr="00991CE0" w:rsidRDefault="00B0717A" w:rsidP="00B0717A">
      <w:pPr>
        <w:pStyle w:val="NormalSS"/>
        <w:ind w:firstLine="0"/>
      </w:pPr>
      <w:r>
        <w:t xml:space="preserve">These interviews will help provide important </w:t>
      </w:r>
      <w:r w:rsidR="003174BE">
        <w:t xml:space="preserve">information </w:t>
      </w:r>
      <w:r>
        <w:t xml:space="preserve">about current curriculum and the ways that it can or has been adapted </w:t>
      </w:r>
      <w:r w:rsidR="00D86AED">
        <w:t xml:space="preserve">depending on audience composition. </w:t>
      </w:r>
    </w:p>
    <w:p w:rsidR="00991CE0" w:rsidRPr="00991CE0" w:rsidRDefault="00991CE0" w:rsidP="00FE3AAF">
      <w:pPr>
        <w:pStyle w:val="NormalSS"/>
        <w:ind w:firstLine="0"/>
        <w:rPr>
          <w:u w:val="single"/>
        </w:rPr>
      </w:pPr>
      <w:r w:rsidRPr="00991CE0">
        <w:rPr>
          <w:u w:val="single"/>
        </w:rPr>
        <w:t>INTRODUCTORY SCRIPT:</w:t>
      </w:r>
    </w:p>
    <w:p w:rsidR="00991CE0" w:rsidRPr="0068364E" w:rsidRDefault="00991CE0" w:rsidP="00991CE0">
      <w:pPr>
        <w:pStyle w:val="NormalSS"/>
        <w:ind w:firstLine="0"/>
      </w:pPr>
      <w:r w:rsidRPr="0068364E">
        <w:t>The purpose of our discussion today is to learn more about your experiences working with</w:t>
      </w:r>
      <w:r w:rsidR="00385E39">
        <w:t xml:space="preserve"> same-sex couples in healthy marriage / healthy relationship programs. Your point of view as an expert in the field </w:t>
      </w:r>
      <w:r w:rsidRPr="0068364E">
        <w:t>is extremely valuable.</w:t>
      </w:r>
      <w:r>
        <w:t xml:space="preserve"> The interview should last about </w:t>
      </w:r>
      <w:r w:rsidR="00DC0FF7">
        <w:t>60</w:t>
      </w:r>
      <w:r>
        <w:t xml:space="preserve"> minutes. </w:t>
      </w:r>
    </w:p>
    <w:p w:rsidR="006B12E9" w:rsidRDefault="00991CE0" w:rsidP="00991CE0">
      <w:pPr>
        <w:pStyle w:val="NormalSS"/>
        <w:ind w:firstLine="0"/>
      </w:pPr>
      <w:r w:rsidRPr="00BA16E9">
        <w:t xml:space="preserve">The notes from this discussion will not be shared with anyone beyond the research team. Your responses will be kept private and used only for research purposes. Information from this conversation will be combined with </w:t>
      </w:r>
      <w:r>
        <w:t>information from other discussions with similar individuals to</w:t>
      </w:r>
      <w:r w:rsidRPr="0068364E">
        <w:t xml:space="preserve"> help provide a general portrait of </w:t>
      </w:r>
      <w:r w:rsidR="00B710AC">
        <w:t>Healthy Marriage and Relationship Education programs.</w:t>
      </w:r>
    </w:p>
    <w:p w:rsidR="006B12E9" w:rsidRDefault="006B12E9" w:rsidP="006B12E9">
      <w:pPr>
        <w:pStyle w:val="NormalSS"/>
        <w:ind w:firstLine="0"/>
      </w:pPr>
      <w:r>
        <w:t xml:space="preserve">An agency may not conduct or sponsor, and a person is not required to respond to, a collection of </w:t>
      </w:r>
      <w:proofErr w:type="gramStart"/>
      <w:r>
        <w:t>information</w:t>
      </w:r>
      <w:proofErr w:type="gramEnd"/>
      <w:r>
        <w:t xml:space="preserve"> unless it displays a currently valid OMB control number. The OMB </w:t>
      </w:r>
      <w:proofErr w:type="gramStart"/>
      <w:r>
        <w:t>number for this data collection are</w:t>
      </w:r>
      <w:proofErr w:type="gramEnd"/>
      <w:r>
        <w:t xml:space="preserve"> 0970-XXXX and it expires XX/XX/XXXX.</w:t>
      </w:r>
    </w:p>
    <w:p w:rsidR="00991CE0" w:rsidRDefault="00991CE0" w:rsidP="00991CE0">
      <w:pPr>
        <w:pStyle w:val="NormalSS"/>
        <w:ind w:firstLine="0"/>
      </w:pPr>
    </w:p>
    <w:p w:rsidR="00991CE0" w:rsidRPr="0068364E" w:rsidRDefault="00991CE0" w:rsidP="00991CE0">
      <w:pPr>
        <w:pStyle w:val="NormalSS"/>
        <w:ind w:firstLine="0"/>
      </w:pPr>
      <w:r w:rsidRPr="0068364E">
        <w:t>Please keep in mind:</w:t>
      </w:r>
    </w:p>
    <w:p w:rsidR="00991CE0" w:rsidRPr="0068364E" w:rsidRDefault="00991CE0" w:rsidP="00991CE0">
      <w:pPr>
        <w:pStyle w:val="BulletBlack"/>
      </w:pPr>
      <w:r w:rsidRPr="0068364E">
        <w:t xml:space="preserve">There </w:t>
      </w:r>
      <w:proofErr w:type="gramStart"/>
      <w:r w:rsidRPr="0068364E">
        <w:t>are no right</w:t>
      </w:r>
      <w:proofErr w:type="gramEnd"/>
      <w:r w:rsidRPr="0068364E">
        <w:t xml:space="preserve"> or wrong answers to these questions. Our questions are designed to collect information about and gain an underst</w:t>
      </w:r>
      <w:r w:rsidR="00E54D47">
        <w:t>anding of your organization.</w:t>
      </w:r>
    </w:p>
    <w:p w:rsidR="00991CE0" w:rsidRPr="0068364E" w:rsidRDefault="00991CE0" w:rsidP="00991CE0">
      <w:pPr>
        <w:pStyle w:val="BulletBlack"/>
      </w:pPr>
      <w:r w:rsidRPr="0068364E">
        <w:t xml:space="preserve">Your participation in this conversation is completely voluntary. </w:t>
      </w:r>
    </w:p>
    <w:p w:rsidR="00BF2C61" w:rsidRPr="00991CE0" w:rsidRDefault="00991CE0" w:rsidP="00991CE0">
      <w:pPr>
        <w:pStyle w:val="BulletBlack"/>
      </w:pPr>
      <w:r w:rsidRPr="0068364E">
        <w:lastRenderedPageBreak/>
        <w:t>You do not need to answer any questions you do not wish to answer during our discussion today.</w:t>
      </w:r>
    </w:p>
    <w:p w:rsidR="00E100C5" w:rsidRDefault="00E100C5" w:rsidP="00FE3AAF">
      <w:pPr>
        <w:pStyle w:val="NormalSS"/>
        <w:ind w:firstLine="0"/>
        <w:rPr>
          <w:rFonts w:ascii="Garamond" w:hAnsi="Garamond"/>
        </w:rPr>
      </w:pPr>
    </w:p>
    <w:p w:rsidR="00B0717A" w:rsidRDefault="00B0717A" w:rsidP="00FE3AAF">
      <w:pPr>
        <w:pStyle w:val="NormalSS"/>
        <w:ind w:firstLine="0"/>
        <w:rPr>
          <w:rFonts w:ascii="Garamond" w:hAnsi="Garamond"/>
        </w:rPr>
      </w:pPr>
    </w:p>
    <w:tbl>
      <w:tblPr>
        <w:tblStyle w:val="TableGrid"/>
        <w:tblW w:w="10080" w:type="dxa"/>
        <w:tblLayout w:type="fixed"/>
        <w:tblLook w:val="04A0" w:firstRow="1" w:lastRow="0" w:firstColumn="1" w:lastColumn="0" w:noHBand="0" w:noVBand="1"/>
      </w:tblPr>
      <w:tblGrid>
        <w:gridCol w:w="1638"/>
        <w:gridCol w:w="8442"/>
      </w:tblGrid>
      <w:tr w:rsidR="00212AF7" w:rsidRPr="004F0D0D" w:rsidTr="00F1051C">
        <w:trPr>
          <w:trHeight w:val="374"/>
          <w:tblHeader/>
        </w:trPr>
        <w:tc>
          <w:tcPr>
            <w:tcW w:w="1638" w:type="dxa"/>
            <w:vMerge w:val="restart"/>
            <w:vAlign w:val="bottom"/>
          </w:tcPr>
          <w:p w:rsidR="00212AF7" w:rsidRPr="00B0717A" w:rsidRDefault="00660060" w:rsidP="00FC74FB">
            <w:pPr>
              <w:pStyle w:val="TableText"/>
              <w:rPr>
                <w:rFonts w:ascii="Times New Roman" w:hAnsi="Times New Roman"/>
                <w:b/>
                <w:sz w:val="24"/>
              </w:rPr>
            </w:pPr>
            <w:r w:rsidRPr="00B0717A">
              <w:rPr>
                <w:rFonts w:ascii="Times New Roman" w:hAnsi="Times New Roman"/>
                <w:b/>
                <w:sz w:val="24"/>
              </w:rPr>
              <w:t xml:space="preserve">Topic </w:t>
            </w:r>
          </w:p>
        </w:tc>
        <w:tc>
          <w:tcPr>
            <w:tcW w:w="8442" w:type="dxa"/>
            <w:vMerge w:val="restart"/>
            <w:vAlign w:val="bottom"/>
          </w:tcPr>
          <w:p w:rsidR="00212AF7" w:rsidRPr="00B0717A" w:rsidRDefault="00660060" w:rsidP="00FC74FB">
            <w:pPr>
              <w:pStyle w:val="TableText"/>
              <w:jc w:val="center"/>
              <w:rPr>
                <w:rFonts w:ascii="Times New Roman" w:hAnsi="Times New Roman"/>
                <w:b/>
                <w:sz w:val="24"/>
              </w:rPr>
            </w:pPr>
            <w:r w:rsidRPr="00B0717A">
              <w:rPr>
                <w:rFonts w:ascii="Times New Roman" w:hAnsi="Times New Roman"/>
                <w:b/>
                <w:sz w:val="24"/>
              </w:rPr>
              <w:t xml:space="preserve">Program Facilitator Interview Guide </w:t>
            </w:r>
          </w:p>
        </w:tc>
      </w:tr>
      <w:tr w:rsidR="00212AF7" w:rsidRPr="004F0D0D" w:rsidTr="00F1051C">
        <w:trPr>
          <w:trHeight w:val="396"/>
          <w:tblHeader/>
        </w:trPr>
        <w:tc>
          <w:tcPr>
            <w:tcW w:w="1638" w:type="dxa"/>
            <w:vMerge/>
            <w:tcBorders>
              <w:bottom w:val="single" w:sz="4" w:space="0" w:color="000000" w:themeColor="text1"/>
            </w:tcBorders>
            <w:vAlign w:val="bottom"/>
          </w:tcPr>
          <w:p w:rsidR="00212AF7" w:rsidRPr="00B0717A" w:rsidRDefault="00212AF7" w:rsidP="00C411E2">
            <w:pPr>
              <w:pStyle w:val="TableText"/>
              <w:spacing w:beforeLines="25" w:before="60" w:afterLines="25" w:after="60"/>
              <w:rPr>
                <w:rFonts w:ascii="Times New Roman" w:hAnsi="Times New Roman"/>
                <w:b/>
                <w:sz w:val="24"/>
              </w:rPr>
            </w:pPr>
          </w:p>
        </w:tc>
        <w:tc>
          <w:tcPr>
            <w:tcW w:w="8442" w:type="dxa"/>
            <w:vMerge/>
            <w:tcBorders>
              <w:bottom w:val="single" w:sz="4" w:space="0" w:color="000000" w:themeColor="text1"/>
            </w:tcBorders>
          </w:tcPr>
          <w:p w:rsidR="00212AF7" w:rsidRPr="00B0717A" w:rsidRDefault="00212AF7" w:rsidP="00C411E2">
            <w:pPr>
              <w:pStyle w:val="TableText"/>
              <w:spacing w:beforeLines="25" w:before="60" w:afterLines="25" w:after="60"/>
              <w:rPr>
                <w:rFonts w:ascii="Times New Roman" w:hAnsi="Times New Roman"/>
                <w:b/>
                <w:sz w:val="24"/>
              </w:rPr>
            </w:pPr>
          </w:p>
        </w:tc>
      </w:tr>
      <w:tr w:rsidR="00212AF7" w:rsidRPr="004F0D0D" w:rsidTr="00001207">
        <w:tc>
          <w:tcPr>
            <w:tcW w:w="10080" w:type="dxa"/>
            <w:gridSpan w:val="2"/>
          </w:tcPr>
          <w:p w:rsidR="00212AF7" w:rsidRPr="00B0717A" w:rsidRDefault="00212AF7" w:rsidP="00A126B0">
            <w:pPr>
              <w:pStyle w:val="TableText"/>
              <w:spacing w:beforeLines="25" w:before="60" w:afterLines="25" w:after="60"/>
              <w:rPr>
                <w:rFonts w:ascii="Times New Roman" w:hAnsi="Times New Roman"/>
                <w:b/>
                <w:sz w:val="24"/>
              </w:rPr>
            </w:pPr>
          </w:p>
        </w:tc>
      </w:tr>
      <w:tr w:rsidR="00A126B0" w:rsidRPr="004F0D0D" w:rsidTr="00F1051C">
        <w:tc>
          <w:tcPr>
            <w:tcW w:w="1638" w:type="dxa"/>
          </w:tcPr>
          <w:p w:rsidR="00A126B0" w:rsidRPr="00B0717A" w:rsidRDefault="00E219B4"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Understanding </w:t>
            </w:r>
            <w:r w:rsidR="00A126B0" w:rsidRPr="00B0717A">
              <w:rPr>
                <w:rFonts w:ascii="Times New Roman" w:hAnsi="Times New Roman"/>
                <w:sz w:val="24"/>
              </w:rPr>
              <w:t>LGB</w:t>
            </w:r>
          </w:p>
        </w:tc>
        <w:tc>
          <w:tcPr>
            <w:tcW w:w="8442" w:type="dxa"/>
          </w:tcPr>
          <w:p w:rsidR="00EC1401" w:rsidRPr="00B0717A" w:rsidRDefault="00EC1401" w:rsidP="00C411E2">
            <w:pPr>
              <w:pStyle w:val="TableText"/>
              <w:spacing w:beforeLines="25" w:before="60" w:afterLines="25" w:after="60"/>
              <w:rPr>
                <w:rFonts w:ascii="Times New Roman" w:hAnsi="Times New Roman"/>
                <w:sz w:val="24"/>
              </w:rPr>
            </w:pPr>
            <w:r w:rsidRPr="00B0717A">
              <w:rPr>
                <w:rFonts w:ascii="Times New Roman" w:hAnsi="Times New Roman"/>
                <w:sz w:val="24"/>
              </w:rPr>
              <w:t>Review respondent’s understanding of the terms same-sex relationship, lesbian, gay, and bisexual</w:t>
            </w:r>
          </w:p>
          <w:p w:rsidR="00A126B0" w:rsidRPr="00B0717A" w:rsidRDefault="00E219B4" w:rsidP="00A96E8B">
            <w:pPr>
              <w:pStyle w:val="TableText"/>
              <w:spacing w:beforeLines="25" w:before="60" w:afterLines="25" w:after="60"/>
              <w:rPr>
                <w:rFonts w:ascii="Times New Roman" w:hAnsi="Times New Roman"/>
                <w:sz w:val="24"/>
              </w:rPr>
            </w:pPr>
            <w:r w:rsidRPr="00B0717A">
              <w:rPr>
                <w:rFonts w:ascii="Times New Roman" w:hAnsi="Times New Roman"/>
                <w:sz w:val="24"/>
              </w:rPr>
              <w:t xml:space="preserve">Review </w:t>
            </w:r>
            <w:r w:rsidR="00EC1401" w:rsidRPr="00B0717A">
              <w:rPr>
                <w:rFonts w:ascii="Times New Roman" w:hAnsi="Times New Roman"/>
                <w:sz w:val="24"/>
              </w:rPr>
              <w:t xml:space="preserve">common </w:t>
            </w:r>
            <w:r w:rsidRPr="00B0717A">
              <w:rPr>
                <w:rFonts w:ascii="Times New Roman" w:hAnsi="Times New Roman"/>
                <w:sz w:val="24"/>
              </w:rPr>
              <w:t>definitions</w:t>
            </w:r>
          </w:p>
          <w:p w:rsidR="005F177D" w:rsidRPr="00B0717A" w:rsidRDefault="005F177D"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Awareness of current legal issues </w:t>
            </w:r>
            <w:r w:rsidR="00E47571">
              <w:rPr>
                <w:rFonts w:ascii="Times New Roman" w:hAnsi="Times New Roman"/>
                <w:sz w:val="24"/>
              </w:rPr>
              <w:t xml:space="preserve">nationally, and </w:t>
            </w:r>
            <w:r w:rsidRPr="00B0717A">
              <w:rPr>
                <w:rFonts w:ascii="Times New Roman" w:hAnsi="Times New Roman"/>
                <w:sz w:val="24"/>
              </w:rPr>
              <w:t xml:space="preserve">in state and locality </w:t>
            </w:r>
            <w:r w:rsidR="003D3473">
              <w:rPr>
                <w:rFonts w:ascii="Times New Roman" w:hAnsi="Times New Roman"/>
                <w:sz w:val="24"/>
              </w:rPr>
              <w:t>of expert</w:t>
            </w:r>
            <w:r w:rsidR="00E47571">
              <w:rPr>
                <w:rFonts w:ascii="Times New Roman" w:hAnsi="Times New Roman"/>
                <w:sz w:val="24"/>
              </w:rPr>
              <w:t>’</w:t>
            </w:r>
            <w:r w:rsidR="003D3473">
              <w:rPr>
                <w:rFonts w:ascii="Times New Roman" w:hAnsi="Times New Roman"/>
                <w:sz w:val="24"/>
              </w:rPr>
              <w:t xml:space="preserve">s work portfolios </w:t>
            </w:r>
          </w:p>
          <w:p w:rsidR="005F177D" w:rsidRPr="00B0717A" w:rsidRDefault="00B710AC" w:rsidP="00C411E2">
            <w:pPr>
              <w:pStyle w:val="TableText"/>
              <w:spacing w:beforeLines="25" w:before="60" w:afterLines="25" w:after="60"/>
              <w:rPr>
                <w:rFonts w:ascii="Times New Roman" w:hAnsi="Times New Roman"/>
                <w:sz w:val="24"/>
              </w:rPr>
            </w:pPr>
            <w:r>
              <w:rPr>
                <w:rFonts w:ascii="Times New Roman" w:hAnsi="Times New Roman"/>
                <w:sz w:val="24"/>
              </w:rPr>
              <w:t xml:space="preserve">Respondent’s perspective on identity re: straight/LGB </w:t>
            </w:r>
            <w:r w:rsidR="005F177D" w:rsidRPr="00B0717A">
              <w:rPr>
                <w:rFonts w:ascii="Times New Roman" w:hAnsi="Times New Roman"/>
                <w:sz w:val="24"/>
              </w:rPr>
              <w:t xml:space="preserve">for adolescents </w:t>
            </w:r>
          </w:p>
          <w:p w:rsidR="00BF2C61" w:rsidRPr="00B0717A" w:rsidRDefault="00A4367B" w:rsidP="00A4367B">
            <w:pPr>
              <w:pStyle w:val="TableText"/>
              <w:spacing w:beforeLines="25" w:before="60" w:afterLines="25" w:after="60"/>
              <w:rPr>
                <w:rFonts w:ascii="Times New Roman" w:hAnsi="Times New Roman"/>
                <w:sz w:val="24"/>
              </w:rPr>
            </w:pPr>
            <w:r>
              <w:rPr>
                <w:rFonts w:ascii="Times New Roman" w:hAnsi="Times New Roman"/>
                <w:sz w:val="24"/>
              </w:rPr>
              <w:t>Additional information regarding understanding LGB</w:t>
            </w:r>
          </w:p>
        </w:tc>
      </w:tr>
      <w:tr w:rsidR="00212AF7" w:rsidRPr="004F0D0D" w:rsidTr="00F1051C">
        <w:tc>
          <w:tcPr>
            <w:tcW w:w="1638" w:type="dxa"/>
          </w:tcPr>
          <w:p w:rsidR="00212AF7" w:rsidRPr="00B0717A" w:rsidRDefault="00212AF7" w:rsidP="00C411E2">
            <w:pPr>
              <w:pStyle w:val="TableText"/>
              <w:spacing w:beforeLines="25" w:before="60" w:afterLines="25" w:after="60"/>
              <w:rPr>
                <w:rFonts w:ascii="Times New Roman" w:hAnsi="Times New Roman"/>
                <w:sz w:val="24"/>
              </w:rPr>
            </w:pPr>
            <w:r w:rsidRPr="00B0717A">
              <w:rPr>
                <w:rFonts w:ascii="Times New Roman" w:hAnsi="Times New Roman"/>
                <w:sz w:val="24"/>
              </w:rPr>
              <w:t>Target Population</w:t>
            </w:r>
          </w:p>
        </w:tc>
        <w:tc>
          <w:tcPr>
            <w:tcW w:w="8442" w:type="dxa"/>
          </w:tcPr>
          <w:p w:rsidR="00697036" w:rsidRPr="00B0717A" w:rsidRDefault="0029458C" w:rsidP="00C411E2">
            <w:pPr>
              <w:pStyle w:val="TableText"/>
              <w:spacing w:beforeLines="25" w:before="60" w:afterLines="25" w:after="60"/>
              <w:rPr>
                <w:rFonts w:ascii="Times New Roman" w:hAnsi="Times New Roman"/>
                <w:sz w:val="24"/>
              </w:rPr>
            </w:pPr>
            <w:r w:rsidRPr="00B0717A">
              <w:rPr>
                <w:rFonts w:ascii="Times New Roman" w:hAnsi="Times New Roman"/>
                <w:sz w:val="24"/>
              </w:rPr>
              <w:t>C</w:t>
            </w:r>
            <w:r w:rsidR="00697036" w:rsidRPr="00B0717A">
              <w:rPr>
                <w:rFonts w:ascii="Times New Roman" w:hAnsi="Times New Roman"/>
                <w:sz w:val="24"/>
              </w:rPr>
              <w:t xml:space="preserve">haracteristics of individuals or couples </w:t>
            </w:r>
            <w:r w:rsidRPr="00B0717A">
              <w:rPr>
                <w:rFonts w:ascii="Times New Roman" w:hAnsi="Times New Roman"/>
                <w:sz w:val="24"/>
              </w:rPr>
              <w:t>HM program</w:t>
            </w:r>
            <w:r w:rsidR="00E47571">
              <w:rPr>
                <w:rFonts w:ascii="Times New Roman" w:hAnsi="Times New Roman"/>
                <w:sz w:val="24"/>
              </w:rPr>
              <w:t>s</w:t>
            </w:r>
            <w:r w:rsidRPr="00B0717A">
              <w:rPr>
                <w:rFonts w:ascii="Times New Roman" w:hAnsi="Times New Roman"/>
                <w:sz w:val="24"/>
              </w:rPr>
              <w:t xml:space="preserve"> </w:t>
            </w:r>
            <w:r w:rsidR="00660060" w:rsidRPr="00B0717A">
              <w:rPr>
                <w:rFonts w:ascii="Times New Roman" w:hAnsi="Times New Roman"/>
                <w:sz w:val="24"/>
              </w:rPr>
              <w:t>typically serve</w:t>
            </w:r>
          </w:p>
          <w:p w:rsidR="00EC1401" w:rsidRPr="00B0717A" w:rsidRDefault="00EC1401" w:rsidP="00EA2A9E">
            <w:pPr>
              <w:pStyle w:val="TableText"/>
              <w:spacing w:beforeLines="25" w:before="60" w:afterLines="25" w:after="60"/>
              <w:ind w:left="432"/>
              <w:rPr>
                <w:rFonts w:ascii="Times New Roman" w:hAnsi="Times New Roman"/>
                <w:sz w:val="24"/>
              </w:rPr>
            </w:pPr>
            <w:r w:rsidRPr="00B0717A">
              <w:rPr>
                <w:rFonts w:ascii="Times New Roman" w:hAnsi="Times New Roman"/>
                <w:sz w:val="24"/>
              </w:rPr>
              <w:t>* Probe for any characteristics related to LGB s</w:t>
            </w:r>
            <w:r w:rsidR="00EA2A9E" w:rsidRPr="00B0717A">
              <w:rPr>
                <w:rFonts w:ascii="Times New Roman" w:hAnsi="Times New Roman"/>
                <w:sz w:val="24"/>
              </w:rPr>
              <w:t>tatus or same-sex couple status</w:t>
            </w:r>
          </w:p>
          <w:p w:rsidR="00EC1401" w:rsidRPr="00B0717A" w:rsidRDefault="003D3473" w:rsidP="00EC1401">
            <w:pPr>
              <w:pStyle w:val="TableText"/>
              <w:spacing w:beforeLines="25" w:before="60" w:afterLines="25" w:after="60"/>
              <w:rPr>
                <w:rFonts w:ascii="Times New Roman" w:hAnsi="Times New Roman"/>
                <w:sz w:val="24"/>
              </w:rPr>
            </w:pPr>
            <w:r>
              <w:rPr>
                <w:rFonts w:ascii="Times New Roman" w:hAnsi="Times New Roman"/>
                <w:sz w:val="24"/>
              </w:rPr>
              <w:t xml:space="preserve">Whether programs the respondent </w:t>
            </w:r>
            <w:r w:rsidR="00EC1401" w:rsidRPr="00B0717A">
              <w:rPr>
                <w:rFonts w:ascii="Times New Roman" w:hAnsi="Times New Roman"/>
                <w:sz w:val="24"/>
              </w:rPr>
              <w:t xml:space="preserve">has </w:t>
            </w:r>
            <w:r>
              <w:rPr>
                <w:rFonts w:ascii="Times New Roman" w:hAnsi="Times New Roman"/>
                <w:sz w:val="24"/>
              </w:rPr>
              <w:t xml:space="preserve">worked with or helped </w:t>
            </w:r>
            <w:r w:rsidR="00E47571">
              <w:rPr>
                <w:rFonts w:ascii="Times New Roman" w:hAnsi="Times New Roman"/>
                <w:sz w:val="24"/>
              </w:rPr>
              <w:t xml:space="preserve">advise </w:t>
            </w:r>
            <w:r>
              <w:rPr>
                <w:rFonts w:ascii="Times New Roman" w:hAnsi="Times New Roman"/>
                <w:sz w:val="24"/>
              </w:rPr>
              <w:t xml:space="preserve">encouraged actively recruiting </w:t>
            </w:r>
            <w:r w:rsidR="00EC1401" w:rsidRPr="00B0717A">
              <w:rPr>
                <w:rFonts w:ascii="Times New Roman" w:hAnsi="Times New Roman"/>
                <w:sz w:val="24"/>
              </w:rPr>
              <w:t xml:space="preserve">same-sex </w:t>
            </w:r>
            <w:r w:rsidR="00A126B0" w:rsidRPr="00B0717A">
              <w:rPr>
                <w:rFonts w:ascii="Times New Roman" w:hAnsi="Times New Roman"/>
                <w:sz w:val="24"/>
              </w:rPr>
              <w:t>couples</w:t>
            </w:r>
            <w:r w:rsidR="00EC1401" w:rsidRPr="00B0717A">
              <w:rPr>
                <w:rFonts w:ascii="Times New Roman" w:hAnsi="Times New Roman"/>
                <w:sz w:val="24"/>
              </w:rPr>
              <w:t xml:space="preserve">/LGB youth/adult </w:t>
            </w:r>
            <w:r w:rsidR="00A126B0" w:rsidRPr="00B0717A">
              <w:rPr>
                <w:rFonts w:ascii="Times New Roman" w:hAnsi="Times New Roman"/>
                <w:sz w:val="24"/>
              </w:rPr>
              <w:t>individuals in the past</w:t>
            </w:r>
            <w:r w:rsidR="00EC1401" w:rsidRPr="00B0717A">
              <w:rPr>
                <w:rFonts w:ascii="Times New Roman" w:hAnsi="Times New Roman"/>
                <w:sz w:val="24"/>
              </w:rPr>
              <w:t xml:space="preserve"> </w:t>
            </w:r>
          </w:p>
          <w:p w:rsidR="000C5309" w:rsidRDefault="000C5309" w:rsidP="00D514CB">
            <w:pPr>
              <w:pStyle w:val="BulletBlack"/>
            </w:pPr>
            <w:r>
              <w:t>Probe what prompted program to begin actively recruiting these populations</w:t>
            </w:r>
            <w:r w:rsidR="00EC1401" w:rsidRPr="00B0717A">
              <w:t xml:space="preserve"> </w:t>
            </w:r>
          </w:p>
          <w:p w:rsidR="003D3473" w:rsidRDefault="00EC1401" w:rsidP="00EA2A9E">
            <w:pPr>
              <w:pStyle w:val="TableText"/>
              <w:spacing w:beforeLines="25" w:before="60" w:afterLines="25" w:after="60"/>
              <w:ind w:left="432"/>
              <w:rPr>
                <w:rFonts w:ascii="Times New Roman" w:hAnsi="Times New Roman"/>
                <w:sz w:val="24"/>
              </w:rPr>
            </w:pPr>
            <w:r w:rsidRPr="00B0717A">
              <w:rPr>
                <w:rFonts w:ascii="Times New Roman" w:hAnsi="Times New Roman"/>
                <w:sz w:val="24"/>
              </w:rPr>
              <w:t>Probe whether such individuals/couples applied in past</w:t>
            </w:r>
          </w:p>
          <w:p w:rsidR="00EC1401" w:rsidRPr="00B0717A" w:rsidRDefault="003D3473" w:rsidP="00EA2A9E">
            <w:pPr>
              <w:pStyle w:val="TableText"/>
              <w:spacing w:beforeLines="25" w:before="60" w:afterLines="25" w:after="60"/>
              <w:ind w:left="432"/>
              <w:rPr>
                <w:rFonts w:ascii="Times New Roman" w:hAnsi="Times New Roman"/>
                <w:sz w:val="24"/>
              </w:rPr>
            </w:pPr>
            <w:r>
              <w:rPr>
                <w:rFonts w:ascii="Times New Roman" w:hAnsi="Times New Roman"/>
                <w:sz w:val="24"/>
              </w:rPr>
              <w:t xml:space="preserve">* Probe for potential recruitment difficulties that may exist or has been noticed in past efforts </w:t>
            </w:r>
            <w:r w:rsidR="00EC1401" w:rsidRPr="00B0717A">
              <w:rPr>
                <w:rFonts w:ascii="Times New Roman" w:hAnsi="Times New Roman"/>
                <w:sz w:val="24"/>
              </w:rPr>
              <w:t xml:space="preserve"> </w:t>
            </w:r>
          </w:p>
          <w:p w:rsidR="00BF2C61" w:rsidRDefault="003D3473" w:rsidP="00B710AC">
            <w:pPr>
              <w:pStyle w:val="TableText"/>
              <w:spacing w:beforeLines="25" w:before="60" w:afterLines="25" w:after="60"/>
              <w:rPr>
                <w:rFonts w:ascii="Times New Roman" w:hAnsi="Times New Roman"/>
                <w:sz w:val="24"/>
              </w:rPr>
            </w:pPr>
            <w:r>
              <w:rPr>
                <w:rFonts w:ascii="Times New Roman" w:hAnsi="Times New Roman"/>
                <w:sz w:val="24"/>
              </w:rPr>
              <w:t>W</w:t>
            </w:r>
            <w:r w:rsidR="00EC1401" w:rsidRPr="00B0717A">
              <w:rPr>
                <w:rFonts w:ascii="Times New Roman" w:hAnsi="Times New Roman"/>
                <w:sz w:val="24"/>
              </w:rPr>
              <w:t xml:space="preserve">hether </w:t>
            </w:r>
            <w:r w:rsidR="00B710AC">
              <w:rPr>
                <w:rFonts w:ascii="Times New Roman" w:hAnsi="Times New Roman"/>
                <w:sz w:val="24"/>
              </w:rPr>
              <w:t xml:space="preserve">the </w:t>
            </w:r>
            <w:r>
              <w:rPr>
                <w:rFonts w:ascii="Times New Roman" w:hAnsi="Times New Roman"/>
                <w:sz w:val="24"/>
              </w:rPr>
              <w:t>respondent</w:t>
            </w:r>
            <w:r w:rsidR="00B710AC" w:rsidRPr="00B0717A">
              <w:rPr>
                <w:rFonts w:ascii="Times New Roman" w:hAnsi="Times New Roman"/>
                <w:sz w:val="24"/>
              </w:rPr>
              <w:t xml:space="preserve"> </w:t>
            </w:r>
            <w:r w:rsidR="00EC1401" w:rsidRPr="00B0717A">
              <w:rPr>
                <w:rFonts w:ascii="Times New Roman" w:hAnsi="Times New Roman"/>
                <w:sz w:val="24"/>
              </w:rPr>
              <w:t xml:space="preserve">has partnered with/recruited from </w:t>
            </w:r>
            <w:r w:rsidR="00E47571">
              <w:rPr>
                <w:rFonts w:ascii="Times New Roman" w:hAnsi="Times New Roman"/>
                <w:sz w:val="24"/>
              </w:rPr>
              <w:t xml:space="preserve">LGB </w:t>
            </w:r>
            <w:r w:rsidR="00EC1401" w:rsidRPr="00B0717A">
              <w:rPr>
                <w:rFonts w:ascii="Times New Roman" w:hAnsi="Times New Roman"/>
                <w:sz w:val="24"/>
              </w:rPr>
              <w:t>organization(s) in the past</w:t>
            </w:r>
          </w:p>
          <w:p w:rsidR="003D3473" w:rsidRDefault="00A4367B" w:rsidP="00B710AC">
            <w:pPr>
              <w:pStyle w:val="TableText"/>
              <w:spacing w:beforeLines="25" w:before="60" w:afterLines="25" w:after="60"/>
              <w:rPr>
                <w:rFonts w:ascii="Times New Roman" w:hAnsi="Times New Roman"/>
                <w:sz w:val="24"/>
              </w:rPr>
            </w:pPr>
            <w:r>
              <w:rPr>
                <w:rFonts w:ascii="Times New Roman" w:hAnsi="Times New Roman"/>
                <w:sz w:val="24"/>
              </w:rPr>
              <w:t xml:space="preserve">Perspectives and </w:t>
            </w:r>
            <w:r w:rsidRPr="00B0717A">
              <w:rPr>
                <w:rFonts w:ascii="Times New Roman" w:hAnsi="Times New Roman"/>
                <w:sz w:val="24"/>
              </w:rPr>
              <w:t xml:space="preserve">misconceptions </w:t>
            </w:r>
            <w:r>
              <w:rPr>
                <w:rFonts w:ascii="Times New Roman" w:hAnsi="Times New Roman"/>
                <w:sz w:val="24"/>
              </w:rPr>
              <w:t xml:space="preserve">that respondent thinks </w:t>
            </w:r>
            <w:r w:rsidR="00E47571">
              <w:rPr>
                <w:rFonts w:ascii="Times New Roman" w:hAnsi="Times New Roman"/>
                <w:sz w:val="24"/>
              </w:rPr>
              <w:t xml:space="preserve">some </w:t>
            </w:r>
            <w:r w:rsidRPr="00B0717A">
              <w:rPr>
                <w:rFonts w:ascii="Times New Roman" w:hAnsi="Times New Roman"/>
                <w:sz w:val="24"/>
              </w:rPr>
              <w:t>attendees may have regarding LGB individuals and couples</w:t>
            </w:r>
          </w:p>
          <w:p w:rsidR="00A4367B" w:rsidRPr="00B0717A" w:rsidRDefault="00A4367B" w:rsidP="00A4367B">
            <w:pPr>
              <w:pStyle w:val="TableText"/>
              <w:spacing w:beforeLines="25" w:before="60" w:afterLines="25" w:after="60"/>
              <w:rPr>
                <w:rFonts w:ascii="Times New Roman" w:hAnsi="Times New Roman"/>
                <w:sz w:val="24"/>
              </w:rPr>
            </w:pPr>
            <w:r>
              <w:rPr>
                <w:rFonts w:ascii="Times New Roman" w:hAnsi="Times New Roman"/>
                <w:sz w:val="24"/>
              </w:rPr>
              <w:t>Additional information regarding target population</w:t>
            </w:r>
          </w:p>
        </w:tc>
      </w:tr>
      <w:tr w:rsidR="005F177D" w:rsidRPr="004F0D0D" w:rsidTr="00F1051C">
        <w:trPr>
          <w:cantSplit/>
        </w:trPr>
        <w:tc>
          <w:tcPr>
            <w:tcW w:w="1638" w:type="dxa"/>
          </w:tcPr>
          <w:p w:rsidR="005F177D" w:rsidRPr="00B0717A" w:rsidRDefault="00EA2A9E"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Non-Discrimination Policy </w:t>
            </w:r>
          </w:p>
        </w:tc>
        <w:tc>
          <w:tcPr>
            <w:tcW w:w="8442" w:type="dxa"/>
          </w:tcPr>
          <w:p w:rsidR="00B84D1F" w:rsidRDefault="003D3473" w:rsidP="00B84D1F">
            <w:pPr>
              <w:pStyle w:val="TableText"/>
              <w:spacing w:beforeLines="25" w:before="60" w:afterLines="25" w:after="60"/>
              <w:rPr>
                <w:rFonts w:ascii="Times New Roman" w:hAnsi="Times New Roman"/>
                <w:sz w:val="24"/>
              </w:rPr>
            </w:pPr>
            <w:r>
              <w:rPr>
                <w:rFonts w:ascii="Times New Roman" w:hAnsi="Times New Roman"/>
                <w:sz w:val="24"/>
              </w:rPr>
              <w:t xml:space="preserve">Role of non-discrimination policies in establishing “safe-spaces” for LGB program attendees </w:t>
            </w:r>
          </w:p>
          <w:p w:rsidR="003D3473" w:rsidRDefault="003D3473"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       *Probe whether past organizations </w:t>
            </w:r>
            <w:r w:rsidR="00E47571">
              <w:rPr>
                <w:rFonts w:ascii="Times New Roman" w:hAnsi="Times New Roman"/>
                <w:sz w:val="24"/>
              </w:rPr>
              <w:t xml:space="preserve">with whom </w:t>
            </w:r>
            <w:r>
              <w:rPr>
                <w:rFonts w:ascii="Times New Roman" w:hAnsi="Times New Roman"/>
                <w:sz w:val="24"/>
              </w:rPr>
              <w:t xml:space="preserve">they have partnered had these  policies in place </w:t>
            </w:r>
          </w:p>
          <w:p w:rsidR="003D3473" w:rsidRPr="00B0717A" w:rsidRDefault="003D3473"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Techniques and efforts that could be done to establish “safe-spaces” if organization or school is unwilling or unable to pass non-discrimination policies </w:t>
            </w:r>
          </w:p>
        </w:tc>
      </w:tr>
      <w:tr w:rsidR="00212AF7" w:rsidRPr="004F0D0D" w:rsidTr="00F1051C">
        <w:trPr>
          <w:cantSplit/>
        </w:trPr>
        <w:tc>
          <w:tcPr>
            <w:tcW w:w="1638" w:type="dxa"/>
          </w:tcPr>
          <w:p w:rsidR="00212AF7" w:rsidRPr="00B0717A" w:rsidRDefault="00660060" w:rsidP="005F177D">
            <w:pPr>
              <w:pStyle w:val="TableText"/>
              <w:spacing w:beforeLines="25" w:before="60" w:afterLines="25" w:after="60"/>
              <w:rPr>
                <w:rFonts w:ascii="Times New Roman" w:hAnsi="Times New Roman"/>
                <w:sz w:val="24"/>
              </w:rPr>
            </w:pPr>
            <w:r w:rsidRPr="00B0717A">
              <w:rPr>
                <w:rFonts w:ascii="Times New Roman" w:hAnsi="Times New Roman"/>
                <w:sz w:val="24"/>
              </w:rPr>
              <w:lastRenderedPageBreak/>
              <w:t>Curricul</w:t>
            </w:r>
            <w:r w:rsidR="005F177D" w:rsidRPr="00B0717A">
              <w:rPr>
                <w:rFonts w:ascii="Times New Roman" w:hAnsi="Times New Roman"/>
                <w:sz w:val="24"/>
              </w:rPr>
              <w:t>um</w:t>
            </w:r>
            <w:r w:rsidR="00E47571">
              <w:rPr>
                <w:rFonts w:ascii="Times New Roman" w:hAnsi="Times New Roman"/>
                <w:sz w:val="24"/>
              </w:rPr>
              <w:t>/a</w:t>
            </w:r>
          </w:p>
        </w:tc>
        <w:tc>
          <w:tcPr>
            <w:tcW w:w="8442" w:type="dxa"/>
          </w:tcPr>
          <w:p w:rsidR="00A126B0" w:rsidRPr="00B0717A" w:rsidRDefault="00A126B0" w:rsidP="00A96E8B">
            <w:pPr>
              <w:pStyle w:val="TableText"/>
              <w:spacing w:beforeLines="25" w:before="60" w:afterLines="25" w:after="60"/>
              <w:rPr>
                <w:rFonts w:ascii="Times New Roman" w:hAnsi="Times New Roman"/>
                <w:sz w:val="24"/>
              </w:rPr>
            </w:pPr>
            <w:r w:rsidRPr="00B0717A">
              <w:rPr>
                <w:rFonts w:ascii="Times New Roman" w:hAnsi="Times New Roman"/>
                <w:sz w:val="24"/>
              </w:rPr>
              <w:t>How current curricul</w:t>
            </w:r>
            <w:r w:rsidR="000C4FB3" w:rsidRPr="00B0717A">
              <w:rPr>
                <w:rFonts w:ascii="Times New Roman" w:hAnsi="Times New Roman"/>
                <w:sz w:val="24"/>
              </w:rPr>
              <w:t>um</w:t>
            </w:r>
            <w:r w:rsidR="00E47571">
              <w:rPr>
                <w:rFonts w:ascii="Times New Roman" w:hAnsi="Times New Roman"/>
                <w:sz w:val="24"/>
              </w:rPr>
              <w:t>/a</w:t>
            </w:r>
            <w:r w:rsidRPr="00B0717A">
              <w:rPr>
                <w:rFonts w:ascii="Times New Roman" w:hAnsi="Times New Roman"/>
                <w:sz w:val="24"/>
              </w:rPr>
              <w:t xml:space="preserve"> address</w:t>
            </w:r>
            <w:r w:rsidR="000C4FB3" w:rsidRPr="00B0717A">
              <w:rPr>
                <w:rFonts w:ascii="Times New Roman" w:hAnsi="Times New Roman"/>
                <w:sz w:val="24"/>
              </w:rPr>
              <w:t>es/</w:t>
            </w:r>
            <w:r w:rsidRPr="00B0717A">
              <w:rPr>
                <w:rFonts w:ascii="Times New Roman" w:hAnsi="Times New Roman"/>
                <w:sz w:val="24"/>
              </w:rPr>
              <w:t>define</w:t>
            </w:r>
            <w:r w:rsidR="000C4FB3" w:rsidRPr="00B0717A">
              <w:rPr>
                <w:rFonts w:ascii="Times New Roman" w:hAnsi="Times New Roman"/>
                <w:sz w:val="24"/>
              </w:rPr>
              <w:t>s</w:t>
            </w:r>
            <w:r w:rsidRPr="00B0717A">
              <w:rPr>
                <w:rFonts w:ascii="Times New Roman" w:hAnsi="Times New Roman"/>
                <w:sz w:val="24"/>
              </w:rPr>
              <w:t xml:space="preserve"> couples or relationships</w:t>
            </w:r>
          </w:p>
          <w:p w:rsidR="00450886" w:rsidRDefault="00450886" w:rsidP="00A96E8B">
            <w:pPr>
              <w:pStyle w:val="TableText"/>
              <w:spacing w:beforeLines="25" w:before="60" w:afterLines="25" w:after="60"/>
              <w:rPr>
                <w:rFonts w:ascii="Times New Roman" w:hAnsi="Times New Roman"/>
                <w:sz w:val="24"/>
              </w:rPr>
            </w:pPr>
            <w:r w:rsidRPr="00B0717A">
              <w:rPr>
                <w:rFonts w:ascii="Times New Roman" w:hAnsi="Times New Roman"/>
                <w:sz w:val="24"/>
              </w:rPr>
              <w:t>Whether current curriculum</w:t>
            </w:r>
            <w:r w:rsidR="00E47571">
              <w:rPr>
                <w:rFonts w:ascii="Times New Roman" w:hAnsi="Times New Roman"/>
                <w:sz w:val="24"/>
              </w:rPr>
              <w:t>/a</w:t>
            </w:r>
            <w:r w:rsidRPr="00B0717A">
              <w:rPr>
                <w:rFonts w:ascii="Times New Roman" w:hAnsi="Times New Roman"/>
                <w:sz w:val="24"/>
              </w:rPr>
              <w:t xml:space="preserve"> directly addresses the subject of same-sex couples or same-sex relationships </w:t>
            </w:r>
          </w:p>
          <w:p w:rsidR="00A126B0" w:rsidRDefault="000C4FB3" w:rsidP="00A96E8B">
            <w:pPr>
              <w:pStyle w:val="TableText"/>
              <w:spacing w:beforeLines="25" w:before="60" w:afterLines="25" w:after="60"/>
              <w:rPr>
                <w:rFonts w:ascii="Times New Roman" w:hAnsi="Times New Roman"/>
                <w:sz w:val="24"/>
              </w:rPr>
            </w:pPr>
            <w:r w:rsidRPr="00B0717A">
              <w:rPr>
                <w:rFonts w:ascii="Times New Roman" w:hAnsi="Times New Roman"/>
                <w:sz w:val="24"/>
              </w:rPr>
              <w:t xml:space="preserve">Whether </w:t>
            </w:r>
            <w:r w:rsidR="00A126B0" w:rsidRPr="00B0717A">
              <w:rPr>
                <w:rFonts w:ascii="Times New Roman" w:hAnsi="Times New Roman"/>
                <w:sz w:val="24"/>
              </w:rPr>
              <w:t>current curricul</w:t>
            </w:r>
            <w:r w:rsidRPr="00B0717A">
              <w:rPr>
                <w:rFonts w:ascii="Times New Roman" w:hAnsi="Times New Roman"/>
                <w:sz w:val="24"/>
              </w:rPr>
              <w:t>um</w:t>
            </w:r>
            <w:r w:rsidR="00E47571">
              <w:rPr>
                <w:rFonts w:ascii="Times New Roman" w:hAnsi="Times New Roman"/>
                <w:sz w:val="24"/>
              </w:rPr>
              <w:t>/a</w:t>
            </w:r>
            <w:r w:rsidR="00A126B0" w:rsidRPr="00B0717A">
              <w:rPr>
                <w:rFonts w:ascii="Times New Roman" w:hAnsi="Times New Roman"/>
                <w:sz w:val="24"/>
              </w:rPr>
              <w:t xml:space="preserve"> employ</w:t>
            </w:r>
            <w:r w:rsidRPr="00B0717A">
              <w:rPr>
                <w:rFonts w:ascii="Times New Roman" w:hAnsi="Times New Roman"/>
                <w:sz w:val="24"/>
              </w:rPr>
              <w:t>s</w:t>
            </w:r>
            <w:r w:rsidR="00A126B0" w:rsidRPr="00B0717A">
              <w:rPr>
                <w:rFonts w:ascii="Times New Roman" w:hAnsi="Times New Roman"/>
                <w:sz w:val="24"/>
              </w:rPr>
              <w:t xml:space="preserve"> gendered pronouns</w:t>
            </w:r>
          </w:p>
          <w:p w:rsidR="003D3473" w:rsidRPr="00B0717A" w:rsidRDefault="003D3473" w:rsidP="00A96E8B">
            <w:pPr>
              <w:pStyle w:val="TableText"/>
              <w:spacing w:beforeLines="25" w:before="60" w:afterLines="25" w:after="60"/>
              <w:rPr>
                <w:rFonts w:ascii="Times New Roman" w:hAnsi="Times New Roman"/>
                <w:sz w:val="24"/>
              </w:rPr>
            </w:pPr>
            <w:r>
              <w:rPr>
                <w:rFonts w:ascii="Times New Roman" w:hAnsi="Times New Roman"/>
                <w:sz w:val="24"/>
              </w:rPr>
              <w:t>Whether curriculum</w:t>
            </w:r>
            <w:r w:rsidR="00E47571">
              <w:rPr>
                <w:rFonts w:ascii="Times New Roman" w:hAnsi="Times New Roman"/>
                <w:sz w:val="24"/>
              </w:rPr>
              <w:t>/a</w:t>
            </w:r>
            <w:r>
              <w:rPr>
                <w:rFonts w:ascii="Times New Roman" w:hAnsi="Times New Roman"/>
                <w:sz w:val="24"/>
              </w:rPr>
              <w:t xml:space="preserve"> can be adapted entirely without gendered pronouns or if sections should be drafted that address specific couplings (i.e. m/f m/m f/f/) </w:t>
            </w:r>
          </w:p>
          <w:p w:rsidR="00450886" w:rsidRDefault="00450886" w:rsidP="00450886">
            <w:pPr>
              <w:pStyle w:val="TableText"/>
              <w:spacing w:beforeLines="25" w:before="60" w:afterLines="25" w:after="60"/>
              <w:rPr>
                <w:rFonts w:ascii="Times New Roman" w:hAnsi="Times New Roman"/>
                <w:sz w:val="24"/>
              </w:rPr>
            </w:pPr>
            <w:r>
              <w:rPr>
                <w:rFonts w:ascii="Times New Roman" w:hAnsi="Times New Roman"/>
                <w:sz w:val="24"/>
              </w:rPr>
              <w:t xml:space="preserve">Does </w:t>
            </w:r>
            <w:r w:rsidR="003D3473">
              <w:rPr>
                <w:rFonts w:ascii="Times New Roman" w:hAnsi="Times New Roman"/>
                <w:sz w:val="24"/>
              </w:rPr>
              <w:t>existing curricul</w:t>
            </w:r>
            <w:r w:rsidR="00E47571">
              <w:rPr>
                <w:rFonts w:ascii="Times New Roman" w:hAnsi="Times New Roman"/>
                <w:sz w:val="24"/>
              </w:rPr>
              <w:t>um/</w:t>
            </w:r>
            <w:r w:rsidR="003D3473">
              <w:rPr>
                <w:rFonts w:ascii="Times New Roman" w:hAnsi="Times New Roman"/>
                <w:sz w:val="24"/>
              </w:rPr>
              <w:t>a</w:t>
            </w:r>
            <w:r>
              <w:rPr>
                <w:rFonts w:ascii="Times New Roman" w:hAnsi="Times New Roman"/>
                <w:sz w:val="24"/>
              </w:rPr>
              <w:t xml:space="preserve"> address communication techniques </w:t>
            </w:r>
          </w:p>
          <w:p w:rsidR="00450886" w:rsidRDefault="00450886" w:rsidP="00450886">
            <w:pPr>
              <w:pStyle w:val="TableText"/>
              <w:spacing w:beforeLines="25" w:before="60" w:afterLines="25" w:after="60"/>
              <w:rPr>
                <w:rFonts w:ascii="Times New Roman" w:hAnsi="Times New Roman"/>
                <w:sz w:val="24"/>
              </w:rPr>
            </w:pPr>
            <w:r>
              <w:rPr>
                <w:rFonts w:ascii="Times New Roman" w:hAnsi="Times New Roman"/>
                <w:sz w:val="24"/>
              </w:rPr>
              <w:t xml:space="preserve">         *Probe whether communication discussions use gendered terms </w:t>
            </w:r>
          </w:p>
          <w:p w:rsidR="00A126B0" w:rsidRPr="00B0717A" w:rsidRDefault="00A96E8B" w:rsidP="00450886">
            <w:pPr>
              <w:pStyle w:val="TableText"/>
              <w:spacing w:beforeLines="25" w:before="60" w:afterLines="25" w:after="60"/>
              <w:rPr>
                <w:rFonts w:ascii="Times New Roman" w:hAnsi="Times New Roman"/>
                <w:sz w:val="24"/>
              </w:rPr>
            </w:pPr>
            <w:r w:rsidRPr="00B0717A">
              <w:rPr>
                <w:rFonts w:ascii="Times New Roman" w:hAnsi="Times New Roman"/>
                <w:sz w:val="24"/>
              </w:rPr>
              <w:t xml:space="preserve">Describe </w:t>
            </w:r>
            <w:r w:rsidR="00A126B0" w:rsidRPr="00B0717A">
              <w:rPr>
                <w:rFonts w:ascii="Times New Roman" w:hAnsi="Times New Roman"/>
                <w:sz w:val="24"/>
              </w:rPr>
              <w:t>role-playing exercises</w:t>
            </w:r>
            <w:r w:rsidRPr="00B0717A">
              <w:rPr>
                <w:rFonts w:ascii="Times New Roman" w:hAnsi="Times New Roman"/>
                <w:sz w:val="24"/>
              </w:rPr>
              <w:t xml:space="preserve">, probe for whether </w:t>
            </w:r>
            <w:r w:rsidR="00A126B0" w:rsidRPr="00B0717A">
              <w:rPr>
                <w:rFonts w:ascii="Times New Roman" w:hAnsi="Times New Roman"/>
                <w:sz w:val="24"/>
              </w:rPr>
              <w:t xml:space="preserve">exercises </w:t>
            </w:r>
            <w:r w:rsidRPr="00B0717A">
              <w:rPr>
                <w:rFonts w:ascii="Times New Roman" w:hAnsi="Times New Roman"/>
                <w:sz w:val="24"/>
              </w:rPr>
              <w:t xml:space="preserve">are </w:t>
            </w:r>
            <w:r w:rsidR="00A126B0" w:rsidRPr="00B0717A">
              <w:rPr>
                <w:rFonts w:ascii="Times New Roman" w:hAnsi="Times New Roman"/>
                <w:sz w:val="24"/>
              </w:rPr>
              <w:t>broken down into male/female partners</w:t>
            </w:r>
            <w:r w:rsidRPr="00B0717A">
              <w:rPr>
                <w:rFonts w:ascii="Times New Roman" w:hAnsi="Times New Roman"/>
                <w:sz w:val="24"/>
              </w:rPr>
              <w:t>, probe for what happened if/when exercise involved same-sex partners</w:t>
            </w:r>
          </w:p>
          <w:p w:rsidR="00450886" w:rsidRDefault="003D3473" w:rsidP="00450886">
            <w:pPr>
              <w:pStyle w:val="TableText"/>
              <w:spacing w:beforeLines="25" w:before="60" w:afterLines="25" w:after="60"/>
              <w:rPr>
                <w:rFonts w:ascii="Times New Roman" w:hAnsi="Times New Roman"/>
                <w:sz w:val="24"/>
              </w:rPr>
            </w:pPr>
            <w:r>
              <w:rPr>
                <w:rFonts w:ascii="Times New Roman" w:hAnsi="Times New Roman"/>
                <w:sz w:val="24"/>
              </w:rPr>
              <w:t xml:space="preserve">Do current programs </w:t>
            </w:r>
            <w:r w:rsidR="00450886">
              <w:rPr>
                <w:rFonts w:ascii="Times New Roman" w:hAnsi="Times New Roman"/>
                <w:sz w:val="24"/>
              </w:rPr>
              <w:t xml:space="preserve">address the topic of dating and healthy dating behaviors through lessons, </w:t>
            </w:r>
            <w:proofErr w:type="spellStart"/>
            <w:r w:rsidR="00450886">
              <w:rPr>
                <w:rFonts w:ascii="Times New Roman" w:hAnsi="Times New Roman"/>
                <w:sz w:val="24"/>
              </w:rPr>
              <w:t>roleplay</w:t>
            </w:r>
            <w:proofErr w:type="spellEnd"/>
            <w:r w:rsidR="00450886">
              <w:rPr>
                <w:rFonts w:ascii="Times New Roman" w:hAnsi="Times New Roman"/>
                <w:sz w:val="24"/>
              </w:rPr>
              <w:t xml:space="preserve">, </w:t>
            </w:r>
            <w:proofErr w:type="gramStart"/>
            <w:r w:rsidR="00450886">
              <w:rPr>
                <w:rFonts w:ascii="Times New Roman" w:hAnsi="Times New Roman"/>
                <w:sz w:val="24"/>
              </w:rPr>
              <w:t>etc.</w:t>
            </w:r>
            <w:proofErr w:type="gramEnd"/>
          </w:p>
          <w:p w:rsidR="00A126B0" w:rsidRPr="00B0717A" w:rsidRDefault="00450886" w:rsidP="00A96E8B">
            <w:pPr>
              <w:pStyle w:val="TableText"/>
              <w:spacing w:beforeLines="25" w:before="60" w:afterLines="25" w:after="60"/>
              <w:rPr>
                <w:rFonts w:ascii="Times New Roman" w:hAnsi="Times New Roman"/>
                <w:sz w:val="24"/>
              </w:rPr>
            </w:pPr>
            <w:r>
              <w:rPr>
                <w:rFonts w:ascii="Times New Roman" w:hAnsi="Times New Roman"/>
                <w:sz w:val="24"/>
              </w:rPr>
              <w:t xml:space="preserve">     *Probe whether discussions use gendered terms or heteronormative patterns of behavior </w:t>
            </w:r>
            <w:r w:rsidR="00EA2A9E" w:rsidRPr="00B0717A">
              <w:rPr>
                <w:rFonts w:ascii="Times New Roman" w:hAnsi="Times New Roman"/>
                <w:sz w:val="24"/>
              </w:rPr>
              <w:t>,</w:t>
            </w:r>
          </w:p>
          <w:p w:rsidR="00A126B0" w:rsidRPr="00B0717A" w:rsidRDefault="00A96E8B" w:rsidP="00A126B0">
            <w:pPr>
              <w:pStyle w:val="TableText"/>
              <w:spacing w:beforeLines="25" w:before="60" w:afterLines="25" w:after="60"/>
              <w:rPr>
                <w:rFonts w:ascii="Times New Roman" w:hAnsi="Times New Roman"/>
                <w:sz w:val="24"/>
              </w:rPr>
            </w:pPr>
            <w:r w:rsidRPr="00B0717A">
              <w:rPr>
                <w:rFonts w:ascii="Times New Roman" w:hAnsi="Times New Roman"/>
                <w:sz w:val="24"/>
              </w:rPr>
              <w:t xml:space="preserve">Whether </w:t>
            </w:r>
            <w:r w:rsidR="00A126B0" w:rsidRPr="00B0717A">
              <w:rPr>
                <w:rFonts w:ascii="Times New Roman" w:hAnsi="Times New Roman"/>
                <w:sz w:val="24"/>
              </w:rPr>
              <w:t>current curricul</w:t>
            </w:r>
            <w:r w:rsidRPr="00B0717A">
              <w:rPr>
                <w:rFonts w:ascii="Times New Roman" w:hAnsi="Times New Roman"/>
                <w:sz w:val="24"/>
              </w:rPr>
              <w:t>um</w:t>
            </w:r>
            <w:r w:rsidR="00E47571">
              <w:rPr>
                <w:rFonts w:ascii="Times New Roman" w:hAnsi="Times New Roman"/>
                <w:sz w:val="24"/>
              </w:rPr>
              <w:t>/a</w:t>
            </w:r>
            <w:r w:rsidR="00A126B0" w:rsidRPr="00B0717A">
              <w:rPr>
                <w:rFonts w:ascii="Times New Roman" w:hAnsi="Times New Roman"/>
                <w:sz w:val="24"/>
              </w:rPr>
              <w:t xml:space="preserve"> employ</w:t>
            </w:r>
            <w:r w:rsidRPr="00B0717A">
              <w:rPr>
                <w:rFonts w:ascii="Times New Roman" w:hAnsi="Times New Roman"/>
                <w:sz w:val="24"/>
              </w:rPr>
              <w:t>s</w:t>
            </w:r>
            <w:r w:rsidR="00A126B0" w:rsidRPr="00B0717A">
              <w:rPr>
                <w:rFonts w:ascii="Times New Roman" w:hAnsi="Times New Roman"/>
                <w:sz w:val="24"/>
              </w:rPr>
              <w:t xml:space="preserve"> breakout sessions</w:t>
            </w:r>
            <w:r w:rsidRPr="00B0717A">
              <w:rPr>
                <w:rFonts w:ascii="Times New Roman" w:hAnsi="Times New Roman"/>
                <w:sz w:val="24"/>
              </w:rPr>
              <w:t xml:space="preserve">, probe for whether they are </w:t>
            </w:r>
            <w:r w:rsidR="00A126B0" w:rsidRPr="00B0717A">
              <w:rPr>
                <w:rFonts w:ascii="Times New Roman" w:hAnsi="Times New Roman"/>
                <w:sz w:val="24"/>
              </w:rPr>
              <w:t xml:space="preserve">divided by sex </w:t>
            </w:r>
          </w:p>
          <w:p w:rsidR="00EA2A9E" w:rsidRPr="00B0717A" w:rsidRDefault="00EA2A9E" w:rsidP="00A126B0">
            <w:pPr>
              <w:pStyle w:val="TableText"/>
              <w:spacing w:beforeLines="25" w:before="60" w:afterLines="25" w:after="60"/>
              <w:rPr>
                <w:rFonts w:ascii="Times New Roman" w:hAnsi="Times New Roman"/>
                <w:sz w:val="24"/>
              </w:rPr>
            </w:pPr>
            <w:r w:rsidRPr="00B0717A">
              <w:rPr>
                <w:rFonts w:ascii="Times New Roman" w:hAnsi="Times New Roman"/>
                <w:sz w:val="24"/>
              </w:rPr>
              <w:t>If given the opportunity to adapt curricula</w:t>
            </w:r>
            <w:r w:rsidR="00B84D1F">
              <w:rPr>
                <w:rFonts w:ascii="Times New Roman" w:hAnsi="Times New Roman"/>
                <w:sz w:val="24"/>
              </w:rPr>
              <w:t xml:space="preserve">, </w:t>
            </w:r>
            <w:r w:rsidRPr="00B0717A">
              <w:rPr>
                <w:rFonts w:ascii="Times New Roman" w:hAnsi="Times New Roman"/>
                <w:sz w:val="24"/>
              </w:rPr>
              <w:t xml:space="preserve">changes </w:t>
            </w:r>
            <w:r w:rsidR="00B84D1F">
              <w:rPr>
                <w:rFonts w:ascii="Times New Roman" w:hAnsi="Times New Roman"/>
                <w:sz w:val="24"/>
              </w:rPr>
              <w:t xml:space="preserve">respondent </w:t>
            </w:r>
            <w:r w:rsidRPr="00B0717A">
              <w:rPr>
                <w:rFonts w:ascii="Times New Roman" w:hAnsi="Times New Roman"/>
                <w:sz w:val="24"/>
              </w:rPr>
              <w:t>would like implemented</w:t>
            </w:r>
          </w:p>
          <w:p w:rsidR="00EA2A9E" w:rsidRPr="00B0717A" w:rsidRDefault="00B84D1F" w:rsidP="00A126B0">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A2A9E" w:rsidRPr="00B0717A">
              <w:rPr>
                <w:rFonts w:ascii="Times New Roman" w:hAnsi="Times New Roman"/>
                <w:sz w:val="24"/>
              </w:rPr>
              <w:t>feel</w:t>
            </w:r>
            <w:r>
              <w:rPr>
                <w:rFonts w:ascii="Times New Roman" w:hAnsi="Times New Roman"/>
                <w:sz w:val="24"/>
              </w:rPr>
              <w:t>s</w:t>
            </w:r>
            <w:r w:rsidR="00EA2A9E" w:rsidRPr="00B0717A">
              <w:rPr>
                <w:rFonts w:ascii="Times New Roman" w:hAnsi="Times New Roman"/>
                <w:sz w:val="24"/>
              </w:rPr>
              <w:t xml:space="preserve"> that current curricul</w:t>
            </w:r>
            <w:r w:rsidR="00E47571">
              <w:rPr>
                <w:rFonts w:ascii="Times New Roman" w:hAnsi="Times New Roman"/>
                <w:sz w:val="24"/>
              </w:rPr>
              <w:t>um/</w:t>
            </w:r>
            <w:r w:rsidR="00EA2A9E" w:rsidRPr="00B0717A">
              <w:rPr>
                <w:rFonts w:ascii="Times New Roman" w:hAnsi="Times New Roman"/>
                <w:sz w:val="24"/>
              </w:rPr>
              <w:t>a addresses the needs and populations that it serves</w:t>
            </w:r>
          </w:p>
          <w:p w:rsidR="00450886" w:rsidRPr="00B0717A"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Whether program</w:t>
            </w:r>
            <w:r w:rsidR="00E47571">
              <w:rPr>
                <w:rFonts w:ascii="Times New Roman" w:hAnsi="Times New Roman"/>
                <w:sz w:val="24"/>
              </w:rPr>
              <w:t>(s)</w:t>
            </w:r>
            <w:r w:rsidRPr="00B0717A">
              <w:rPr>
                <w:rFonts w:ascii="Times New Roman" w:hAnsi="Times New Roman"/>
                <w:sz w:val="24"/>
              </w:rPr>
              <w:t xml:space="preserve"> addresses topic of sexual </w:t>
            </w:r>
            <w:r>
              <w:rPr>
                <w:rFonts w:ascii="Times New Roman" w:hAnsi="Times New Roman"/>
                <w:sz w:val="24"/>
              </w:rPr>
              <w:t>activity</w:t>
            </w:r>
          </w:p>
          <w:p w:rsidR="00450886" w:rsidRPr="00B0717A" w:rsidRDefault="00450886" w:rsidP="00450886">
            <w:pPr>
              <w:pStyle w:val="TableText"/>
              <w:spacing w:beforeLines="25" w:before="60" w:afterLines="25" w:after="60"/>
              <w:ind w:left="432"/>
              <w:rPr>
                <w:rFonts w:ascii="Times New Roman" w:hAnsi="Times New Roman"/>
                <w:sz w:val="24"/>
              </w:rPr>
            </w:pPr>
            <w:r w:rsidRPr="00B0717A">
              <w:rPr>
                <w:rFonts w:ascii="Times New Roman" w:hAnsi="Times New Roman"/>
                <w:sz w:val="24"/>
              </w:rPr>
              <w:t xml:space="preserve">*Probe for whether discussions employ gendered terms </w:t>
            </w:r>
          </w:p>
          <w:p w:rsidR="00040ACE" w:rsidRDefault="00450886" w:rsidP="00450886">
            <w:pPr>
              <w:pStyle w:val="TableText"/>
              <w:spacing w:beforeLines="25" w:before="60" w:afterLines="25" w:after="60"/>
              <w:ind w:left="432"/>
              <w:rPr>
                <w:rFonts w:ascii="Times New Roman" w:hAnsi="Times New Roman"/>
                <w:sz w:val="24"/>
              </w:rPr>
            </w:pPr>
            <w:r w:rsidRPr="00B0717A">
              <w:rPr>
                <w:rFonts w:ascii="Times New Roman" w:hAnsi="Times New Roman"/>
                <w:sz w:val="24"/>
              </w:rPr>
              <w:t xml:space="preserve">*Probe for whether pregnancy discussions are taught in tandem with sexual </w:t>
            </w:r>
            <w:r>
              <w:rPr>
                <w:rFonts w:ascii="Times New Roman" w:hAnsi="Times New Roman"/>
                <w:sz w:val="24"/>
              </w:rPr>
              <w:t xml:space="preserve">activity </w:t>
            </w:r>
            <w:r w:rsidRPr="00B0717A">
              <w:rPr>
                <w:rFonts w:ascii="Times New Roman" w:hAnsi="Times New Roman"/>
                <w:sz w:val="24"/>
              </w:rPr>
              <w:t>discussions</w:t>
            </w:r>
          </w:p>
          <w:p w:rsidR="00450886" w:rsidRPr="00B0717A" w:rsidRDefault="00040ACE" w:rsidP="00040ACE">
            <w:pPr>
              <w:pStyle w:val="TableText"/>
              <w:spacing w:beforeLines="25" w:before="60" w:afterLines="25" w:after="60"/>
              <w:rPr>
                <w:rFonts w:ascii="Times New Roman" w:hAnsi="Times New Roman"/>
                <w:sz w:val="24"/>
              </w:rPr>
            </w:pPr>
            <w:r>
              <w:rPr>
                <w:rFonts w:ascii="Times New Roman" w:hAnsi="Times New Roman"/>
                <w:sz w:val="24"/>
              </w:rPr>
              <w:t>Whether program(s) addresses adoption or assisted reproductive technologies, either in general or specifically for same sex couples</w:t>
            </w:r>
            <w:r w:rsidR="00450886" w:rsidRPr="00B0717A">
              <w:rPr>
                <w:rFonts w:ascii="Times New Roman" w:hAnsi="Times New Roman"/>
                <w:sz w:val="24"/>
              </w:rPr>
              <w:t xml:space="preserve"> </w:t>
            </w:r>
          </w:p>
          <w:p w:rsidR="00450886" w:rsidRPr="00B0717A"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Whether program</w:t>
            </w:r>
            <w:r w:rsidR="00E47571">
              <w:rPr>
                <w:rFonts w:ascii="Times New Roman" w:hAnsi="Times New Roman"/>
                <w:sz w:val="24"/>
              </w:rPr>
              <w:t>(s)</w:t>
            </w:r>
            <w:r w:rsidRPr="00B0717A">
              <w:rPr>
                <w:rFonts w:ascii="Times New Roman" w:hAnsi="Times New Roman"/>
                <w:sz w:val="24"/>
              </w:rPr>
              <w:t xml:space="preserve"> addresses contraception</w:t>
            </w:r>
            <w:r>
              <w:rPr>
                <w:rFonts w:ascii="Times New Roman" w:hAnsi="Times New Roman"/>
                <w:sz w:val="24"/>
              </w:rPr>
              <w:t>/</w:t>
            </w:r>
            <w:r w:rsidRPr="00B0717A">
              <w:rPr>
                <w:rFonts w:ascii="Times New Roman" w:hAnsi="Times New Roman"/>
                <w:sz w:val="24"/>
              </w:rPr>
              <w:t>safe</w:t>
            </w:r>
            <w:r>
              <w:rPr>
                <w:rFonts w:ascii="Times New Roman" w:hAnsi="Times New Roman"/>
                <w:sz w:val="24"/>
              </w:rPr>
              <w:t>r</w:t>
            </w:r>
            <w:r w:rsidRPr="00B0717A">
              <w:rPr>
                <w:rFonts w:ascii="Times New Roman" w:hAnsi="Times New Roman"/>
                <w:sz w:val="24"/>
              </w:rPr>
              <w:t>-sex practices</w:t>
            </w:r>
            <w:r>
              <w:rPr>
                <w:rFonts w:ascii="Times New Roman" w:hAnsi="Times New Roman"/>
                <w:sz w:val="24"/>
              </w:rPr>
              <w:t xml:space="preserve"> and/or abstinence</w:t>
            </w:r>
          </w:p>
          <w:p w:rsidR="00450886"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 xml:space="preserve">        * Probe for whether discussions employ gendered terms and safe</w:t>
            </w:r>
            <w:r>
              <w:rPr>
                <w:rFonts w:ascii="Times New Roman" w:hAnsi="Times New Roman"/>
                <w:sz w:val="24"/>
              </w:rPr>
              <w:t>r</w:t>
            </w:r>
            <w:r w:rsidRPr="00B0717A">
              <w:rPr>
                <w:rFonts w:ascii="Times New Roman" w:hAnsi="Times New Roman"/>
                <w:sz w:val="24"/>
              </w:rPr>
              <w:t xml:space="preserve">-sex practices that </w:t>
            </w:r>
            <w:r>
              <w:rPr>
                <w:rFonts w:ascii="Times New Roman" w:hAnsi="Times New Roman"/>
                <w:sz w:val="24"/>
              </w:rPr>
              <w:t xml:space="preserve">address the needs of </w:t>
            </w:r>
            <w:r w:rsidRPr="00B0717A">
              <w:rPr>
                <w:rFonts w:ascii="Times New Roman" w:hAnsi="Times New Roman"/>
                <w:sz w:val="24"/>
              </w:rPr>
              <w:t xml:space="preserve">LGB couples or individuals </w:t>
            </w:r>
          </w:p>
          <w:p w:rsidR="007E3C8A" w:rsidRPr="00B0717A" w:rsidRDefault="00B84D1F" w:rsidP="00450886">
            <w:pPr>
              <w:pStyle w:val="TableText"/>
              <w:spacing w:beforeLines="25" w:before="60" w:afterLines="25" w:after="60"/>
              <w:rPr>
                <w:rFonts w:ascii="Times New Roman" w:hAnsi="Times New Roman"/>
                <w:sz w:val="24"/>
              </w:rPr>
            </w:pPr>
            <w:r>
              <w:rPr>
                <w:rFonts w:ascii="Times New Roman" w:hAnsi="Times New Roman"/>
                <w:sz w:val="24"/>
              </w:rPr>
              <w:t>Additional information regarding curriculum</w:t>
            </w:r>
          </w:p>
        </w:tc>
      </w:tr>
      <w:tr w:rsidR="00067980" w:rsidRPr="004F0D0D" w:rsidTr="00F1051C">
        <w:trPr>
          <w:cantSplit/>
        </w:trPr>
        <w:tc>
          <w:tcPr>
            <w:tcW w:w="1638" w:type="dxa"/>
          </w:tcPr>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lastRenderedPageBreak/>
              <w:t>Program Delivery</w:t>
            </w:r>
          </w:p>
        </w:tc>
        <w:tc>
          <w:tcPr>
            <w:tcW w:w="8442" w:type="dxa"/>
          </w:tcPr>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How and when is curricul</w:t>
            </w:r>
            <w:r w:rsidR="00E47571">
              <w:rPr>
                <w:rFonts w:ascii="Times New Roman" w:hAnsi="Times New Roman"/>
                <w:sz w:val="24"/>
              </w:rPr>
              <w:t>um/</w:t>
            </w:r>
            <w:r w:rsidRPr="00B0717A">
              <w:rPr>
                <w:rFonts w:ascii="Times New Roman" w:hAnsi="Times New Roman"/>
                <w:sz w:val="24"/>
              </w:rPr>
              <w:t>a currently adapted based on audience (i.e. has curricul</w:t>
            </w:r>
            <w:r w:rsidR="00E47571">
              <w:rPr>
                <w:rFonts w:ascii="Times New Roman" w:hAnsi="Times New Roman"/>
                <w:sz w:val="24"/>
              </w:rPr>
              <w:t>um/</w:t>
            </w:r>
            <w:r w:rsidRPr="00B0717A">
              <w:rPr>
                <w:rFonts w:ascii="Times New Roman" w:hAnsi="Times New Roman"/>
                <w:sz w:val="24"/>
              </w:rPr>
              <w:t>a been adapted when LGB identified individuals or couples are present)</w:t>
            </w:r>
          </w:p>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C</w:t>
            </w:r>
            <w:r w:rsidRPr="00B0717A">
              <w:rPr>
                <w:rFonts w:ascii="Times New Roman" w:hAnsi="Times New Roman"/>
                <w:sz w:val="24"/>
              </w:rPr>
              <w:t>hallenges faced when curricul</w:t>
            </w:r>
            <w:r w:rsidR="00E47571">
              <w:rPr>
                <w:rFonts w:ascii="Times New Roman" w:hAnsi="Times New Roman"/>
                <w:sz w:val="24"/>
              </w:rPr>
              <w:t>um/</w:t>
            </w:r>
            <w:r w:rsidRPr="00B0717A">
              <w:rPr>
                <w:rFonts w:ascii="Times New Roman" w:hAnsi="Times New Roman"/>
                <w:sz w:val="24"/>
              </w:rPr>
              <w:t xml:space="preserve">a has been adapted based upon audience composition </w:t>
            </w:r>
          </w:p>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S</w:t>
            </w:r>
            <w:r w:rsidRPr="00B0717A">
              <w:rPr>
                <w:rFonts w:ascii="Times New Roman" w:hAnsi="Times New Roman"/>
                <w:sz w:val="24"/>
              </w:rPr>
              <w:t>uccesses when adapting curricul</w:t>
            </w:r>
            <w:r w:rsidR="00E47571">
              <w:rPr>
                <w:rFonts w:ascii="Times New Roman" w:hAnsi="Times New Roman"/>
                <w:sz w:val="24"/>
              </w:rPr>
              <w:t>um/</w:t>
            </w:r>
            <w:r w:rsidRPr="00B0717A">
              <w:rPr>
                <w:rFonts w:ascii="Times New Roman" w:hAnsi="Times New Roman"/>
                <w:sz w:val="24"/>
              </w:rPr>
              <w:t>a</w:t>
            </w:r>
          </w:p>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   *Probe for other best practices </w:t>
            </w:r>
          </w:p>
          <w:p w:rsidR="00067980" w:rsidRPr="00B0717A" w:rsidRDefault="00067980" w:rsidP="00EA2A9E">
            <w:pPr>
              <w:pStyle w:val="TableText"/>
              <w:spacing w:beforeLines="25" w:before="60" w:afterLines="25" w:after="60"/>
              <w:rPr>
                <w:rFonts w:ascii="Times New Roman" w:hAnsi="Times New Roman"/>
                <w:sz w:val="24"/>
              </w:rPr>
            </w:pPr>
            <w:r w:rsidRPr="00B0717A">
              <w:rPr>
                <w:rFonts w:ascii="Times New Roman" w:hAnsi="Times New Roman"/>
                <w:sz w:val="24"/>
              </w:rPr>
              <w:t xml:space="preserve">Instances where </w:t>
            </w:r>
            <w:r>
              <w:rPr>
                <w:rFonts w:ascii="Times New Roman" w:hAnsi="Times New Roman"/>
                <w:sz w:val="24"/>
              </w:rPr>
              <w:t xml:space="preserve">respondent engagement </w:t>
            </w:r>
            <w:r w:rsidRPr="00B0717A">
              <w:rPr>
                <w:rFonts w:ascii="Times New Roman" w:hAnsi="Times New Roman"/>
                <w:sz w:val="24"/>
              </w:rPr>
              <w:t xml:space="preserve">may </w:t>
            </w:r>
            <w:r w:rsidR="00E47571">
              <w:rPr>
                <w:rFonts w:ascii="Times New Roman" w:hAnsi="Times New Roman"/>
                <w:sz w:val="24"/>
              </w:rPr>
              <w:t xml:space="preserve">be </w:t>
            </w:r>
            <w:r>
              <w:rPr>
                <w:rFonts w:ascii="Times New Roman" w:hAnsi="Times New Roman"/>
                <w:sz w:val="24"/>
              </w:rPr>
              <w:t>reduced</w:t>
            </w:r>
            <w:r w:rsidR="00E47571">
              <w:rPr>
                <w:rFonts w:ascii="Times New Roman" w:hAnsi="Times New Roman"/>
                <w:sz w:val="24"/>
              </w:rPr>
              <w:t xml:space="preserve"> – e.g. use of </w:t>
            </w:r>
            <w:r w:rsidR="00E47571" w:rsidRPr="00B0717A">
              <w:rPr>
                <w:rFonts w:ascii="Times New Roman" w:hAnsi="Times New Roman"/>
                <w:sz w:val="24"/>
              </w:rPr>
              <w:t xml:space="preserve">derogatory language </w:t>
            </w:r>
            <w:r w:rsidR="00E47571">
              <w:rPr>
                <w:rFonts w:ascii="Times New Roman" w:hAnsi="Times New Roman"/>
                <w:sz w:val="24"/>
              </w:rPr>
              <w:t>–</w:t>
            </w:r>
            <w:r w:rsidRPr="00B0717A">
              <w:rPr>
                <w:rFonts w:ascii="Times New Roman" w:hAnsi="Times New Roman"/>
                <w:sz w:val="24"/>
              </w:rPr>
              <w:t xml:space="preserve"> and </w:t>
            </w:r>
            <w:r w:rsidR="00E47571">
              <w:rPr>
                <w:rFonts w:ascii="Times New Roman" w:hAnsi="Times New Roman"/>
                <w:sz w:val="24"/>
              </w:rPr>
              <w:t xml:space="preserve">appropriate </w:t>
            </w:r>
            <w:r w:rsidRPr="00B0717A">
              <w:rPr>
                <w:rFonts w:ascii="Times New Roman" w:hAnsi="Times New Roman"/>
                <w:sz w:val="24"/>
              </w:rPr>
              <w:t>follow-up actions</w:t>
            </w:r>
          </w:p>
          <w:p w:rsidR="00067980"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From respondent’s perspective, how facilitators should address issues related to sexual orientation</w:t>
            </w:r>
          </w:p>
          <w:p w:rsidR="00067980" w:rsidRDefault="00067980" w:rsidP="00C411E2">
            <w:pPr>
              <w:pStyle w:val="TableText"/>
              <w:spacing w:beforeLines="25" w:before="60" w:afterLines="25" w:after="60"/>
              <w:rPr>
                <w:rFonts w:ascii="Times New Roman" w:hAnsi="Times New Roman"/>
                <w:sz w:val="24"/>
              </w:rPr>
            </w:pPr>
            <w:r>
              <w:rPr>
                <w:rFonts w:ascii="Times New Roman" w:hAnsi="Times New Roman"/>
                <w:sz w:val="24"/>
              </w:rPr>
              <w:t>Additional information regarding program delivery</w:t>
            </w:r>
          </w:p>
          <w:p w:rsidR="001259D0" w:rsidRDefault="001259D0" w:rsidP="00C411E2">
            <w:pPr>
              <w:pStyle w:val="TableText"/>
              <w:spacing w:beforeLines="25" w:before="60" w:afterLines="25" w:after="60"/>
              <w:rPr>
                <w:rFonts w:ascii="Times New Roman" w:hAnsi="Times New Roman"/>
                <w:sz w:val="24"/>
              </w:rPr>
            </w:pPr>
            <w:r w:rsidRPr="001259D0">
              <w:rPr>
                <w:rFonts w:ascii="Times New Roman" w:hAnsi="Times New Roman"/>
                <w:sz w:val="24"/>
              </w:rPr>
              <w:t>Are there any specific delivery issues for youth programming?</w:t>
            </w:r>
          </w:p>
          <w:p w:rsidR="005B620D" w:rsidRPr="00B0717A" w:rsidRDefault="005B620D" w:rsidP="00C411E2">
            <w:pPr>
              <w:pStyle w:val="TableText"/>
              <w:spacing w:beforeLines="25" w:before="60" w:afterLines="25" w:after="60"/>
              <w:rPr>
                <w:rFonts w:ascii="Times New Roman" w:hAnsi="Times New Roman"/>
                <w:sz w:val="24"/>
              </w:rPr>
            </w:pPr>
            <w:r>
              <w:rPr>
                <w:rFonts w:ascii="Times New Roman" w:hAnsi="Times New Roman"/>
                <w:sz w:val="24"/>
              </w:rPr>
              <w:t>Are there any specific delivery issues for other populations?</w:t>
            </w:r>
          </w:p>
        </w:tc>
      </w:tr>
      <w:tr w:rsidR="00067980" w:rsidRPr="004F0D0D" w:rsidTr="00F1051C">
        <w:trPr>
          <w:cantSplit/>
        </w:trPr>
        <w:tc>
          <w:tcPr>
            <w:tcW w:w="1638" w:type="dxa"/>
          </w:tcPr>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 xml:space="preserve">Potential Issues to Revision and Program Delivery </w:t>
            </w:r>
          </w:p>
        </w:tc>
        <w:tc>
          <w:tcPr>
            <w:tcW w:w="8442" w:type="dxa"/>
          </w:tcPr>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that curriculum developers are willing to adapt existing curricula to make it same-sex couple and LGB individual inclusive</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schools and school facilitators possess necessary sensitivity and training to delivery LGB appropriate relationship materials </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w:t>
            </w:r>
            <w:r w:rsidR="00040ACE">
              <w:rPr>
                <w:rFonts w:ascii="Times New Roman" w:hAnsi="Times New Roman"/>
                <w:sz w:val="24"/>
              </w:rPr>
              <w:t xml:space="preserve">same sex </w:t>
            </w:r>
            <w:r>
              <w:rPr>
                <w:rFonts w:ascii="Times New Roman" w:hAnsi="Times New Roman"/>
                <w:sz w:val="24"/>
              </w:rPr>
              <w:t>couples would feel comfortable being served alongside heterosexual couples</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w:t>
            </w:r>
            <w:r w:rsidR="00040ACE">
              <w:rPr>
                <w:rFonts w:ascii="Times New Roman" w:hAnsi="Times New Roman"/>
                <w:sz w:val="24"/>
              </w:rPr>
              <w:t xml:space="preserve">opposite sex </w:t>
            </w:r>
            <w:r>
              <w:rPr>
                <w:rFonts w:ascii="Times New Roman" w:hAnsi="Times New Roman"/>
                <w:sz w:val="24"/>
              </w:rPr>
              <w:t xml:space="preserve"> couples would feel comfortable being served alongside </w:t>
            </w:r>
            <w:r w:rsidR="00040ACE">
              <w:rPr>
                <w:rFonts w:ascii="Times New Roman" w:hAnsi="Times New Roman"/>
                <w:sz w:val="24"/>
              </w:rPr>
              <w:t xml:space="preserve">same sex </w:t>
            </w:r>
            <w:r>
              <w:rPr>
                <w:rFonts w:ascii="Times New Roman" w:hAnsi="Times New Roman"/>
                <w:sz w:val="24"/>
              </w:rPr>
              <w:t>couples</w:t>
            </w:r>
          </w:p>
          <w:p w:rsidR="00067980" w:rsidRPr="00B0717A" w:rsidRDefault="00067980" w:rsidP="00E47571">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separate classes for </w:t>
            </w:r>
            <w:r w:rsidR="00040ACE">
              <w:rPr>
                <w:rFonts w:ascii="Times New Roman" w:hAnsi="Times New Roman"/>
                <w:sz w:val="24"/>
              </w:rPr>
              <w:t xml:space="preserve">same sex </w:t>
            </w:r>
            <w:r>
              <w:rPr>
                <w:rFonts w:ascii="Times New Roman" w:hAnsi="Times New Roman"/>
                <w:sz w:val="24"/>
              </w:rPr>
              <w:t xml:space="preserve"> couples in healthy marriage programs is potentially beneficial and an avenue that should be explored </w:t>
            </w:r>
          </w:p>
        </w:tc>
      </w:tr>
      <w:tr w:rsidR="00067980" w:rsidRPr="004F0D0D" w:rsidTr="00F1051C">
        <w:trPr>
          <w:cantSplit/>
        </w:trPr>
        <w:tc>
          <w:tcPr>
            <w:tcW w:w="1638" w:type="dxa"/>
          </w:tcPr>
          <w:p w:rsidR="00067980" w:rsidRPr="00B0717A" w:rsidRDefault="00067980" w:rsidP="00141C05">
            <w:pPr>
              <w:pStyle w:val="TableText"/>
              <w:spacing w:beforeLines="25" w:before="60" w:afterLines="25" w:after="60"/>
              <w:rPr>
                <w:rFonts w:ascii="Times New Roman" w:hAnsi="Times New Roman"/>
                <w:sz w:val="24"/>
              </w:rPr>
            </w:pPr>
            <w:r>
              <w:rPr>
                <w:rFonts w:ascii="Times New Roman" w:hAnsi="Times New Roman"/>
                <w:sz w:val="24"/>
              </w:rPr>
              <w:t>Training and Perceived Needs</w:t>
            </w:r>
          </w:p>
        </w:tc>
        <w:tc>
          <w:tcPr>
            <w:tcW w:w="8442" w:type="dxa"/>
          </w:tcPr>
          <w:p w:rsidR="00067980" w:rsidRDefault="00E47571" w:rsidP="00450886">
            <w:pPr>
              <w:pStyle w:val="TableText"/>
              <w:spacing w:beforeLines="25" w:before="60" w:afterLines="25" w:after="60"/>
              <w:rPr>
                <w:rFonts w:ascii="Times New Roman" w:hAnsi="Times New Roman"/>
                <w:sz w:val="24"/>
              </w:rPr>
            </w:pPr>
            <w:r>
              <w:rPr>
                <w:rFonts w:ascii="Times New Roman" w:hAnsi="Times New Roman"/>
                <w:sz w:val="24"/>
              </w:rPr>
              <w:t>R</w:t>
            </w:r>
            <w:r w:rsidR="00067980">
              <w:rPr>
                <w:rFonts w:ascii="Times New Roman" w:hAnsi="Times New Roman"/>
                <w:sz w:val="24"/>
              </w:rPr>
              <w:t xml:space="preserve">eservations </w:t>
            </w:r>
            <w:r>
              <w:rPr>
                <w:rFonts w:ascii="Times New Roman" w:hAnsi="Times New Roman"/>
                <w:sz w:val="24"/>
              </w:rPr>
              <w:t>respondent has</w:t>
            </w:r>
            <w:r w:rsidR="00067980">
              <w:rPr>
                <w:rFonts w:ascii="Times New Roman" w:hAnsi="Times New Roman"/>
                <w:sz w:val="24"/>
              </w:rPr>
              <w:t xml:space="preserve">, if any, about programs providing curricula to LGB individuals or </w:t>
            </w:r>
            <w:r w:rsidR="00040ACE">
              <w:rPr>
                <w:rFonts w:ascii="Times New Roman" w:hAnsi="Times New Roman"/>
                <w:sz w:val="24"/>
              </w:rPr>
              <w:t xml:space="preserve">same sex </w:t>
            </w:r>
            <w:r w:rsidR="00067980">
              <w:rPr>
                <w:rFonts w:ascii="Times New Roman" w:hAnsi="Times New Roman"/>
                <w:sz w:val="24"/>
              </w:rPr>
              <w:t>couples?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Training, if any, respondent </w:t>
            </w:r>
            <w:r w:rsidR="00AE65D8">
              <w:rPr>
                <w:rFonts w:ascii="Times New Roman" w:hAnsi="Times New Roman"/>
                <w:sz w:val="24"/>
              </w:rPr>
              <w:t>believe</w:t>
            </w:r>
            <w:r w:rsidR="00E47571">
              <w:rPr>
                <w:rFonts w:ascii="Times New Roman" w:hAnsi="Times New Roman"/>
                <w:sz w:val="24"/>
              </w:rPr>
              <w:t>s</w:t>
            </w:r>
            <w:r w:rsidR="00AE65D8">
              <w:rPr>
                <w:rFonts w:ascii="Times New Roman" w:hAnsi="Times New Roman"/>
                <w:sz w:val="24"/>
              </w:rPr>
              <w:t xml:space="preserve"> that program facilitators and program officers should receive</w:t>
            </w:r>
            <w:r>
              <w:rPr>
                <w:rFonts w:ascii="Times New Roman" w:hAnsi="Times New Roman"/>
                <w:sz w:val="24"/>
              </w:rPr>
              <w:t xml:space="preserve"> about LGB issues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Training, if any, respondents </w:t>
            </w:r>
            <w:r w:rsidR="00AE65D8">
              <w:rPr>
                <w:rFonts w:ascii="Times New Roman" w:hAnsi="Times New Roman"/>
                <w:sz w:val="24"/>
              </w:rPr>
              <w:t>believe</w:t>
            </w:r>
            <w:r w:rsidR="00E47571">
              <w:rPr>
                <w:rFonts w:ascii="Times New Roman" w:hAnsi="Times New Roman"/>
                <w:sz w:val="24"/>
              </w:rPr>
              <w:t>s</w:t>
            </w:r>
            <w:r w:rsidR="00AE65D8">
              <w:rPr>
                <w:rFonts w:ascii="Times New Roman" w:hAnsi="Times New Roman"/>
                <w:sz w:val="24"/>
              </w:rPr>
              <w:t xml:space="preserve"> that program facilitators and program officers should receive</w:t>
            </w:r>
            <w:r>
              <w:rPr>
                <w:rFonts w:ascii="Times New Roman" w:hAnsi="Times New Roman"/>
                <w:sz w:val="24"/>
              </w:rPr>
              <w:t xml:space="preserve"> about </w:t>
            </w:r>
            <w:r w:rsidR="00040ACE">
              <w:rPr>
                <w:rFonts w:ascii="Times New Roman" w:hAnsi="Times New Roman"/>
                <w:sz w:val="24"/>
              </w:rPr>
              <w:t xml:space="preserve">same sex </w:t>
            </w:r>
            <w:r>
              <w:rPr>
                <w:rFonts w:ascii="Times New Roman" w:hAnsi="Times New Roman"/>
                <w:sz w:val="24"/>
              </w:rPr>
              <w:t>relationships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What respondent would like to learn regarding LGB individuals, youth, and </w:t>
            </w:r>
            <w:r w:rsidR="00040ACE">
              <w:rPr>
                <w:rFonts w:ascii="Times New Roman" w:hAnsi="Times New Roman"/>
                <w:sz w:val="24"/>
              </w:rPr>
              <w:t xml:space="preserve">same sex </w:t>
            </w:r>
            <w:r>
              <w:rPr>
                <w:rFonts w:ascii="Times New Roman" w:hAnsi="Times New Roman"/>
                <w:sz w:val="24"/>
              </w:rPr>
              <w:t>couples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What respondent perceives that others in the organization, or in the larger HM world, </w:t>
            </w:r>
            <w:r w:rsidR="00E47571">
              <w:rPr>
                <w:rFonts w:ascii="Times New Roman" w:hAnsi="Times New Roman"/>
                <w:sz w:val="24"/>
              </w:rPr>
              <w:t xml:space="preserve">could benefit from </w:t>
            </w:r>
            <w:r>
              <w:rPr>
                <w:rFonts w:ascii="Times New Roman" w:hAnsi="Times New Roman"/>
                <w:sz w:val="24"/>
              </w:rPr>
              <w:t>learn</w:t>
            </w:r>
            <w:r w:rsidR="00E47571">
              <w:rPr>
                <w:rFonts w:ascii="Times New Roman" w:hAnsi="Times New Roman"/>
                <w:sz w:val="24"/>
              </w:rPr>
              <w:t>ing</w:t>
            </w:r>
          </w:p>
          <w:p w:rsidR="00067980" w:rsidRPr="00B0717A"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Additional information regarding training or perceived needs, or other information </w:t>
            </w:r>
          </w:p>
        </w:tc>
      </w:tr>
    </w:tbl>
    <w:p w:rsidR="00E33FB4" w:rsidRDefault="00E33FB4" w:rsidP="00E100C5">
      <w:pPr>
        <w:ind w:firstLine="0"/>
      </w:pPr>
    </w:p>
    <w:p w:rsidR="00A96E8B" w:rsidRPr="0001119F" w:rsidRDefault="00A96E8B" w:rsidP="00EA2A9E">
      <w:pPr>
        <w:pStyle w:val="ListParagraph"/>
        <w:numPr>
          <w:ilvl w:val="0"/>
          <w:numId w:val="0"/>
        </w:numPr>
        <w:ind w:left="720"/>
      </w:pPr>
    </w:p>
    <w:sectPr w:rsidR="00A96E8B" w:rsidRPr="0001119F" w:rsidSect="007C0C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A5" w:rsidRDefault="00FA74A5">
      <w:pPr>
        <w:spacing w:line="240" w:lineRule="auto"/>
        <w:ind w:firstLine="0"/>
      </w:pPr>
    </w:p>
  </w:endnote>
  <w:endnote w:type="continuationSeparator" w:id="0">
    <w:p w:rsidR="00FA74A5" w:rsidRDefault="00FA74A5">
      <w:pPr>
        <w:spacing w:line="240" w:lineRule="auto"/>
        <w:ind w:firstLine="0"/>
      </w:pPr>
    </w:p>
  </w:endnote>
  <w:endnote w:type="continuationNotice" w:id="1">
    <w:p w:rsidR="00FA74A5" w:rsidRDefault="00FA74A5">
      <w:pPr>
        <w:spacing w:line="240" w:lineRule="auto"/>
        <w:ind w:firstLine="0"/>
      </w:pPr>
    </w:p>
    <w:p w:rsidR="00FA74A5" w:rsidRDefault="00FA74A5"/>
    <w:p w:rsidR="00FA74A5" w:rsidRDefault="00FA74A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H:\OPRE\information collection clearances\2011 April Packages\PACKAGES\OMB PACKAGES\PACT_Chamberlain,Campbell\PACT III\Final Package for Upload\PACT Instrument (8) - Semi-structured Interview Topic Guide - 2-19-13.docx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3B" w:rsidRDefault="005E1A3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2072ED">
      <w:rPr>
        <w:rStyle w:val="PageNumber"/>
      </w:rPr>
      <w:fldChar w:fldCharType="begin"/>
    </w:r>
    <w:r>
      <w:rPr>
        <w:rStyle w:val="PageNumber"/>
      </w:rPr>
      <w:instrText xml:space="preserve"> PAGE </w:instrText>
    </w:r>
    <w:r w:rsidR="002072ED">
      <w:rPr>
        <w:rStyle w:val="PageNumber"/>
      </w:rPr>
      <w:fldChar w:fldCharType="separate"/>
    </w:r>
    <w:r w:rsidR="00140C15">
      <w:rPr>
        <w:rStyle w:val="PageNumber"/>
        <w:noProof/>
      </w:rPr>
      <w:t>1</w:t>
    </w:r>
    <w:r w:rsidR="002072ED">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A5" w:rsidRDefault="00FA74A5">
      <w:pPr>
        <w:spacing w:line="240" w:lineRule="auto"/>
        <w:ind w:firstLine="0"/>
      </w:pPr>
      <w:r>
        <w:separator/>
      </w:r>
    </w:p>
  </w:footnote>
  <w:footnote w:type="continuationSeparator" w:id="0">
    <w:p w:rsidR="00FA74A5" w:rsidRDefault="00FA74A5">
      <w:pPr>
        <w:spacing w:line="240" w:lineRule="auto"/>
        <w:ind w:firstLine="0"/>
      </w:pPr>
      <w:r>
        <w:separator/>
      </w:r>
    </w:p>
    <w:p w:rsidR="00FA74A5" w:rsidRDefault="00FA74A5">
      <w:pPr>
        <w:spacing w:line="240" w:lineRule="auto"/>
        <w:ind w:firstLine="0"/>
        <w:rPr>
          <w:i/>
        </w:rPr>
      </w:pPr>
      <w:r>
        <w:rPr>
          <w:i/>
        </w:rPr>
        <w:t>(</w:t>
      </w:r>
      <w:proofErr w:type="gramStart"/>
      <w:r>
        <w:rPr>
          <w:i/>
        </w:rPr>
        <w:t>continued</w:t>
      </w:r>
      <w:proofErr w:type="gramEnd"/>
      <w:r>
        <w:rPr>
          <w:i/>
        </w:rPr>
        <w:t>)</w:t>
      </w:r>
    </w:p>
  </w:footnote>
  <w:footnote w:type="continuationNotice" w:id="1">
    <w:p w:rsidR="00FA74A5" w:rsidRDefault="00FA74A5">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65133"/>
    <w:multiLevelType w:val="hybridMultilevel"/>
    <w:tmpl w:val="87902880"/>
    <w:lvl w:ilvl="0" w:tplc="336C185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89E1A8C"/>
    <w:multiLevelType w:val="hybridMultilevel"/>
    <w:tmpl w:val="48B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6"/>
  </w:num>
  <w:num w:numId="4">
    <w:abstractNumId w:val="1"/>
  </w:num>
  <w:num w:numId="5">
    <w:abstractNumId w:val="0"/>
  </w:num>
  <w:num w:numId="6">
    <w:abstractNumId w:val="23"/>
  </w:num>
  <w:num w:numId="7">
    <w:abstractNumId w:val="19"/>
  </w:num>
  <w:num w:numId="8">
    <w:abstractNumId w:val="4"/>
  </w:num>
  <w:num w:numId="9">
    <w:abstractNumId w:val="6"/>
  </w:num>
  <w:num w:numId="10">
    <w:abstractNumId w:val="8"/>
  </w:num>
  <w:num w:numId="11">
    <w:abstractNumId w:val="2"/>
  </w:num>
  <w:num w:numId="12">
    <w:abstractNumId w:val="17"/>
  </w:num>
  <w:num w:numId="13">
    <w:abstractNumId w:val="3"/>
  </w:num>
  <w:num w:numId="14">
    <w:abstractNumId w:val="15"/>
  </w:num>
  <w:num w:numId="15">
    <w:abstractNumId w:val="18"/>
  </w:num>
  <w:num w:numId="16">
    <w:abstractNumId w:val="7"/>
  </w:num>
  <w:num w:numId="17">
    <w:abstractNumId w:val="9"/>
  </w:num>
  <w:num w:numId="18">
    <w:abstractNumId w:val="12"/>
  </w:num>
  <w:num w:numId="19">
    <w:abstractNumId w:val="5"/>
  </w:num>
  <w:num w:numId="20">
    <w:abstractNumId w:val="10"/>
  </w:num>
  <w:num w:numId="21">
    <w:abstractNumId w:val="11"/>
  </w:num>
  <w:num w:numId="22">
    <w:abstractNumId w:val="20"/>
  </w:num>
  <w:num w:numId="23">
    <w:abstractNumId w:val="22"/>
  </w:num>
  <w:num w:numId="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78"/>
    <w:rsid w:val="00001207"/>
    <w:rsid w:val="000015FB"/>
    <w:rsid w:val="000037A3"/>
    <w:rsid w:val="00005F28"/>
    <w:rsid w:val="00006E1F"/>
    <w:rsid w:val="00007CA0"/>
    <w:rsid w:val="0001046A"/>
    <w:rsid w:val="0001119F"/>
    <w:rsid w:val="00011AB4"/>
    <w:rsid w:val="00012372"/>
    <w:rsid w:val="00012863"/>
    <w:rsid w:val="00014B56"/>
    <w:rsid w:val="00016557"/>
    <w:rsid w:val="00017DD1"/>
    <w:rsid w:val="00021A62"/>
    <w:rsid w:val="00023E61"/>
    <w:rsid w:val="000300AF"/>
    <w:rsid w:val="00037098"/>
    <w:rsid w:val="00040ACE"/>
    <w:rsid w:val="000467EA"/>
    <w:rsid w:val="00046CA3"/>
    <w:rsid w:val="00046CFE"/>
    <w:rsid w:val="00046E51"/>
    <w:rsid w:val="00046EA0"/>
    <w:rsid w:val="00052499"/>
    <w:rsid w:val="00053968"/>
    <w:rsid w:val="00061888"/>
    <w:rsid w:val="00062909"/>
    <w:rsid w:val="00063123"/>
    <w:rsid w:val="00063FEF"/>
    <w:rsid w:val="00066AB9"/>
    <w:rsid w:val="00067980"/>
    <w:rsid w:val="00071967"/>
    <w:rsid w:val="00073247"/>
    <w:rsid w:val="000769A1"/>
    <w:rsid w:val="00076CF0"/>
    <w:rsid w:val="000777BA"/>
    <w:rsid w:val="00080DFA"/>
    <w:rsid w:val="000812AE"/>
    <w:rsid w:val="00081D47"/>
    <w:rsid w:val="000846E8"/>
    <w:rsid w:val="00086332"/>
    <w:rsid w:val="00087A67"/>
    <w:rsid w:val="00090529"/>
    <w:rsid w:val="000A4439"/>
    <w:rsid w:val="000A544F"/>
    <w:rsid w:val="000A6334"/>
    <w:rsid w:val="000B2BD0"/>
    <w:rsid w:val="000B3A77"/>
    <w:rsid w:val="000B7E70"/>
    <w:rsid w:val="000B7F54"/>
    <w:rsid w:val="000C0118"/>
    <w:rsid w:val="000C089B"/>
    <w:rsid w:val="000C15B4"/>
    <w:rsid w:val="000C21AF"/>
    <w:rsid w:val="000C3B76"/>
    <w:rsid w:val="000C4FB3"/>
    <w:rsid w:val="000C5309"/>
    <w:rsid w:val="000C70DC"/>
    <w:rsid w:val="000C72F8"/>
    <w:rsid w:val="000C7555"/>
    <w:rsid w:val="000D2EDB"/>
    <w:rsid w:val="000D709F"/>
    <w:rsid w:val="000E1D9E"/>
    <w:rsid w:val="000E6866"/>
    <w:rsid w:val="000E6D11"/>
    <w:rsid w:val="000E7E21"/>
    <w:rsid w:val="000F5649"/>
    <w:rsid w:val="000F79B9"/>
    <w:rsid w:val="001001FA"/>
    <w:rsid w:val="001049C0"/>
    <w:rsid w:val="00105174"/>
    <w:rsid w:val="00105D23"/>
    <w:rsid w:val="001073C9"/>
    <w:rsid w:val="001110F1"/>
    <w:rsid w:val="001119E2"/>
    <w:rsid w:val="00111D6A"/>
    <w:rsid w:val="00112ED0"/>
    <w:rsid w:val="001139E9"/>
    <w:rsid w:val="00121918"/>
    <w:rsid w:val="00123EF4"/>
    <w:rsid w:val="001259D0"/>
    <w:rsid w:val="00130424"/>
    <w:rsid w:val="0013282C"/>
    <w:rsid w:val="00132E2F"/>
    <w:rsid w:val="001332C0"/>
    <w:rsid w:val="00135AF5"/>
    <w:rsid w:val="00140C15"/>
    <w:rsid w:val="00141646"/>
    <w:rsid w:val="00141705"/>
    <w:rsid w:val="00141A0B"/>
    <w:rsid w:val="001425AF"/>
    <w:rsid w:val="00142AE3"/>
    <w:rsid w:val="00144DA7"/>
    <w:rsid w:val="00146864"/>
    <w:rsid w:val="00153A82"/>
    <w:rsid w:val="00153DFC"/>
    <w:rsid w:val="00153F6E"/>
    <w:rsid w:val="001549B3"/>
    <w:rsid w:val="0015677A"/>
    <w:rsid w:val="00160306"/>
    <w:rsid w:val="001607F9"/>
    <w:rsid w:val="00160E09"/>
    <w:rsid w:val="00161D66"/>
    <w:rsid w:val="00162191"/>
    <w:rsid w:val="00181F53"/>
    <w:rsid w:val="0018564C"/>
    <w:rsid w:val="0019070D"/>
    <w:rsid w:val="001933B1"/>
    <w:rsid w:val="00194ABA"/>
    <w:rsid w:val="00194EF1"/>
    <w:rsid w:val="001950ED"/>
    <w:rsid w:val="001A07D4"/>
    <w:rsid w:val="001A4CF6"/>
    <w:rsid w:val="001B16A0"/>
    <w:rsid w:val="001B360E"/>
    <w:rsid w:val="001B7611"/>
    <w:rsid w:val="001B7F4C"/>
    <w:rsid w:val="001C6D08"/>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53F3"/>
    <w:rsid w:val="002072ED"/>
    <w:rsid w:val="00212AF7"/>
    <w:rsid w:val="002156E1"/>
    <w:rsid w:val="002159CB"/>
    <w:rsid w:val="00221EB5"/>
    <w:rsid w:val="00223990"/>
    <w:rsid w:val="00223CD4"/>
    <w:rsid w:val="0022402B"/>
    <w:rsid w:val="00235B17"/>
    <w:rsid w:val="00236122"/>
    <w:rsid w:val="00237F6F"/>
    <w:rsid w:val="00242AB5"/>
    <w:rsid w:val="00243909"/>
    <w:rsid w:val="00243DEE"/>
    <w:rsid w:val="00244706"/>
    <w:rsid w:val="00244A20"/>
    <w:rsid w:val="0025182E"/>
    <w:rsid w:val="002529B7"/>
    <w:rsid w:val="002613D2"/>
    <w:rsid w:val="002613F8"/>
    <w:rsid w:val="002645D5"/>
    <w:rsid w:val="00264716"/>
    <w:rsid w:val="00267F41"/>
    <w:rsid w:val="00267F6C"/>
    <w:rsid w:val="002701CA"/>
    <w:rsid w:val="00271B2B"/>
    <w:rsid w:val="00280AB2"/>
    <w:rsid w:val="002812A2"/>
    <w:rsid w:val="00281C08"/>
    <w:rsid w:val="00282F98"/>
    <w:rsid w:val="00282FD0"/>
    <w:rsid w:val="00284557"/>
    <w:rsid w:val="002849EE"/>
    <w:rsid w:val="002862BD"/>
    <w:rsid w:val="00287FD7"/>
    <w:rsid w:val="00291A94"/>
    <w:rsid w:val="002921C5"/>
    <w:rsid w:val="002942FB"/>
    <w:rsid w:val="0029458C"/>
    <w:rsid w:val="002A0847"/>
    <w:rsid w:val="002A1ADA"/>
    <w:rsid w:val="002A28C9"/>
    <w:rsid w:val="002A70E7"/>
    <w:rsid w:val="002A7359"/>
    <w:rsid w:val="002B1593"/>
    <w:rsid w:val="002B38D8"/>
    <w:rsid w:val="002B68A5"/>
    <w:rsid w:val="002B6DA0"/>
    <w:rsid w:val="002C2CAA"/>
    <w:rsid w:val="002C413C"/>
    <w:rsid w:val="002C5A57"/>
    <w:rsid w:val="002C64E8"/>
    <w:rsid w:val="002C7011"/>
    <w:rsid w:val="002C734A"/>
    <w:rsid w:val="002D0A34"/>
    <w:rsid w:val="002D1E08"/>
    <w:rsid w:val="002D279D"/>
    <w:rsid w:val="002D556F"/>
    <w:rsid w:val="002D5DFF"/>
    <w:rsid w:val="002D6999"/>
    <w:rsid w:val="002F1E71"/>
    <w:rsid w:val="002F440B"/>
    <w:rsid w:val="002F50CD"/>
    <w:rsid w:val="002F60A0"/>
    <w:rsid w:val="002F71D4"/>
    <w:rsid w:val="002F7C83"/>
    <w:rsid w:val="00300CE3"/>
    <w:rsid w:val="00303CF8"/>
    <w:rsid w:val="00311273"/>
    <w:rsid w:val="00312721"/>
    <w:rsid w:val="00313671"/>
    <w:rsid w:val="00313E69"/>
    <w:rsid w:val="003142E6"/>
    <w:rsid w:val="0031597D"/>
    <w:rsid w:val="003160D2"/>
    <w:rsid w:val="003174BE"/>
    <w:rsid w:val="00317EDA"/>
    <w:rsid w:val="00320EB3"/>
    <w:rsid w:val="00335B94"/>
    <w:rsid w:val="00336A60"/>
    <w:rsid w:val="00342CD8"/>
    <w:rsid w:val="00343A0C"/>
    <w:rsid w:val="00350399"/>
    <w:rsid w:val="00350E63"/>
    <w:rsid w:val="00353544"/>
    <w:rsid w:val="00353E51"/>
    <w:rsid w:val="00354942"/>
    <w:rsid w:val="00354C34"/>
    <w:rsid w:val="0035604F"/>
    <w:rsid w:val="0035674B"/>
    <w:rsid w:val="003607F3"/>
    <w:rsid w:val="00362133"/>
    <w:rsid w:val="00370175"/>
    <w:rsid w:val="00372AB1"/>
    <w:rsid w:val="00374549"/>
    <w:rsid w:val="00381A96"/>
    <w:rsid w:val="00381B5C"/>
    <w:rsid w:val="00385E39"/>
    <w:rsid w:val="00386508"/>
    <w:rsid w:val="00387039"/>
    <w:rsid w:val="00394752"/>
    <w:rsid w:val="003A1399"/>
    <w:rsid w:val="003A1506"/>
    <w:rsid w:val="003A1774"/>
    <w:rsid w:val="003A17E0"/>
    <w:rsid w:val="003A26BB"/>
    <w:rsid w:val="003A4E3E"/>
    <w:rsid w:val="003A6A68"/>
    <w:rsid w:val="003B10AA"/>
    <w:rsid w:val="003B1FFC"/>
    <w:rsid w:val="003B303A"/>
    <w:rsid w:val="003C0A5F"/>
    <w:rsid w:val="003C27A1"/>
    <w:rsid w:val="003C57EB"/>
    <w:rsid w:val="003D32AD"/>
    <w:rsid w:val="003D3473"/>
    <w:rsid w:val="003D77B2"/>
    <w:rsid w:val="003E0A97"/>
    <w:rsid w:val="003E0D48"/>
    <w:rsid w:val="003E10A4"/>
    <w:rsid w:val="003E4DE6"/>
    <w:rsid w:val="003E5FE4"/>
    <w:rsid w:val="003F5D79"/>
    <w:rsid w:val="00401627"/>
    <w:rsid w:val="004060B3"/>
    <w:rsid w:val="0040780A"/>
    <w:rsid w:val="00407BBB"/>
    <w:rsid w:val="00410D7B"/>
    <w:rsid w:val="00410D8F"/>
    <w:rsid w:val="00410F60"/>
    <w:rsid w:val="004118E0"/>
    <w:rsid w:val="00412D08"/>
    <w:rsid w:val="00414FF6"/>
    <w:rsid w:val="004178CB"/>
    <w:rsid w:val="00417B7A"/>
    <w:rsid w:val="0042039D"/>
    <w:rsid w:val="00422BF4"/>
    <w:rsid w:val="0042391D"/>
    <w:rsid w:val="0042461E"/>
    <w:rsid w:val="0042788D"/>
    <w:rsid w:val="004338D1"/>
    <w:rsid w:val="00441B2B"/>
    <w:rsid w:val="00441C29"/>
    <w:rsid w:val="0044212E"/>
    <w:rsid w:val="004441AA"/>
    <w:rsid w:val="0044551C"/>
    <w:rsid w:val="00446472"/>
    <w:rsid w:val="00446CE2"/>
    <w:rsid w:val="00447C62"/>
    <w:rsid w:val="00450873"/>
    <w:rsid w:val="00450886"/>
    <w:rsid w:val="0045468B"/>
    <w:rsid w:val="00455C7B"/>
    <w:rsid w:val="004613BC"/>
    <w:rsid w:val="00462AA1"/>
    <w:rsid w:val="00463045"/>
    <w:rsid w:val="00474405"/>
    <w:rsid w:val="0047478B"/>
    <w:rsid w:val="00475483"/>
    <w:rsid w:val="00476A75"/>
    <w:rsid w:val="00476CB1"/>
    <w:rsid w:val="00481F80"/>
    <w:rsid w:val="004862CE"/>
    <w:rsid w:val="00490847"/>
    <w:rsid w:val="00491ED6"/>
    <w:rsid w:val="00492B73"/>
    <w:rsid w:val="00494DE9"/>
    <w:rsid w:val="004A0392"/>
    <w:rsid w:val="004A071B"/>
    <w:rsid w:val="004A46CC"/>
    <w:rsid w:val="004B0D54"/>
    <w:rsid w:val="004B5915"/>
    <w:rsid w:val="004C325E"/>
    <w:rsid w:val="004C72DD"/>
    <w:rsid w:val="004D2E72"/>
    <w:rsid w:val="004D510C"/>
    <w:rsid w:val="004D62CD"/>
    <w:rsid w:val="004E3232"/>
    <w:rsid w:val="004E3BAA"/>
    <w:rsid w:val="004E3E0D"/>
    <w:rsid w:val="004E7D79"/>
    <w:rsid w:val="004F0583"/>
    <w:rsid w:val="004F0B74"/>
    <w:rsid w:val="004F0D0D"/>
    <w:rsid w:val="004F1302"/>
    <w:rsid w:val="004F493C"/>
    <w:rsid w:val="004F7785"/>
    <w:rsid w:val="005035B9"/>
    <w:rsid w:val="00506D19"/>
    <w:rsid w:val="00510494"/>
    <w:rsid w:val="00514703"/>
    <w:rsid w:val="00523E45"/>
    <w:rsid w:val="00525772"/>
    <w:rsid w:val="00530AE9"/>
    <w:rsid w:val="00530E80"/>
    <w:rsid w:val="00531424"/>
    <w:rsid w:val="00535295"/>
    <w:rsid w:val="0053619C"/>
    <w:rsid w:val="00537F22"/>
    <w:rsid w:val="00540134"/>
    <w:rsid w:val="00542523"/>
    <w:rsid w:val="00550F55"/>
    <w:rsid w:val="00557FE1"/>
    <w:rsid w:val="005604DC"/>
    <w:rsid w:val="005637D0"/>
    <w:rsid w:val="0056487B"/>
    <w:rsid w:val="00576C4F"/>
    <w:rsid w:val="00577CF7"/>
    <w:rsid w:val="00580DCD"/>
    <w:rsid w:val="005811B3"/>
    <w:rsid w:val="00581EE2"/>
    <w:rsid w:val="0058277C"/>
    <w:rsid w:val="00582CD2"/>
    <w:rsid w:val="00583141"/>
    <w:rsid w:val="00584664"/>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66CB"/>
    <w:rsid w:val="005B0472"/>
    <w:rsid w:val="005B620D"/>
    <w:rsid w:val="005C228F"/>
    <w:rsid w:val="005C272F"/>
    <w:rsid w:val="005D01A8"/>
    <w:rsid w:val="005D0C70"/>
    <w:rsid w:val="005D1A0A"/>
    <w:rsid w:val="005D2168"/>
    <w:rsid w:val="005D52CF"/>
    <w:rsid w:val="005E1375"/>
    <w:rsid w:val="005E1A3B"/>
    <w:rsid w:val="005E30B8"/>
    <w:rsid w:val="005E5A74"/>
    <w:rsid w:val="005E5F03"/>
    <w:rsid w:val="005E7695"/>
    <w:rsid w:val="005F162C"/>
    <w:rsid w:val="005F177D"/>
    <w:rsid w:val="005F430F"/>
    <w:rsid w:val="005F53E1"/>
    <w:rsid w:val="005F7B46"/>
    <w:rsid w:val="00600494"/>
    <w:rsid w:val="00600A23"/>
    <w:rsid w:val="00605900"/>
    <w:rsid w:val="0061325F"/>
    <w:rsid w:val="006150A8"/>
    <w:rsid w:val="0061677E"/>
    <w:rsid w:val="0062522C"/>
    <w:rsid w:val="00626C58"/>
    <w:rsid w:val="00635EC3"/>
    <w:rsid w:val="00636860"/>
    <w:rsid w:val="00637A61"/>
    <w:rsid w:val="0064008B"/>
    <w:rsid w:val="00641AC0"/>
    <w:rsid w:val="00645FA6"/>
    <w:rsid w:val="00650EAD"/>
    <w:rsid w:val="0065170D"/>
    <w:rsid w:val="00655EB3"/>
    <w:rsid w:val="00656171"/>
    <w:rsid w:val="006571CE"/>
    <w:rsid w:val="00660060"/>
    <w:rsid w:val="00666769"/>
    <w:rsid w:val="00670448"/>
    <w:rsid w:val="006714AC"/>
    <w:rsid w:val="00671E2B"/>
    <w:rsid w:val="00672F90"/>
    <w:rsid w:val="0067684B"/>
    <w:rsid w:val="00677BF6"/>
    <w:rsid w:val="00682BCD"/>
    <w:rsid w:val="0068692D"/>
    <w:rsid w:val="00690B57"/>
    <w:rsid w:val="006959AF"/>
    <w:rsid w:val="00697036"/>
    <w:rsid w:val="006A09BD"/>
    <w:rsid w:val="006A3DE8"/>
    <w:rsid w:val="006A5367"/>
    <w:rsid w:val="006A65E7"/>
    <w:rsid w:val="006A7614"/>
    <w:rsid w:val="006B0652"/>
    <w:rsid w:val="006B12E9"/>
    <w:rsid w:val="006B2B5D"/>
    <w:rsid w:val="006B3199"/>
    <w:rsid w:val="006B43E8"/>
    <w:rsid w:val="006C384E"/>
    <w:rsid w:val="006C5B99"/>
    <w:rsid w:val="006C5F78"/>
    <w:rsid w:val="006D1A7A"/>
    <w:rsid w:val="006D225E"/>
    <w:rsid w:val="006D413F"/>
    <w:rsid w:val="006D4428"/>
    <w:rsid w:val="006D44FA"/>
    <w:rsid w:val="006D499B"/>
    <w:rsid w:val="006D521A"/>
    <w:rsid w:val="006D67B8"/>
    <w:rsid w:val="006D6B4E"/>
    <w:rsid w:val="006E138A"/>
    <w:rsid w:val="006E2AEF"/>
    <w:rsid w:val="006E3571"/>
    <w:rsid w:val="006E3DE1"/>
    <w:rsid w:val="006F053F"/>
    <w:rsid w:val="006F0832"/>
    <w:rsid w:val="006F168E"/>
    <w:rsid w:val="00702D34"/>
    <w:rsid w:val="00707664"/>
    <w:rsid w:val="00711341"/>
    <w:rsid w:val="00711CA6"/>
    <w:rsid w:val="0071244B"/>
    <w:rsid w:val="00712A21"/>
    <w:rsid w:val="00717B10"/>
    <w:rsid w:val="00720A3E"/>
    <w:rsid w:val="00720F11"/>
    <w:rsid w:val="007214EF"/>
    <w:rsid w:val="00723C00"/>
    <w:rsid w:val="00726DD4"/>
    <w:rsid w:val="00726F98"/>
    <w:rsid w:val="007272CF"/>
    <w:rsid w:val="00730892"/>
    <w:rsid w:val="00731A4C"/>
    <w:rsid w:val="00731DF6"/>
    <w:rsid w:val="007329DB"/>
    <w:rsid w:val="00742342"/>
    <w:rsid w:val="00742C8C"/>
    <w:rsid w:val="00744CFB"/>
    <w:rsid w:val="0074653C"/>
    <w:rsid w:val="00746A7B"/>
    <w:rsid w:val="00747001"/>
    <w:rsid w:val="0074778F"/>
    <w:rsid w:val="00747B99"/>
    <w:rsid w:val="007525FD"/>
    <w:rsid w:val="00752CD6"/>
    <w:rsid w:val="00754914"/>
    <w:rsid w:val="00754E03"/>
    <w:rsid w:val="00763A57"/>
    <w:rsid w:val="00765823"/>
    <w:rsid w:val="00773734"/>
    <w:rsid w:val="007761AF"/>
    <w:rsid w:val="00776E51"/>
    <w:rsid w:val="0078127B"/>
    <w:rsid w:val="00784BA2"/>
    <w:rsid w:val="00785220"/>
    <w:rsid w:val="00786F3F"/>
    <w:rsid w:val="007906CE"/>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524"/>
    <w:rsid w:val="007D0AB7"/>
    <w:rsid w:val="007D1991"/>
    <w:rsid w:val="007D4181"/>
    <w:rsid w:val="007D4918"/>
    <w:rsid w:val="007D4EE1"/>
    <w:rsid w:val="007D64C8"/>
    <w:rsid w:val="007E1553"/>
    <w:rsid w:val="007E3C8A"/>
    <w:rsid w:val="007E4B90"/>
    <w:rsid w:val="007E6625"/>
    <w:rsid w:val="007F0DA1"/>
    <w:rsid w:val="007F1C0F"/>
    <w:rsid w:val="007F1D86"/>
    <w:rsid w:val="007F2742"/>
    <w:rsid w:val="007F3E0A"/>
    <w:rsid w:val="007F58E6"/>
    <w:rsid w:val="007F686C"/>
    <w:rsid w:val="007F76BA"/>
    <w:rsid w:val="00806376"/>
    <w:rsid w:val="00810071"/>
    <w:rsid w:val="008121FC"/>
    <w:rsid w:val="00813568"/>
    <w:rsid w:val="00815170"/>
    <w:rsid w:val="00815ABB"/>
    <w:rsid w:val="008169DF"/>
    <w:rsid w:val="00816DF1"/>
    <w:rsid w:val="00821DD9"/>
    <w:rsid w:val="00827A6A"/>
    <w:rsid w:val="00833128"/>
    <w:rsid w:val="00833779"/>
    <w:rsid w:val="00840E7C"/>
    <w:rsid w:val="008421A1"/>
    <w:rsid w:val="008432EE"/>
    <w:rsid w:val="008464DF"/>
    <w:rsid w:val="00850CD8"/>
    <w:rsid w:val="00850CF2"/>
    <w:rsid w:val="00851DFB"/>
    <w:rsid w:val="00853BDD"/>
    <w:rsid w:val="00855573"/>
    <w:rsid w:val="00855959"/>
    <w:rsid w:val="00857845"/>
    <w:rsid w:val="00857DB7"/>
    <w:rsid w:val="0086314C"/>
    <w:rsid w:val="0086519F"/>
    <w:rsid w:val="00865D38"/>
    <w:rsid w:val="008663FA"/>
    <w:rsid w:val="008666F9"/>
    <w:rsid w:val="00873713"/>
    <w:rsid w:val="00874265"/>
    <w:rsid w:val="00876DF0"/>
    <w:rsid w:val="00883BD4"/>
    <w:rsid w:val="00883FD8"/>
    <w:rsid w:val="008840EE"/>
    <w:rsid w:val="00886711"/>
    <w:rsid w:val="00887711"/>
    <w:rsid w:val="00887777"/>
    <w:rsid w:val="00887A63"/>
    <w:rsid w:val="00887F7A"/>
    <w:rsid w:val="0089363D"/>
    <w:rsid w:val="00893B1D"/>
    <w:rsid w:val="00894485"/>
    <w:rsid w:val="00895A2A"/>
    <w:rsid w:val="008A11BA"/>
    <w:rsid w:val="008A3B53"/>
    <w:rsid w:val="008B032B"/>
    <w:rsid w:val="008B0506"/>
    <w:rsid w:val="008B1F5A"/>
    <w:rsid w:val="008B43D6"/>
    <w:rsid w:val="008B5331"/>
    <w:rsid w:val="008C0EA3"/>
    <w:rsid w:val="008C15B1"/>
    <w:rsid w:val="008C4666"/>
    <w:rsid w:val="008D0DC0"/>
    <w:rsid w:val="008D129A"/>
    <w:rsid w:val="008D3FA6"/>
    <w:rsid w:val="008D531A"/>
    <w:rsid w:val="008D5B53"/>
    <w:rsid w:val="008D6F2F"/>
    <w:rsid w:val="008E12AE"/>
    <w:rsid w:val="008E27F1"/>
    <w:rsid w:val="008E602B"/>
    <w:rsid w:val="008E7427"/>
    <w:rsid w:val="008F0865"/>
    <w:rsid w:val="008F312B"/>
    <w:rsid w:val="008F5A8F"/>
    <w:rsid w:val="008F77B3"/>
    <w:rsid w:val="009009D0"/>
    <w:rsid w:val="00901A3A"/>
    <w:rsid w:val="00902B68"/>
    <w:rsid w:val="00903147"/>
    <w:rsid w:val="00903C85"/>
    <w:rsid w:val="00903CAA"/>
    <w:rsid w:val="00912344"/>
    <w:rsid w:val="00914D1D"/>
    <w:rsid w:val="009156D2"/>
    <w:rsid w:val="0092004A"/>
    <w:rsid w:val="0092134D"/>
    <w:rsid w:val="009222B4"/>
    <w:rsid w:val="00922723"/>
    <w:rsid w:val="00927DB6"/>
    <w:rsid w:val="00931BDB"/>
    <w:rsid w:val="00936037"/>
    <w:rsid w:val="00944D67"/>
    <w:rsid w:val="00945642"/>
    <w:rsid w:val="00945D20"/>
    <w:rsid w:val="00952494"/>
    <w:rsid w:val="009527CF"/>
    <w:rsid w:val="00952FE4"/>
    <w:rsid w:val="0095331B"/>
    <w:rsid w:val="00955CD5"/>
    <w:rsid w:val="009560F1"/>
    <w:rsid w:val="00956F27"/>
    <w:rsid w:val="0095754B"/>
    <w:rsid w:val="009603FE"/>
    <w:rsid w:val="009672E4"/>
    <w:rsid w:val="00972701"/>
    <w:rsid w:val="00972AF5"/>
    <w:rsid w:val="00980DB0"/>
    <w:rsid w:val="00984B0B"/>
    <w:rsid w:val="00991CE0"/>
    <w:rsid w:val="00994EDD"/>
    <w:rsid w:val="00997375"/>
    <w:rsid w:val="009A1591"/>
    <w:rsid w:val="009A412B"/>
    <w:rsid w:val="009B20BD"/>
    <w:rsid w:val="009B4174"/>
    <w:rsid w:val="009B61A1"/>
    <w:rsid w:val="009C05C1"/>
    <w:rsid w:val="009C0EAF"/>
    <w:rsid w:val="009C1F87"/>
    <w:rsid w:val="009C4947"/>
    <w:rsid w:val="009C67C5"/>
    <w:rsid w:val="009D29C4"/>
    <w:rsid w:val="009E1CD4"/>
    <w:rsid w:val="009E2C46"/>
    <w:rsid w:val="009E57A4"/>
    <w:rsid w:val="009E5DEA"/>
    <w:rsid w:val="009E5DF8"/>
    <w:rsid w:val="009E7265"/>
    <w:rsid w:val="009E7EE8"/>
    <w:rsid w:val="009F0F58"/>
    <w:rsid w:val="009F2163"/>
    <w:rsid w:val="009F3745"/>
    <w:rsid w:val="00A01202"/>
    <w:rsid w:val="00A03535"/>
    <w:rsid w:val="00A035F4"/>
    <w:rsid w:val="00A05439"/>
    <w:rsid w:val="00A0718C"/>
    <w:rsid w:val="00A07BA5"/>
    <w:rsid w:val="00A10ACD"/>
    <w:rsid w:val="00A126B0"/>
    <w:rsid w:val="00A129F1"/>
    <w:rsid w:val="00A26CF0"/>
    <w:rsid w:val="00A274D2"/>
    <w:rsid w:val="00A31A3B"/>
    <w:rsid w:val="00A31BC3"/>
    <w:rsid w:val="00A3304F"/>
    <w:rsid w:val="00A356E7"/>
    <w:rsid w:val="00A3589C"/>
    <w:rsid w:val="00A36752"/>
    <w:rsid w:val="00A37976"/>
    <w:rsid w:val="00A42745"/>
    <w:rsid w:val="00A4367B"/>
    <w:rsid w:val="00A43B1C"/>
    <w:rsid w:val="00A45E22"/>
    <w:rsid w:val="00A467CE"/>
    <w:rsid w:val="00A528B7"/>
    <w:rsid w:val="00A53412"/>
    <w:rsid w:val="00A5366E"/>
    <w:rsid w:val="00A544D9"/>
    <w:rsid w:val="00A55276"/>
    <w:rsid w:val="00A553D5"/>
    <w:rsid w:val="00A56750"/>
    <w:rsid w:val="00A56BB5"/>
    <w:rsid w:val="00A56C6B"/>
    <w:rsid w:val="00A60FFF"/>
    <w:rsid w:val="00A61A2C"/>
    <w:rsid w:val="00A62B4D"/>
    <w:rsid w:val="00A6306A"/>
    <w:rsid w:val="00A63638"/>
    <w:rsid w:val="00A63890"/>
    <w:rsid w:val="00A678FC"/>
    <w:rsid w:val="00A71B7A"/>
    <w:rsid w:val="00A72CF0"/>
    <w:rsid w:val="00A73685"/>
    <w:rsid w:val="00A80A4F"/>
    <w:rsid w:val="00A82430"/>
    <w:rsid w:val="00A91891"/>
    <w:rsid w:val="00A9613A"/>
    <w:rsid w:val="00A96E8B"/>
    <w:rsid w:val="00A973B2"/>
    <w:rsid w:val="00A97EA7"/>
    <w:rsid w:val="00AA1140"/>
    <w:rsid w:val="00AA2E23"/>
    <w:rsid w:val="00AB0F92"/>
    <w:rsid w:val="00AB3F4A"/>
    <w:rsid w:val="00AB567E"/>
    <w:rsid w:val="00AC08A8"/>
    <w:rsid w:val="00AC3943"/>
    <w:rsid w:val="00AC40E4"/>
    <w:rsid w:val="00AC4317"/>
    <w:rsid w:val="00AC5EBF"/>
    <w:rsid w:val="00AC6981"/>
    <w:rsid w:val="00AD4163"/>
    <w:rsid w:val="00AE2AE8"/>
    <w:rsid w:val="00AE38AC"/>
    <w:rsid w:val="00AE3A26"/>
    <w:rsid w:val="00AE62B7"/>
    <w:rsid w:val="00AE65D8"/>
    <w:rsid w:val="00AF1B2F"/>
    <w:rsid w:val="00B0129D"/>
    <w:rsid w:val="00B016E8"/>
    <w:rsid w:val="00B0418A"/>
    <w:rsid w:val="00B0717A"/>
    <w:rsid w:val="00B13000"/>
    <w:rsid w:val="00B20019"/>
    <w:rsid w:val="00B21550"/>
    <w:rsid w:val="00B24137"/>
    <w:rsid w:val="00B31FEF"/>
    <w:rsid w:val="00B325E1"/>
    <w:rsid w:val="00B3588C"/>
    <w:rsid w:val="00B37A63"/>
    <w:rsid w:val="00B43736"/>
    <w:rsid w:val="00B528FB"/>
    <w:rsid w:val="00B532A8"/>
    <w:rsid w:val="00B559AA"/>
    <w:rsid w:val="00B564BC"/>
    <w:rsid w:val="00B60F01"/>
    <w:rsid w:val="00B62E57"/>
    <w:rsid w:val="00B63270"/>
    <w:rsid w:val="00B64400"/>
    <w:rsid w:val="00B65228"/>
    <w:rsid w:val="00B70CD9"/>
    <w:rsid w:val="00B710AC"/>
    <w:rsid w:val="00B71319"/>
    <w:rsid w:val="00B714B7"/>
    <w:rsid w:val="00B73320"/>
    <w:rsid w:val="00B756D0"/>
    <w:rsid w:val="00B77B3E"/>
    <w:rsid w:val="00B81A9D"/>
    <w:rsid w:val="00B82337"/>
    <w:rsid w:val="00B82E71"/>
    <w:rsid w:val="00B83493"/>
    <w:rsid w:val="00B84D1F"/>
    <w:rsid w:val="00B940DD"/>
    <w:rsid w:val="00B946C1"/>
    <w:rsid w:val="00B95847"/>
    <w:rsid w:val="00B966ED"/>
    <w:rsid w:val="00BA268A"/>
    <w:rsid w:val="00BA3D8F"/>
    <w:rsid w:val="00BA65A5"/>
    <w:rsid w:val="00BB4E1B"/>
    <w:rsid w:val="00BB6193"/>
    <w:rsid w:val="00BB6A0B"/>
    <w:rsid w:val="00BB756B"/>
    <w:rsid w:val="00BC02CD"/>
    <w:rsid w:val="00BC15E4"/>
    <w:rsid w:val="00BC59E8"/>
    <w:rsid w:val="00BC6D1E"/>
    <w:rsid w:val="00BC726D"/>
    <w:rsid w:val="00BD1A05"/>
    <w:rsid w:val="00BD1B80"/>
    <w:rsid w:val="00BD3A9F"/>
    <w:rsid w:val="00BD5FBC"/>
    <w:rsid w:val="00BE1532"/>
    <w:rsid w:val="00BE335A"/>
    <w:rsid w:val="00BE4A87"/>
    <w:rsid w:val="00BE75B7"/>
    <w:rsid w:val="00BF0D1B"/>
    <w:rsid w:val="00BF187B"/>
    <w:rsid w:val="00BF2C61"/>
    <w:rsid w:val="00BF5D24"/>
    <w:rsid w:val="00C02961"/>
    <w:rsid w:val="00C02B5E"/>
    <w:rsid w:val="00C02BD7"/>
    <w:rsid w:val="00C057EF"/>
    <w:rsid w:val="00C07274"/>
    <w:rsid w:val="00C14198"/>
    <w:rsid w:val="00C14296"/>
    <w:rsid w:val="00C16B6E"/>
    <w:rsid w:val="00C22200"/>
    <w:rsid w:val="00C2333D"/>
    <w:rsid w:val="00C2452C"/>
    <w:rsid w:val="00C2695D"/>
    <w:rsid w:val="00C32246"/>
    <w:rsid w:val="00C32CA6"/>
    <w:rsid w:val="00C411E2"/>
    <w:rsid w:val="00C41693"/>
    <w:rsid w:val="00C4260B"/>
    <w:rsid w:val="00C427BE"/>
    <w:rsid w:val="00C43792"/>
    <w:rsid w:val="00C450AE"/>
    <w:rsid w:val="00C4522B"/>
    <w:rsid w:val="00C510A3"/>
    <w:rsid w:val="00C53387"/>
    <w:rsid w:val="00C546B7"/>
    <w:rsid w:val="00C56668"/>
    <w:rsid w:val="00C56ED2"/>
    <w:rsid w:val="00C56F5A"/>
    <w:rsid w:val="00C579E6"/>
    <w:rsid w:val="00C6623A"/>
    <w:rsid w:val="00C673E2"/>
    <w:rsid w:val="00C70000"/>
    <w:rsid w:val="00C70B6C"/>
    <w:rsid w:val="00C74089"/>
    <w:rsid w:val="00C758F5"/>
    <w:rsid w:val="00C90E85"/>
    <w:rsid w:val="00C92E5D"/>
    <w:rsid w:val="00C932B0"/>
    <w:rsid w:val="00C933D4"/>
    <w:rsid w:val="00C93509"/>
    <w:rsid w:val="00C94D02"/>
    <w:rsid w:val="00C96B55"/>
    <w:rsid w:val="00C9777C"/>
    <w:rsid w:val="00CA0455"/>
    <w:rsid w:val="00CA1C32"/>
    <w:rsid w:val="00CA4773"/>
    <w:rsid w:val="00CA4A39"/>
    <w:rsid w:val="00CA4C69"/>
    <w:rsid w:val="00CA58CB"/>
    <w:rsid w:val="00CA5BC7"/>
    <w:rsid w:val="00CB137C"/>
    <w:rsid w:val="00CB1955"/>
    <w:rsid w:val="00CB4E54"/>
    <w:rsid w:val="00CB63D7"/>
    <w:rsid w:val="00CB6AA7"/>
    <w:rsid w:val="00CC215D"/>
    <w:rsid w:val="00CC3A32"/>
    <w:rsid w:val="00CC3F2F"/>
    <w:rsid w:val="00CC4A3E"/>
    <w:rsid w:val="00CC50B0"/>
    <w:rsid w:val="00CC602E"/>
    <w:rsid w:val="00CC62E0"/>
    <w:rsid w:val="00CD0EB5"/>
    <w:rsid w:val="00CD6D27"/>
    <w:rsid w:val="00CD6F65"/>
    <w:rsid w:val="00CE16E0"/>
    <w:rsid w:val="00CE5F89"/>
    <w:rsid w:val="00CF1131"/>
    <w:rsid w:val="00CF1BCF"/>
    <w:rsid w:val="00CF3E4E"/>
    <w:rsid w:val="00CF5581"/>
    <w:rsid w:val="00D00DF7"/>
    <w:rsid w:val="00D03F0C"/>
    <w:rsid w:val="00D11C16"/>
    <w:rsid w:val="00D1214E"/>
    <w:rsid w:val="00D14FDB"/>
    <w:rsid w:val="00D150CA"/>
    <w:rsid w:val="00D15D3F"/>
    <w:rsid w:val="00D20BD0"/>
    <w:rsid w:val="00D2311D"/>
    <w:rsid w:val="00D25ADD"/>
    <w:rsid w:val="00D27605"/>
    <w:rsid w:val="00D3638A"/>
    <w:rsid w:val="00D36521"/>
    <w:rsid w:val="00D418C9"/>
    <w:rsid w:val="00D42C39"/>
    <w:rsid w:val="00D451FE"/>
    <w:rsid w:val="00D50E23"/>
    <w:rsid w:val="00D514CB"/>
    <w:rsid w:val="00D531A3"/>
    <w:rsid w:val="00D57637"/>
    <w:rsid w:val="00D61BF4"/>
    <w:rsid w:val="00D627AE"/>
    <w:rsid w:val="00D62AA3"/>
    <w:rsid w:val="00D62DF9"/>
    <w:rsid w:val="00D6623F"/>
    <w:rsid w:val="00D67274"/>
    <w:rsid w:val="00D73DB1"/>
    <w:rsid w:val="00D77566"/>
    <w:rsid w:val="00D80996"/>
    <w:rsid w:val="00D85D8D"/>
    <w:rsid w:val="00D86AED"/>
    <w:rsid w:val="00D90DB4"/>
    <w:rsid w:val="00D92A46"/>
    <w:rsid w:val="00D94283"/>
    <w:rsid w:val="00D95EE9"/>
    <w:rsid w:val="00DA371A"/>
    <w:rsid w:val="00DA39C5"/>
    <w:rsid w:val="00DA53FB"/>
    <w:rsid w:val="00DA621C"/>
    <w:rsid w:val="00DB3842"/>
    <w:rsid w:val="00DB3E93"/>
    <w:rsid w:val="00DB45A5"/>
    <w:rsid w:val="00DB4896"/>
    <w:rsid w:val="00DB4CA9"/>
    <w:rsid w:val="00DB5778"/>
    <w:rsid w:val="00DB5A55"/>
    <w:rsid w:val="00DB6227"/>
    <w:rsid w:val="00DB625D"/>
    <w:rsid w:val="00DB783D"/>
    <w:rsid w:val="00DC05C1"/>
    <w:rsid w:val="00DC0FF7"/>
    <w:rsid w:val="00DC2D3A"/>
    <w:rsid w:val="00DE1DED"/>
    <w:rsid w:val="00DE264C"/>
    <w:rsid w:val="00DE5628"/>
    <w:rsid w:val="00DE6AD2"/>
    <w:rsid w:val="00DE6E1C"/>
    <w:rsid w:val="00DF4385"/>
    <w:rsid w:val="00DF60DF"/>
    <w:rsid w:val="00E008D5"/>
    <w:rsid w:val="00E03491"/>
    <w:rsid w:val="00E04753"/>
    <w:rsid w:val="00E0544B"/>
    <w:rsid w:val="00E061E3"/>
    <w:rsid w:val="00E100C5"/>
    <w:rsid w:val="00E12C39"/>
    <w:rsid w:val="00E12EFF"/>
    <w:rsid w:val="00E13871"/>
    <w:rsid w:val="00E1650B"/>
    <w:rsid w:val="00E16A37"/>
    <w:rsid w:val="00E219B4"/>
    <w:rsid w:val="00E2230E"/>
    <w:rsid w:val="00E25796"/>
    <w:rsid w:val="00E3155F"/>
    <w:rsid w:val="00E32C22"/>
    <w:rsid w:val="00E33FB4"/>
    <w:rsid w:val="00E35802"/>
    <w:rsid w:val="00E36FE2"/>
    <w:rsid w:val="00E4062C"/>
    <w:rsid w:val="00E4623B"/>
    <w:rsid w:val="00E47571"/>
    <w:rsid w:val="00E47771"/>
    <w:rsid w:val="00E51F41"/>
    <w:rsid w:val="00E52CF4"/>
    <w:rsid w:val="00E54D47"/>
    <w:rsid w:val="00E5691B"/>
    <w:rsid w:val="00E5760D"/>
    <w:rsid w:val="00E57C94"/>
    <w:rsid w:val="00E601F3"/>
    <w:rsid w:val="00E61505"/>
    <w:rsid w:val="00E6158B"/>
    <w:rsid w:val="00E63ACD"/>
    <w:rsid w:val="00E673D2"/>
    <w:rsid w:val="00E701E0"/>
    <w:rsid w:val="00E714EC"/>
    <w:rsid w:val="00E72220"/>
    <w:rsid w:val="00E74213"/>
    <w:rsid w:val="00E76A52"/>
    <w:rsid w:val="00E76CD9"/>
    <w:rsid w:val="00E80549"/>
    <w:rsid w:val="00E82CBB"/>
    <w:rsid w:val="00E845AE"/>
    <w:rsid w:val="00E85272"/>
    <w:rsid w:val="00E873BE"/>
    <w:rsid w:val="00E8788D"/>
    <w:rsid w:val="00E91E19"/>
    <w:rsid w:val="00E930B4"/>
    <w:rsid w:val="00E93BF7"/>
    <w:rsid w:val="00E95106"/>
    <w:rsid w:val="00E95F26"/>
    <w:rsid w:val="00EA023E"/>
    <w:rsid w:val="00EA0EBF"/>
    <w:rsid w:val="00EA2A9E"/>
    <w:rsid w:val="00EA756E"/>
    <w:rsid w:val="00EC0B2E"/>
    <w:rsid w:val="00EC1401"/>
    <w:rsid w:val="00EC275D"/>
    <w:rsid w:val="00ED1CC5"/>
    <w:rsid w:val="00ED47C6"/>
    <w:rsid w:val="00ED74EC"/>
    <w:rsid w:val="00ED79BB"/>
    <w:rsid w:val="00EE0957"/>
    <w:rsid w:val="00EE0E4E"/>
    <w:rsid w:val="00EE113F"/>
    <w:rsid w:val="00EE26D8"/>
    <w:rsid w:val="00EE5B8B"/>
    <w:rsid w:val="00EE7C70"/>
    <w:rsid w:val="00EF0715"/>
    <w:rsid w:val="00EF0B95"/>
    <w:rsid w:val="00EF1732"/>
    <w:rsid w:val="00EF3ABF"/>
    <w:rsid w:val="00EF636A"/>
    <w:rsid w:val="00EF6795"/>
    <w:rsid w:val="00EF776D"/>
    <w:rsid w:val="00EF7F86"/>
    <w:rsid w:val="00F03412"/>
    <w:rsid w:val="00F056A5"/>
    <w:rsid w:val="00F06521"/>
    <w:rsid w:val="00F1051C"/>
    <w:rsid w:val="00F11660"/>
    <w:rsid w:val="00F11FE7"/>
    <w:rsid w:val="00F142BF"/>
    <w:rsid w:val="00F1508D"/>
    <w:rsid w:val="00F20704"/>
    <w:rsid w:val="00F2289F"/>
    <w:rsid w:val="00F30F6D"/>
    <w:rsid w:val="00F31F97"/>
    <w:rsid w:val="00F336F6"/>
    <w:rsid w:val="00F35860"/>
    <w:rsid w:val="00F36C1D"/>
    <w:rsid w:val="00F37F56"/>
    <w:rsid w:val="00F40E54"/>
    <w:rsid w:val="00F42C01"/>
    <w:rsid w:val="00F45261"/>
    <w:rsid w:val="00F46B1A"/>
    <w:rsid w:val="00F5243D"/>
    <w:rsid w:val="00F570F0"/>
    <w:rsid w:val="00F5755F"/>
    <w:rsid w:val="00F62807"/>
    <w:rsid w:val="00F647CA"/>
    <w:rsid w:val="00F731D3"/>
    <w:rsid w:val="00F8059E"/>
    <w:rsid w:val="00F87BB0"/>
    <w:rsid w:val="00F90EAE"/>
    <w:rsid w:val="00F96808"/>
    <w:rsid w:val="00F968DD"/>
    <w:rsid w:val="00FA1E3D"/>
    <w:rsid w:val="00FA2139"/>
    <w:rsid w:val="00FA63D5"/>
    <w:rsid w:val="00FA74A5"/>
    <w:rsid w:val="00FA7F74"/>
    <w:rsid w:val="00FB0335"/>
    <w:rsid w:val="00FB3929"/>
    <w:rsid w:val="00FB538D"/>
    <w:rsid w:val="00FB6B35"/>
    <w:rsid w:val="00FB6B9E"/>
    <w:rsid w:val="00FC0EF5"/>
    <w:rsid w:val="00FC5611"/>
    <w:rsid w:val="00FC5F8C"/>
    <w:rsid w:val="00FC74FB"/>
    <w:rsid w:val="00FC79B6"/>
    <w:rsid w:val="00FD1CCB"/>
    <w:rsid w:val="00FD42E4"/>
    <w:rsid w:val="00FD4829"/>
    <w:rsid w:val="00FD5C8C"/>
    <w:rsid w:val="00FE130F"/>
    <w:rsid w:val="00FE2767"/>
    <w:rsid w:val="00FE3AAF"/>
    <w:rsid w:val="00FE495F"/>
    <w:rsid w:val="00FF0DCF"/>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BodyText">
    <w:name w:val="Body Text"/>
    <w:basedOn w:val="Normal"/>
    <w:link w:val="BodyTextChar"/>
    <w:rsid w:val="009F2163"/>
    <w:pPr>
      <w:tabs>
        <w:tab w:val="clear" w:pos="432"/>
        <w:tab w:val="left" w:pos="720"/>
        <w:tab w:val="left" w:pos="1080"/>
        <w:tab w:val="left" w:pos="1440"/>
        <w:tab w:val="left" w:pos="1800"/>
      </w:tabs>
      <w:spacing w:line="264" w:lineRule="auto"/>
      <w:ind w:firstLine="0"/>
      <w:jc w:val="left"/>
    </w:pPr>
    <w:rPr>
      <w:sz w:val="22"/>
      <w:szCs w:val="20"/>
    </w:rPr>
  </w:style>
  <w:style w:type="character" w:customStyle="1" w:styleId="BodyTextChar">
    <w:name w:val="Body Text Char"/>
    <w:basedOn w:val="DefaultParagraphFont"/>
    <w:link w:val="BodyText"/>
    <w:rsid w:val="009F2163"/>
    <w:rPr>
      <w:rFonts w:ascii="Times New Roman" w:hAnsi="Times New Roman"/>
      <w:sz w:val="22"/>
      <w:szCs w:val="20"/>
    </w:rPr>
  </w:style>
  <w:style w:type="paragraph" w:styleId="Revision">
    <w:name w:val="Revision"/>
    <w:hidden/>
    <w:uiPriority w:val="99"/>
    <w:semiHidden/>
    <w:rsid w:val="00A96E8B"/>
    <w:rPr>
      <w:rFonts w:ascii="Times New Roman" w:hAnsi="Times New Roman"/>
    </w:rPr>
  </w:style>
  <w:style w:type="character" w:customStyle="1" w:styleId="FooterChar">
    <w:name w:val="Footer Char"/>
    <w:basedOn w:val="DefaultParagraphFont"/>
    <w:link w:val="Footer"/>
    <w:locked/>
    <w:rsid w:val="00991CE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BodyText">
    <w:name w:val="Body Text"/>
    <w:basedOn w:val="Normal"/>
    <w:link w:val="BodyTextChar"/>
    <w:rsid w:val="009F2163"/>
    <w:pPr>
      <w:tabs>
        <w:tab w:val="clear" w:pos="432"/>
        <w:tab w:val="left" w:pos="720"/>
        <w:tab w:val="left" w:pos="1080"/>
        <w:tab w:val="left" w:pos="1440"/>
        <w:tab w:val="left" w:pos="1800"/>
      </w:tabs>
      <w:spacing w:line="264" w:lineRule="auto"/>
      <w:ind w:firstLine="0"/>
      <w:jc w:val="left"/>
    </w:pPr>
    <w:rPr>
      <w:sz w:val="22"/>
      <w:szCs w:val="20"/>
    </w:rPr>
  </w:style>
  <w:style w:type="character" w:customStyle="1" w:styleId="BodyTextChar">
    <w:name w:val="Body Text Char"/>
    <w:basedOn w:val="DefaultParagraphFont"/>
    <w:link w:val="BodyText"/>
    <w:rsid w:val="009F2163"/>
    <w:rPr>
      <w:rFonts w:ascii="Times New Roman" w:hAnsi="Times New Roman"/>
      <w:sz w:val="22"/>
      <w:szCs w:val="20"/>
    </w:rPr>
  </w:style>
  <w:style w:type="paragraph" w:styleId="Revision">
    <w:name w:val="Revision"/>
    <w:hidden/>
    <w:uiPriority w:val="99"/>
    <w:semiHidden/>
    <w:rsid w:val="00A96E8B"/>
    <w:rPr>
      <w:rFonts w:ascii="Times New Roman" w:hAnsi="Times New Roman"/>
    </w:rPr>
  </w:style>
  <w:style w:type="character" w:customStyle="1" w:styleId="FooterChar">
    <w:name w:val="Footer Char"/>
    <w:basedOn w:val="DefaultParagraphFont"/>
    <w:link w:val="Footer"/>
    <w:locked/>
    <w:rsid w:val="00991CE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8849-75D4-4F4C-8EC9-B953748E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Windows User</cp:lastModifiedBy>
  <cp:revision>2</cp:revision>
  <cp:lastPrinted>2013-02-20T13:44:00Z</cp:lastPrinted>
  <dcterms:created xsi:type="dcterms:W3CDTF">2016-01-11T18:28:00Z</dcterms:created>
  <dcterms:modified xsi:type="dcterms:W3CDTF">2016-01-11T18:28:00Z</dcterms:modified>
</cp:coreProperties>
</file>