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FBBCBD" w14:textId="77777777" w:rsidR="00E4608B" w:rsidRPr="0036146C" w:rsidRDefault="0059366F">
      <w:pPr>
        <w:spacing w:after="0" w:line="259" w:lineRule="auto"/>
        <w:ind w:left="57"/>
        <w:rPr>
          <w:sz w:val="28"/>
          <w:szCs w:val="28"/>
        </w:rPr>
      </w:pPr>
      <w:bookmarkStart w:id="0" w:name="_GoBack"/>
      <w:bookmarkEnd w:id="0"/>
      <w:r w:rsidRPr="0036146C">
        <w:rPr>
          <w:b/>
          <w:sz w:val="28"/>
          <w:szCs w:val="28"/>
        </w:rPr>
        <w:t xml:space="preserve">Request for Approval under the “Conference, Meeting, Workshop, and Poster </w:t>
      </w:r>
    </w:p>
    <w:p w14:paraId="5B847906" w14:textId="77777777" w:rsidR="00E4608B" w:rsidRPr="0036146C" w:rsidRDefault="0059366F">
      <w:pPr>
        <w:spacing w:after="0" w:line="259" w:lineRule="auto"/>
        <w:ind w:left="79" w:right="6"/>
        <w:jc w:val="center"/>
        <w:rPr>
          <w:sz w:val="28"/>
          <w:szCs w:val="28"/>
        </w:rPr>
      </w:pPr>
      <w:r w:rsidRPr="0036146C">
        <w:rPr>
          <w:b/>
          <w:sz w:val="28"/>
          <w:szCs w:val="28"/>
        </w:rPr>
        <w:t xml:space="preserve">Session Registration Generic Clearance (OD)”  </w:t>
      </w:r>
    </w:p>
    <w:p w14:paraId="0423B745" w14:textId="77777777" w:rsidR="00E4608B" w:rsidRPr="0036146C" w:rsidRDefault="0059366F">
      <w:pPr>
        <w:pStyle w:val="Heading1"/>
        <w:ind w:left="79"/>
        <w:rPr>
          <w:szCs w:val="28"/>
        </w:rPr>
      </w:pPr>
      <w:r w:rsidRPr="0036146C">
        <w:rPr>
          <w:szCs w:val="28"/>
        </w:rPr>
        <w:t xml:space="preserve">(OMB#: 0925-0740 Exp Date: 05/2019) </w:t>
      </w:r>
    </w:p>
    <w:p w14:paraId="693A8E9B" w14:textId="77777777" w:rsidR="00E4608B" w:rsidRPr="0036146C" w:rsidRDefault="0059366F">
      <w:pPr>
        <w:spacing w:after="0" w:line="259" w:lineRule="auto"/>
        <w:ind w:left="0" w:firstLine="0"/>
        <w:rPr>
          <w:szCs w:val="24"/>
        </w:rPr>
      </w:pPr>
      <w:r w:rsidRPr="0036146C">
        <w:rPr>
          <w:rFonts w:eastAsia="Calibri"/>
          <w:noProof/>
          <w:szCs w:val="24"/>
        </w:rPr>
        <mc:AlternateContent>
          <mc:Choice Requires="wpg">
            <w:drawing>
              <wp:anchor distT="0" distB="0" distL="114300" distR="114300" simplePos="0" relativeHeight="251658240" behindDoc="0" locked="0" layoutInCell="1" allowOverlap="1" wp14:anchorId="6CBF9D6C" wp14:editId="0E0726D5">
                <wp:simplePos x="0" y="0"/>
                <wp:positionH relativeFrom="column">
                  <wp:posOffset>0</wp:posOffset>
                </wp:positionH>
                <wp:positionV relativeFrom="paragraph">
                  <wp:posOffset>192176</wp:posOffset>
                </wp:positionV>
                <wp:extent cx="6162675" cy="19050"/>
                <wp:effectExtent l="0" t="0" r="0" b="0"/>
                <wp:wrapNone/>
                <wp:docPr id="7030" name="Group 7030"/>
                <wp:cNvGraphicFramePr/>
                <a:graphic xmlns:a="http://schemas.openxmlformats.org/drawingml/2006/main">
                  <a:graphicData uri="http://schemas.microsoft.com/office/word/2010/wordprocessingGroup">
                    <wpg:wgp>
                      <wpg:cNvGrpSpPr/>
                      <wpg:grpSpPr>
                        <a:xfrm>
                          <a:off x="0" y="0"/>
                          <a:ext cx="6162675" cy="19050"/>
                          <a:chOff x="0" y="0"/>
                          <a:chExt cx="6162675" cy="19050"/>
                        </a:xfrm>
                      </wpg:grpSpPr>
                      <wps:wsp>
                        <wps:cNvPr id="117" name="Shape 117"/>
                        <wps:cNvSpPr/>
                        <wps:spPr>
                          <a:xfrm>
                            <a:off x="0" y="0"/>
                            <a:ext cx="6162675" cy="0"/>
                          </a:xfrm>
                          <a:custGeom>
                            <a:avLst/>
                            <a:gdLst/>
                            <a:ahLst/>
                            <a:cxnLst/>
                            <a:rect l="0" t="0" r="0" b="0"/>
                            <a:pathLst>
                              <a:path w="6162675">
                                <a:moveTo>
                                  <a:pt x="0" y="0"/>
                                </a:moveTo>
                                <a:lnTo>
                                  <a:pt x="6162675" y="0"/>
                                </a:lnTo>
                              </a:path>
                            </a:pathLst>
                          </a:custGeom>
                          <a:ln w="1905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7030" style="width:485.25pt;height:1.5pt;position:absolute;z-index:112;mso-position-horizontal-relative:text;mso-position-horizontal:absolute;margin-left:3.05176e-05pt;mso-position-vertical-relative:text;margin-top:15.132pt;" coordsize="61626,190">
                <v:shape id="Shape 117" style="position:absolute;width:61626;height:0;left:0;top:0;" coordsize="6162675,0" path="m0,0l6162675,0">
                  <v:stroke weight="1.5pt" endcap="flat" joinstyle="round" on="true" color="#000000"/>
                  <v:fill on="false" color="#000000" opacity="0"/>
                </v:shape>
              </v:group>
            </w:pict>
          </mc:Fallback>
        </mc:AlternateContent>
      </w:r>
      <w:r w:rsidRPr="0036146C">
        <w:rPr>
          <w:b/>
          <w:szCs w:val="24"/>
        </w:rPr>
        <w:t xml:space="preserve"> </w:t>
      </w:r>
    </w:p>
    <w:p w14:paraId="067DC786" w14:textId="77777777" w:rsidR="00E4608B" w:rsidRPr="0036146C" w:rsidRDefault="0059366F" w:rsidP="00FF70A1">
      <w:pPr>
        <w:spacing w:after="0" w:line="240" w:lineRule="auto"/>
        <w:ind w:left="-5"/>
        <w:rPr>
          <w:szCs w:val="24"/>
        </w:rPr>
      </w:pPr>
      <w:r w:rsidRPr="0036146C">
        <w:rPr>
          <w:b/>
          <w:szCs w:val="24"/>
        </w:rPr>
        <w:t>TITLE OF INFORMATION COLLECTION:</w:t>
      </w:r>
      <w:r w:rsidRPr="0036146C">
        <w:rPr>
          <w:szCs w:val="24"/>
        </w:rPr>
        <w:t xml:space="preserve">  </w:t>
      </w:r>
    </w:p>
    <w:p w14:paraId="225C12C8" w14:textId="77777777" w:rsidR="00E4608B" w:rsidRPr="0036146C" w:rsidRDefault="0059366F" w:rsidP="00FF70A1">
      <w:pPr>
        <w:spacing w:after="0" w:line="240" w:lineRule="auto"/>
        <w:ind w:left="0" w:firstLine="0"/>
        <w:rPr>
          <w:szCs w:val="24"/>
        </w:rPr>
      </w:pPr>
      <w:r w:rsidRPr="0036146C">
        <w:rPr>
          <w:szCs w:val="24"/>
        </w:rPr>
        <w:t xml:space="preserve"> </w:t>
      </w:r>
    </w:p>
    <w:p w14:paraId="414957DA" w14:textId="0211D707" w:rsidR="00FF70A1" w:rsidRPr="0036146C" w:rsidRDefault="00FF70A1" w:rsidP="00FF70A1">
      <w:pPr>
        <w:spacing w:after="0" w:line="240" w:lineRule="auto"/>
        <w:ind w:left="-14" w:firstLine="0"/>
        <w:rPr>
          <w:szCs w:val="24"/>
        </w:rPr>
      </w:pPr>
      <w:r w:rsidRPr="0036146C">
        <w:rPr>
          <w:szCs w:val="24"/>
        </w:rPr>
        <w:t xml:space="preserve">National Institute of Mental Health (NIMH) </w:t>
      </w:r>
      <w:r w:rsidR="0043127B" w:rsidRPr="0043127B">
        <w:rPr>
          <w:szCs w:val="24"/>
        </w:rPr>
        <w:t>Outreach Partnership Program Annual Meeting Registration</w:t>
      </w:r>
      <w:r w:rsidR="00D732E4">
        <w:rPr>
          <w:szCs w:val="24"/>
        </w:rPr>
        <w:t xml:space="preserve"> Form</w:t>
      </w:r>
    </w:p>
    <w:p w14:paraId="35BC0DD4" w14:textId="77777777" w:rsidR="00E4608B" w:rsidRPr="0036146C" w:rsidRDefault="00E4608B" w:rsidP="00FF70A1">
      <w:pPr>
        <w:spacing w:after="0" w:line="240" w:lineRule="auto"/>
        <w:ind w:left="0" w:firstLine="0"/>
        <w:rPr>
          <w:szCs w:val="24"/>
        </w:rPr>
      </w:pPr>
    </w:p>
    <w:p w14:paraId="0A6B4A5F" w14:textId="77777777" w:rsidR="00E4608B" w:rsidRPr="0036146C" w:rsidRDefault="0059366F" w:rsidP="00FF70A1">
      <w:pPr>
        <w:spacing w:after="0" w:line="240" w:lineRule="auto"/>
        <w:ind w:left="0" w:firstLine="0"/>
        <w:rPr>
          <w:szCs w:val="24"/>
        </w:rPr>
      </w:pPr>
      <w:r w:rsidRPr="0036146C">
        <w:rPr>
          <w:b/>
          <w:szCs w:val="24"/>
        </w:rPr>
        <w:t xml:space="preserve">PURPOSE:  </w:t>
      </w:r>
      <w:r w:rsidRPr="0036146C">
        <w:rPr>
          <w:szCs w:val="24"/>
        </w:rPr>
        <w:t xml:space="preserve"> </w:t>
      </w:r>
    </w:p>
    <w:p w14:paraId="5110D582" w14:textId="77777777" w:rsidR="00E4608B" w:rsidRPr="0036146C" w:rsidRDefault="0059366F" w:rsidP="00FF70A1">
      <w:pPr>
        <w:spacing w:after="0" w:line="240" w:lineRule="auto"/>
        <w:ind w:left="0" w:firstLine="0"/>
        <w:rPr>
          <w:szCs w:val="24"/>
        </w:rPr>
      </w:pPr>
      <w:r w:rsidRPr="0036146C">
        <w:rPr>
          <w:szCs w:val="24"/>
        </w:rPr>
        <w:t xml:space="preserve"> </w:t>
      </w:r>
    </w:p>
    <w:p w14:paraId="0DDBC282" w14:textId="77777777" w:rsidR="00E4608B" w:rsidRDefault="0043127B" w:rsidP="00FF70A1">
      <w:pPr>
        <w:spacing w:after="0" w:line="240" w:lineRule="auto"/>
        <w:ind w:left="0" w:firstLine="0"/>
        <w:rPr>
          <w:szCs w:val="24"/>
        </w:rPr>
      </w:pPr>
      <w:r w:rsidRPr="0043127B">
        <w:rPr>
          <w:szCs w:val="24"/>
        </w:rPr>
        <w:t>The NIMH Outreach Partnership Program is a nationwide initiative through which NIMH supports 55 Outreach Partners - primarily nonprofit mental health organizations representing every state, the District of Columbia, and Puerto Rico - to disseminate NIMH-supported research and educational resources through their mental health outreach and education activities. Attendance at an annual program meeting is required of all Outreach Partners. Registration data is collected to ensure smooth logistics, including travel support of sponsored participants.</w:t>
      </w:r>
    </w:p>
    <w:p w14:paraId="42C1A661" w14:textId="77777777" w:rsidR="0043127B" w:rsidRPr="0036146C" w:rsidRDefault="0043127B" w:rsidP="00FF70A1">
      <w:pPr>
        <w:spacing w:after="0" w:line="240" w:lineRule="auto"/>
        <w:ind w:left="0" w:firstLine="0"/>
        <w:rPr>
          <w:szCs w:val="24"/>
        </w:rPr>
      </w:pPr>
    </w:p>
    <w:p w14:paraId="1A18B713" w14:textId="77777777" w:rsidR="00E4608B" w:rsidRPr="0036146C" w:rsidRDefault="0059366F" w:rsidP="005851F1">
      <w:pPr>
        <w:spacing w:after="0" w:line="240" w:lineRule="auto"/>
        <w:ind w:left="0" w:firstLine="0"/>
        <w:rPr>
          <w:szCs w:val="24"/>
        </w:rPr>
      </w:pPr>
      <w:r w:rsidRPr="0036146C">
        <w:rPr>
          <w:b/>
          <w:szCs w:val="24"/>
        </w:rPr>
        <w:t>DESCRIPTION OF RESPONDENTS</w:t>
      </w:r>
      <w:r w:rsidRPr="0036146C">
        <w:rPr>
          <w:szCs w:val="24"/>
        </w:rPr>
        <w:t xml:space="preserve">: </w:t>
      </w:r>
      <w:r w:rsidRPr="0036146C">
        <w:rPr>
          <w:i/>
          <w:szCs w:val="24"/>
        </w:rPr>
        <w:t xml:space="preserve"> </w:t>
      </w:r>
    </w:p>
    <w:p w14:paraId="41341397" w14:textId="77777777" w:rsidR="00FF70A1" w:rsidRPr="0036146C" w:rsidRDefault="00FF70A1" w:rsidP="005851F1">
      <w:pPr>
        <w:spacing w:after="0" w:line="240" w:lineRule="auto"/>
        <w:ind w:left="0" w:hanging="14"/>
        <w:rPr>
          <w:szCs w:val="24"/>
        </w:rPr>
      </w:pPr>
    </w:p>
    <w:p w14:paraId="05E070D5" w14:textId="77777777" w:rsidR="00E4608B" w:rsidRDefault="0043127B" w:rsidP="005851F1">
      <w:pPr>
        <w:spacing w:after="0" w:line="240" w:lineRule="auto"/>
        <w:ind w:left="0" w:firstLine="0"/>
        <w:rPr>
          <w:szCs w:val="24"/>
        </w:rPr>
      </w:pPr>
      <w:r w:rsidRPr="0043127B">
        <w:rPr>
          <w:szCs w:val="24"/>
        </w:rPr>
        <w:t>Representatives of NIMH Outreach Partner organizations, mostly nonprofit mental health education and advocacy organizations that work at the state and local levels to educate the public and other key constituencies about mental health.</w:t>
      </w:r>
    </w:p>
    <w:p w14:paraId="0E556137" w14:textId="77777777" w:rsidR="0043127B" w:rsidRPr="0036146C" w:rsidRDefault="0043127B" w:rsidP="005851F1">
      <w:pPr>
        <w:spacing w:after="0" w:line="240" w:lineRule="auto"/>
        <w:ind w:left="0" w:firstLine="0"/>
        <w:rPr>
          <w:szCs w:val="24"/>
        </w:rPr>
      </w:pPr>
    </w:p>
    <w:p w14:paraId="7C7F398B" w14:textId="77777777" w:rsidR="00E4608B" w:rsidRPr="0036146C" w:rsidRDefault="0059366F" w:rsidP="005851F1">
      <w:pPr>
        <w:spacing w:after="0" w:line="240" w:lineRule="auto"/>
        <w:ind w:left="-5"/>
        <w:rPr>
          <w:szCs w:val="24"/>
        </w:rPr>
      </w:pPr>
      <w:r w:rsidRPr="0036146C">
        <w:rPr>
          <w:b/>
          <w:szCs w:val="24"/>
        </w:rPr>
        <w:t>TYPE OF COLLECTION:</w:t>
      </w:r>
      <w:r w:rsidRPr="0036146C">
        <w:rPr>
          <w:szCs w:val="24"/>
        </w:rPr>
        <w:t xml:space="preserve"> (Check one)</w:t>
      </w:r>
      <w:r w:rsidRPr="0036146C">
        <w:rPr>
          <w:b/>
          <w:szCs w:val="24"/>
        </w:rPr>
        <w:t xml:space="preserve"> </w:t>
      </w:r>
    </w:p>
    <w:p w14:paraId="37CF7D09" w14:textId="77777777" w:rsidR="00E4608B" w:rsidRPr="0036146C" w:rsidRDefault="0059366F" w:rsidP="00FF70A1">
      <w:pPr>
        <w:spacing w:after="0" w:line="240" w:lineRule="auto"/>
        <w:ind w:left="0" w:firstLine="0"/>
        <w:rPr>
          <w:szCs w:val="24"/>
        </w:rPr>
      </w:pPr>
      <w:r w:rsidRPr="0036146C">
        <w:rPr>
          <w:szCs w:val="24"/>
        </w:rPr>
        <w:t xml:space="preserve"> </w:t>
      </w:r>
    </w:p>
    <w:p w14:paraId="2DFC9FB5" w14:textId="77777777" w:rsidR="00E4608B" w:rsidRPr="0036146C" w:rsidRDefault="0059366F" w:rsidP="00FF70A1">
      <w:pPr>
        <w:tabs>
          <w:tab w:val="center" w:pos="765"/>
          <w:tab w:val="center" w:pos="2160"/>
          <w:tab w:val="center" w:pos="2880"/>
          <w:tab w:val="center" w:pos="3600"/>
          <w:tab w:val="center" w:pos="4320"/>
          <w:tab w:val="center" w:pos="5040"/>
          <w:tab w:val="center" w:pos="6326"/>
        </w:tabs>
        <w:spacing w:after="0" w:line="240" w:lineRule="auto"/>
        <w:ind w:left="-15" w:firstLine="0"/>
        <w:rPr>
          <w:szCs w:val="24"/>
        </w:rPr>
      </w:pPr>
      <w:r w:rsidRPr="0036146C">
        <w:rPr>
          <w:szCs w:val="24"/>
        </w:rPr>
        <w:t xml:space="preserve"> </w:t>
      </w:r>
      <w:r w:rsidRPr="0036146C">
        <w:rPr>
          <w:szCs w:val="24"/>
        </w:rPr>
        <w:tab/>
      </w:r>
      <w:sdt>
        <w:sdtPr>
          <w:rPr>
            <w:szCs w:val="24"/>
          </w:rPr>
          <w:id w:val="1026761542"/>
          <w14:checkbox>
            <w14:checked w14:val="0"/>
            <w14:checkedState w14:val="2612" w14:font="MS Gothic"/>
            <w14:uncheckedState w14:val="2610" w14:font="MS Gothic"/>
          </w14:checkbox>
        </w:sdtPr>
        <w:sdtEndPr/>
        <w:sdtContent>
          <w:r w:rsidR="0043127B">
            <w:rPr>
              <w:rFonts w:ascii="MS Gothic" w:eastAsia="MS Gothic" w:hAnsi="MS Gothic" w:hint="eastAsia"/>
              <w:szCs w:val="24"/>
            </w:rPr>
            <w:t>☐</w:t>
          </w:r>
        </w:sdtContent>
      </w:sdt>
      <w:r w:rsidRPr="0036146C">
        <w:rPr>
          <w:szCs w:val="24"/>
        </w:rPr>
        <w:t xml:space="preserve">Abstract   </w:t>
      </w:r>
      <w:r w:rsidRPr="0036146C">
        <w:rPr>
          <w:szCs w:val="24"/>
        </w:rPr>
        <w:tab/>
        <w:t xml:space="preserve"> </w:t>
      </w:r>
      <w:r w:rsidRPr="0036146C">
        <w:rPr>
          <w:szCs w:val="24"/>
        </w:rPr>
        <w:tab/>
        <w:t xml:space="preserve"> </w:t>
      </w:r>
      <w:r w:rsidRPr="0036146C">
        <w:rPr>
          <w:szCs w:val="24"/>
        </w:rPr>
        <w:tab/>
        <w:t xml:space="preserve"> </w:t>
      </w:r>
      <w:r w:rsidRPr="0036146C">
        <w:rPr>
          <w:szCs w:val="24"/>
        </w:rPr>
        <w:tab/>
        <w:t xml:space="preserve"> </w:t>
      </w:r>
      <w:r w:rsidRPr="0036146C">
        <w:rPr>
          <w:szCs w:val="24"/>
        </w:rPr>
        <w:tab/>
        <w:t xml:space="preserve"> </w:t>
      </w:r>
      <w:r w:rsidRPr="0036146C">
        <w:rPr>
          <w:szCs w:val="24"/>
        </w:rPr>
        <w:tab/>
      </w:r>
      <w:sdt>
        <w:sdtPr>
          <w:rPr>
            <w:szCs w:val="24"/>
          </w:rPr>
          <w:id w:val="-4515188"/>
          <w14:checkbox>
            <w14:checked w14:val="0"/>
            <w14:checkedState w14:val="2612" w14:font="MS Gothic"/>
            <w14:uncheckedState w14:val="2610" w14:font="MS Gothic"/>
          </w14:checkbox>
        </w:sdtPr>
        <w:sdtEndPr/>
        <w:sdtContent>
          <w:r w:rsidR="00FF70A1" w:rsidRPr="0036146C">
            <w:rPr>
              <w:rFonts w:ascii="Segoe UI Symbol" w:eastAsia="MS Gothic" w:hAnsi="Segoe UI Symbol" w:cs="Segoe UI Symbol"/>
              <w:szCs w:val="24"/>
            </w:rPr>
            <w:t>☐</w:t>
          </w:r>
        </w:sdtContent>
      </w:sdt>
      <w:r w:rsidRPr="0036146C">
        <w:rPr>
          <w:szCs w:val="24"/>
        </w:rPr>
        <w:t xml:space="preserve">Application  </w:t>
      </w:r>
    </w:p>
    <w:p w14:paraId="4F87A9A3" w14:textId="77777777" w:rsidR="00E4608B" w:rsidRPr="0036146C" w:rsidRDefault="0059366F" w:rsidP="00FF70A1">
      <w:pPr>
        <w:spacing w:after="0" w:line="240" w:lineRule="auto"/>
        <w:ind w:left="0" w:firstLine="0"/>
        <w:rPr>
          <w:szCs w:val="24"/>
        </w:rPr>
      </w:pPr>
      <w:r w:rsidRPr="0036146C">
        <w:rPr>
          <w:szCs w:val="24"/>
        </w:rPr>
        <w:t xml:space="preserve"> </w:t>
      </w:r>
    </w:p>
    <w:p w14:paraId="2283A59D" w14:textId="77777777" w:rsidR="00E4608B" w:rsidRPr="0036146C" w:rsidRDefault="0059366F" w:rsidP="00FF70A1">
      <w:pPr>
        <w:tabs>
          <w:tab w:val="center" w:pos="1236"/>
          <w:tab w:val="center" w:pos="2880"/>
          <w:tab w:val="center" w:pos="3600"/>
          <w:tab w:val="center" w:pos="4320"/>
          <w:tab w:val="center" w:pos="5040"/>
          <w:tab w:val="center" w:pos="6066"/>
        </w:tabs>
        <w:spacing w:after="0" w:line="240" w:lineRule="auto"/>
        <w:ind w:left="-15" w:firstLine="0"/>
        <w:rPr>
          <w:szCs w:val="24"/>
        </w:rPr>
      </w:pPr>
      <w:r w:rsidRPr="0036146C">
        <w:rPr>
          <w:szCs w:val="24"/>
        </w:rPr>
        <w:t xml:space="preserve"> </w:t>
      </w:r>
      <w:r w:rsidRPr="0036146C">
        <w:rPr>
          <w:szCs w:val="24"/>
        </w:rPr>
        <w:tab/>
      </w:r>
      <w:sdt>
        <w:sdtPr>
          <w:rPr>
            <w:szCs w:val="24"/>
          </w:rPr>
          <w:id w:val="-2117045251"/>
          <w14:checkbox>
            <w14:checked w14:val="1"/>
            <w14:checkedState w14:val="2612" w14:font="MS Gothic"/>
            <w14:uncheckedState w14:val="2610" w14:font="MS Gothic"/>
          </w14:checkbox>
        </w:sdtPr>
        <w:sdtEndPr/>
        <w:sdtContent>
          <w:r w:rsidR="00FF70A1" w:rsidRPr="0036146C">
            <w:rPr>
              <w:rFonts w:ascii="Segoe UI Symbol" w:eastAsia="MS Gothic" w:hAnsi="Segoe UI Symbol" w:cs="Segoe UI Symbol"/>
              <w:szCs w:val="24"/>
            </w:rPr>
            <w:t>☒</w:t>
          </w:r>
        </w:sdtContent>
      </w:sdt>
      <w:r w:rsidRPr="0036146C">
        <w:rPr>
          <w:szCs w:val="24"/>
        </w:rPr>
        <w:t xml:space="preserve">Registration </w:t>
      </w:r>
      <w:r w:rsidR="0036146C" w:rsidRPr="0036146C">
        <w:rPr>
          <w:szCs w:val="24"/>
        </w:rPr>
        <w:t xml:space="preserve">Form </w:t>
      </w:r>
      <w:r w:rsidR="0036146C" w:rsidRPr="0036146C">
        <w:rPr>
          <w:szCs w:val="24"/>
        </w:rPr>
        <w:tab/>
      </w:r>
      <w:r w:rsidRPr="0036146C">
        <w:rPr>
          <w:szCs w:val="24"/>
        </w:rPr>
        <w:t xml:space="preserve"> </w:t>
      </w:r>
      <w:r w:rsidRPr="0036146C">
        <w:rPr>
          <w:szCs w:val="24"/>
        </w:rPr>
        <w:tab/>
        <w:t xml:space="preserve"> </w:t>
      </w:r>
      <w:r w:rsidRPr="0036146C">
        <w:rPr>
          <w:szCs w:val="24"/>
        </w:rPr>
        <w:tab/>
        <w:t xml:space="preserve"> </w:t>
      </w:r>
      <w:r w:rsidRPr="0036146C">
        <w:rPr>
          <w:szCs w:val="24"/>
        </w:rPr>
        <w:tab/>
        <w:t xml:space="preserve"> </w:t>
      </w:r>
      <w:r w:rsidRPr="0036146C">
        <w:rPr>
          <w:szCs w:val="24"/>
        </w:rPr>
        <w:tab/>
      </w:r>
      <w:sdt>
        <w:sdtPr>
          <w:rPr>
            <w:szCs w:val="24"/>
          </w:rPr>
          <w:id w:val="-1110514810"/>
          <w14:checkbox>
            <w14:checked w14:val="0"/>
            <w14:checkedState w14:val="2612" w14:font="MS Gothic"/>
            <w14:uncheckedState w14:val="2610" w14:font="MS Gothic"/>
          </w14:checkbox>
        </w:sdtPr>
        <w:sdtEndPr/>
        <w:sdtContent>
          <w:r w:rsidR="00FF70A1" w:rsidRPr="0036146C">
            <w:rPr>
              <w:rFonts w:ascii="Segoe UI Symbol" w:eastAsia="MS Gothic" w:hAnsi="Segoe UI Symbol" w:cs="Segoe UI Symbol"/>
              <w:szCs w:val="24"/>
            </w:rPr>
            <w:t>☐</w:t>
          </w:r>
        </w:sdtContent>
      </w:sdt>
      <w:r w:rsidRPr="0036146C">
        <w:rPr>
          <w:szCs w:val="24"/>
        </w:rPr>
        <w:t xml:space="preserve">Other:  </w:t>
      </w:r>
    </w:p>
    <w:p w14:paraId="2F7531E2" w14:textId="77777777" w:rsidR="00E4608B" w:rsidRPr="0036146C" w:rsidRDefault="0059366F" w:rsidP="00FF70A1">
      <w:pPr>
        <w:spacing w:after="0" w:line="240" w:lineRule="auto"/>
        <w:ind w:left="0" w:firstLine="0"/>
        <w:rPr>
          <w:szCs w:val="24"/>
        </w:rPr>
      </w:pPr>
      <w:r w:rsidRPr="0036146C">
        <w:rPr>
          <w:szCs w:val="24"/>
        </w:rPr>
        <w:t xml:space="preserve"> </w:t>
      </w:r>
    </w:p>
    <w:p w14:paraId="3E076745" w14:textId="77777777" w:rsidR="00E4608B" w:rsidRPr="0036146C" w:rsidRDefault="0059366F">
      <w:pPr>
        <w:ind w:left="-5"/>
        <w:rPr>
          <w:szCs w:val="24"/>
        </w:rPr>
      </w:pPr>
      <w:r w:rsidRPr="0036146C">
        <w:rPr>
          <w:b/>
          <w:szCs w:val="24"/>
        </w:rPr>
        <w:t xml:space="preserve">CERTIFICATION: </w:t>
      </w:r>
    </w:p>
    <w:p w14:paraId="3D119670" w14:textId="77777777" w:rsidR="00E4608B" w:rsidRPr="0036146C" w:rsidRDefault="0059366F">
      <w:pPr>
        <w:spacing w:after="56" w:line="259" w:lineRule="auto"/>
        <w:ind w:left="0" w:firstLine="0"/>
        <w:rPr>
          <w:szCs w:val="24"/>
        </w:rPr>
      </w:pPr>
      <w:r w:rsidRPr="0036146C">
        <w:rPr>
          <w:szCs w:val="24"/>
        </w:rPr>
        <w:t xml:space="preserve"> </w:t>
      </w:r>
    </w:p>
    <w:p w14:paraId="66C50E64" w14:textId="77777777" w:rsidR="00E4608B" w:rsidRPr="0036146C" w:rsidRDefault="0059366F">
      <w:pPr>
        <w:ind w:left="-5" w:right="109"/>
        <w:rPr>
          <w:szCs w:val="24"/>
        </w:rPr>
      </w:pPr>
      <w:r w:rsidRPr="0036146C">
        <w:rPr>
          <w:szCs w:val="24"/>
        </w:rPr>
        <w:t xml:space="preserve">I certify the following to be true:  </w:t>
      </w:r>
    </w:p>
    <w:p w14:paraId="30C60C03" w14:textId="77777777" w:rsidR="00E4608B" w:rsidRPr="0036146C" w:rsidRDefault="0059366F">
      <w:pPr>
        <w:numPr>
          <w:ilvl w:val="0"/>
          <w:numId w:val="1"/>
        </w:numPr>
        <w:ind w:right="109" w:hanging="360"/>
        <w:rPr>
          <w:szCs w:val="24"/>
        </w:rPr>
      </w:pPr>
      <w:r w:rsidRPr="0036146C">
        <w:rPr>
          <w:szCs w:val="24"/>
        </w:rPr>
        <w:t xml:space="preserve">The collection is voluntary.  </w:t>
      </w:r>
    </w:p>
    <w:p w14:paraId="38C7A855" w14:textId="77777777" w:rsidR="00E4608B" w:rsidRPr="0036146C" w:rsidRDefault="0059366F">
      <w:pPr>
        <w:numPr>
          <w:ilvl w:val="0"/>
          <w:numId w:val="1"/>
        </w:numPr>
        <w:ind w:right="109" w:hanging="360"/>
        <w:rPr>
          <w:szCs w:val="24"/>
        </w:rPr>
      </w:pPr>
      <w:r w:rsidRPr="0036146C">
        <w:rPr>
          <w:szCs w:val="24"/>
        </w:rPr>
        <w:t xml:space="preserve">The collection is low-burden for respondents and low-cost for the Federal Government. </w:t>
      </w:r>
    </w:p>
    <w:p w14:paraId="5E91852A" w14:textId="77777777" w:rsidR="00E4608B" w:rsidRPr="0036146C" w:rsidRDefault="0059366F">
      <w:pPr>
        <w:numPr>
          <w:ilvl w:val="0"/>
          <w:numId w:val="1"/>
        </w:numPr>
        <w:ind w:right="109" w:hanging="360"/>
        <w:rPr>
          <w:szCs w:val="24"/>
        </w:rPr>
      </w:pPr>
      <w:r w:rsidRPr="0036146C">
        <w:rPr>
          <w:szCs w:val="24"/>
        </w:rPr>
        <w:t xml:space="preserve">The collection is non-controversial and does </w:t>
      </w:r>
      <w:r w:rsidRPr="0036146C">
        <w:rPr>
          <w:szCs w:val="24"/>
          <w:u w:val="single" w:color="000000"/>
        </w:rPr>
        <w:t>not</w:t>
      </w:r>
      <w:r w:rsidRPr="0036146C">
        <w:rPr>
          <w:szCs w:val="24"/>
        </w:rPr>
        <w:t xml:space="preserve"> raise issues of concern to other federal agencies.  </w:t>
      </w:r>
      <w:r w:rsidRPr="0036146C">
        <w:rPr>
          <w:szCs w:val="24"/>
        </w:rPr>
        <w:tab/>
        <w:t xml:space="preserve"> </w:t>
      </w:r>
      <w:r w:rsidRPr="0036146C">
        <w:rPr>
          <w:szCs w:val="24"/>
        </w:rPr>
        <w:tab/>
        <w:t xml:space="preserve"> </w:t>
      </w:r>
      <w:r w:rsidRPr="0036146C">
        <w:rPr>
          <w:szCs w:val="24"/>
        </w:rPr>
        <w:tab/>
        <w:t xml:space="preserve"> </w:t>
      </w:r>
      <w:r w:rsidRPr="0036146C">
        <w:rPr>
          <w:szCs w:val="24"/>
        </w:rPr>
        <w:tab/>
        <w:t xml:space="preserve"> </w:t>
      </w:r>
      <w:r w:rsidRPr="0036146C">
        <w:rPr>
          <w:szCs w:val="24"/>
        </w:rPr>
        <w:tab/>
        <w:t xml:space="preserve"> </w:t>
      </w:r>
      <w:r w:rsidRPr="0036146C">
        <w:rPr>
          <w:szCs w:val="24"/>
        </w:rPr>
        <w:tab/>
        <w:t xml:space="preserve"> </w:t>
      </w:r>
      <w:r w:rsidRPr="0036146C">
        <w:rPr>
          <w:szCs w:val="24"/>
        </w:rPr>
        <w:tab/>
        <w:t xml:space="preserve"> </w:t>
      </w:r>
      <w:r w:rsidRPr="0036146C">
        <w:rPr>
          <w:szCs w:val="24"/>
        </w:rPr>
        <w:tab/>
        <w:t xml:space="preserve"> </w:t>
      </w:r>
    </w:p>
    <w:p w14:paraId="0FAE969E" w14:textId="77777777" w:rsidR="00E4608B" w:rsidRPr="0036146C" w:rsidRDefault="0059366F">
      <w:pPr>
        <w:spacing w:after="0" w:line="259" w:lineRule="auto"/>
        <w:ind w:left="0" w:firstLine="0"/>
        <w:rPr>
          <w:szCs w:val="24"/>
        </w:rPr>
      </w:pPr>
      <w:r w:rsidRPr="0036146C">
        <w:rPr>
          <w:szCs w:val="24"/>
        </w:rPr>
        <w:t xml:space="preserve"> </w:t>
      </w:r>
      <w:r w:rsidRPr="0036146C">
        <w:rPr>
          <w:szCs w:val="24"/>
        </w:rPr>
        <w:tab/>
        <w:t xml:space="preserve"> </w:t>
      </w:r>
      <w:r w:rsidRPr="0036146C">
        <w:rPr>
          <w:szCs w:val="24"/>
        </w:rPr>
        <w:tab/>
        <w:t xml:space="preserve"> </w:t>
      </w:r>
    </w:p>
    <w:p w14:paraId="37D4F6A1" w14:textId="77777777" w:rsidR="00E4608B" w:rsidRPr="0036146C" w:rsidRDefault="0059366F">
      <w:pPr>
        <w:spacing w:after="0" w:line="259" w:lineRule="auto"/>
        <w:ind w:left="0" w:firstLine="0"/>
        <w:rPr>
          <w:szCs w:val="24"/>
        </w:rPr>
      </w:pPr>
      <w:r w:rsidRPr="0036146C">
        <w:rPr>
          <w:szCs w:val="24"/>
        </w:rPr>
        <w:t xml:space="preserve"> </w:t>
      </w:r>
    </w:p>
    <w:p w14:paraId="0006400E" w14:textId="0C001115" w:rsidR="00E4608B" w:rsidRPr="0036146C" w:rsidRDefault="0059366F" w:rsidP="00FF70A1">
      <w:pPr>
        <w:ind w:left="-5" w:right="109"/>
        <w:rPr>
          <w:szCs w:val="24"/>
        </w:rPr>
      </w:pPr>
      <w:r w:rsidRPr="0036146C">
        <w:rPr>
          <w:szCs w:val="24"/>
        </w:rPr>
        <w:t xml:space="preserve">Name:  </w:t>
      </w:r>
      <w:r w:rsidR="00D655D9">
        <w:rPr>
          <w:szCs w:val="24"/>
          <w:u w:val="single"/>
        </w:rPr>
        <w:t>Diana Morales</w:t>
      </w:r>
      <w:r w:rsidR="0043127B">
        <w:rPr>
          <w:szCs w:val="24"/>
          <w:u w:val="single"/>
        </w:rPr>
        <w:t xml:space="preserve">, </w:t>
      </w:r>
      <w:r w:rsidR="00FF70A1" w:rsidRPr="0036146C">
        <w:rPr>
          <w:szCs w:val="24"/>
          <w:u w:val="single"/>
        </w:rPr>
        <w:t>NIMH</w:t>
      </w:r>
      <w:r w:rsidR="0043127B">
        <w:rPr>
          <w:szCs w:val="24"/>
          <w:u w:val="single"/>
        </w:rPr>
        <w:t>_______________________________________________</w:t>
      </w:r>
      <w:r w:rsidRPr="0036146C">
        <w:rPr>
          <w:szCs w:val="24"/>
        </w:rPr>
        <w:t xml:space="preserve"> </w:t>
      </w:r>
    </w:p>
    <w:p w14:paraId="0AD40A18" w14:textId="77777777" w:rsidR="00FF70A1" w:rsidRPr="0036146C" w:rsidRDefault="00FF70A1" w:rsidP="00FF70A1">
      <w:pPr>
        <w:ind w:left="-5" w:right="109"/>
        <w:rPr>
          <w:szCs w:val="24"/>
        </w:rPr>
      </w:pPr>
    </w:p>
    <w:p w14:paraId="0393E642" w14:textId="77777777" w:rsidR="0036146C" w:rsidRDefault="0059366F" w:rsidP="0036146C">
      <w:pPr>
        <w:ind w:left="-5" w:right="109"/>
        <w:rPr>
          <w:szCs w:val="24"/>
        </w:rPr>
      </w:pPr>
      <w:r w:rsidRPr="0036146C">
        <w:rPr>
          <w:szCs w:val="24"/>
        </w:rPr>
        <w:t>To assist review, please provide answers to the following question</w:t>
      </w:r>
      <w:r w:rsidR="0036146C">
        <w:rPr>
          <w:szCs w:val="24"/>
        </w:rPr>
        <w:t>s</w:t>
      </w:r>
      <w:r w:rsidRPr="0036146C">
        <w:rPr>
          <w:szCs w:val="24"/>
        </w:rPr>
        <w:t xml:space="preserve">: </w:t>
      </w:r>
    </w:p>
    <w:p w14:paraId="5BF52133" w14:textId="77777777" w:rsidR="0036146C" w:rsidRDefault="0036146C">
      <w:pPr>
        <w:spacing w:after="0" w:line="259" w:lineRule="auto"/>
        <w:ind w:left="360" w:firstLine="0"/>
        <w:rPr>
          <w:szCs w:val="24"/>
        </w:rPr>
      </w:pPr>
    </w:p>
    <w:p w14:paraId="66078426" w14:textId="77777777" w:rsidR="00E4608B" w:rsidRPr="0036146C" w:rsidRDefault="0059366F">
      <w:pPr>
        <w:ind w:left="-5"/>
        <w:rPr>
          <w:szCs w:val="24"/>
        </w:rPr>
      </w:pPr>
      <w:r w:rsidRPr="0036146C">
        <w:rPr>
          <w:b/>
          <w:szCs w:val="24"/>
        </w:rPr>
        <w:t xml:space="preserve">Personally Identifiable Information: </w:t>
      </w:r>
    </w:p>
    <w:p w14:paraId="49659FA3" w14:textId="77777777" w:rsidR="00E4608B" w:rsidRPr="0036146C" w:rsidRDefault="0059366F">
      <w:pPr>
        <w:numPr>
          <w:ilvl w:val="0"/>
          <w:numId w:val="2"/>
        </w:numPr>
        <w:ind w:right="109" w:hanging="360"/>
        <w:rPr>
          <w:szCs w:val="24"/>
        </w:rPr>
      </w:pPr>
      <w:r w:rsidRPr="0036146C">
        <w:rPr>
          <w:szCs w:val="24"/>
        </w:rPr>
        <w:t xml:space="preserve">Is personally identifiable information (PII) collected? </w:t>
      </w:r>
      <w:r w:rsidRPr="0036146C">
        <w:rPr>
          <w:szCs w:val="24"/>
        </w:rPr>
        <w:tab/>
        <w:t xml:space="preserve"> </w:t>
      </w:r>
      <w:r w:rsidRPr="0036146C">
        <w:rPr>
          <w:szCs w:val="24"/>
        </w:rPr>
        <w:tab/>
        <w:t xml:space="preserve"> </w:t>
      </w:r>
      <w:r w:rsidRPr="0036146C">
        <w:rPr>
          <w:szCs w:val="24"/>
        </w:rPr>
        <w:tab/>
      </w:r>
      <w:sdt>
        <w:sdtPr>
          <w:rPr>
            <w:szCs w:val="24"/>
          </w:rPr>
          <w:id w:val="-403678534"/>
          <w14:checkbox>
            <w14:checked w14:val="1"/>
            <w14:checkedState w14:val="2612" w14:font="MS Gothic"/>
            <w14:uncheckedState w14:val="2610" w14:font="MS Gothic"/>
          </w14:checkbox>
        </w:sdtPr>
        <w:sdtEndPr/>
        <w:sdtContent>
          <w:r w:rsidR="00FF70A1" w:rsidRPr="0036146C">
            <w:rPr>
              <w:rFonts w:ascii="Segoe UI Symbol" w:eastAsia="MS Gothic" w:hAnsi="Segoe UI Symbol" w:cs="Segoe UI Symbol"/>
              <w:szCs w:val="24"/>
            </w:rPr>
            <w:t>☒</w:t>
          </w:r>
        </w:sdtContent>
      </w:sdt>
      <w:r w:rsidRPr="0036146C">
        <w:rPr>
          <w:szCs w:val="24"/>
        </w:rPr>
        <w:t xml:space="preserve">Yes </w:t>
      </w:r>
      <w:r w:rsidRPr="0036146C">
        <w:rPr>
          <w:szCs w:val="24"/>
        </w:rPr>
        <w:tab/>
        <w:t xml:space="preserve"> </w:t>
      </w:r>
      <w:r w:rsidRPr="0036146C">
        <w:rPr>
          <w:szCs w:val="24"/>
        </w:rPr>
        <w:tab/>
      </w:r>
      <w:sdt>
        <w:sdtPr>
          <w:rPr>
            <w:szCs w:val="24"/>
          </w:rPr>
          <w:id w:val="-484936112"/>
          <w14:checkbox>
            <w14:checked w14:val="0"/>
            <w14:checkedState w14:val="2612" w14:font="MS Gothic"/>
            <w14:uncheckedState w14:val="2610" w14:font="MS Gothic"/>
          </w14:checkbox>
        </w:sdtPr>
        <w:sdtEndPr/>
        <w:sdtContent>
          <w:r w:rsidR="00FF70A1" w:rsidRPr="0036146C">
            <w:rPr>
              <w:rFonts w:ascii="Segoe UI Symbol" w:eastAsia="MS Gothic" w:hAnsi="Segoe UI Symbol" w:cs="Segoe UI Symbol"/>
              <w:szCs w:val="24"/>
            </w:rPr>
            <w:t>☐</w:t>
          </w:r>
        </w:sdtContent>
      </w:sdt>
      <w:r w:rsidRPr="0036146C">
        <w:rPr>
          <w:szCs w:val="24"/>
        </w:rPr>
        <w:t xml:space="preserve">No  </w:t>
      </w:r>
    </w:p>
    <w:p w14:paraId="5AAA1764" w14:textId="77777777" w:rsidR="00E4608B" w:rsidRPr="0036146C" w:rsidRDefault="00E4608B">
      <w:pPr>
        <w:spacing w:after="0" w:line="259" w:lineRule="auto"/>
        <w:ind w:left="360" w:firstLine="0"/>
        <w:rPr>
          <w:szCs w:val="24"/>
        </w:rPr>
      </w:pPr>
    </w:p>
    <w:p w14:paraId="4A5035BD" w14:textId="77777777" w:rsidR="005851F1" w:rsidRPr="0036146C" w:rsidRDefault="005851F1">
      <w:pPr>
        <w:spacing w:after="0" w:line="259" w:lineRule="auto"/>
        <w:ind w:left="360" w:firstLine="0"/>
        <w:rPr>
          <w:szCs w:val="24"/>
        </w:rPr>
      </w:pPr>
    </w:p>
    <w:p w14:paraId="022A6868" w14:textId="77777777" w:rsidR="00E4608B" w:rsidRPr="0036146C" w:rsidRDefault="0059366F">
      <w:pPr>
        <w:numPr>
          <w:ilvl w:val="0"/>
          <w:numId w:val="2"/>
        </w:numPr>
        <w:ind w:right="109" w:hanging="360"/>
        <w:rPr>
          <w:szCs w:val="24"/>
        </w:rPr>
      </w:pPr>
      <w:r w:rsidRPr="0036146C">
        <w:rPr>
          <w:szCs w:val="24"/>
        </w:rPr>
        <w:lastRenderedPageBreak/>
        <w:t xml:space="preserve">If Yes, is the information that will be collected included in records that are subject to the </w:t>
      </w:r>
    </w:p>
    <w:p w14:paraId="2FF421F8" w14:textId="77777777" w:rsidR="00E4608B" w:rsidRPr="0036146C" w:rsidRDefault="0059366F">
      <w:pPr>
        <w:tabs>
          <w:tab w:val="center" w:pos="1382"/>
          <w:tab w:val="center" w:pos="2880"/>
          <w:tab w:val="center" w:pos="3600"/>
          <w:tab w:val="center" w:pos="4320"/>
          <w:tab w:val="center" w:pos="5040"/>
          <w:tab w:val="center" w:pos="5760"/>
          <w:tab w:val="center" w:pos="6480"/>
          <w:tab w:val="center" w:pos="7386"/>
          <w:tab w:val="center" w:pos="7920"/>
          <w:tab w:val="center" w:pos="8786"/>
        </w:tabs>
        <w:spacing w:after="3" w:line="259" w:lineRule="auto"/>
        <w:ind w:left="0" w:firstLine="0"/>
        <w:rPr>
          <w:szCs w:val="24"/>
        </w:rPr>
      </w:pPr>
      <w:r w:rsidRPr="0036146C">
        <w:rPr>
          <w:rFonts w:eastAsia="Calibri"/>
          <w:szCs w:val="24"/>
        </w:rPr>
        <w:tab/>
      </w:r>
      <w:r w:rsidRPr="0036146C">
        <w:rPr>
          <w:szCs w:val="24"/>
        </w:rPr>
        <w:t xml:space="preserve">Privacy Act of 1974? </w:t>
      </w:r>
      <w:r w:rsidRPr="0036146C">
        <w:rPr>
          <w:szCs w:val="24"/>
        </w:rPr>
        <w:tab/>
        <w:t xml:space="preserve"> </w:t>
      </w:r>
      <w:r w:rsidRPr="0036146C">
        <w:rPr>
          <w:szCs w:val="24"/>
        </w:rPr>
        <w:tab/>
        <w:t xml:space="preserve"> </w:t>
      </w:r>
      <w:r w:rsidRPr="0036146C">
        <w:rPr>
          <w:szCs w:val="24"/>
        </w:rPr>
        <w:tab/>
        <w:t xml:space="preserve"> </w:t>
      </w:r>
      <w:r w:rsidRPr="0036146C">
        <w:rPr>
          <w:szCs w:val="24"/>
        </w:rPr>
        <w:tab/>
        <w:t xml:space="preserve"> </w:t>
      </w:r>
      <w:r w:rsidRPr="0036146C">
        <w:rPr>
          <w:szCs w:val="24"/>
        </w:rPr>
        <w:tab/>
        <w:t xml:space="preserve"> </w:t>
      </w:r>
      <w:r w:rsidRPr="0036146C">
        <w:rPr>
          <w:szCs w:val="24"/>
        </w:rPr>
        <w:tab/>
        <w:t xml:space="preserve"> </w:t>
      </w:r>
      <w:r w:rsidRPr="0036146C">
        <w:rPr>
          <w:szCs w:val="24"/>
        </w:rPr>
        <w:tab/>
      </w:r>
      <w:sdt>
        <w:sdtPr>
          <w:rPr>
            <w:szCs w:val="24"/>
          </w:rPr>
          <w:id w:val="646332294"/>
          <w14:checkbox>
            <w14:checked w14:val="1"/>
            <w14:checkedState w14:val="2612" w14:font="MS Gothic"/>
            <w14:uncheckedState w14:val="2610" w14:font="MS Gothic"/>
          </w14:checkbox>
        </w:sdtPr>
        <w:sdtEndPr/>
        <w:sdtContent>
          <w:r w:rsidR="0043127B">
            <w:rPr>
              <w:rFonts w:ascii="MS Gothic" w:eastAsia="MS Gothic" w:hAnsi="MS Gothic" w:hint="eastAsia"/>
              <w:szCs w:val="24"/>
            </w:rPr>
            <w:t>☒</w:t>
          </w:r>
        </w:sdtContent>
      </w:sdt>
      <w:r w:rsidRPr="0036146C">
        <w:rPr>
          <w:szCs w:val="24"/>
        </w:rPr>
        <w:t xml:space="preserve">Yes </w:t>
      </w:r>
      <w:r w:rsidRPr="0036146C">
        <w:rPr>
          <w:szCs w:val="24"/>
        </w:rPr>
        <w:tab/>
        <w:t xml:space="preserve"> </w:t>
      </w:r>
      <w:r w:rsidRPr="0036146C">
        <w:rPr>
          <w:szCs w:val="24"/>
        </w:rPr>
        <w:tab/>
      </w:r>
      <w:sdt>
        <w:sdtPr>
          <w:rPr>
            <w:szCs w:val="24"/>
          </w:rPr>
          <w:id w:val="1244525629"/>
          <w14:checkbox>
            <w14:checked w14:val="0"/>
            <w14:checkedState w14:val="2612" w14:font="MS Gothic"/>
            <w14:uncheckedState w14:val="2610" w14:font="MS Gothic"/>
          </w14:checkbox>
        </w:sdtPr>
        <w:sdtEndPr/>
        <w:sdtContent>
          <w:r w:rsidR="0043127B">
            <w:rPr>
              <w:rFonts w:ascii="MS Gothic" w:eastAsia="MS Gothic" w:hAnsi="MS Gothic" w:hint="eastAsia"/>
              <w:szCs w:val="24"/>
            </w:rPr>
            <w:t>☐</w:t>
          </w:r>
        </w:sdtContent>
      </w:sdt>
      <w:r w:rsidRPr="0036146C">
        <w:rPr>
          <w:szCs w:val="24"/>
        </w:rPr>
        <w:t xml:space="preserve">No    </w:t>
      </w:r>
    </w:p>
    <w:p w14:paraId="43C7E5D0" w14:textId="77777777" w:rsidR="00E4608B" w:rsidRPr="0036146C" w:rsidRDefault="0059366F">
      <w:pPr>
        <w:spacing w:after="0" w:line="259" w:lineRule="auto"/>
        <w:ind w:left="360" w:firstLine="0"/>
        <w:rPr>
          <w:szCs w:val="24"/>
        </w:rPr>
      </w:pPr>
      <w:r w:rsidRPr="0036146C">
        <w:rPr>
          <w:szCs w:val="24"/>
        </w:rPr>
        <w:t xml:space="preserve"> </w:t>
      </w:r>
    </w:p>
    <w:p w14:paraId="66C82850" w14:textId="77777777" w:rsidR="00E4608B" w:rsidRPr="0036146C" w:rsidRDefault="0059366F">
      <w:pPr>
        <w:ind w:left="-5"/>
        <w:rPr>
          <w:szCs w:val="24"/>
        </w:rPr>
      </w:pPr>
      <w:r w:rsidRPr="0036146C">
        <w:rPr>
          <w:b/>
          <w:szCs w:val="24"/>
        </w:rPr>
        <w:t xml:space="preserve">Gifts or Payments: </w:t>
      </w:r>
    </w:p>
    <w:p w14:paraId="27BF7768" w14:textId="77777777" w:rsidR="00E4608B" w:rsidRPr="0036146C" w:rsidRDefault="0059366F">
      <w:pPr>
        <w:ind w:left="-5" w:right="109"/>
        <w:rPr>
          <w:szCs w:val="24"/>
        </w:rPr>
      </w:pPr>
      <w:r w:rsidRPr="0036146C">
        <w:rPr>
          <w:szCs w:val="24"/>
        </w:rPr>
        <w:t xml:space="preserve">Is an incentive (e.g., money or reimbursement of expenses, token of appreciation) provided to participants?         </w:t>
      </w:r>
      <w:sdt>
        <w:sdtPr>
          <w:rPr>
            <w:szCs w:val="24"/>
          </w:rPr>
          <w:id w:val="695194668"/>
          <w14:checkbox>
            <w14:checked w14:val="0"/>
            <w14:checkedState w14:val="2612" w14:font="MS Gothic"/>
            <w14:uncheckedState w14:val="2610" w14:font="MS Gothic"/>
          </w14:checkbox>
        </w:sdtPr>
        <w:sdtEndPr/>
        <w:sdtContent>
          <w:r w:rsidR="00FF70A1" w:rsidRPr="0036146C">
            <w:rPr>
              <w:rFonts w:ascii="Segoe UI Symbol" w:eastAsia="MS Gothic" w:hAnsi="Segoe UI Symbol" w:cs="Segoe UI Symbol"/>
              <w:szCs w:val="24"/>
            </w:rPr>
            <w:t>☐</w:t>
          </w:r>
        </w:sdtContent>
      </w:sdt>
      <w:r w:rsidRPr="0036146C">
        <w:rPr>
          <w:szCs w:val="24"/>
        </w:rPr>
        <w:t xml:space="preserve">Yes  </w:t>
      </w:r>
      <w:r w:rsidR="00FF70A1" w:rsidRPr="0036146C">
        <w:rPr>
          <w:szCs w:val="24"/>
        </w:rPr>
        <w:tab/>
      </w:r>
      <w:sdt>
        <w:sdtPr>
          <w:rPr>
            <w:szCs w:val="24"/>
          </w:rPr>
          <w:id w:val="450906417"/>
          <w14:checkbox>
            <w14:checked w14:val="1"/>
            <w14:checkedState w14:val="2612" w14:font="MS Gothic"/>
            <w14:uncheckedState w14:val="2610" w14:font="MS Gothic"/>
          </w14:checkbox>
        </w:sdtPr>
        <w:sdtEndPr/>
        <w:sdtContent>
          <w:r w:rsidR="00FF70A1" w:rsidRPr="0036146C">
            <w:rPr>
              <w:rFonts w:ascii="Segoe UI Symbol" w:eastAsia="MS Gothic" w:hAnsi="Segoe UI Symbol" w:cs="Segoe UI Symbol"/>
              <w:szCs w:val="24"/>
            </w:rPr>
            <w:t>☒</w:t>
          </w:r>
        </w:sdtContent>
      </w:sdt>
      <w:r w:rsidRPr="0036146C">
        <w:rPr>
          <w:szCs w:val="24"/>
        </w:rPr>
        <w:t xml:space="preserve">No   </w:t>
      </w:r>
    </w:p>
    <w:p w14:paraId="77548B4C" w14:textId="77777777" w:rsidR="00E4608B" w:rsidRPr="0036146C" w:rsidRDefault="0059366F">
      <w:pPr>
        <w:spacing w:after="0" w:line="259" w:lineRule="auto"/>
        <w:ind w:left="0" w:firstLine="0"/>
        <w:rPr>
          <w:szCs w:val="24"/>
        </w:rPr>
      </w:pPr>
      <w:r w:rsidRPr="0036146C">
        <w:rPr>
          <w:szCs w:val="24"/>
        </w:rPr>
        <w:t xml:space="preserve"> </w:t>
      </w:r>
    </w:p>
    <w:p w14:paraId="0170DD7F" w14:textId="641AA91F" w:rsidR="00E4608B" w:rsidRPr="0036146C" w:rsidRDefault="0059366F">
      <w:pPr>
        <w:ind w:left="-5" w:right="109"/>
        <w:rPr>
          <w:szCs w:val="24"/>
        </w:rPr>
      </w:pPr>
      <w:r w:rsidRPr="0036146C">
        <w:rPr>
          <w:szCs w:val="24"/>
        </w:rPr>
        <w:t xml:space="preserve">Amount: </w:t>
      </w:r>
      <w:r w:rsidR="003D30F4">
        <w:rPr>
          <w:szCs w:val="24"/>
        </w:rPr>
        <w:t>______________________</w:t>
      </w:r>
    </w:p>
    <w:p w14:paraId="61EE006A" w14:textId="77777777" w:rsidR="00E4608B" w:rsidRPr="0036146C" w:rsidRDefault="0059366F">
      <w:pPr>
        <w:spacing w:after="0" w:line="259" w:lineRule="auto"/>
        <w:ind w:left="0" w:firstLine="0"/>
        <w:rPr>
          <w:szCs w:val="24"/>
        </w:rPr>
      </w:pPr>
      <w:r w:rsidRPr="0036146C">
        <w:rPr>
          <w:szCs w:val="24"/>
        </w:rPr>
        <w:t xml:space="preserve"> </w:t>
      </w:r>
    </w:p>
    <w:p w14:paraId="0292D3F4" w14:textId="77777777" w:rsidR="00E4608B" w:rsidRPr="0036146C" w:rsidRDefault="0059366F">
      <w:pPr>
        <w:ind w:left="-5" w:right="109"/>
        <w:rPr>
          <w:szCs w:val="24"/>
        </w:rPr>
      </w:pPr>
      <w:r w:rsidRPr="0036146C">
        <w:rPr>
          <w:szCs w:val="24"/>
        </w:rPr>
        <w:t xml:space="preserve">Explanation for incentive: (include number of visits, etc.) </w:t>
      </w:r>
    </w:p>
    <w:p w14:paraId="55D9F6BB" w14:textId="77777777" w:rsidR="00566DFF" w:rsidRPr="0036146C" w:rsidRDefault="0059366F" w:rsidP="00566DFF">
      <w:pPr>
        <w:spacing w:after="0" w:line="259" w:lineRule="auto"/>
        <w:ind w:left="0" w:firstLine="0"/>
        <w:rPr>
          <w:szCs w:val="24"/>
        </w:rPr>
      </w:pPr>
      <w:r w:rsidRPr="0036146C">
        <w:rPr>
          <w:szCs w:val="24"/>
        </w:rPr>
        <w:t xml:space="preserve"> </w:t>
      </w:r>
    </w:p>
    <w:p w14:paraId="25DB3B87" w14:textId="77777777" w:rsidR="00E4608B" w:rsidRPr="0036146C" w:rsidRDefault="0059366F" w:rsidP="00566DFF">
      <w:pPr>
        <w:spacing w:after="0" w:line="259" w:lineRule="auto"/>
        <w:ind w:left="0" w:firstLine="0"/>
        <w:rPr>
          <w:szCs w:val="24"/>
        </w:rPr>
      </w:pPr>
      <w:r w:rsidRPr="0036146C">
        <w:rPr>
          <w:b/>
          <w:szCs w:val="24"/>
        </w:rPr>
        <w:t>ESTIMATED BURDEN HOURS and COSTS</w:t>
      </w:r>
      <w:r w:rsidRPr="0036146C">
        <w:rPr>
          <w:b/>
          <w:i/>
          <w:szCs w:val="24"/>
        </w:rPr>
        <w:t xml:space="preserve"> </w:t>
      </w:r>
    </w:p>
    <w:p w14:paraId="6687817B" w14:textId="77777777" w:rsidR="00E4608B" w:rsidRPr="0036146C" w:rsidRDefault="0059366F">
      <w:pPr>
        <w:spacing w:after="0" w:line="259" w:lineRule="auto"/>
        <w:ind w:left="0" w:firstLine="0"/>
        <w:rPr>
          <w:szCs w:val="24"/>
        </w:rPr>
      </w:pPr>
      <w:r w:rsidRPr="0036146C">
        <w:rPr>
          <w:b/>
          <w:szCs w:val="24"/>
        </w:rPr>
        <w:t xml:space="preserve"> </w:t>
      </w:r>
    </w:p>
    <w:tbl>
      <w:tblPr>
        <w:tblStyle w:val="TableGrid"/>
        <w:tblW w:w="5000" w:type="pct"/>
        <w:tblInd w:w="0" w:type="dxa"/>
        <w:tblCellMar>
          <w:left w:w="106" w:type="dxa"/>
          <w:right w:w="84" w:type="dxa"/>
        </w:tblCellMar>
        <w:tblLook w:val="04A0" w:firstRow="1" w:lastRow="0" w:firstColumn="1" w:lastColumn="0" w:noHBand="0" w:noVBand="1"/>
      </w:tblPr>
      <w:tblGrid>
        <w:gridCol w:w="2514"/>
        <w:gridCol w:w="2028"/>
        <w:gridCol w:w="2269"/>
        <w:gridCol w:w="1459"/>
        <w:gridCol w:w="1394"/>
      </w:tblGrid>
      <w:tr w:rsidR="00E4608B" w:rsidRPr="0036146C" w14:paraId="4D3C7542" w14:textId="77777777" w:rsidTr="00AD0897">
        <w:trPr>
          <w:trHeight w:val="838"/>
        </w:trPr>
        <w:tc>
          <w:tcPr>
            <w:tcW w:w="1301" w:type="pct"/>
            <w:tcBorders>
              <w:top w:val="single" w:sz="4" w:space="0" w:color="000000"/>
              <w:left w:val="single" w:sz="4" w:space="0" w:color="000000"/>
              <w:bottom w:val="single" w:sz="4" w:space="0" w:color="000000"/>
              <w:right w:val="single" w:sz="4" w:space="0" w:color="000000"/>
            </w:tcBorders>
            <w:vAlign w:val="center"/>
          </w:tcPr>
          <w:p w14:paraId="777F4AE9" w14:textId="77777777" w:rsidR="00E4608B" w:rsidRPr="0036146C" w:rsidRDefault="0059366F" w:rsidP="00FF70A1">
            <w:pPr>
              <w:spacing w:after="0" w:line="259" w:lineRule="auto"/>
              <w:ind w:left="2" w:firstLine="0"/>
              <w:jc w:val="center"/>
              <w:rPr>
                <w:szCs w:val="24"/>
              </w:rPr>
            </w:pPr>
            <w:r w:rsidRPr="0036146C">
              <w:rPr>
                <w:b/>
                <w:szCs w:val="24"/>
              </w:rPr>
              <w:t>Category of Respondent</w:t>
            </w:r>
          </w:p>
        </w:tc>
        <w:tc>
          <w:tcPr>
            <w:tcW w:w="1049" w:type="pct"/>
            <w:tcBorders>
              <w:top w:val="single" w:sz="4" w:space="0" w:color="000000"/>
              <w:left w:val="single" w:sz="4" w:space="0" w:color="000000"/>
              <w:bottom w:val="single" w:sz="4" w:space="0" w:color="000000"/>
              <w:right w:val="single" w:sz="4" w:space="0" w:color="000000"/>
            </w:tcBorders>
            <w:vAlign w:val="center"/>
          </w:tcPr>
          <w:p w14:paraId="6969B6D1" w14:textId="77777777" w:rsidR="00E4608B" w:rsidRPr="0036146C" w:rsidRDefault="0059366F" w:rsidP="00FF70A1">
            <w:pPr>
              <w:spacing w:after="0" w:line="259" w:lineRule="auto"/>
              <w:ind w:left="2" w:firstLine="0"/>
              <w:jc w:val="center"/>
              <w:rPr>
                <w:szCs w:val="24"/>
              </w:rPr>
            </w:pPr>
            <w:r w:rsidRPr="0036146C">
              <w:rPr>
                <w:b/>
                <w:szCs w:val="24"/>
              </w:rPr>
              <w:t>No. of Respondents</w:t>
            </w:r>
          </w:p>
        </w:tc>
        <w:tc>
          <w:tcPr>
            <w:tcW w:w="1174" w:type="pct"/>
            <w:tcBorders>
              <w:top w:val="single" w:sz="4" w:space="0" w:color="000000"/>
              <w:left w:val="single" w:sz="4" w:space="0" w:color="000000"/>
              <w:bottom w:val="single" w:sz="4" w:space="0" w:color="000000"/>
              <w:right w:val="single" w:sz="4" w:space="0" w:color="000000"/>
            </w:tcBorders>
            <w:vAlign w:val="center"/>
          </w:tcPr>
          <w:p w14:paraId="1797589A" w14:textId="77777777" w:rsidR="00E4608B" w:rsidRPr="0036146C" w:rsidRDefault="0059366F" w:rsidP="00FF70A1">
            <w:pPr>
              <w:spacing w:after="0" w:line="259" w:lineRule="auto"/>
              <w:ind w:left="0" w:firstLine="0"/>
              <w:jc w:val="center"/>
              <w:rPr>
                <w:szCs w:val="24"/>
              </w:rPr>
            </w:pPr>
            <w:r w:rsidRPr="0036146C">
              <w:rPr>
                <w:b/>
                <w:szCs w:val="24"/>
              </w:rPr>
              <w:t>No. of Responses per Respondent</w:t>
            </w:r>
          </w:p>
        </w:tc>
        <w:tc>
          <w:tcPr>
            <w:tcW w:w="755" w:type="pct"/>
            <w:tcBorders>
              <w:top w:val="single" w:sz="4" w:space="0" w:color="000000"/>
              <w:left w:val="single" w:sz="4" w:space="0" w:color="000000"/>
              <w:bottom w:val="single" w:sz="4" w:space="0" w:color="000000"/>
              <w:right w:val="single" w:sz="4" w:space="0" w:color="000000"/>
            </w:tcBorders>
            <w:vAlign w:val="center"/>
          </w:tcPr>
          <w:p w14:paraId="242EDC45" w14:textId="77777777" w:rsidR="00E4608B" w:rsidRPr="0036146C" w:rsidRDefault="0059366F" w:rsidP="00FF70A1">
            <w:pPr>
              <w:spacing w:after="0" w:line="259" w:lineRule="auto"/>
              <w:ind w:left="0" w:firstLine="0"/>
              <w:jc w:val="center"/>
              <w:rPr>
                <w:szCs w:val="24"/>
              </w:rPr>
            </w:pPr>
            <w:r w:rsidRPr="0036146C">
              <w:rPr>
                <w:b/>
                <w:szCs w:val="24"/>
              </w:rPr>
              <w:t>Time per</w:t>
            </w:r>
          </w:p>
          <w:p w14:paraId="34C5121E" w14:textId="77777777" w:rsidR="00E4608B" w:rsidRPr="0036146C" w:rsidRDefault="0059366F" w:rsidP="00FF70A1">
            <w:pPr>
              <w:spacing w:after="0" w:line="259" w:lineRule="auto"/>
              <w:ind w:left="0" w:firstLine="0"/>
              <w:jc w:val="center"/>
              <w:rPr>
                <w:szCs w:val="24"/>
              </w:rPr>
            </w:pPr>
            <w:r w:rsidRPr="0036146C">
              <w:rPr>
                <w:b/>
                <w:szCs w:val="24"/>
              </w:rPr>
              <w:t>Response</w:t>
            </w:r>
          </w:p>
          <w:p w14:paraId="0754D494" w14:textId="77777777" w:rsidR="00E4608B" w:rsidRPr="0036146C" w:rsidRDefault="0059366F" w:rsidP="00FF70A1">
            <w:pPr>
              <w:spacing w:after="0" w:line="259" w:lineRule="auto"/>
              <w:ind w:left="0" w:firstLine="0"/>
              <w:jc w:val="center"/>
              <w:rPr>
                <w:szCs w:val="24"/>
              </w:rPr>
            </w:pPr>
            <w:r w:rsidRPr="0036146C">
              <w:rPr>
                <w:b/>
                <w:szCs w:val="24"/>
              </w:rPr>
              <w:t>(in hours)</w:t>
            </w:r>
          </w:p>
        </w:tc>
        <w:tc>
          <w:tcPr>
            <w:tcW w:w="721" w:type="pct"/>
            <w:tcBorders>
              <w:top w:val="single" w:sz="4" w:space="0" w:color="000000"/>
              <w:left w:val="single" w:sz="4" w:space="0" w:color="000000"/>
              <w:bottom w:val="single" w:sz="4" w:space="0" w:color="000000"/>
              <w:right w:val="single" w:sz="4" w:space="0" w:color="000000"/>
            </w:tcBorders>
            <w:vAlign w:val="center"/>
          </w:tcPr>
          <w:p w14:paraId="5C6BF6C6" w14:textId="77777777" w:rsidR="00E4608B" w:rsidRPr="0036146C" w:rsidRDefault="0059366F" w:rsidP="00FF70A1">
            <w:pPr>
              <w:spacing w:after="0" w:line="259" w:lineRule="auto"/>
              <w:ind w:left="0" w:firstLine="0"/>
              <w:jc w:val="center"/>
              <w:rPr>
                <w:szCs w:val="24"/>
              </w:rPr>
            </w:pPr>
            <w:r w:rsidRPr="0036146C">
              <w:rPr>
                <w:b/>
                <w:szCs w:val="24"/>
              </w:rPr>
              <w:t>Total</w:t>
            </w:r>
          </w:p>
          <w:p w14:paraId="34E6EEEF" w14:textId="77777777" w:rsidR="00E4608B" w:rsidRPr="0036146C" w:rsidRDefault="0059366F" w:rsidP="00FF70A1">
            <w:pPr>
              <w:spacing w:after="0" w:line="259" w:lineRule="auto"/>
              <w:ind w:left="0" w:firstLine="0"/>
              <w:jc w:val="center"/>
              <w:rPr>
                <w:szCs w:val="24"/>
              </w:rPr>
            </w:pPr>
            <w:r w:rsidRPr="0036146C">
              <w:rPr>
                <w:b/>
                <w:szCs w:val="24"/>
              </w:rPr>
              <w:t>Burden</w:t>
            </w:r>
          </w:p>
          <w:p w14:paraId="1A691AF9" w14:textId="77777777" w:rsidR="00E4608B" w:rsidRPr="0036146C" w:rsidRDefault="0059366F" w:rsidP="00FF70A1">
            <w:pPr>
              <w:spacing w:after="0" w:line="259" w:lineRule="auto"/>
              <w:ind w:left="0" w:firstLine="0"/>
              <w:jc w:val="center"/>
              <w:rPr>
                <w:szCs w:val="24"/>
              </w:rPr>
            </w:pPr>
            <w:r w:rsidRPr="0036146C">
              <w:rPr>
                <w:b/>
                <w:szCs w:val="24"/>
              </w:rPr>
              <w:t>Hours</w:t>
            </w:r>
          </w:p>
        </w:tc>
      </w:tr>
      <w:tr w:rsidR="00E4608B" w:rsidRPr="0036146C" w14:paraId="3BFCFB32" w14:textId="77777777" w:rsidTr="00AD0897">
        <w:trPr>
          <w:trHeight w:val="286"/>
        </w:trPr>
        <w:tc>
          <w:tcPr>
            <w:tcW w:w="1301" w:type="pct"/>
            <w:tcBorders>
              <w:top w:val="single" w:sz="4" w:space="0" w:color="000000"/>
              <w:left w:val="single" w:sz="4" w:space="0" w:color="000000"/>
              <w:bottom w:val="single" w:sz="4" w:space="0" w:color="000000"/>
              <w:right w:val="single" w:sz="4" w:space="0" w:color="000000"/>
            </w:tcBorders>
          </w:tcPr>
          <w:p w14:paraId="236B44A9" w14:textId="77777777" w:rsidR="00E4608B" w:rsidRPr="0036146C" w:rsidRDefault="0043127B">
            <w:pPr>
              <w:spacing w:after="0" w:line="259" w:lineRule="auto"/>
              <w:ind w:left="2" w:firstLine="0"/>
              <w:rPr>
                <w:szCs w:val="24"/>
              </w:rPr>
            </w:pPr>
            <w:r w:rsidRPr="0043127B">
              <w:rPr>
                <w:szCs w:val="24"/>
              </w:rPr>
              <w:t>Private Sector</w:t>
            </w:r>
            <w:r>
              <w:rPr>
                <w:szCs w:val="24"/>
              </w:rPr>
              <w:t xml:space="preserve"> - </w:t>
            </w:r>
            <w:r w:rsidRPr="0043127B">
              <w:rPr>
                <w:szCs w:val="24"/>
              </w:rPr>
              <w:t>Sponsored Outreach Partner</w:t>
            </w:r>
          </w:p>
        </w:tc>
        <w:tc>
          <w:tcPr>
            <w:tcW w:w="1049" w:type="pct"/>
            <w:tcBorders>
              <w:top w:val="single" w:sz="4" w:space="0" w:color="000000"/>
              <w:left w:val="single" w:sz="4" w:space="0" w:color="000000"/>
              <w:bottom w:val="single" w:sz="4" w:space="0" w:color="000000"/>
              <w:right w:val="single" w:sz="4" w:space="0" w:color="000000"/>
            </w:tcBorders>
            <w:vAlign w:val="center"/>
          </w:tcPr>
          <w:p w14:paraId="6535DF82" w14:textId="77777777" w:rsidR="00E4608B" w:rsidRPr="0036146C" w:rsidRDefault="0043127B" w:rsidP="00566DFF">
            <w:pPr>
              <w:spacing w:after="0" w:line="259" w:lineRule="auto"/>
              <w:ind w:left="2" w:firstLine="0"/>
              <w:jc w:val="center"/>
              <w:rPr>
                <w:szCs w:val="24"/>
              </w:rPr>
            </w:pPr>
            <w:r>
              <w:rPr>
                <w:szCs w:val="24"/>
              </w:rPr>
              <w:t>55</w:t>
            </w:r>
          </w:p>
        </w:tc>
        <w:tc>
          <w:tcPr>
            <w:tcW w:w="1174" w:type="pct"/>
            <w:tcBorders>
              <w:top w:val="single" w:sz="4" w:space="0" w:color="000000"/>
              <w:left w:val="single" w:sz="4" w:space="0" w:color="000000"/>
              <w:bottom w:val="single" w:sz="4" w:space="0" w:color="000000"/>
              <w:right w:val="single" w:sz="4" w:space="0" w:color="000000"/>
            </w:tcBorders>
            <w:vAlign w:val="center"/>
          </w:tcPr>
          <w:p w14:paraId="5ECC6F71" w14:textId="77777777" w:rsidR="00E4608B" w:rsidRPr="0036146C" w:rsidRDefault="00FF70A1" w:rsidP="00566DFF">
            <w:pPr>
              <w:spacing w:after="0" w:line="259" w:lineRule="auto"/>
              <w:ind w:left="0" w:firstLine="0"/>
              <w:jc w:val="center"/>
              <w:rPr>
                <w:szCs w:val="24"/>
              </w:rPr>
            </w:pPr>
            <w:r w:rsidRPr="0036146C">
              <w:rPr>
                <w:szCs w:val="24"/>
              </w:rPr>
              <w:t>1</w:t>
            </w:r>
          </w:p>
        </w:tc>
        <w:tc>
          <w:tcPr>
            <w:tcW w:w="755" w:type="pct"/>
            <w:tcBorders>
              <w:top w:val="single" w:sz="4" w:space="0" w:color="000000"/>
              <w:left w:val="single" w:sz="4" w:space="0" w:color="000000"/>
              <w:bottom w:val="single" w:sz="4" w:space="0" w:color="000000"/>
              <w:right w:val="single" w:sz="4" w:space="0" w:color="000000"/>
            </w:tcBorders>
            <w:vAlign w:val="center"/>
          </w:tcPr>
          <w:p w14:paraId="63DC2D7F" w14:textId="77777777" w:rsidR="00E4608B" w:rsidRPr="0036146C" w:rsidRDefault="0043127B" w:rsidP="00566DFF">
            <w:pPr>
              <w:spacing w:after="0" w:line="259" w:lineRule="auto"/>
              <w:ind w:left="0" w:firstLine="0"/>
              <w:jc w:val="center"/>
              <w:rPr>
                <w:szCs w:val="24"/>
              </w:rPr>
            </w:pPr>
            <w:r>
              <w:rPr>
                <w:szCs w:val="24"/>
              </w:rPr>
              <w:t>10</w:t>
            </w:r>
            <w:r w:rsidR="00FF70A1" w:rsidRPr="0036146C">
              <w:rPr>
                <w:szCs w:val="24"/>
              </w:rPr>
              <w:t>/60</w:t>
            </w:r>
          </w:p>
        </w:tc>
        <w:tc>
          <w:tcPr>
            <w:tcW w:w="721" w:type="pct"/>
            <w:tcBorders>
              <w:top w:val="single" w:sz="4" w:space="0" w:color="000000"/>
              <w:left w:val="single" w:sz="4" w:space="0" w:color="000000"/>
              <w:bottom w:val="single" w:sz="4" w:space="0" w:color="000000"/>
              <w:right w:val="single" w:sz="4" w:space="0" w:color="000000"/>
            </w:tcBorders>
            <w:vAlign w:val="center"/>
          </w:tcPr>
          <w:p w14:paraId="10CA4D1D" w14:textId="73FA617E" w:rsidR="00E4608B" w:rsidRPr="0036146C" w:rsidRDefault="005851F1" w:rsidP="00566DFF">
            <w:pPr>
              <w:spacing w:after="0" w:line="259" w:lineRule="auto"/>
              <w:ind w:left="0" w:firstLine="0"/>
              <w:jc w:val="center"/>
              <w:rPr>
                <w:szCs w:val="24"/>
              </w:rPr>
            </w:pPr>
            <w:r w:rsidRPr="0036146C">
              <w:rPr>
                <w:szCs w:val="24"/>
              </w:rPr>
              <w:t xml:space="preserve">9 </w:t>
            </w:r>
          </w:p>
        </w:tc>
      </w:tr>
      <w:tr w:rsidR="00E4608B" w:rsidRPr="0036146C" w14:paraId="252441C9" w14:textId="77777777" w:rsidTr="00AD0897">
        <w:trPr>
          <w:trHeight w:val="286"/>
        </w:trPr>
        <w:tc>
          <w:tcPr>
            <w:tcW w:w="1301" w:type="pct"/>
            <w:tcBorders>
              <w:top w:val="single" w:sz="4" w:space="0" w:color="000000"/>
              <w:left w:val="single" w:sz="4" w:space="0" w:color="000000"/>
              <w:bottom w:val="single" w:sz="4" w:space="0" w:color="000000"/>
              <w:right w:val="single" w:sz="4" w:space="0" w:color="000000"/>
            </w:tcBorders>
          </w:tcPr>
          <w:p w14:paraId="733D86B3" w14:textId="77777777" w:rsidR="00E4608B" w:rsidRPr="0036146C" w:rsidRDefault="0059366F">
            <w:pPr>
              <w:spacing w:after="0" w:line="259" w:lineRule="auto"/>
              <w:ind w:left="2" w:firstLine="0"/>
              <w:rPr>
                <w:szCs w:val="24"/>
              </w:rPr>
            </w:pPr>
            <w:r w:rsidRPr="0036146C">
              <w:rPr>
                <w:szCs w:val="24"/>
              </w:rPr>
              <w:t xml:space="preserve"> </w:t>
            </w:r>
            <w:r w:rsidR="0043127B" w:rsidRPr="0043127B">
              <w:rPr>
                <w:szCs w:val="24"/>
              </w:rPr>
              <w:t>Private Sector</w:t>
            </w:r>
            <w:r w:rsidR="0043127B">
              <w:rPr>
                <w:szCs w:val="24"/>
              </w:rPr>
              <w:t xml:space="preserve"> - </w:t>
            </w:r>
            <w:r w:rsidR="0043127B" w:rsidRPr="0043127B">
              <w:rPr>
                <w:szCs w:val="24"/>
              </w:rPr>
              <w:t>Sponsored Non-Federal Presenter</w:t>
            </w:r>
          </w:p>
        </w:tc>
        <w:tc>
          <w:tcPr>
            <w:tcW w:w="1049" w:type="pct"/>
            <w:tcBorders>
              <w:top w:val="single" w:sz="4" w:space="0" w:color="000000"/>
              <w:left w:val="single" w:sz="4" w:space="0" w:color="000000"/>
              <w:bottom w:val="single" w:sz="4" w:space="0" w:color="000000"/>
              <w:right w:val="single" w:sz="4" w:space="0" w:color="000000"/>
            </w:tcBorders>
            <w:vAlign w:val="center"/>
          </w:tcPr>
          <w:p w14:paraId="1A65838E" w14:textId="77777777" w:rsidR="00E4608B" w:rsidRPr="0036146C" w:rsidRDefault="0043127B" w:rsidP="00566DFF">
            <w:pPr>
              <w:spacing w:after="0" w:line="259" w:lineRule="auto"/>
              <w:ind w:left="2" w:firstLine="0"/>
              <w:jc w:val="center"/>
              <w:rPr>
                <w:szCs w:val="24"/>
              </w:rPr>
            </w:pPr>
            <w:r>
              <w:rPr>
                <w:szCs w:val="24"/>
              </w:rPr>
              <w:t>5</w:t>
            </w:r>
          </w:p>
        </w:tc>
        <w:tc>
          <w:tcPr>
            <w:tcW w:w="1174" w:type="pct"/>
            <w:tcBorders>
              <w:top w:val="single" w:sz="4" w:space="0" w:color="000000"/>
              <w:left w:val="single" w:sz="4" w:space="0" w:color="000000"/>
              <w:bottom w:val="single" w:sz="4" w:space="0" w:color="000000"/>
              <w:right w:val="single" w:sz="4" w:space="0" w:color="000000"/>
            </w:tcBorders>
            <w:vAlign w:val="center"/>
          </w:tcPr>
          <w:p w14:paraId="4374A23F" w14:textId="77777777" w:rsidR="00E4608B" w:rsidRPr="0036146C" w:rsidRDefault="00FF70A1" w:rsidP="00566DFF">
            <w:pPr>
              <w:spacing w:after="0" w:line="259" w:lineRule="auto"/>
              <w:ind w:left="0" w:firstLine="0"/>
              <w:jc w:val="center"/>
              <w:rPr>
                <w:szCs w:val="24"/>
              </w:rPr>
            </w:pPr>
            <w:r w:rsidRPr="0036146C">
              <w:rPr>
                <w:szCs w:val="24"/>
              </w:rPr>
              <w:t>1</w:t>
            </w:r>
          </w:p>
        </w:tc>
        <w:tc>
          <w:tcPr>
            <w:tcW w:w="755" w:type="pct"/>
            <w:tcBorders>
              <w:top w:val="single" w:sz="4" w:space="0" w:color="000000"/>
              <w:left w:val="single" w:sz="4" w:space="0" w:color="000000"/>
              <w:bottom w:val="single" w:sz="4" w:space="0" w:color="000000"/>
              <w:right w:val="single" w:sz="4" w:space="0" w:color="000000"/>
            </w:tcBorders>
            <w:vAlign w:val="center"/>
          </w:tcPr>
          <w:p w14:paraId="6C81258C" w14:textId="77777777" w:rsidR="00E4608B" w:rsidRPr="0036146C" w:rsidRDefault="0043127B" w:rsidP="00566DFF">
            <w:pPr>
              <w:spacing w:after="0" w:line="259" w:lineRule="auto"/>
              <w:ind w:left="0" w:firstLine="0"/>
              <w:jc w:val="center"/>
              <w:rPr>
                <w:szCs w:val="24"/>
              </w:rPr>
            </w:pPr>
            <w:r>
              <w:rPr>
                <w:szCs w:val="24"/>
              </w:rPr>
              <w:t>10</w:t>
            </w:r>
            <w:r w:rsidR="00FF70A1" w:rsidRPr="0036146C">
              <w:rPr>
                <w:szCs w:val="24"/>
              </w:rPr>
              <w:t>/60</w:t>
            </w:r>
          </w:p>
        </w:tc>
        <w:tc>
          <w:tcPr>
            <w:tcW w:w="721" w:type="pct"/>
            <w:tcBorders>
              <w:top w:val="single" w:sz="4" w:space="0" w:color="000000"/>
              <w:left w:val="single" w:sz="4" w:space="0" w:color="000000"/>
              <w:bottom w:val="single" w:sz="4" w:space="0" w:color="000000"/>
              <w:right w:val="single" w:sz="4" w:space="0" w:color="000000"/>
            </w:tcBorders>
            <w:vAlign w:val="center"/>
          </w:tcPr>
          <w:p w14:paraId="318A63D2" w14:textId="677B02E0" w:rsidR="00E4608B" w:rsidRPr="0036146C" w:rsidRDefault="0043127B" w:rsidP="00566DFF">
            <w:pPr>
              <w:spacing w:after="0" w:line="259" w:lineRule="auto"/>
              <w:ind w:left="0" w:firstLine="0"/>
              <w:jc w:val="center"/>
              <w:rPr>
                <w:szCs w:val="24"/>
              </w:rPr>
            </w:pPr>
            <w:r>
              <w:rPr>
                <w:szCs w:val="24"/>
              </w:rPr>
              <w:t xml:space="preserve">1 </w:t>
            </w:r>
          </w:p>
        </w:tc>
      </w:tr>
      <w:tr w:rsidR="0043127B" w:rsidRPr="0036146C" w14:paraId="774E7D46" w14:textId="77777777" w:rsidTr="00AD0897">
        <w:trPr>
          <w:trHeight w:val="286"/>
        </w:trPr>
        <w:tc>
          <w:tcPr>
            <w:tcW w:w="1301" w:type="pct"/>
            <w:tcBorders>
              <w:top w:val="single" w:sz="4" w:space="0" w:color="000000"/>
              <w:left w:val="single" w:sz="4" w:space="0" w:color="000000"/>
              <w:bottom w:val="single" w:sz="4" w:space="0" w:color="000000"/>
              <w:right w:val="single" w:sz="4" w:space="0" w:color="000000"/>
            </w:tcBorders>
          </w:tcPr>
          <w:p w14:paraId="7AFC9555" w14:textId="799C13AA" w:rsidR="0043127B" w:rsidRPr="0036146C" w:rsidRDefault="0043127B">
            <w:pPr>
              <w:spacing w:after="0" w:line="259" w:lineRule="auto"/>
              <w:ind w:left="2" w:firstLine="0"/>
              <w:rPr>
                <w:szCs w:val="24"/>
              </w:rPr>
            </w:pPr>
            <w:r w:rsidRPr="0043127B">
              <w:rPr>
                <w:szCs w:val="24"/>
              </w:rPr>
              <w:t>Private Sector</w:t>
            </w:r>
            <w:r>
              <w:rPr>
                <w:szCs w:val="24"/>
              </w:rPr>
              <w:t xml:space="preserve"> - </w:t>
            </w:r>
            <w:r w:rsidRPr="0043127B">
              <w:rPr>
                <w:szCs w:val="24"/>
              </w:rPr>
              <w:t>National Partner &amp; other Non-sponsored participant</w:t>
            </w:r>
            <w:r w:rsidR="00D655D9">
              <w:rPr>
                <w:szCs w:val="24"/>
              </w:rPr>
              <w:t>s</w:t>
            </w:r>
          </w:p>
        </w:tc>
        <w:tc>
          <w:tcPr>
            <w:tcW w:w="1049" w:type="pct"/>
            <w:tcBorders>
              <w:top w:val="single" w:sz="4" w:space="0" w:color="000000"/>
              <w:left w:val="single" w:sz="4" w:space="0" w:color="000000"/>
              <w:bottom w:val="single" w:sz="4" w:space="0" w:color="000000"/>
              <w:right w:val="single" w:sz="4" w:space="0" w:color="000000"/>
            </w:tcBorders>
            <w:vAlign w:val="center"/>
          </w:tcPr>
          <w:p w14:paraId="46F9CB80" w14:textId="77777777" w:rsidR="0043127B" w:rsidRPr="0036146C" w:rsidRDefault="0043127B" w:rsidP="00566DFF">
            <w:pPr>
              <w:spacing w:after="0" w:line="259" w:lineRule="auto"/>
              <w:ind w:left="2" w:firstLine="0"/>
              <w:jc w:val="center"/>
              <w:rPr>
                <w:szCs w:val="24"/>
              </w:rPr>
            </w:pPr>
            <w:r>
              <w:rPr>
                <w:szCs w:val="24"/>
              </w:rPr>
              <w:t>7</w:t>
            </w:r>
          </w:p>
        </w:tc>
        <w:tc>
          <w:tcPr>
            <w:tcW w:w="1174" w:type="pct"/>
            <w:tcBorders>
              <w:top w:val="single" w:sz="4" w:space="0" w:color="000000"/>
              <w:left w:val="single" w:sz="4" w:space="0" w:color="000000"/>
              <w:bottom w:val="single" w:sz="4" w:space="0" w:color="000000"/>
              <w:right w:val="single" w:sz="4" w:space="0" w:color="000000"/>
            </w:tcBorders>
            <w:vAlign w:val="center"/>
          </w:tcPr>
          <w:p w14:paraId="7800BD72" w14:textId="77777777" w:rsidR="0043127B" w:rsidRPr="0036146C" w:rsidRDefault="0043127B" w:rsidP="00566DFF">
            <w:pPr>
              <w:spacing w:after="0" w:line="259" w:lineRule="auto"/>
              <w:ind w:left="0" w:firstLine="0"/>
              <w:jc w:val="center"/>
              <w:rPr>
                <w:szCs w:val="24"/>
              </w:rPr>
            </w:pPr>
            <w:r>
              <w:rPr>
                <w:szCs w:val="24"/>
              </w:rPr>
              <w:t>1</w:t>
            </w:r>
          </w:p>
        </w:tc>
        <w:tc>
          <w:tcPr>
            <w:tcW w:w="755" w:type="pct"/>
            <w:tcBorders>
              <w:top w:val="single" w:sz="4" w:space="0" w:color="000000"/>
              <w:left w:val="single" w:sz="4" w:space="0" w:color="000000"/>
              <w:bottom w:val="single" w:sz="4" w:space="0" w:color="000000"/>
              <w:right w:val="single" w:sz="4" w:space="0" w:color="000000"/>
            </w:tcBorders>
            <w:vAlign w:val="center"/>
          </w:tcPr>
          <w:p w14:paraId="4F70B759" w14:textId="77777777" w:rsidR="0043127B" w:rsidRPr="0036146C" w:rsidRDefault="0043127B" w:rsidP="00566DFF">
            <w:pPr>
              <w:spacing w:after="0" w:line="259" w:lineRule="auto"/>
              <w:ind w:left="0" w:firstLine="0"/>
              <w:jc w:val="center"/>
              <w:rPr>
                <w:szCs w:val="24"/>
              </w:rPr>
            </w:pPr>
            <w:r>
              <w:rPr>
                <w:szCs w:val="24"/>
              </w:rPr>
              <w:t>5/60</w:t>
            </w:r>
          </w:p>
        </w:tc>
        <w:tc>
          <w:tcPr>
            <w:tcW w:w="721" w:type="pct"/>
            <w:tcBorders>
              <w:top w:val="single" w:sz="4" w:space="0" w:color="000000"/>
              <w:left w:val="single" w:sz="4" w:space="0" w:color="000000"/>
              <w:bottom w:val="single" w:sz="4" w:space="0" w:color="000000"/>
              <w:right w:val="single" w:sz="4" w:space="0" w:color="000000"/>
            </w:tcBorders>
            <w:vAlign w:val="center"/>
          </w:tcPr>
          <w:p w14:paraId="3236B1C4" w14:textId="3BF9733E" w:rsidR="0043127B" w:rsidRPr="0036146C" w:rsidRDefault="00D00454" w:rsidP="00566DFF">
            <w:pPr>
              <w:spacing w:after="0" w:line="259" w:lineRule="auto"/>
              <w:ind w:left="0" w:firstLine="0"/>
              <w:jc w:val="center"/>
              <w:rPr>
                <w:szCs w:val="24"/>
              </w:rPr>
            </w:pPr>
            <w:r>
              <w:rPr>
                <w:szCs w:val="24"/>
              </w:rPr>
              <w:t>1</w:t>
            </w:r>
          </w:p>
        </w:tc>
      </w:tr>
      <w:tr w:rsidR="00E4608B" w:rsidRPr="0036146C" w14:paraId="4D432015" w14:textId="77777777" w:rsidTr="00AD0897">
        <w:trPr>
          <w:trHeight w:val="300"/>
        </w:trPr>
        <w:tc>
          <w:tcPr>
            <w:tcW w:w="1301" w:type="pct"/>
            <w:tcBorders>
              <w:top w:val="single" w:sz="4" w:space="0" w:color="000000"/>
              <w:left w:val="single" w:sz="4" w:space="0" w:color="000000"/>
              <w:bottom w:val="single" w:sz="4" w:space="0" w:color="000000"/>
              <w:right w:val="single" w:sz="4" w:space="0" w:color="000000"/>
            </w:tcBorders>
          </w:tcPr>
          <w:p w14:paraId="1928D4CD" w14:textId="77777777" w:rsidR="00E4608B" w:rsidRPr="0036146C" w:rsidRDefault="0059366F">
            <w:pPr>
              <w:spacing w:after="0" w:line="259" w:lineRule="auto"/>
              <w:ind w:left="2" w:firstLine="0"/>
              <w:rPr>
                <w:szCs w:val="24"/>
              </w:rPr>
            </w:pPr>
            <w:r w:rsidRPr="0036146C">
              <w:rPr>
                <w:b/>
                <w:szCs w:val="24"/>
              </w:rPr>
              <w:t xml:space="preserve">Totals </w:t>
            </w:r>
          </w:p>
        </w:tc>
        <w:tc>
          <w:tcPr>
            <w:tcW w:w="1049" w:type="pct"/>
            <w:tcBorders>
              <w:top w:val="single" w:sz="4" w:space="0" w:color="000000"/>
              <w:left w:val="single" w:sz="4" w:space="0" w:color="000000"/>
              <w:bottom w:val="single" w:sz="4" w:space="0" w:color="000000"/>
              <w:right w:val="single" w:sz="4" w:space="0" w:color="000000"/>
            </w:tcBorders>
            <w:vAlign w:val="center"/>
          </w:tcPr>
          <w:p w14:paraId="4E788561" w14:textId="77777777" w:rsidR="00E4608B" w:rsidRPr="0036146C" w:rsidRDefault="0043127B" w:rsidP="00566DFF">
            <w:pPr>
              <w:spacing w:after="0" w:line="259" w:lineRule="auto"/>
              <w:ind w:left="2" w:firstLine="0"/>
              <w:jc w:val="center"/>
              <w:rPr>
                <w:szCs w:val="24"/>
              </w:rPr>
            </w:pPr>
            <w:r>
              <w:rPr>
                <w:b/>
                <w:szCs w:val="24"/>
              </w:rPr>
              <w:t>90</w:t>
            </w:r>
          </w:p>
        </w:tc>
        <w:tc>
          <w:tcPr>
            <w:tcW w:w="1174" w:type="pct"/>
            <w:tcBorders>
              <w:top w:val="single" w:sz="4" w:space="0" w:color="000000"/>
              <w:left w:val="single" w:sz="4" w:space="0" w:color="000000"/>
              <w:bottom w:val="single" w:sz="4" w:space="0" w:color="000000"/>
              <w:right w:val="single" w:sz="4" w:space="0" w:color="000000"/>
            </w:tcBorders>
            <w:vAlign w:val="center"/>
          </w:tcPr>
          <w:p w14:paraId="00A1A9F7" w14:textId="52828378" w:rsidR="00E4608B" w:rsidRPr="0036146C" w:rsidRDefault="00D00454" w:rsidP="00566DFF">
            <w:pPr>
              <w:spacing w:after="0" w:line="259" w:lineRule="auto"/>
              <w:ind w:left="0" w:firstLine="0"/>
              <w:jc w:val="center"/>
              <w:rPr>
                <w:szCs w:val="24"/>
              </w:rPr>
            </w:pPr>
            <w:r>
              <w:rPr>
                <w:szCs w:val="24"/>
              </w:rPr>
              <w:t>90</w:t>
            </w:r>
          </w:p>
        </w:tc>
        <w:tc>
          <w:tcPr>
            <w:tcW w:w="755" w:type="pct"/>
            <w:tcBorders>
              <w:top w:val="single" w:sz="4" w:space="0" w:color="000000"/>
              <w:left w:val="single" w:sz="4" w:space="0" w:color="000000"/>
              <w:bottom w:val="single" w:sz="4" w:space="0" w:color="000000"/>
              <w:right w:val="single" w:sz="4" w:space="0" w:color="000000"/>
            </w:tcBorders>
            <w:vAlign w:val="center"/>
          </w:tcPr>
          <w:p w14:paraId="55022665" w14:textId="77777777" w:rsidR="00E4608B" w:rsidRPr="0036146C" w:rsidRDefault="00E4608B" w:rsidP="00566DFF">
            <w:pPr>
              <w:spacing w:after="0" w:line="259" w:lineRule="auto"/>
              <w:ind w:left="0" w:firstLine="0"/>
              <w:jc w:val="center"/>
              <w:rPr>
                <w:szCs w:val="24"/>
              </w:rPr>
            </w:pPr>
          </w:p>
        </w:tc>
        <w:tc>
          <w:tcPr>
            <w:tcW w:w="721" w:type="pct"/>
            <w:tcBorders>
              <w:top w:val="single" w:sz="4" w:space="0" w:color="000000"/>
              <w:left w:val="single" w:sz="4" w:space="0" w:color="000000"/>
              <w:bottom w:val="single" w:sz="4" w:space="0" w:color="000000"/>
              <w:right w:val="single" w:sz="4" w:space="0" w:color="000000"/>
            </w:tcBorders>
            <w:vAlign w:val="center"/>
          </w:tcPr>
          <w:p w14:paraId="4E87DD57" w14:textId="49629EE8" w:rsidR="00E4608B" w:rsidRPr="0036146C" w:rsidRDefault="0043127B" w:rsidP="00566DFF">
            <w:pPr>
              <w:spacing w:after="0" w:line="259" w:lineRule="auto"/>
              <w:ind w:left="0" w:firstLine="0"/>
              <w:jc w:val="center"/>
              <w:rPr>
                <w:szCs w:val="24"/>
              </w:rPr>
            </w:pPr>
            <w:r>
              <w:rPr>
                <w:szCs w:val="24"/>
              </w:rPr>
              <w:t>1</w:t>
            </w:r>
            <w:r w:rsidR="00D00454">
              <w:rPr>
                <w:szCs w:val="24"/>
              </w:rPr>
              <w:t>1</w:t>
            </w:r>
          </w:p>
        </w:tc>
      </w:tr>
    </w:tbl>
    <w:p w14:paraId="2332986D" w14:textId="77777777" w:rsidR="00E4608B" w:rsidRPr="0036146C" w:rsidRDefault="0059366F">
      <w:pPr>
        <w:spacing w:after="0" w:line="259" w:lineRule="auto"/>
        <w:ind w:left="0" w:firstLine="0"/>
        <w:rPr>
          <w:szCs w:val="24"/>
        </w:rPr>
      </w:pPr>
      <w:r w:rsidRPr="0036146C">
        <w:rPr>
          <w:szCs w:val="24"/>
        </w:rPr>
        <w:t xml:space="preserve"> </w:t>
      </w:r>
    </w:p>
    <w:p w14:paraId="670E5C6C" w14:textId="77777777" w:rsidR="00E4608B" w:rsidRPr="0036146C" w:rsidRDefault="0059366F">
      <w:pPr>
        <w:spacing w:after="0" w:line="259" w:lineRule="auto"/>
        <w:ind w:left="0" w:firstLine="0"/>
        <w:rPr>
          <w:szCs w:val="24"/>
        </w:rPr>
      </w:pPr>
      <w:r w:rsidRPr="0036146C">
        <w:rPr>
          <w:b/>
          <w:szCs w:val="24"/>
        </w:rPr>
        <w:t xml:space="preserve"> </w:t>
      </w:r>
    </w:p>
    <w:tbl>
      <w:tblPr>
        <w:tblStyle w:val="TableGrid"/>
        <w:tblW w:w="5000" w:type="pct"/>
        <w:tblInd w:w="0" w:type="dxa"/>
        <w:tblCellMar>
          <w:left w:w="106" w:type="dxa"/>
          <w:right w:w="72" w:type="dxa"/>
        </w:tblCellMar>
        <w:tblLook w:val="04A0" w:firstRow="1" w:lastRow="0" w:firstColumn="1" w:lastColumn="0" w:noHBand="0" w:noVBand="1"/>
      </w:tblPr>
      <w:tblGrid>
        <w:gridCol w:w="2933"/>
        <w:gridCol w:w="2367"/>
        <w:gridCol w:w="2649"/>
        <w:gridCol w:w="1703"/>
      </w:tblGrid>
      <w:tr w:rsidR="00E4608B" w:rsidRPr="0036146C" w14:paraId="51563E19" w14:textId="77777777" w:rsidTr="00D32149">
        <w:trPr>
          <w:trHeight w:val="562"/>
        </w:trPr>
        <w:tc>
          <w:tcPr>
            <w:tcW w:w="1520" w:type="pct"/>
            <w:tcBorders>
              <w:top w:val="single" w:sz="4" w:space="0" w:color="000000"/>
              <w:left w:val="single" w:sz="4" w:space="0" w:color="000000"/>
              <w:bottom w:val="single" w:sz="4" w:space="0" w:color="000000"/>
              <w:right w:val="single" w:sz="4" w:space="0" w:color="000000"/>
            </w:tcBorders>
            <w:vAlign w:val="center"/>
          </w:tcPr>
          <w:p w14:paraId="2CFC785F" w14:textId="77777777" w:rsidR="00D32149" w:rsidRDefault="00D32149" w:rsidP="00D32149">
            <w:pPr>
              <w:spacing w:after="0" w:line="259" w:lineRule="auto"/>
              <w:ind w:left="2" w:firstLine="0"/>
              <w:jc w:val="center"/>
              <w:rPr>
                <w:b/>
                <w:szCs w:val="24"/>
              </w:rPr>
            </w:pPr>
          </w:p>
          <w:p w14:paraId="6CA2A5E2" w14:textId="77777777" w:rsidR="00E4608B" w:rsidRPr="0036146C" w:rsidRDefault="0059366F" w:rsidP="00D32149">
            <w:pPr>
              <w:spacing w:after="0" w:line="259" w:lineRule="auto"/>
              <w:ind w:left="2" w:firstLine="0"/>
              <w:jc w:val="center"/>
              <w:rPr>
                <w:szCs w:val="24"/>
              </w:rPr>
            </w:pPr>
            <w:r w:rsidRPr="0036146C">
              <w:rPr>
                <w:b/>
                <w:szCs w:val="24"/>
              </w:rPr>
              <w:t>Category of Respondent</w:t>
            </w:r>
          </w:p>
          <w:p w14:paraId="36C2B2FB" w14:textId="77777777" w:rsidR="00E4608B" w:rsidRPr="0036146C" w:rsidRDefault="00E4608B" w:rsidP="00D32149">
            <w:pPr>
              <w:spacing w:after="0" w:line="259" w:lineRule="auto"/>
              <w:ind w:left="2" w:firstLine="0"/>
              <w:jc w:val="center"/>
              <w:rPr>
                <w:szCs w:val="24"/>
              </w:rPr>
            </w:pPr>
          </w:p>
        </w:tc>
        <w:tc>
          <w:tcPr>
            <w:tcW w:w="1226" w:type="pct"/>
            <w:tcBorders>
              <w:top w:val="single" w:sz="4" w:space="0" w:color="000000"/>
              <w:left w:val="single" w:sz="4" w:space="0" w:color="000000"/>
              <w:bottom w:val="single" w:sz="4" w:space="0" w:color="000000"/>
              <w:right w:val="single" w:sz="4" w:space="0" w:color="000000"/>
            </w:tcBorders>
            <w:vAlign w:val="center"/>
          </w:tcPr>
          <w:p w14:paraId="665925F7" w14:textId="77777777" w:rsidR="00E4608B" w:rsidRPr="0036146C" w:rsidRDefault="0059366F" w:rsidP="00D32149">
            <w:pPr>
              <w:spacing w:after="0" w:line="259" w:lineRule="auto"/>
              <w:ind w:left="2" w:firstLine="0"/>
              <w:jc w:val="center"/>
              <w:rPr>
                <w:szCs w:val="24"/>
              </w:rPr>
            </w:pPr>
            <w:r w:rsidRPr="0036146C">
              <w:rPr>
                <w:b/>
                <w:szCs w:val="24"/>
              </w:rPr>
              <w:t>Total Burden Hours</w:t>
            </w:r>
          </w:p>
        </w:tc>
        <w:tc>
          <w:tcPr>
            <w:tcW w:w="1372" w:type="pct"/>
            <w:tcBorders>
              <w:top w:val="single" w:sz="4" w:space="0" w:color="000000"/>
              <w:left w:val="single" w:sz="4" w:space="0" w:color="000000"/>
              <w:bottom w:val="single" w:sz="4" w:space="0" w:color="000000"/>
              <w:right w:val="single" w:sz="4" w:space="0" w:color="000000"/>
            </w:tcBorders>
            <w:vAlign w:val="center"/>
          </w:tcPr>
          <w:p w14:paraId="05126C52" w14:textId="77777777" w:rsidR="00E4608B" w:rsidRPr="0036146C" w:rsidRDefault="0059366F" w:rsidP="00D32149">
            <w:pPr>
              <w:spacing w:after="0" w:line="259" w:lineRule="auto"/>
              <w:ind w:left="0" w:firstLine="0"/>
              <w:jc w:val="center"/>
              <w:rPr>
                <w:szCs w:val="24"/>
              </w:rPr>
            </w:pPr>
            <w:r w:rsidRPr="0036146C">
              <w:rPr>
                <w:b/>
                <w:szCs w:val="24"/>
              </w:rPr>
              <w:t>Wage Rate*</w:t>
            </w:r>
          </w:p>
        </w:tc>
        <w:tc>
          <w:tcPr>
            <w:tcW w:w="882" w:type="pct"/>
            <w:tcBorders>
              <w:top w:val="single" w:sz="4" w:space="0" w:color="000000"/>
              <w:left w:val="single" w:sz="4" w:space="0" w:color="000000"/>
              <w:bottom w:val="single" w:sz="4" w:space="0" w:color="000000"/>
              <w:right w:val="single" w:sz="4" w:space="0" w:color="000000"/>
            </w:tcBorders>
            <w:vAlign w:val="center"/>
          </w:tcPr>
          <w:p w14:paraId="2ED2355F" w14:textId="77777777" w:rsidR="00E4608B" w:rsidRPr="0036146C" w:rsidRDefault="0059366F" w:rsidP="00D32149">
            <w:pPr>
              <w:spacing w:after="0" w:line="259" w:lineRule="auto"/>
              <w:ind w:left="0" w:firstLine="0"/>
              <w:jc w:val="center"/>
              <w:rPr>
                <w:szCs w:val="24"/>
              </w:rPr>
            </w:pPr>
            <w:r w:rsidRPr="0036146C">
              <w:rPr>
                <w:b/>
                <w:szCs w:val="24"/>
              </w:rPr>
              <w:t>Total Burden Cost</w:t>
            </w:r>
          </w:p>
        </w:tc>
      </w:tr>
      <w:tr w:rsidR="001D6B23" w:rsidRPr="0036146C" w14:paraId="7CFED7DA" w14:textId="77777777" w:rsidTr="00AD0897">
        <w:trPr>
          <w:trHeight w:val="286"/>
        </w:trPr>
        <w:tc>
          <w:tcPr>
            <w:tcW w:w="1520" w:type="pct"/>
            <w:tcBorders>
              <w:top w:val="single" w:sz="4" w:space="0" w:color="000000"/>
              <w:left w:val="single" w:sz="4" w:space="0" w:color="000000"/>
              <w:bottom w:val="single" w:sz="4" w:space="0" w:color="000000"/>
              <w:right w:val="single" w:sz="4" w:space="0" w:color="000000"/>
            </w:tcBorders>
          </w:tcPr>
          <w:p w14:paraId="749934F2" w14:textId="1521AC6E" w:rsidR="001D6B23" w:rsidRPr="0036146C" w:rsidRDefault="001D6B23" w:rsidP="001D6B23">
            <w:pPr>
              <w:spacing w:after="0" w:line="259" w:lineRule="auto"/>
              <w:ind w:left="2" w:firstLine="0"/>
              <w:rPr>
                <w:szCs w:val="24"/>
              </w:rPr>
            </w:pPr>
            <w:r w:rsidRPr="0043127B">
              <w:rPr>
                <w:szCs w:val="24"/>
              </w:rPr>
              <w:t>Private Sector</w:t>
            </w:r>
            <w:r w:rsidR="003D30F4">
              <w:rPr>
                <w:szCs w:val="24"/>
              </w:rPr>
              <w:t xml:space="preserve">: </w:t>
            </w:r>
            <w:r w:rsidRPr="0043127B">
              <w:rPr>
                <w:szCs w:val="24"/>
              </w:rPr>
              <w:t>Sponsored Outreach Partner</w:t>
            </w:r>
          </w:p>
        </w:tc>
        <w:tc>
          <w:tcPr>
            <w:tcW w:w="1226" w:type="pct"/>
            <w:tcBorders>
              <w:top w:val="single" w:sz="4" w:space="0" w:color="000000"/>
              <w:left w:val="single" w:sz="4" w:space="0" w:color="000000"/>
              <w:bottom w:val="single" w:sz="4" w:space="0" w:color="000000"/>
              <w:right w:val="single" w:sz="4" w:space="0" w:color="000000"/>
            </w:tcBorders>
            <w:vAlign w:val="center"/>
          </w:tcPr>
          <w:p w14:paraId="34912F63" w14:textId="778AE9A9" w:rsidR="001D6B23" w:rsidRPr="0036146C" w:rsidRDefault="001D6B23" w:rsidP="001D6B23">
            <w:pPr>
              <w:spacing w:after="0" w:line="259" w:lineRule="auto"/>
              <w:ind w:left="2" w:firstLine="0"/>
              <w:jc w:val="center"/>
              <w:rPr>
                <w:szCs w:val="24"/>
              </w:rPr>
            </w:pPr>
            <w:r>
              <w:rPr>
                <w:szCs w:val="24"/>
              </w:rPr>
              <w:t>9</w:t>
            </w:r>
          </w:p>
        </w:tc>
        <w:tc>
          <w:tcPr>
            <w:tcW w:w="1372" w:type="pct"/>
            <w:tcBorders>
              <w:top w:val="single" w:sz="4" w:space="0" w:color="000000"/>
              <w:left w:val="single" w:sz="4" w:space="0" w:color="000000"/>
              <w:bottom w:val="single" w:sz="4" w:space="0" w:color="000000"/>
              <w:right w:val="single" w:sz="4" w:space="0" w:color="000000"/>
            </w:tcBorders>
            <w:vAlign w:val="center"/>
          </w:tcPr>
          <w:p w14:paraId="40D3AC07" w14:textId="27D1F99F" w:rsidR="001D6B23" w:rsidRPr="0036146C" w:rsidRDefault="003D30F4" w:rsidP="001D6B23">
            <w:pPr>
              <w:spacing w:after="0" w:line="259" w:lineRule="auto"/>
              <w:ind w:left="0" w:firstLine="0"/>
              <w:jc w:val="center"/>
              <w:rPr>
                <w:szCs w:val="24"/>
              </w:rPr>
            </w:pPr>
            <w:r>
              <w:rPr>
                <w:szCs w:val="24"/>
              </w:rPr>
              <w:t>$28.</w:t>
            </w:r>
            <w:r w:rsidR="00E43EB7">
              <w:rPr>
                <w:szCs w:val="24"/>
              </w:rPr>
              <w:t>68</w:t>
            </w:r>
            <w:r>
              <w:rPr>
                <w:szCs w:val="24"/>
              </w:rPr>
              <w:t>/hr</w:t>
            </w:r>
          </w:p>
        </w:tc>
        <w:tc>
          <w:tcPr>
            <w:tcW w:w="882" w:type="pct"/>
            <w:tcBorders>
              <w:top w:val="single" w:sz="4" w:space="0" w:color="000000"/>
              <w:left w:val="single" w:sz="4" w:space="0" w:color="000000"/>
              <w:bottom w:val="single" w:sz="4" w:space="0" w:color="000000"/>
              <w:right w:val="single" w:sz="4" w:space="0" w:color="000000"/>
            </w:tcBorders>
            <w:vAlign w:val="center"/>
          </w:tcPr>
          <w:p w14:paraId="137B51D3" w14:textId="671C07F4" w:rsidR="001D6B23" w:rsidRPr="0036146C" w:rsidRDefault="003D30F4" w:rsidP="001D6B23">
            <w:pPr>
              <w:spacing w:after="0" w:line="259" w:lineRule="auto"/>
              <w:ind w:left="0" w:firstLine="0"/>
              <w:jc w:val="center"/>
              <w:rPr>
                <w:szCs w:val="24"/>
              </w:rPr>
            </w:pPr>
            <w:r>
              <w:rPr>
                <w:szCs w:val="24"/>
              </w:rPr>
              <w:t>$25</w:t>
            </w:r>
            <w:r w:rsidR="00E43EB7">
              <w:rPr>
                <w:szCs w:val="24"/>
              </w:rPr>
              <w:t>8</w:t>
            </w:r>
          </w:p>
        </w:tc>
      </w:tr>
      <w:tr w:rsidR="001D6B23" w:rsidRPr="0036146C" w14:paraId="46D5216C" w14:textId="77777777" w:rsidTr="00AD0897">
        <w:trPr>
          <w:trHeight w:val="288"/>
        </w:trPr>
        <w:tc>
          <w:tcPr>
            <w:tcW w:w="1520" w:type="pct"/>
            <w:tcBorders>
              <w:top w:val="single" w:sz="4" w:space="0" w:color="000000"/>
              <w:left w:val="single" w:sz="4" w:space="0" w:color="000000"/>
              <w:bottom w:val="single" w:sz="4" w:space="0" w:color="000000"/>
              <w:right w:val="single" w:sz="4" w:space="0" w:color="000000"/>
            </w:tcBorders>
          </w:tcPr>
          <w:p w14:paraId="57ABBBFB" w14:textId="71BCE338" w:rsidR="001D6B23" w:rsidRPr="0036146C" w:rsidRDefault="001D6B23" w:rsidP="001D6B23">
            <w:pPr>
              <w:spacing w:after="0" w:line="259" w:lineRule="auto"/>
              <w:ind w:left="2" w:firstLine="0"/>
              <w:rPr>
                <w:szCs w:val="24"/>
              </w:rPr>
            </w:pPr>
            <w:r w:rsidRPr="0036146C">
              <w:rPr>
                <w:szCs w:val="24"/>
              </w:rPr>
              <w:t xml:space="preserve"> </w:t>
            </w:r>
            <w:r w:rsidRPr="0043127B">
              <w:rPr>
                <w:szCs w:val="24"/>
              </w:rPr>
              <w:t>Private Sector</w:t>
            </w:r>
            <w:r w:rsidR="003D30F4">
              <w:rPr>
                <w:szCs w:val="24"/>
              </w:rPr>
              <w:t xml:space="preserve">: </w:t>
            </w:r>
            <w:r w:rsidRPr="0043127B">
              <w:rPr>
                <w:szCs w:val="24"/>
              </w:rPr>
              <w:t>Sponsored Non-Federal Presenter</w:t>
            </w:r>
          </w:p>
        </w:tc>
        <w:tc>
          <w:tcPr>
            <w:tcW w:w="1226" w:type="pct"/>
            <w:tcBorders>
              <w:top w:val="single" w:sz="4" w:space="0" w:color="000000"/>
              <w:left w:val="single" w:sz="4" w:space="0" w:color="000000"/>
              <w:bottom w:val="single" w:sz="4" w:space="0" w:color="000000"/>
              <w:right w:val="single" w:sz="4" w:space="0" w:color="000000"/>
            </w:tcBorders>
            <w:vAlign w:val="center"/>
          </w:tcPr>
          <w:p w14:paraId="72577AB3" w14:textId="6A552D4B" w:rsidR="001D6B23" w:rsidRPr="0036146C" w:rsidRDefault="001D6B23" w:rsidP="001D6B23">
            <w:pPr>
              <w:spacing w:after="0" w:line="259" w:lineRule="auto"/>
              <w:ind w:left="2" w:firstLine="0"/>
              <w:jc w:val="center"/>
              <w:rPr>
                <w:szCs w:val="24"/>
              </w:rPr>
            </w:pPr>
            <w:r>
              <w:rPr>
                <w:szCs w:val="24"/>
              </w:rPr>
              <w:t>1</w:t>
            </w:r>
          </w:p>
        </w:tc>
        <w:tc>
          <w:tcPr>
            <w:tcW w:w="1372" w:type="pct"/>
            <w:tcBorders>
              <w:top w:val="single" w:sz="4" w:space="0" w:color="000000"/>
              <w:left w:val="single" w:sz="4" w:space="0" w:color="000000"/>
              <w:bottom w:val="single" w:sz="4" w:space="0" w:color="000000"/>
              <w:right w:val="single" w:sz="4" w:space="0" w:color="000000"/>
            </w:tcBorders>
            <w:vAlign w:val="center"/>
          </w:tcPr>
          <w:p w14:paraId="210B2229" w14:textId="34C6968C" w:rsidR="001D6B23" w:rsidRPr="0036146C" w:rsidRDefault="003D30F4" w:rsidP="001D6B23">
            <w:pPr>
              <w:spacing w:after="0" w:line="259" w:lineRule="auto"/>
              <w:ind w:left="0" w:firstLine="0"/>
              <w:jc w:val="center"/>
              <w:rPr>
                <w:szCs w:val="24"/>
              </w:rPr>
            </w:pPr>
            <w:r>
              <w:rPr>
                <w:szCs w:val="24"/>
              </w:rPr>
              <w:t>$28.</w:t>
            </w:r>
            <w:r w:rsidR="00E43EB7">
              <w:rPr>
                <w:szCs w:val="24"/>
              </w:rPr>
              <w:t>68</w:t>
            </w:r>
            <w:r>
              <w:rPr>
                <w:szCs w:val="24"/>
              </w:rPr>
              <w:t>/hr</w:t>
            </w:r>
          </w:p>
        </w:tc>
        <w:tc>
          <w:tcPr>
            <w:tcW w:w="882" w:type="pct"/>
            <w:tcBorders>
              <w:top w:val="single" w:sz="4" w:space="0" w:color="000000"/>
              <w:left w:val="single" w:sz="4" w:space="0" w:color="000000"/>
              <w:bottom w:val="single" w:sz="4" w:space="0" w:color="000000"/>
              <w:right w:val="single" w:sz="4" w:space="0" w:color="000000"/>
            </w:tcBorders>
            <w:vAlign w:val="center"/>
          </w:tcPr>
          <w:p w14:paraId="432A3F8F" w14:textId="09593BE7" w:rsidR="001D6B23" w:rsidRPr="0036146C" w:rsidRDefault="003D30F4" w:rsidP="001D6B23">
            <w:pPr>
              <w:spacing w:after="0" w:line="259" w:lineRule="auto"/>
              <w:ind w:left="0" w:firstLine="0"/>
              <w:jc w:val="center"/>
              <w:rPr>
                <w:szCs w:val="24"/>
              </w:rPr>
            </w:pPr>
            <w:r>
              <w:rPr>
                <w:szCs w:val="24"/>
              </w:rPr>
              <w:t>$28</w:t>
            </w:r>
          </w:p>
        </w:tc>
      </w:tr>
      <w:tr w:rsidR="001D6B23" w:rsidRPr="0036146C" w14:paraId="4E7086FC" w14:textId="77777777" w:rsidTr="00AD0897">
        <w:trPr>
          <w:trHeight w:val="288"/>
        </w:trPr>
        <w:tc>
          <w:tcPr>
            <w:tcW w:w="1520" w:type="pct"/>
            <w:tcBorders>
              <w:top w:val="single" w:sz="4" w:space="0" w:color="000000"/>
              <w:left w:val="single" w:sz="4" w:space="0" w:color="000000"/>
              <w:bottom w:val="single" w:sz="4" w:space="0" w:color="000000"/>
              <w:right w:val="single" w:sz="4" w:space="0" w:color="000000"/>
            </w:tcBorders>
          </w:tcPr>
          <w:p w14:paraId="2F07050B" w14:textId="73AB5412" w:rsidR="001D6B23" w:rsidRPr="0036146C" w:rsidRDefault="001D6B23" w:rsidP="001D6B23">
            <w:pPr>
              <w:spacing w:after="0" w:line="259" w:lineRule="auto"/>
              <w:ind w:left="2" w:firstLine="0"/>
              <w:rPr>
                <w:szCs w:val="24"/>
              </w:rPr>
            </w:pPr>
            <w:r w:rsidRPr="0043127B">
              <w:rPr>
                <w:szCs w:val="24"/>
              </w:rPr>
              <w:t>Private Sector</w:t>
            </w:r>
            <w:r w:rsidR="003D30F4">
              <w:rPr>
                <w:szCs w:val="24"/>
              </w:rPr>
              <w:t xml:space="preserve">: </w:t>
            </w:r>
            <w:r w:rsidRPr="0043127B">
              <w:rPr>
                <w:szCs w:val="24"/>
              </w:rPr>
              <w:t>National Partner &amp; other Non-sponsored participant</w:t>
            </w:r>
            <w:r w:rsidR="00D655D9">
              <w:rPr>
                <w:szCs w:val="24"/>
              </w:rPr>
              <w:t>s</w:t>
            </w:r>
          </w:p>
        </w:tc>
        <w:tc>
          <w:tcPr>
            <w:tcW w:w="1226" w:type="pct"/>
            <w:tcBorders>
              <w:top w:val="single" w:sz="4" w:space="0" w:color="000000"/>
              <w:left w:val="single" w:sz="4" w:space="0" w:color="000000"/>
              <w:bottom w:val="single" w:sz="4" w:space="0" w:color="000000"/>
              <w:right w:val="single" w:sz="4" w:space="0" w:color="000000"/>
            </w:tcBorders>
            <w:vAlign w:val="center"/>
          </w:tcPr>
          <w:p w14:paraId="3B5935F0" w14:textId="24A3CCD6" w:rsidR="001D6B23" w:rsidRPr="0036146C" w:rsidRDefault="00D00454" w:rsidP="001D6B23">
            <w:pPr>
              <w:spacing w:after="0" w:line="259" w:lineRule="auto"/>
              <w:ind w:left="2" w:firstLine="0"/>
              <w:jc w:val="center"/>
              <w:rPr>
                <w:szCs w:val="24"/>
              </w:rPr>
            </w:pPr>
            <w:r>
              <w:rPr>
                <w:szCs w:val="24"/>
              </w:rPr>
              <w:t>1</w:t>
            </w:r>
          </w:p>
        </w:tc>
        <w:tc>
          <w:tcPr>
            <w:tcW w:w="1372" w:type="pct"/>
            <w:tcBorders>
              <w:top w:val="single" w:sz="4" w:space="0" w:color="000000"/>
              <w:left w:val="single" w:sz="4" w:space="0" w:color="000000"/>
              <w:bottom w:val="single" w:sz="4" w:space="0" w:color="000000"/>
              <w:right w:val="single" w:sz="4" w:space="0" w:color="000000"/>
            </w:tcBorders>
            <w:vAlign w:val="center"/>
          </w:tcPr>
          <w:p w14:paraId="687701D7" w14:textId="6457464D" w:rsidR="001D6B23" w:rsidRPr="003D30F4" w:rsidRDefault="003D30F4" w:rsidP="001D6B23">
            <w:pPr>
              <w:spacing w:after="0" w:line="259" w:lineRule="auto"/>
              <w:ind w:left="0" w:firstLine="0"/>
              <w:jc w:val="center"/>
              <w:rPr>
                <w:szCs w:val="24"/>
              </w:rPr>
            </w:pPr>
            <w:r w:rsidRPr="003D30F4">
              <w:rPr>
                <w:szCs w:val="24"/>
              </w:rPr>
              <w:t>$10</w:t>
            </w:r>
            <w:r w:rsidR="00E43EB7">
              <w:rPr>
                <w:szCs w:val="24"/>
              </w:rPr>
              <w:t>5.95</w:t>
            </w:r>
            <w:r w:rsidRPr="003D30F4">
              <w:rPr>
                <w:szCs w:val="24"/>
              </w:rPr>
              <w:t>/hr</w:t>
            </w:r>
          </w:p>
        </w:tc>
        <w:tc>
          <w:tcPr>
            <w:tcW w:w="882" w:type="pct"/>
            <w:tcBorders>
              <w:top w:val="single" w:sz="4" w:space="0" w:color="000000"/>
              <w:left w:val="single" w:sz="4" w:space="0" w:color="000000"/>
              <w:bottom w:val="single" w:sz="4" w:space="0" w:color="000000"/>
              <w:right w:val="single" w:sz="4" w:space="0" w:color="000000"/>
            </w:tcBorders>
            <w:vAlign w:val="center"/>
          </w:tcPr>
          <w:p w14:paraId="388E8426" w14:textId="23FD12A7" w:rsidR="001D6B23" w:rsidRPr="0036146C" w:rsidRDefault="003D30F4" w:rsidP="001D6B23">
            <w:pPr>
              <w:spacing w:after="0" w:line="259" w:lineRule="auto"/>
              <w:ind w:left="0" w:firstLine="0"/>
              <w:jc w:val="center"/>
              <w:rPr>
                <w:szCs w:val="24"/>
              </w:rPr>
            </w:pPr>
            <w:r>
              <w:rPr>
                <w:szCs w:val="24"/>
              </w:rPr>
              <w:t>$</w:t>
            </w:r>
            <w:r w:rsidR="00D00454">
              <w:rPr>
                <w:szCs w:val="24"/>
              </w:rPr>
              <w:t>106</w:t>
            </w:r>
          </w:p>
        </w:tc>
      </w:tr>
      <w:tr w:rsidR="001D6B23" w:rsidRPr="0036146C" w14:paraId="017E3EB6" w14:textId="77777777" w:rsidTr="00AD0897">
        <w:trPr>
          <w:trHeight w:val="298"/>
        </w:trPr>
        <w:tc>
          <w:tcPr>
            <w:tcW w:w="1520" w:type="pct"/>
            <w:tcBorders>
              <w:top w:val="single" w:sz="4" w:space="0" w:color="000000"/>
              <w:left w:val="single" w:sz="4" w:space="0" w:color="000000"/>
              <w:bottom w:val="single" w:sz="4" w:space="0" w:color="000000"/>
              <w:right w:val="single" w:sz="4" w:space="0" w:color="000000"/>
            </w:tcBorders>
          </w:tcPr>
          <w:p w14:paraId="79700938" w14:textId="77777777" w:rsidR="001D6B23" w:rsidRPr="0036146C" w:rsidRDefault="001D6B23" w:rsidP="001D6B23">
            <w:pPr>
              <w:spacing w:after="0" w:line="259" w:lineRule="auto"/>
              <w:ind w:left="2" w:firstLine="0"/>
              <w:rPr>
                <w:szCs w:val="24"/>
              </w:rPr>
            </w:pPr>
            <w:r w:rsidRPr="0036146C">
              <w:rPr>
                <w:b/>
                <w:szCs w:val="24"/>
              </w:rPr>
              <w:t xml:space="preserve">Totals </w:t>
            </w:r>
          </w:p>
        </w:tc>
        <w:tc>
          <w:tcPr>
            <w:tcW w:w="1226" w:type="pct"/>
            <w:tcBorders>
              <w:top w:val="single" w:sz="4" w:space="0" w:color="000000"/>
              <w:left w:val="single" w:sz="4" w:space="0" w:color="000000"/>
              <w:bottom w:val="single" w:sz="4" w:space="0" w:color="000000"/>
              <w:right w:val="single" w:sz="4" w:space="0" w:color="000000"/>
            </w:tcBorders>
            <w:vAlign w:val="center"/>
          </w:tcPr>
          <w:p w14:paraId="5A1E9324" w14:textId="6776F8BB" w:rsidR="001D6B23" w:rsidRPr="0036146C" w:rsidRDefault="001D6B23" w:rsidP="001D6B23">
            <w:pPr>
              <w:spacing w:after="0" w:line="259" w:lineRule="auto"/>
              <w:ind w:left="2" w:firstLine="0"/>
              <w:jc w:val="center"/>
              <w:rPr>
                <w:szCs w:val="24"/>
              </w:rPr>
            </w:pPr>
          </w:p>
        </w:tc>
        <w:tc>
          <w:tcPr>
            <w:tcW w:w="1372" w:type="pct"/>
            <w:tcBorders>
              <w:top w:val="single" w:sz="4" w:space="0" w:color="000000"/>
              <w:left w:val="single" w:sz="4" w:space="0" w:color="000000"/>
              <w:bottom w:val="single" w:sz="4" w:space="0" w:color="000000"/>
              <w:right w:val="single" w:sz="4" w:space="0" w:color="000000"/>
            </w:tcBorders>
            <w:vAlign w:val="center"/>
          </w:tcPr>
          <w:p w14:paraId="61FFB833" w14:textId="77777777" w:rsidR="001D6B23" w:rsidRPr="0036146C" w:rsidRDefault="001D6B23" w:rsidP="001D6B23">
            <w:pPr>
              <w:spacing w:after="0" w:line="259" w:lineRule="auto"/>
              <w:ind w:left="0" w:firstLine="0"/>
              <w:jc w:val="center"/>
              <w:rPr>
                <w:szCs w:val="24"/>
              </w:rPr>
            </w:pPr>
          </w:p>
        </w:tc>
        <w:tc>
          <w:tcPr>
            <w:tcW w:w="882" w:type="pct"/>
            <w:tcBorders>
              <w:top w:val="single" w:sz="4" w:space="0" w:color="000000"/>
              <w:left w:val="single" w:sz="4" w:space="0" w:color="000000"/>
              <w:bottom w:val="single" w:sz="4" w:space="0" w:color="000000"/>
              <w:right w:val="single" w:sz="4" w:space="0" w:color="000000"/>
            </w:tcBorders>
            <w:vAlign w:val="center"/>
          </w:tcPr>
          <w:p w14:paraId="2A4A5A7D" w14:textId="49E49CD7" w:rsidR="001D6B23" w:rsidRPr="0036146C" w:rsidRDefault="003D30F4" w:rsidP="001D6B23">
            <w:pPr>
              <w:spacing w:after="0" w:line="259" w:lineRule="auto"/>
              <w:ind w:left="0" w:firstLine="0"/>
              <w:jc w:val="center"/>
              <w:rPr>
                <w:szCs w:val="24"/>
              </w:rPr>
            </w:pPr>
            <w:r>
              <w:rPr>
                <w:szCs w:val="24"/>
              </w:rPr>
              <w:t>$</w:t>
            </w:r>
            <w:r w:rsidR="00D00454">
              <w:rPr>
                <w:szCs w:val="24"/>
              </w:rPr>
              <w:t>392</w:t>
            </w:r>
          </w:p>
        </w:tc>
      </w:tr>
    </w:tbl>
    <w:p w14:paraId="4712F433" w14:textId="7FD38E10" w:rsidR="00E4608B" w:rsidRDefault="0059366F" w:rsidP="00E43EB7">
      <w:pPr>
        <w:spacing w:after="0" w:line="240" w:lineRule="auto"/>
        <w:jc w:val="center"/>
        <w:rPr>
          <w:rFonts w:cstheme="minorHAnsi"/>
          <w:i/>
          <w:sz w:val="18"/>
          <w:szCs w:val="18"/>
        </w:rPr>
      </w:pPr>
      <w:r w:rsidRPr="0036146C">
        <w:rPr>
          <w:szCs w:val="24"/>
        </w:rPr>
        <w:t xml:space="preserve"> </w:t>
      </w:r>
      <w:r w:rsidR="00E43EB7" w:rsidRPr="00172EA0">
        <w:rPr>
          <w:rFonts w:cstheme="minorHAnsi"/>
          <w:i/>
          <w:sz w:val="18"/>
          <w:szCs w:val="18"/>
        </w:rPr>
        <w:t xml:space="preserve">*Bureau of Labor Statistics </w:t>
      </w:r>
      <w:r w:rsidR="00E43EB7" w:rsidRPr="00FA6382">
        <w:rPr>
          <w:rFonts w:cstheme="minorHAnsi"/>
          <w:bCs/>
          <w:i/>
          <w:sz w:val="18"/>
          <w:szCs w:val="18"/>
        </w:rPr>
        <w:t>May 201</w:t>
      </w:r>
      <w:r w:rsidR="00E43EB7">
        <w:rPr>
          <w:rFonts w:cstheme="minorHAnsi"/>
          <w:bCs/>
          <w:i/>
          <w:sz w:val="18"/>
          <w:szCs w:val="18"/>
        </w:rPr>
        <w:t xml:space="preserve">8 </w:t>
      </w:r>
      <w:r w:rsidR="00E43EB7" w:rsidRPr="00FA6382">
        <w:rPr>
          <w:rFonts w:cstheme="minorHAnsi"/>
          <w:bCs/>
          <w:i/>
          <w:sz w:val="18"/>
          <w:szCs w:val="18"/>
        </w:rPr>
        <w:t>National Occupational Employment and Wage Estimates</w:t>
      </w:r>
      <w:r w:rsidR="00E43EB7">
        <w:rPr>
          <w:rFonts w:cstheme="minorHAnsi"/>
          <w:bCs/>
          <w:i/>
          <w:sz w:val="18"/>
          <w:szCs w:val="18"/>
        </w:rPr>
        <w:t xml:space="preserve">. Respondents </w:t>
      </w:r>
      <w:r w:rsidR="00E43EB7" w:rsidRPr="00FA6382">
        <w:rPr>
          <w:rFonts w:cstheme="minorHAnsi"/>
          <w:i/>
          <w:sz w:val="18"/>
          <w:szCs w:val="18"/>
        </w:rPr>
        <w:t>wage rate</w:t>
      </w:r>
      <w:r w:rsidR="00E43EB7">
        <w:rPr>
          <w:rFonts w:cstheme="minorHAnsi"/>
          <w:i/>
          <w:sz w:val="18"/>
          <w:szCs w:val="18"/>
        </w:rPr>
        <w:t>s</w:t>
      </w:r>
      <w:r w:rsidR="00E43EB7" w:rsidRPr="00FA6382">
        <w:rPr>
          <w:rFonts w:cstheme="minorHAnsi"/>
          <w:i/>
          <w:sz w:val="18"/>
          <w:szCs w:val="18"/>
        </w:rPr>
        <w:t xml:space="preserve"> reflect</w:t>
      </w:r>
      <w:r w:rsidR="00E43EB7">
        <w:rPr>
          <w:rFonts w:cstheme="minorHAnsi"/>
          <w:i/>
          <w:sz w:val="18"/>
          <w:szCs w:val="18"/>
        </w:rPr>
        <w:t xml:space="preserve"> </w:t>
      </w:r>
      <w:r w:rsidR="00E43EB7" w:rsidRPr="00FA6382">
        <w:rPr>
          <w:rFonts w:cstheme="minorHAnsi"/>
          <w:i/>
          <w:sz w:val="18"/>
          <w:szCs w:val="18"/>
        </w:rPr>
        <w:t xml:space="preserve">the mean hourly wage for </w:t>
      </w:r>
      <w:r w:rsidR="00E43EB7">
        <w:rPr>
          <w:rFonts w:cstheme="minorHAnsi"/>
          <w:i/>
          <w:sz w:val="18"/>
          <w:szCs w:val="18"/>
        </w:rPr>
        <w:t xml:space="preserve">Health Educators (21-1091) - </w:t>
      </w:r>
      <w:hyperlink r:id="rId11" w:history="1">
        <w:r w:rsidR="00E43EB7" w:rsidRPr="00171B38">
          <w:rPr>
            <w:rStyle w:val="Hyperlink"/>
            <w:rFonts w:cstheme="minorHAnsi"/>
            <w:i/>
            <w:sz w:val="18"/>
            <w:szCs w:val="18"/>
          </w:rPr>
          <w:t>https://www.bls.gov/oes/current/oes211091.htm</w:t>
        </w:r>
      </w:hyperlink>
      <w:r w:rsidR="00E43EB7">
        <w:rPr>
          <w:rFonts w:cstheme="minorHAnsi"/>
          <w:i/>
          <w:sz w:val="18"/>
          <w:szCs w:val="18"/>
        </w:rPr>
        <w:t xml:space="preserve">, and Psychiatrists (29-1066) - </w:t>
      </w:r>
      <w:hyperlink r:id="rId12" w:history="1">
        <w:r w:rsidR="00E43EB7" w:rsidRPr="00171B38">
          <w:rPr>
            <w:rStyle w:val="Hyperlink"/>
            <w:rFonts w:cstheme="minorHAnsi"/>
            <w:i/>
            <w:sz w:val="18"/>
            <w:szCs w:val="18"/>
          </w:rPr>
          <w:t>https://www.bls.gov/oes/current/oes291066.htm</w:t>
        </w:r>
      </w:hyperlink>
      <w:r w:rsidR="00E43EB7">
        <w:rPr>
          <w:rFonts w:cstheme="minorHAnsi"/>
          <w:i/>
          <w:sz w:val="18"/>
          <w:szCs w:val="18"/>
        </w:rPr>
        <w:t>.</w:t>
      </w:r>
    </w:p>
    <w:p w14:paraId="3CC1CEA8" w14:textId="7F976267" w:rsidR="00E43EB7" w:rsidRDefault="00E43EB7" w:rsidP="00E43EB7">
      <w:pPr>
        <w:spacing w:after="0" w:line="240" w:lineRule="auto"/>
        <w:jc w:val="center"/>
        <w:rPr>
          <w:rFonts w:cstheme="minorHAnsi"/>
          <w:bCs/>
          <w:i/>
          <w:sz w:val="18"/>
          <w:szCs w:val="18"/>
        </w:rPr>
      </w:pPr>
    </w:p>
    <w:p w14:paraId="6DA702B7" w14:textId="3B201A65" w:rsidR="00E43EB7" w:rsidRDefault="00E43EB7" w:rsidP="00E43EB7">
      <w:pPr>
        <w:spacing w:after="0" w:line="240" w:lineRule="auto"/>
        <w:jc w:val="center"/>
        <w:rPr>
          <w:rFonts w:cstheme="minorHAnsi"/>
          <w:bCs/>
          <w:i/>
          <w:sz w:val="18"/>
          <w:szCs w:val="18"/>
        </w:rPr>
      </w:pPr>
    </w:p>
    <w:p w14:paraId="59A16E87" w14:textId="211A2915" w:rsidR="00E43EB7" w:rsidRDefault="00E43EB7" w:rsidP="00E43EB7">
      <w:pPr>
        <w:spacing w:after="0" w:line="240" w:lineRule="auto"/>
        <w:jc w:val="center"/>
        <w:rPr>
          <w:rFonts w:cstheme="minorHAnsi"/>
          <w:bCs/>
          <w:i/>
          <w:sz w:val="18"/>
          <w:szCs w:val="18"/>
        </w:rPr>
      </w:pPr>
    </w:p>
    <w:p w14:paraId="03A6BDA9" w14:textId="2EC6A442" w:rsidR="00E43EB7" w:rsidRDefault="00E43EB7" w:rsidP="00E43EB7">
      <w:pPr>
        <w:spacing w:after="0" w:line="240" w:lineRule="auto"/>
        <w:jc w:val="center"/>
        <w:rPr>
          <w:rFonts w:cstheme="minorHAnsi"/>
          <w:bCs/>
          <w:i/>
          <w:sz w:val="18"/>
          <w:szCs w:val="18"/>
        </w:rPr>
      </w:pPr>
    </w:p>
    <w:p w14:paraId="159843BB" w14:textId="0D6B28EA" w:rsidR="00E43EB7" w:rsidRDefault="00E43EB7" w:rsidP="00E43EB7">
      <w:pPr>
        <w:spacing w:after="0" w:line="240" w:lineRule="auto"/>
        <w:jc w:val="center"/>
        <w:rPr>
          <w:rFonts w:cstheme="minorHAnsi"/>
          <w:bCs/>
          <w:i/>
          <w:sz w:val="18"/>
          <w:szCs w:val="18"/>
        </w:rPr>
      </w:pPr>
    </w:p>
    <w:p w14:paraId="630D5386" w14:textId="77777777" w:rsidR="00E43EB7" w:rsidRPr="00E43EB7" w:rsidRDefault="00E43EB7" w:rsidP="00E43EB7">
      <w:pPr>
        <w:spacing w:after="0" w:line="240" w:lineRule="auto"/>
        <w:jc w:val="center"/>
        <w:rPr>
          <w:rFonts w:cstheme="minorHAnsi"/>
          <w:bCs/>
          <w:i/>
          <w:sz w:val="18"/>
          <w:szCs w:val="18"/>
        </w:rPr>
      </w:pPr>
    </w:p>
    <w:p w14:paraId="3D2F1E19" w14:textId="5F034BD4" w:rsidR="00E4608B" w:rsidRPr="0036146C" w:rsidRDefault="0059366F" w:rsidP="00C055B2">
      <w:pPr>
        <w:spacing w:after="0" w:line="259" w:lineRule="auto"/>
        <w:ind w:left="0" w:firstLine="0"/>
        <w:rPr>
          <w:szCs w:val="24"/>
        </w:rPr>
      </w:pPr>
      <w:r w:rsidRPr="0036146C">
        <w:rPr>
          <w:szCs w:val="24"/>
        </w:rPr>
        <w:t xml:space="preserve"> </w:t>
      </w:r>
      <w:r w:rsidRPr="0036146C">
        <w:rPr>
          <w:b/>
          <w:szCs w:val="24"/>
        </w:rPr>
        <w:t xml:space="preserve">FEDERAL COST:  </w:t>
      </w:r>
      <w:r w:rsidRPr="0036146C">
        <w:rPr>
          <w:szCs w:val="24"/>
        </w:rPr>
        <w:t xml:space="preserve">The estimated annual cost to the Federal government is: </w:t>
      </w:r>
      <w:r w:rsidR="005851F1" w:rsidRPr="0043127B">
        <w:rPr>
          <w:szCs w:val="24"/>
        </w:rPr>
        <w:t>$</w:t>
      </w:r>
      <w:r w:rsidR="00850EE9">
        <w:rPr>
          <w:szCs w:val="24"/>
          <w:u w:val="single"/>
        </w:rPr>
        <w:t>3,241.50</w:t>
      </w:r>
      <w:r w:rsidR="0043127B">
        <w:rPr>
          <w:szCs w:val="24"/>
          <w:u w:val="single"/>
        </w:rPr>
        <w:t>.</w:t>
      </w:r>
    </w:p>
    <w:p w14:paraId="53A26931" w14:textId="77777777" w:rsidR="00E4608B" w:rsidRPr="0036146C" w:rsidRDefault="0059366F">
      <w:pPr>
        <w:spacing w:after="0" w:line="259" w:lineRule="auto"/>
        <w:ind w:left="0" w:right="7914" w:firstLine="0"/>
        <w:rPr>
          <w:szCs w:val="24"/>
        </w:rPr>
      </w:pPr>
      <w:r w:rsidRPr="0036146C">
        <w:rPr>
          <w:b/>
          <w:szCs w:val="24"/>
        </w:rPr>
        <w:t xml:space="preserve">                         </w:t>
      </w:r>
      <w:r w:rsidRPr="0036146C">
        <w:rPr>
          <w:szCs w:val="24"/>
        </w:rPr>
        <w:t xml:space="preserve">  </w:t>
      </w:r>
    </w:p>
    <w:tbl>
      <w:tblPr>
        <w:tblStyle w:val="TableGrid"/>
        <w:tblW w:w="5000" w:type="pct"/>
        <w:tblInd w:w="0" w:type="dxa"/>
        <w:tblCellMar>
          <w:right w:w="31" w:type="dxa"/>
        </w:tblCellMar>
        <w:tblLook w:val="04A0" w:firstRow="1" w:lastRow="0" w:firstColumn="1" w:lastColumn="0" w:noHBand="0" w:noVBand="1"/>
      </w:tblPr>
      <w:tblGrid>
        <w:gridCol w:w="2526"/>
        <w:gridCol w:w="1636"/>
        <w:gridCol w:w="1265"/>
        <w:gridCol w:w="1361"/>
        <w:gridCol w:w="1357"/>
        <w:gridCol w:w="1370"/>
      </w:tblGrid>
      <w:tr w:rsidR="00E4608B" w:rsidRPr="0036146C" w14:paraId="15AD8711" w14:textId="77777777" w:rsidTr="00AD0897">
        <w:trPr>
          <w:trHeight w:val="924"/>
        </w:trPr>
        <w:tc>
          <w:tcPr>
            <w:tcW w:w="1327" w:type="pct"/>
            <w:tcBorders>
              <w:top w:val="single" w:sz="8" w:space="0" w:color="000000"/>
              <w:left w:val="single" w:sz="8" w:space="0" w:color="000000"/>
              <w:bottom w:val="single" w:sz="8" w:space="0" w:color="000000"/>
              <w:right w:val="single" w:sz="8" w:space="0" w:color="000000"/>
            </w:tcBorders>
            <w:vAlign w:val="center"/>
          </w:tcPr>
          <w:p w14:paraId="18AA5AEA" w14:textId="77777777" w:rsidR="00E4608B" w:rsidRPr="0036146C" w:rsidRDefault="0059366F" w:rsidP="00FF70A1">
            <w:pPr>
              <w:spacing w:after="0" w:line="259" w:lineRule="auto"/>
              <w:ind w:left="108" w:firstLine="0"/>
              <w:jc w:val="center"/>
              <w:rPr>
                <w:szCs w:val="24"/>
              </w:rPr>
            </w:pPr>
            <w:r w:rsidRPr="0036146C">
              <w:rPr>
                <w:b/>
                <w:szCs w:val="24"/>
              </w:rPr>
              <w:t>Staff</w:t>
            </w:r>
          </w:p>
        </w:tc>
        <w:tc>
          <w:tcPr>
            <w:tcW w:w="859" w:type="pct"/>
            <w:tcBorders>
              <w:top w:val="single" w:sz="8" w:space="0" w:color="000000"/>
              <w:left w:val="single" w:sz="8" w:space="0" w:color="000000"/>
              <w:bottom w:val="single" w:sz="8" w:space="0" w:color="000000"/>
              <w:right w:val="single" w:sz="8" w:space="0" w:color="000000"/>
            </w:tcBorders>
            <w:vAlign w:val="center"/>
          </w:tcPr>
          <w:p w14:paraId="5A6E7BE1" w14:textId="77777777" w:rsidR="00E4608B" w:rsidRPr="0036146C" w:rsidRDefault="0059366F" w:rsidP="00FF70A1">
            <w:pPr>
              <w:spacing w:after="0" w:line="259" w:lineRule="auto"/>
              <w:ind w:left="0" w:firstLine="0"/>
              <w:jc w:val="center"/>
              <w:rPr>
                <w:szCs w:val="24"/>
              </w:rPr>
            </w:pPr>
            <w:r w:rsidRPr="0036146C">
              <w:rPr>
                <w:b/>
                <w:szCs w:val="24"/>
              </w:rPr>
              <w:t>Grade/Step</w:t>
            </w:r>
          </w:p>
        </w:tc>
        <w:tc>
          <w:tcPr>
            <w:tcW w:w="665" w:type="pct"/>
            <w:tcBorders>
              <w:top w:val="single" w:sz="8" w:space="0" w:color="000000"/>
              <w:left w:val="single" w:sz="8" w:space="0" w:color="000000"/>
              <w:bottom w:val="single" w:sz="8" w:space="0" w:color="000000"/>
              <w:right w:val="single" w:sz="8" w:space="0" w:color="000000"/>
            </w:tcBorders>
            <w:vAlign w:val="center"/>
          </w:tcPr>
          <w:p w14:paraId="5B933B68" w14:textId="77777777" w:rsidR="00E4608B" w:rsidRPr="0036146C" w:rsidRDefault="0059366F" w:rsidP="00FF70A1">
            <w:pPr>
              <w:spacing w:after="0" w:line="259" w:lineRule="auto"/>
              <w:ind w:left="116" w:firstLine="0"/>
              <w:jc w:val="center"/>
              <w:rPr>
                <w:szCs w:val="24"/>
              </w:rPr>
            </w:pPr>
            <w:r w:rsidRPr="0036146C">
              <w:rPr>
                <w:b/>
                <w:szCs w:val="24"/>
              </w:rPr>
              <w:t>Salary</w:t>
            </w:r>
          </w:p>
        </w:tc>
        <w:tc>
          <w:tcPr>
            <w:tcW w:w="715" w:type="pct"/>
            <w:tcBorders>
              <w:top w:val="single" w:sz="8" w:space="0" w:color="000000"/>
              <w:left w:val="single" w:sz="8" w:space="0" w:color="000000"/>
              <w:bottom w:val="single" w:sz="8" w:space="0" w:color="000000"/>
              <w:right w:val="single" w:sz="8" w:space="0" w:color="000000"/>
            </w:tcBorders>
            <w:vAlign w:val="center"/>
          </w:tcPr>
          <w:p w14:paraId="3A5AE85D" w14:textId="77777777" w:rsidR="00E4608B" w:rsidRPr="0036146C" w:rsidRDefault="0059366F" w:rsidP="00FF70A1">
            <w:pPr>
              <w:spacing w:after="0" w:line="259" w:lineRule="auto"/>
              <w:ind w:left="110" w:right="32" w:firstLine="0"/>
              <w:jc w:val="center"/>
              <w:rPr>
                <w:szCs w:val="24"/>
              </w:rPr>
            </w:pPr>
            <w:r w:rsidRPr="0036146C">
              <w:rPr>
                <w:b/>
                <w:szCs w:val="24"/>
              </w:rPr>
              <w:t>% of Effort</w:t>
            </w:r>
          </w:p>
        </w:tc>
        <w:tc>
          <w:tcPr>
            <w:tcW w:w="713" w:type="pct"/>
            <w:tcBorders>
              <w:top w:val="single" w:sz="8" w:space="0" w:color="000000"/>
              <w:left w:val="single" w:sz="8" w:space="0" w:color="000000"/>
              <w:bottom w:val="single" w:sz="8" w:space="0" w:color="000000"/>
              <w:right w:val="single" w:sz="8" w:space="0" w:color="000000"/>
            </w:tcBorders>
            <w:vAlign w:val="center"/>
          </w:tcPr>
          <w:p w14:paraId="4C90FA9F" w14:textId="77777777" w:rsidR="00E4608B" w:rsidRPr="0036146C" w:rsidRDefault="0059366F" w:rsidP="00FF70A1">
            <w:pPr>
              <w:spacing w:after="0" w:line="259" w:lineRule="auto"/>
              <w:ind w:left="4" w:firstLine="0"/>
              <w:jc w:val="center"/>
              <w:rPr>
                <w:szCs w:val="24"/>
              </w:rPr>
            </w:pPr>
            <w:r w:rsidRPr="0036146C">
              <w:rPr>
                <w:b/>
                <w:szCs w:val="24"/>
              </w:rPr>
              <w:t>Fringe (if applicable)</w:t>
            </w:r>
          </w:p>
        </w:tc>
        <w:tc>
          <w:tcPr>
            <w:tcW w:w="720" w:type="pct"/>
            <w:tcBorders>
              <w:top w:val="single" w:sz="8" w:space="0" w:color="000000"/>
              <w:left w:val="single" w:sz="8" w:space="0" w:color="000000"/>
              <w:bottom w:val="single" w:sz="8" w:space="0" w:color="000000"/>
              <w:right w:val="single" w:sz="8" w:space="0" w:color="000000"/>
            </w:tcBorders>
            <w:vAlign w:val="center"/>
          </w:tcPr>
          <w:p w14:paraId="70EB807F" w14:textId="77777777" w:rsidR="00E4608B" w:rsidRPr="0036146C" w:rsidRDefault="0059366F" w:rsidP="00FF70A1">
            <w:pPr>
              <w:spacing w:after="0" w:line="259" w:lineRule="auto"/>
              <w:ind w:left="8" w:firstLine="0"/>
              <w:jc w:val="center"/>
              <w:rPr>
                <w:szCs w:val="24"/>
              </w:rPr>
            </w:pPr>
            <w:r w:rsidRPr="0036146C">
              <w:rPr>
                <w:b/>
                <w:szCs w:val="24"/>
              </w:rPr>
              <w:t>Total Cost to Gov’t</w:t>
            </w:r>
          </w:p>
        </w:tc>
      </w:tr>
      <w:tr w:rsidR="00E4608B" w:rsidRPr="0036146C" w14:paraId="42DE3A29" w14:textId="77777777" w:rsidTr="00AD0897">
        <w:trPr>
          <w:trHeight w:val="317"/>
        </w:trPr>
        <w:tc>
          <w:tcPr>
            <w:tcW w:w="1327" w:type="pct"/>
            <w:tcBorders>
              <w:top w:val="single" w:sz="8" w:space="0" w:color="000000"/>
              <w:left w:val="single" w:sz="8" w:space="0" w:color="000000"/>
              <w:bottom w:val="single" w:sz="8" w:space="0" w:color="000000"/>
              <w:right w:val="single" w:sz="8" w:space="0" w:color="000000"/>
            </w:tcBorders>
          </w:tcPr>
          <w:p w14:paraId="3D2365A0" w14:textId="77777777" w:rsidR="00E4608B" w:rsidRPr="0036146C" w:rsidRDefault="0059366F">
            <w:pPr>
              <w:spacing w:after="0" w:line="259" w:lineRule="auto"/>
              <w:ind w:left="108" w:firstLine="0"/>
              <w:rPr>
                <w:szCs w:val="24"/>
              </w:rPr>
            </w:pPr>
            <w:r w:rsidRPr="0036146C">
              <w:rPr>
                <w:b/>
                <w:szCs w:val="24"/>
              </w:rPr>
              <w:t xml:space="preserve">Federal Oversight </w:t>
            </w:r>
          </w:p>
        </w:tc>
        <w:tc>
          <w:tcPr>
            <w:tcW w:w="859" w:type="pct"/>
            <w:tcBorders>
              <w:top w:val="single" w:sz="8" w:space="0" w:color="000000"/>
              <w:left w:val="single" w:sz="8" w:space="0" w:color="000000"/>
              <w:bottom w:val="single" w:sz="8" w:space="0" w:color="000000"/>
              <w:right w:val="single" w:sz="8" w:space="0" w:color="000000"/>
            </w:tcBorders>
          </w:tcPr>
          <w:p w14:paraId="11FE8BC9" w14:textId="77777777" w:rsidR="00E4608B" w:rsidRPr="0036146C" w:rsidRDefault="0059366F">
            <w:pPr>
              <w:spacing w:after="0" w:line="259" w:lineRule="auto"/>
              <w:ind w:left="0" w:firstLine="0"/>
              <w:rPr>
                <w:szCs w:val="24"/>
              </w:rPr>
            </w:pPr>
            <w:r w:rsidRPr="0036146C">
              <w:rPr>
                <w:szCs w:val="24"/>
              </w:rPr>
              <w:t xml:space="preserve"> </w:t>
            </w:r>
          </w:p>
        </w:tc>
        <w:tc>
          <w:tcPr>
            <w:tcW w:w="665" w:type="pct"/>
            <w:tcBorders>
              <w:top w:val="single" w:sz="8" w:space="0" w:color="000000"/>
              <w:left w:val="single" w:sz="8" w:space="0" w:color="000000"/>
              <w:bottom w:val="single" w:sz="8" w:space="0" w:color="000000"/>
              <w:right w:val="single" w:sz="8" w:space="0" w:color="000000"/>
            </w:tcBorders>
          </w:tcPr>
          <w:p w14:paraId="6D455DA2" w14:textId="77777777" w:rsidR="00E4608B" w:rsidRPr="0036146C" w:rsidRDefault="0059366F">
            <w:pPr>
              <w:spacing w:after="0" w:line="259" w:lineRule="auto"/>
              <w:ind w:left="116" w:firstLine="0"/>
              <w:rPr>
                <w:szCs w:val="24"/>
              </w:rPr>
            </w:pPr>
            <w:r w:rsidRPr="0036146C">
              <w:rPr>
                <w:szCs w:val="24"/>
              </w:rPr>
              <w:t xml:space="preserve"> </w:t>
            </w:r>
          </w:p>
        </w:tc>
        <w:tc>
          <w:tcPr>
            <w:tcW w:w="715" w:type="pct"/>
            <w:tcBorders>
              <w:top w:val="single" w:sz="8" w:space="0" w:color="000000"/>
              <w:left w:val="single" w:sz="8" w:space="0" w:color="000000"/>
              <w:bottom w:val="single" w:sz="8" w:space="0" w:color="000000"/>
              <w:right w:val="single" w:sz="8" w:space="0" w:color="000000"/>
            </w:tcBorders>
          </w:tcPr>
          <w:p w14:paraId="1925F1DC" w14:textId="77777777" w:rsidR="00E4608B" w:rsidRPr="0036146C" w:rsidRDefault="0059366F">
            <w:pPr>
              <w:spacing w:after="0" w:line="259" w:lineRule="auto"/>
              <w:ind w:left="110" w:firstLine="0"/>
              <w:rPr>
                <w:szCs w:val="24"/>
              </w:rPr>
            </w:pPr>
            <w:r w:rsidRPr="0036146C">
              <w:rPr>
                <w:szCs w:val="24"/>
              </w:rPr>
              <w:t xml:space="preserve"> </w:t>
            </w:r>
          </w:p>
        </w:tc>
        <w:tc>
          <w:tcPr>
            <w:tcW w:w="713" w:type="pct"/>
            <w:tcBorders>
              <w:top w:val="single" w:sz="8" w:space="0" w:color="000000"/>
              <w:left w:val="single" w:sz="8" w:space="0" w:color="000000"/>
              <w:bottom w:val="single" w:sz="8" w:space="0" w:color="000000"/>
              <w:right w:val="single" w:sz="8" w:space="0" w:color="000000"/>
            </w:tcBorders>
            <w:shd w:val="clear" w:color="auto" w:fill="C0C0C0"/>
          </w:tcPr>
          <w:p w14:paraId="5FBC4EE0" w14:textId="77777777" w:rsidR="00E4608B" w:rsidRPr="0036146C" w:rsidRDefault="0059366F">
            <w:pPr>
              <w:spacing w:after="0" w:line="259" w:lineRule="auto"/>
              <w:ind w:left="4" w:firstLine="0"/>
              <w:rPr>
                <w:szCs w:val="24"/>
              </w:rPr>
            </w:pPr>
            <w:r w:rsidRPr="0036146C">
              <w:rPr>
                <w:szCs w:val="24"/>
              </w:rPr>
              <w:t xml:space="preserve"> </w:t>
            </w:r>
          </w:p>
        </w:tc>
        <w:tc>
          <w:tcPr>
            <w:tcW w:w="720" w:type="pct"/>
            <w:tcBorders>
              <w:top w:val="single" w:sz="8" w:space="0" w:color="000000"/>
              <w:left w:val="single" w:sz="8" w:space="0" w:color="000000"/>
              <w:bottom w:val="single" w:sz="8" w:space="0" w:color="000000"/>
              <w:right w:val="single" w:sz="8" w:space="0" w:color="000000"/>
            </w:tcBorders>
          </w:tcPr>
          <w:p w14:paraId="562ACBEE" w14:textId="77777777" w:rsidR="00E4608B" w:rsidRPr="0036146C" w:rsidRDefault="0059366F">
            <w:pPr>
              <w:spacing w:after="0" w:line="259" w:lineRule="auto"/>
              <w:ind w:left="8" w:firstLine="0"/>
              <w:rPr>
                <w:szCs w:val="24"/>
              </w:rPr>
            </w:pPr>
            <w:r w:rsidRPr="0036146C">
              <w:rPr>
                <w:szCs w:val="24"/>
              </w:rPr>
              <w:t xml:space="preserve"> </w:t>
            </w:r>
          </w:p>
        </w:tc>
      </w:tr>
      <w:tr w:rsidR="00E4608B" w:rsidRPr="0036146C" w14:paraId="22F80D1B" w14:textId="77777777" w:rsidTr="00AD0897">
        <w:trPr>
          <w:trHeight w:val="320"/>
        </w:trPr>
        <w:tc>
          <w:tcPr>
            <w:tcW w:w="1327" w:type="pct"/>
            <w:tcBorders>
              <w:top w:val="single" w:sz="8" w:space="0" w:color="000000"/>
              <w:left w:val="single" w:sz="8" w:space="0" w:color="000000"/>
              <w:bottom w:val="single" w:sz="8" w:space="0" w:color="000000"/>
              <w:right w:val="single" w:sz="8" w:space="0" w:color="000000"/>
            </w:tcBorders>
          </w:tcPr>
          <w:p w14:paraId="626A026C" w14:textId="2F7FEBA5" w:rsidR="00E4608B" w:rsidRPr="0036146C" w:rsidRDefault="00D655D9">
            <w:pPr>
              <w:spacing w:after="0" w:line="259" w:lineRule="auto"/>
              <w:ind w:left="108" w:firstLine="0"/>
              <w:rPr>
                <w:szCs w:val="24"/>
              </w:rPr>
            </w:pPr>
            <w:r>
              <w:rPr>
                <w:szCs w:val="24"/>
              </w:rPr>
              <w:t>Public Health Analyst</w:t>
            </w:r>
          </w:p>
        </w:tc>
        <w:tc>
          <w:tcPr>
            <w:tcW w:w="859" w:type="pct"/>
            <w:tcBorders>
              <w:top w:val="single" w:sz="8" w:space="0" w:color="000000"/>
              <w:left w:val="single" w:sz="8" w:space="0" w:color="000000"/>
              <w:bottom w:val="single" w:sz="8" w:space="0" w:color="000000"/>
              <w:right w:val="single" w:sz="8" w:space="0" w:color="000000"/>
            </w:tcBorders>
            <w:vAlign w:val="center"/>
          </w:tcPr>
          <w:p w14:paraId="17EBC6AC" w14:textId="4AA91DD4" w:rsidR="00E4608B" w:rsidRPr="0036146C" w:rsidRDefault="00D655D9" w:rsidP="00FF70A1">
            <w:pPr>
              <w:spacing w:after="0" w:line="259" w:lineRule="auto"/>
              <w:ind w:left="0" w:firstLine="0"/>
              <w:jc w:val="center"/>
              <w:rPr>
                <w:szCs w:val="24"/>
              </w:rPr>
            </w:pPr>
            <w:r>
              <w:rPr>
                <w:szCs w:val="24"/>
              </w:rPr>
              <w:t>GS-14/S 7</w:t>
            </w:r>
          </w:p>
        </w:tc>
        <w:tc>
          <w:tcPr>
            <w:tcW w:w="665" w:type="pct"/>
            <w:tcBorders>
              <w:top w:val="single" w:sz="8" w:space="0" w:color="000000"/>
              <w:left w:val="single" w:sz="8" w:space="0" w:color="000000"/>
              <w:bottom w:val="single" w:sz="8" w:space="0" w:color="000000"/>
              <w:right w:val="single" w:sz="8" w:space="0" w:color="000000"/>
            </w:tcBorders>
            <w:vAlign w:val="center"/>
          </w:tcPr>
          <w:p w14:paraId="4B317B5E" w14:textId="5AC89470" w:rsidR="00E4608B" w:rsidRPr="0036146C" w:rsidRDefault="00D655D9" w:rsidP="00FF70A1">
            <w:pPr>
              <w:spacing w:after="0" w:line="259" w:lineRule="auto"/>
              <w:ind w:left="116" w:firstLine="0"/>
              <w:jc w:val="center"/>
              <w:rPr>
                <w:szCs w:val="24"/>
              </w:rPr>
            </w:pPr>
            <w:r>
              <w:rPr>
                <w:szCs w:val="24"/>
              </w:rPr>
              <w:t>$58.31/hr</w:t>
            </w:r>
          </w:p>
        </w:tc>
        <w:tc>
          <w:tcPr>
            <w:tcW w:w="715" w:type="pct"/>
            <w:tcBorders>
              <w:top w:val="single" w:sz="8" w:space="0" w:color="000000"/>
              <w:left w:val="single" w:sz="8" w:space="0" w:color="000000"/>
              <w:bottom w:val="single" w:sz="8" w:space="0" w:color="000000"/>
              <w:right w:val="single" w:sz="8" w:space="0" w:color="000000"/>
            </w:tcBorders>
            <w:vAlign w:val="center"/>
          </w:tcPr>
          <w:p w14:paraId="4456988B" w14:textId="0CE30AF8" w:rsidR="00E4608B" w:rsidRPr="0036146C" w:rsidRDefault="00D655D9" w:rsidP="00FF70A1">
            <w:pPr>
              <w:spacing w:after="0" w:line="259" w:lineRule="auto"/>
              <w:ind w:left="110" w:firstLine="0"/>
              <w:jc w:val="center"/>
              <w:rPr>
                <w:szCs w:val="24"/>
              </w:rPr>
            </w:pPr>
            <w:r>
              <w:rPr>
                <w:szCs w:val="24"/>
              </w:rPr>
              <w:t>20 hrs</w:t>
            </w:r>
          </w:p>
        </w:tc>
        <w:tc>
          <w:tcPr>
            <w:tcW w:w="713" w:type="pct"/>
            <w:tcBorders>
              <w:top w:val="single" w:sz="8" w:space="0" w:color="000000"/>
              <w:left w:val="single" w:sz="8" w:space="0" w:color="000000"/>
              <w:bottom w:val="single" w:sz="8" w:space="0" w:color="000000"/>
              <w:right w:val="single" w:sz="8" w:space="0" w:color="000000"/>
            </w:tcBorders>
            <w:shd w:val="clear" w:color="auto" w:fill="C0C0C0"/>
            <w:vAlign w:val="center"/>
          </w:tcPr>
          <w:p w14:paraId="4926ECB4" w14:textId="77777777" w:rsidR="00E4608B" w:rsidRPr="0036146C" w:rsidRDefault="00E4608B" w:rsidP="00FF70A1">
            <w:pPr>
              <w:spacing w:after="0" w:line="259" w:lineRule="auto"/>
              <w:ind w:left="4" w:firstLine="0"/>
              <w:jc w:val="center"/>
              <w:rPr>
                <w:szCs w:val="24"/>
              </w:rPr>
            </w:pPr>
          </w:p>
        </w:tc>
        <w:tc>
          <w:tcPr>
            <w:tcW w:w="720" w:type="pct"/>
            <w:tcBorders>
              <w:top w:val="single" w:sz="8" w:space="0" w:color="000000"/>
              <w:left w:val="single" w:sz="8" w:space="0" w:color="000000"/>
              <w:bottom w:val="single" w:sz="8" w:space="0" w:color="000000"/>
              <w:right w:val="single" w:sz="8" w:space="0" w:color="000000"/>
            </w:tcBorders>
            <w:vAlign w:val="center"/>
          </w:tcPr>
          <w:p w14:paraId="755397EB" w14:textId="7AF5440A" w:rsidR="00E4608B" w:rsidRPr="0036146C" w:rsidRDefault="00D655D9" w:rsidP="00FF70A1">
            <w:pPr>
              <w:spacing w:after="0" w:line="259" w:lineRule="auto"/>
              <w:ind w:left="8" w:firstLine="0"/>
              <w:jc w:val="center"/>
              <w:rPr>
                <w:szCs w:val="24"/>
              </w:rPr>
            </w:pPr>
            <w:r>
              <w:rPr>
                <w:szCs w:val="24"/>
              </w:rPr>
              <w:t>$1,166</w:t>
            </w:r>
          </w:p>
        </w:tc>
      </w:tr>
      <w:tr w:rsidR="00E4608B" w:rsidRPr="0036146C" w14:paraId="29365864" w14:textId="77777777" w:rsidTr="00AD0897">
        <w:trPr>
          <w:trHeight w:val="320"/>
        </w:trPr>
        <w:tc>
          <w:tcPr>
            <w:tcW w:w="1327" w:type="pct"/>
            <w:tcBorders>
              <w:top w:val="single" w:sz="8" w:space="0" w:color="000000"/>
              <w:left w:val="single" w:sz="8" w:space="0" w:color="000000"/>
              <w:bottom w:val="single" w:sz="8" w:space="0" w:color="000000"/>
              <w:right w:val="single" w:sz="8" w:space="0" w:color="000000"/>
            </w:tcBorders>
          </w:tcPr>
          <w:p w14:paraId="211B8CAB" w14:textId="5B48BD19" w:rsidR="00E4608B" w:rsidRPr="0036146C" w:rsidRDefault="0059366F">
            <w:pPr>
              <w:spacing w:after="0" w:line="259" w:lineRule="auto"/>
              <w:ind w:left="108" w:firstLine="0"/>
              <w:rPr>
                <w:szCs w:val="24"/>
              </w:rPr>
            </w:pPr>
            <w:r w:rsidRPr="0036146C">
              <w:rPr>
                <w:szCs w:val="24"/>
              </w:rPr>
              <w:t xml:space="preserve"> </w:t>
            </w:r>
            <w:r w:rsidR="00D655D9">
              <w:rPr>
                <w:szCs w:val="24"/>
              </w:rPr>
              <w:t>Program Analyst</w:t>
            </w:r>
          </w:p>
        </w:tc>
        <w:tc>
          <w:tcPr>
            <w:tcW w:w="859" w:type="pct"/>
            <w:tcBorders>
              <w:top w:val="single" w:sz="8" w:space="0" w:color="000000"/>
              <w:left w:val="single" w:sz="8" w:space="0" w:color="000000"/>
              <w:bottom w:val="single" w:sz="8" w:space="0" w:color="000000"/>
              <w:right w:val="single" w:sz="8" w:space="0" w:color="000000"/>
            </w:tcBorders>
          </w:tcPr>
          <w:p w14:paraId="38F03704" w14:textId="1622BB3A" w:rsidR="00E4608B" w:rsidRPr="0036146C" w:rsidRDefault="00D655D9" w:rsidP="00D655D9">
            <w:pPr>
              <w:spacing w:after="0" w:line="259" w:lineRule="auto"/>
              <w:ind w:left="0" w:firstLine="0"/>
              <w:jc w:val="center"/>
              <w:rPr>
                <w:szCs w:val="24"/>
              </w:rPr>
            </w:pPr>
            <w:r>
              <w:rPr>
                <w:szCs w:val="24"/>
              </w:rPr>
              <w:t>GS-13/S 10</w:t>
            </w:r>
          </w:p>
        </w:tc>
        <w:tc>
          <w:tcPr>
            <w:tcW w:w="665" w:type="pct"/>
            <w:tcBorders>
              <w:top w:val="single" w:sz="8" w:space="0" w:color="000000"/>
              <w:left w:val="single" w:sz="8" w:space="0" w:color="000000"/>
              <w:bottom w:val="single" w:sz="8" w:space="0" w:color="000000"/>
              <w:right w:val="single" w:sz="8" w:space="0" w:color="000000"/>
            </w:tcBorders>
          </w:tcPr>
          <w:p w14:paraId="727B6573" w14:textId="6DDBE78B" w:rsidR="00E4608B" w:rsidRPr="0036146C" w:rsidRDefault="00D655D9" w:rsidP="00D655D9">
            <w:pPr>
              <w:spacing w:after="0" w:line="259" w:lineRule="auto"/>
              <w:ind w:left="116" w:firstLine="0"/>
              <w:jc w:val="center"/>
              <w:rPr>
                <w:szCs w:val="24"/>
              </w:rPr>
            </w:pPr>
            <w:r>
              <w:rPr>
                <w:szCs w:val="24"/>
              </w:rPr>
              <w:t>$53.45</w:t>
            </w:r>
            <w:r w:rsidR="00207F43">
              <w:rPr>
                <w:szCs w:val="24"/>
              </w:rPr>
              <w:t>/hr</w:t>
            </w:r>
          </w:p>
        </w:tc>
        <w:tc>
          <w:tcPr>
            <w:tcW w:w="715" w:type="pct"/>
            <w:tcBorders>
              <w:top w:val="single" w:sz="8" w:space="0" w:color="000000"/>
              <w:left w:val="single" w:sz="8" w:space="0" w:color="000000"/>
              <w:bottom w:val="single" w:sz="8" w:space="0" w:color="000000"/>
              <w:right w:val="single" w:sz="8" w:space="0" w:color="000000"/>
            </w:tcBorders>
          </w:tcPr>
          <w:p w14:paraId="02EFD42F" w14:textId="39B15336" w:rsidR="00E4608B" w:rsidRPr="0036146C" w:rsidRDefault="00D655D9" w:rsidP="00D655D9">
            <w:pPr>
              <w:spacing w:after="0" w:line="259" w:lineRule="auto"/>
              <w:ind w:left="110" w:firstLine="0"/>
              <w:jc w:val="center"/>
              <w:rPr>
                <w:szCs w:val="24"/>
              </w:rPr>
            </w:pPr>
            <w:r>
              <w:rPr>
                <w:szCs w:val="24"/>
              </w:rPr>
              <w:t>10 hrs</w:t>
            </w:r>
          </w:p>
        </w:tc>
        <w:tc>
          <w:tcPr>
            <w:tcW w:w="713" w:type="pct"/>
            <w:tcBorders>
              <w:top w:val="single" w:sz="8" w:space="0" w:color="000000"/>
              <w:left w:val="single" w:sz="8" w:space="0" w:color="000000"/>
              <w:bottom w:val="single" w:sz="8" w:space="0" w:color="000000"/>
              <w:right w:val="single" w:sz="8" w:space="0" w:color="000000"/>
            </w:tcBorders>
            <w:shd w:val="clear" w:color="auto" w:fill="C0C0C0"/>
          </w:tcPr>
          <w:p w14:paraId="45ABB5AA" w14:textId="4D757051" w:rsidR="00E4608B" w:rsidRPr="0036146C" w:rsidRDefault="00E4608B" w:rsidP="00D655D9">
            <w:pPr>
              <w:spacing w:after="0" w:line="259" w:lineRule="auto"/>
              <w:ind w:left="4" w:firstLine="0"/>
              <w:jc w:val="center"/>
              <w:rPr>
                <w:szCs w:val="24"/>
              </w:rPr>
            </w:pPr>
          </w:p>
        </w:tc>
        <w:tc>
          <w:tcPr>
            <w:tcW w:w="720" w:type="pct"/>
            <w:tcBorders>
              <w:top w:val="single" w:sz="8" w:space="0" w:color="000000"/>
              <w:left w:val="single" w:sz="8" w:space="0" w:color="000000"/>
              <w:bottom w:val="single" w:sz="8" w:space="0" w:color="000000"/>
              <w:right w:val="single" w:sz="8" w:space="0" w:color="000000"/>
            </w:tcBorders>
          </w:tcPr>
          <w:p w14:paraId="67650324" w14:textId="2D62C1DF" w:rsidR="00E4608B" w:rsidRPr="0036146C" w:rsidRDefault="00D655D9" w:rsidP="00D655D9">
            <w:pPr>
              <w:spacing w:after="0" w:line="259" w:lineRule="auto"/>
              <w:ind w:left="8" w:firstLine="0"/>
              <w:jc w:val="center"/>
              <w:rPr>
                <w:szCs w:val="24"/>
              </w:rPr>
            </w:pPr>
            <w:r>
              <w:rPr>
                <w:szCs w:val="24"/>
              </w:rPr>
              <w:t>$534.50</w:t>
            </w:r>
          </w:p>
        </w:tc>
      </w:tr>
      <w:tr w:rsidR="00E4608B" w:rsidRPr="0036146C" w14:paraId="456E0925" w14:textId="77777777" w:rsidTr="00AD0897">
        <w:trPr>
          <w:trHeight w:val="319"/>
        </w:trPr>
        <w:tc>
          <w:tcPr>
            <w:tcW w:w="1327" w:type="pct"/>
            <w:tcBorders>
              <w:top w:val="single" w:sz="8" w:space="0" w:color="000000"/>
              <w:left w:val="single" w:sz="8" w:space="0" w:color="000000"/>
              <w:bottom w:val="single" w:sz="8" w:space="0" w:color="000000"/>
              <w:right w:val="single" w:sz="8" w:space="0" w:color="000000"/>
            </w:tcBorders>
          </w:tcPr>
          <w:p w14:paraId="24E9C5C7" w14:textId="77777777" w:rsidR="00E4608B" w:rsidRPr="0036146C" w:rsidRDefault="0059366F">
            <w:pPr>
              <w:spacing w:after="0" w:line="259" w:lineRule="auto"/>
              <w:ind w:left="108" w:firstLine="0"/>
              <w:rPr>
                <w:szCs w:val="24"/>
              </w:rPr>
            </w:pPr>
            <w:r w:rsidRPr="0036146C">
              <w:rPr>
                <w:szCs w:val="24"/>
              </w:rPr>
              <w:t xml:space="preserve"> </w:t>
            </w:r>
          </w:p>
        </w:tc>
        <w:tc>
          <w:tcPr>
            <w:tcW w:w="859" w:type="pct"/>
            <w:tcBorders>
              <w:top w:val="single" w:sz="8" w:space="0" w:color="000000"/>
              <w:left w:val="single" w:sz="8" w:space="0" w:color="000000"/>
              <w:bottom w:val="single" w:sz="8" w:space="0" w:color="000000"/>
              <w:right w:val="single" w:sz="8" w:space="0" w:color="000000"/>
            </w:tcBorders>
          </w:tcPr>
          <w:p w14:paraId="375527C7" w14:textId="77777777" w:rsidR="00E4608B" w:rsidRPr="0036146C" w:rsidRDefault="0059366F">
            <w:pPr>
              <w:spacing w:after="0" w:line="259" w:lineRule="auto"/>
              <w:ind w:left="0" w:firstLine="0"/>
              <w:rPr>
                <w:szCs w:val="24"/>
              </w:rPr>
            </w:pPr>
            <w:r w:rsidRPr="0036146C">
              <w:rPr>
                <w:szCs w:val="24"/>
              </w:rPr>
              <w:t xml:space="preserve"> </w:t>
            </w:r>
          </w:p>
        </w:tc>
        <w:tc>
          <w:tcPr>
            <w:tcW w:w="665" w:type="pct"/>
            <w:tcBorders>
              <w:top w:val="single" w:sz="8" w:space="0" w:color="000000"/>
              <w:left w:val="single" w:sz="8" w:space="0" w:color="000000"/>
              <w:bottom w:val="single" w:sz="8" w:space="0" w:color="000000"/>
              <w:right w:val="single" w:sz="8" w:space="0" w:color="000000"/>
            </w:tcBorders>
          </w:tcPr>
          <w:p w14:paraId="58E3D7E1" w14:textId="77777777" w:rsidR="00E4608B" w:rsidRPr="0036146C" w:rsidRDefault="0059366F">
            <w:pPr>
              <w:spacing w:after="0" w:line="259" w:lineRule="auto"/>
              <w:ind w:left="116" w:firstLine="0"/>
              <w:rPr>
                <w:szCs w:val="24"/>
              </w:rPr>
            </w:pPr>
            <w:r w:rsidRPr="0036146C">
              <w:rPr>
                <w:szCs w:val="24"/>
              </w:rPr>
              <w:t xml:space="preserve"> </w:t>
            </w:r>
          </w:p>
        </w:tc>
        <w:tc>
          <w:tcPr>
            <w:tcW w:w="715" w:type="pct"/>
            <w:tcBorders>
              <w:top w:val="single" w:sz="8" w:space="0" w:color="000000"/>
              <w:left w:val="single" w:sz="8" w:space="0" w:color="000000"/>
              <w:bottom w:val="single" w:sz="8" w:space="0" w:color="000000"/>
              <w:right w:val="single" w:sz="8" w:space="0" w:color="000000"/>
            </w:tcBorders>
          </w:tcPr>
          <w:p w14:paraId="37DDC3BB" w14:textId="77777777" w:rsidR="00E4608B" w:rsidRPr="0036146C" w:rsidRDefault="0059366F">
            <w:pPr>
              <w:spacing w:after="0" w:line="259" w:lineRule="auto"/>
              <w:ind w:left="110" w:firstLine="0"/>
              <w:rPr>
                <w:szCs w:val="24"/>
              </w:rPr>
            </w:pPr>
            <w:r w:rsidRPr="0036146C">
              <w:rPr>
                <w:szCs w:val="24"/>
              </w:rPr>
              <w:t xml:space="preserve"> </w:t>
            </w:r>
          </w:p>
        </w:tc>
        <w:tc>
          <w:tcPr>
            <w:tcW w:w="713" w:type="pct"/>
            <w:tcBorders>
              <w:top w:val="single" w:sz="8" w:space="0" w:color="000000"/>
              <w:left w:val="single" w:sz="8" w:space="0" w:color="000000"/>
              <w:bottom w:val="single" w:sz="8" w:space="0" w:color="000000"/>
              <w:right w:val="single" w:sz="8" w:space="0" w:color="000000"/>
            </w:tcBorders>
            <w:shd w:val="clear" w:color="auto" w:fill="C0C0C0"/>
          </w:tcPr>
          <w:p w14:paraId="51AAB37A" w14:textId="77777777" w:rsidR="00E4608B" w:rsidRPr="0036146C" w:rsidRDefault="0059366F">
            <w:pPr>
              <w:spacing w:after="0" w:line="259" w:lineRule="auto"/>
              <w:ind w:left="4" w:firstLine="0"/>
              <w:rPr>
                <w:szCs w:val="24"/>
              </w:rPr>
            </w:pPr>
            <w:r w:rsidRPr="0036146C">
              <w:rPr>
                <w:szCs w:val="24"/>
              </w:rPr>
              <w:t xml:space="preserve"> </w:t>
            </w:r>
          </w:p>
        </w:tc>
        <w:tc>
          <w:tcPr>
            <w:tcW w:w="720" w:type="pct"/>
            <w:tcBorders>
              <w:top w:val="single" w:sz="8" w:space="0" w:color="000000"/>
              <w:left w:val="single" w:sz="8" w:space="0" w:color="000000"/>
              <w:bottom w:val="single" w:sz="8" w:space="0" w:color="000000"/>
              <w:right w:val="single" w:sz="8" w:space="0" w:color="000000"/>
            </w:tcBorders>
          </w:tcPr>
          <w:p w14:paraId="1CB4214B" w14:textId="77777777" w:rsidR="00E4608B" w:rsidRPr="0036146C" w:rsidRDefault="0059366F">
            <w:pPr>
              <w:spacing w:after="0" w:line="259" w:lineRule="auto"/>
              <w:ind w:left="8" w:firstLine="0"/>
              <w:rPr>
                <w:szCs w:val="24"/>
              </w:rPr>
            </w:pPr>
            <w:r w:rsidRPr="0036146C">
              <w:rPr>
                <w:szCs w:val="24"/>
              </w:rPr>
              <w:t xml:space="preserve"> </w:t>
            </w:r>
          </w:p>
        </w:tc>
      </w:tr>
      <w:tr w:rsidR="00E4608B" w:rsidRPr="0036146C" w14:paraId="4639FE83" w14:textId="77777777" w:rsidTr="00AD0897">
        <w:trPr>
          <w:trHeight w:val="317"/>
        </w:trPr>
        <w:tc>
          <w:tcPr>
            <w:tcW w:w="1327" w:type="pct"/>
            <w:tcBorders>
              <w:top w:val="single" w:sz="8" w:space="0" w:color="000000"/>
              <w:left w:val="single" w:sz="8" w:space="0" w:color="000000"/>
              <w:bottom w:val="single" w:sz="8" w:space="0" w:color="000000"/>
              <w:right w:val="single" w:sz="8" w:space="0" w:color="000000"/>
            </w:tcBorders>
          </w:tcPr>
          <w:p w14:paraId="2961B48C" w14:textId="77777777" w:rsidR="00E4608B" w:rsidRPr="0036146C" w:rsidRDefault="0059366F">
            <w:pPr>
              <w:spacing w:after="0" w:line="259" w:lineRule="auto"/>
              <w:ind w:left="108" w:firstLine="0"/>
              <w:rPr>
                <w:szCs w:val="24"/>
              </w:rPr>
            </w:pPr>
            <w:r w:rsidRPr="0036146C">
              <w:rPr>
                <w:b/>
                <w:szCs w:val="24"/>
              </w:rPr>
              <w:t xml:space="preserve">Contractor Cost </w:t>
            </w:r>
          </w:p>
        </w:tc>
        <w:tc>
          <w:tcPr>
            <w:tcW w:w="859" w:type="pct"/>
            <w:tcBorders>
              <w:top w:val="single" w:sz="8" w:space="0" w:color="000000"/>
              <w:left w:val="single" w:sz="8" w:space="0" w:color="000000"/>
              <w:bottom w:val="single" w:sz="8" w:space="0" w:color="000000"/>
              <w:right w:val="single" w:sz="8" w:space="0" w:color="000000"/>
            </w:tcBorders>
            <w:shd w:val="clear" w:color="auto" w:fill="C0C0C0"/>
          </w:tcPr>
          <w:p w14:paraId="24582C1D" w14:textId="77777777" w:rsidR="00E4608B" w:rsidRPr="0036146C" w:rsidRDefault="0059366F">
            <w:pPr>
              <w:spacing w:after="0" w:line="259" w:lineRule="auto"/>
              <w:ind w:left="0" w:firstLine="0"/>
              <w:rPr>
                <w:szCs w:val="24"/>
              </w:rPr>
            </w:pPr>
            <w:r w:rsidRPr="0036146C">
              <w:rPr>
                <w:szCs w:val="24"/>
              </w:rPr>
              <w:t xml:space="preserve"> </w:t>
            </w:r>
          </w:p>
        </w:tc>
        <w:tc>
          <w:tcPr>
            <w:tcW w:w="665" w:type="pct"/>
            <w:tcBorders>
              <w:top w:val="single" w:sz="8" w:space="0" w:color="000000"/>
              <w:left w:val="single" w:sz="8" w:space="0" w:color="000000"/>
              <w:bottom w:val="single" w:sz="8" w:space="0" w:color="000000"/>
              <w:right w:val="single" w:sz="8" w:space="0" w:color="000000"/>
            </w:tcBorders>
            <w:vAlign w:val="center"/>
          </w:tcPr>
          <w:p w14:paraId="65A1126D" w14:textId="77777777" w:rsidR="00E4608B" w:rsidRPr="0036146C" w:rsidRDefault="00FF70A1" w:rsidP="00FF70A1">
            <w:pPr>
              <w:spacing w:after="0" w:line="259" w:lineRule="auto"/>
              <w:ind w:left="116" w:firstLine="0"/>
              <w:jc w:val="center"/>
              <w:rPr>
                <w:szCs w:val="24"/>
              </w:rPr>
            </w:pPr>
            <w:r w:rsidRPr="0036146C">
              <w:rPr>
                <w:szCs w:val="24"/>
              </w:rPr>
              <w:t>$</w:t>
            </w:r>
            <w:r w:rsidR="0043127B">
              <w:rPr>
                <w:szCs w:val="24"/>
              </w:rPr>
              <w:t>4,200</w:t>
            </w:r>
          </w:p>
        </w:tc>
        <w:tc>
          <w:tcPr>
            <w:tcW w:w="715" w:type="pct"/>
            <w:tcBorders>
              <w:top w:val="single" w:sz="8" w:space="0" w:color="000000"/>
              <w:left w:val="single" w:sz="8" w:space="0" w:color="000000"/>
              <w:bottom w:val="single" w:sz="8" w:space="0" w:color="000000"/>
              <w:right w:val="single" w:sz="8" w:space="0" w:color="000000"/>
            </w:tcBorders>
            <w:vAlign w:val="center"/>
          </w:tcPr>
          <w:p w14:paraId="6F4CBAC8" w14:textId="77777777" w:rsidR="00E4608B" w:rsidRPr="0036146C" w:rsidRDefault="0043127B" w:rsidP="00FF70A1">
            <w:pPr>
              <w:spacing w:after="0" w:line="259" w:lineRule="auto"/>
              <w:ind w:left="110" w:firstLine="0"/>
              <w:jc w:val="center"/>
              <w:rPr>
                <w:szCs w:val="24"/>
              </w:rPr>
            </w:pPr>
            <w:r>
              <w:rPr>
                <w:szCs w:val="24"/>
              </w:rPr>
              <w:t>25%</w:t>
            </w:r>
          </w:p>
        </w:tc>
        <w:tc>
          <w:tcPr>
            <w:tcW w:w="713" w:type="pct"/>
            <w:tcBorders>
              <w:top w:val="single" w:sz="8" w:space="0" w:color="000000"/>
              <w:left w:val="single" w:sz="8" w:space="0" w:color="000000"/>
              <w:bottom w:val="single" w:sz="8" w:space="0" w:color="000000"/>
              <w:right w:val="single" w:sz="8" w:space="0" w:color="000000"/>
            </w:tcBorders>
            <w:vAlign w:val="center"/>
          </w:tcPr>
          <w:p w14:paraId="6DA68D07" w14:textId="77777777" w:rsidR="00E4608B" w:rsidRPr="0036146C" w:rsidRDefault="0043127B" w:rsidP="00FF70A1">
            <w:pPr>
              <w:spacing w:after="0" w:line="259" w:lineRule="auto"/>
              <w:ind w:left="4" w:firstLine="0"/>
              <w:jc w:val="center"/>
              <w:rPr>
                <w:szCs w:val="24"/>
              </w:rPr>
            </w:pPr>
            <w:r>
              <w:rPr>
                <w:szCs w:val="24"/>
              </w:rPr>
              <w:t>N/A</w:t>
            </w:r>
          </w:p>
        </w:tc>
        <w:tc>
          <w:tcPr>
            <w:tcW w:w="720" w:type="pct"/>
            <w:tcBorders>
              <w:top w:val="single" w:sz="8" w:space="0" w:color="000000"/>
              <w:left w:val="single" w:sz="8" w:space="0" w:color="000000"/>
              <w:bottom w:val="single" w:sz="8" w:space="0" w:color="000000"/>
              <w:right w:val="single" w:sz="8" w:space="0" w:color="000000"/>
            </w:tcBorders>
            <w:vAlign w:val="center"/>
          </w:tcPr>
          <w:p w14:paraId="297D47D8" w14:textId="77777777" w:rsidR="00E4608B" w:rsidRPr="0036146C" w:rsidRDefault="00FF70A1" w:rsidP="00FF70A1">
            <w:pPr>
              <w:spacing w:after="0" w:line="259" w:lineRule="auto"/>
              <w:ind w:left="8" w:firstLine="0"/>
              <w:jc w:val="center"/>
              <w:rPr>
                <w:szCs w:val="24"/>
              </w:rPr>
            </w:pPr>
            <w:r w:rsidRPr="0036146C">
              <w:rPr>
                <w:szCs w:val="24"/>
              </w:rPr>
              <w:t>$</w:t>
            </w:r>
            <w:r w:rsidR="0043127B">
              <w:rPr>
                <w:szCs w:val="24"/>
              </w:rPr>
              <w:t>1,050</w:t>
            </w:r>
          </w:p>
        </w:tc>
      </w:tr>
      <w:tr w:rsidR="00E4608B" w:rsidRPr="0036146C" w14:paraId="0E4C98D0" w14:textId="77777777" w:rsidTr="00AD0897">
        <w:trPr>
          <w:trHeight w:val="326"/>
        </w:trPr>
        <w:tc>
          <w:tcPr>
            <w:tcW w:w="1327" w:type="pct"/>
            <w:tcBorders>
              <w:top w:val="single" w:sz="8" w:space="0" w:color="000000"/>
              <w:left w:val="single" w:sz="8" w:space="0" w:color="000000"/>
              <w:bottom w:val="single" w:sz="8" w:space="0" w:color="000000"/>
              <w:right w:val="single" w:sz="8" w:space="0" w:color="000000"/>
            </w:tcBorders>
          </w:tcPr>
          <w:p w14:paraId="39E5C7A6" w14:textId="77777777" w:rsidR="00E4608B" w:rsidRPr="0036146C" w:rsidRDefault="0059366F">
            <w:pPr>
              <w:spacing w:after="0" w:line="259" w:lineRule="auto"/>
              <w:ind w:left="108" w:firstLine="0"/>
              <w:rPr>
                <w:szCs w:val="24"/>
              </w:rPr>
            </w:pPr>
            <w:r w:rsidRPr="0036146C">
              <w:rPr>
                <w:szCs w:val="24"/>
              </w:rPr>
              <w:t xml:space="preserve"> </w:t>
            </w:r>
          </w:p>
        </w:tc>
        <w:tc>
          <w:tcPr>
            <w:tcW w:w="859" w:type="pct"/>
            <w:tcBorders>
              <w:top w:val="single" w:sz="8" w:space="0" w:color="000000"/>
              <w:left w:val="single" w:sz="8" w:space="0" w:color="000000"/>
              <w:bottom w:val="single" w:sz="8" w:space="0" w:color="000000"/>
              <w:right w:val="single" w:sz="8" w:space="0" w:color="000000"/>
            </w:tcBorders>
          </w:tcPr>
          <w:p w14:paraId="3F28FFE6" w14:textId="77777777" w:rsidR="00E4608B" w:rsidRPr="0036146C" w:rsidRDefault="0059366F">
            <w:pPr>
              <w:spacing w:after="0" w:line="259" w:lineRule="auto"/>
              <w:ind w:left="0" w:firstLine="0"/>
              <w:rPr>
                <w:szCs w:val="24"/>
              </w:rPr>
            </w:pPr>
            <w:r w:rsidRPr="0036146C">
              <w:rPr>
                <w:szCs w:val="24"/>
              </w:rPr>
              <w:t xml:space="preserve"> </w:t>
            </w:r>
          </w:p>
        </w:tc>
        <w:tc>
          <w:tcPr>
            <w:tcW w:w="665" w:type="pct"/>
            <w:tcBorders>
              <w:top w:val="single" w:sz="8" w:space="0" w:color="000000"/>
              <w:left w:val="single" w:sz="8" w:space="0" w:color="000000"/>
              <w:bottom w:val="single" w:sz="8" w:space="0" w:color="000000"/>
              <w:right w:val="single" w:sz="8" w:space="0" w:color="000000"/>
            </w:tcBorders>
          </w:tcPr>
          <w:p w14:paraId="22EDF72B" w14:textId="77777777" w:rsidR="00E4608B" w:rsidRPr="0036146C" w:rsidRDefault="0059366F">
            <w:pPr>
              <w:spacing w:after="0" w:line="259" w:lineRule="auto"/>
              <w:ind w:left="116" w:firstLine="0"/>
              <w:rPr>
                <w:szCs w:val="24"/>
              </w:rPr>
            </w:pPr>
            <w:r w:rsidRPr="0036146C">
              <w:rPr>
                <w:szCs w:val="24"/>
              </w:rPr>
              <w:t xml:space="preserve"> </w:t>
            </w:r>
          </w:p>
        </w:tc>
        <w:tc>
          <w:tcPr>
            <w:tcW w:w="715" w:type="pct"/>
            <w:tcBorders>
              <w:top w:val="single" w:sz="8" w:space="0" w:color="000000"/>
              <w:left w:val="single" w:sz="8" w:space="0" w:color="000000"/>
              <w:bottom w:val="single" w:sz="8" w:space="0" w:color="000000"/>
              <w:right w:val="single" w:sz="8" w:space="0" w:color="000000"/>
            </w:tcBorders>
          </w:tcPr>
          <w:p w14:paraId="1E2FF395" w14:textId="77777777" w:rsidR="00E4608B" w:rsidRPr="0036146C" w:rsidRDefault="0059366F">
            <w:pPr>
              <w:spacing w:after="0" w:line="259" w:lineRule="auto"/>
              <w:ind w:left="110" w:firstLine="0"/>
              <w:rPr>
                <w:szCs w:val="24"/>
              </w:rPr>
            </w:pPr>
            <w:r w:rsidRPr="0036146C">
              <w:rPr>
                <w:szCs w:val="24"/>
              </w:rPr>
              <w:t xml:space="preserve"> </w:t>
            </w:r>
          </w:p>
        </w:tc>
        <w:tc>
          <w:tcPr>
            <w:tcW w:w="713" w:type="pct"/>
            <w:tcBorders>
              <w:top w:val="single" w:sz="8" w:space="0" w:color="000000"/>
              <w:left w:val="single" w:sz="8" w:space="0" w:color="000000"/>
              <w:bottom w:val="single" w:sz="8" w:space="0" w:color="000000"/>
              <w:right w:val="single" w:sz="8" w:space="0" w:color="000000"/>
            </w:tcBorders>
          </w:tcPr>
          <w:p w14:paraId="30A04F21" w14:textId="77777777" w:rsidR="00E4608B" w:rsidRPr="0036146C" w:rsidRDefault="0059366F">
            <w:pPr>
              <w:spacing w:after="0" w:line="259" w:lineRule="auto"/>
              <w:ind w:left="4" w:firstLine="0"/>
              <w:rPr>
                <w:szCs w:val="24"/>
              </w:rPr>
            </w:pPr>
            <w:r w:rsidRPr="0036146C">
              <w:rPr>
                <w:szCs w:val="24"/>
              </w:rPr>
              <w:t xml:space="preserve"> </w:t>
            </w:r>
          </w:p>
        </w:tc>
        <w:tc>
          <w:tcPr>
            <w:tcW w:w="720" w:type="pct"/>
            <w:tcBorders>
              <w:top w:val="single" w:sz="8" w:space="0" w:color="000000"/>
              <w:left w:val="single" w:sz="8" w:space="0" w:color="000000"/>
              <w:bottom w:val="single" w:sz="8" w:space="0" w:color="000000"/>
              <w:right w:val="single" w:sz="8" w:space="0" w:color="000000"/>
            </w:tcBorders>
          </w:tcPr>
          <w:p w14:paraId="11088114" w14:textId="77777777" w:rsidR="00E4608B" w:rsidRPr="0036146C" w:rsidRDefault="0059366F">
            <w:pPr>
              <w:spacing w:after="0" w:line="259" w:lineRule="auto"/>
              <w:ind w:left="8" w:firstLine="0"/>
              <w:rPr>
                <w:szCs w:val="24"/>
              </w:rPr>
            </w:pPr>
            <w:r w:rsidRPr="0036146C">
              <w:rPr>
                <w:szCs w:val="24"/>
              </w:rPr>
              <w:t xml:space="preserve"> </w:t>
            </w:r>
          </w:p>
        </w:tc>
      </w:tr>
      <w:tr w:rsidR="00E4608B" w:rsidRPr="0036146C" w14:paraId="6DFC55D6" w14:textId="77777777" w:rsidTr="00AD0897">
        <w:trPr>
          <w:trHeight w:val="317"/>
        </w:trPr>
        <w:tc>
          <w:tcPr>
            <w:tcW w:w="1327" w:type="pct"/>
            <w:tcBorders>
              <w:top w:val="single" w:sz="8" w:space="0" w:color="000000"/>
              <w:left w:val="single" w:sz="8" w:space="0" w:color="000000"/>
              <w:bottom w:val="single" w:sz="8" w:space="0" w:color="000000"/>
              <w:right w:val="single" w:sz="8" w:space="0" w:color="000000"/>
            </w:tcBorders>
          </w:tcPr>
          <w:p w14:paraId="2B8F0E0C" w14:textId="77777777" w:rsidR="00E4608B" w:rsidRPr="0036146C" w:rsidRDefault="0059366F">
            <w:pPr>
              <w:spacing w:after="0" w:line="259" w:lineRule="auto"/>
              <w:ind w:left="108" w:firstLine="0"/>
              <w:rPr>
                <w:szCs w:val="24"/>
              </w:rPr>
            </w:pPr>
            <w:r w:rsidRPr="0036146C">
              <w:rPr>
                <w:szCs w:val="24"/>
              </w:rPr>
              <w:t xml:space="preserve">Travel </w:t>
            </w:r>
          </w:p>
        </w:tc>
        <w:tc>
          <w:tcPr>
            <w:tcW w:w="859" w:type="pct"/>
            <w:tcBorders>
              <w:top w:val="single" w:sz="8" w:space="0" w:color="000000"/>
              <w:left w:val="single" w:sz="8" w:space="0" w:color="000000"/>
              <w:bottom w:val="single" w:sz="8" w:space="0" w:color="000000"/>
              <w:right w:val="single" w:sz="8" w:space="0" w:color="000000"/>
            </w:tcBorders>
            <w:shd w:val="clear" w:color="auto" w:fill="C0C0C0"/>
          </w:tcPr>
          <w:p w14:paraId="2A1ABBD3" w14:textId="77777777" w:rsidR="00E4608B" w:rsidRPr="0036146C" w:rsidRDefault="0059366F">
            <w:pPr>
              <w:spacing w:after="0" w:line="259" w:lineRule="auto"/>
              <w:ind w:left="0" w:firstLine="0"/>
              <w:rPr>
                <w:szCs w:val="24"/>
              </w:rPr>
            </w:pPr>
            <w:r w:rsidRPr="0036146C">
              <w:rPr>
                <w:szCs w:val="24"/>
              </w:rPr>
              <w:t xml:space="preserve"> </w:t>
            </w:r>
          </w:p>
        </w:tc>
        <w:tc>
          <w:tcPr>
            <w:tcW w:w="665" w:type="pct"/>
            <w:tcBorders>
              <w:top w:val="single" w:sz="8" w:space="0" w:color="000000"/>
              <w:left w:val="single" w:sz="8" w:space="0" w:color="000000"/>
              <w:bottom w:val="single" w:sz="8" w:space="0" w:color="000000"/>
              <w:right w:val="single" w:sz="8" w:space="0" w:color="000000"/>
            </w:tcBorders>
            <w:shd w:val="clear" w:color="auto" w:fill="C0C0C0"/>
          </w:tcPr>
          <w:p w14:paraId="5EA462D8" w14:textId="77777777" w:rsidR="00E4608B" w:rsidRPr="0036146C" w:rsidRDefault="0059366F">
            <w:pPr>
              <w:spacing w:after="0" w:line="259" w:lineRule="auto"/>
              <w:ind w:left="116" w:firstLine="0"/>
              <w:rPr>
                <w:szCs w:val="24"/>
              </w:rPr>
            </w:pPr>
            <w:r w:rsidRPr="0036146C">
              <w:rPr>
                <w:szCs w:val="24"/>
              </w:rPr>
              <w:t xml:space="preserve"> </w:t>
            </w:r>
          </w:p>
        </w:tc>
        <w:tc>
          <w:tcPr>
            <w:tcW w:w="715" w:type="pct"/>
            <w:tcBorders>
              <w:top w:val="single" w:sz="8" w:space="0" w:color="000000"/>
              <w:left w:val="single" w:sz="8" w:space="0" w:color="000000"/>
              <w:bottom w:val="single" w:sz="8" w:space="0" w:color="000000"/>
              <w:right w:val="single" w:sz="8" w:space="0" w:color="000000"/>
            </w:tcBorders>
            <w:shd w:val="clear" w:color="auto" w:fill="C0C0C0"/>
          </w:tcPr>
          <w:p w14:paraId="6370E676" w14:textId="77777777" w:rsidR="00E4608B" w:rsidRPr="0036146C" w:rsidRDefault="0059366F">
            <w:pPr>
              <w:spacing w:after="0" w:line="259" w:lineRule="auto"/>
              <w:ind w:left="110" w:firstLine="0"/>
              <w:rPr>
                <w:szCs w:val="24"/>
              </w:rPr>
            </w:pPr>
            <w:r w:rsidRPr="0036146C">
              <w:rPr>
                <w:szCs w:val="24"/>
              </w:rPr>
              <w:t xml:space="preserve"> </w:t>
            </w:r>
          </w:p>
        </w:tc>
        <w:tc>
          <w:tcPr>
            <w:tcW w:w="713" w:type="pct"/>
            <w:tcBorders>
              <w:top w:val="single" w:sz="8" w:space="0" w:color="000000"/>
              <w:left w:val="single" w:sz="8" w:space="0" w:color="000000"/>
              <w:bottom w:val="single" w:sz="8" w:space="0" w:color="000000"/>
              <w:right w:val="single" w:sz="8" w:space="0" w:color="000000"/>
            </w:tcBorders>
            <w:shd w:val="clear" w:color="auto" w:fill="C0C0C0"/>
          </w:tcPr>
          <w:p w14:paraId="7D462F94" w14:textId="77777777" w:rsidR="00E4608B" w:rsidRPr="0036146C" w:rsidRDefault="0059366F">
            <w:pPr>
              <w:spacing w:after="0" w:line="259" w:lineRule="auto"/>
              <w:ind w:left="4" w:firstLine="0"/>
              <w:rPr>
                <w:szCs w:val="24"/>
              </w:rPr>
            </w:pPr>
            <w:r w:rsidRPr="0036146C">
              <w:rPr>
                <w:szCs w:val="24"/>
              </w:rPr>
              <w:t xml:space="preserve"> </w:t>
            </w:r>
          </w:p>
        </w:tc>
        <w:tc>
          <w:tcPr>
            <w:tcW w:w="720" w:type="pct"/>
            <w:tcBorders>
              <w:top w:val="single" w:sz="8" w:space="0" w:color="000000"/>
              <w:left w:val="single" w:sz="8" w:space="0" w:color="000000"/>
              <w:bottom w:val="single" w:sz="8" w:space="0" w:color="000000"/>
              <w:right w:val="single" w:sz="8" w:space="0" w:color="000000"/>
            </w:tcBorders>
          </w:tcPr>
          <w:p w14:paraId="089C447E" w14:textId="77777777" w:rsidR="00E4608B" w:rsidRPr="0036146C" w:rsidRDefault="0059366F">
            <w:pPr>
              <w:spacing w:after="0" w:line="259" w:lineRule="auto"/>
              <w:ind w:left="8" w:firstLine="0"/>
              <w:rPr>
                <w:szCs w:val="24"/>
              </w:rPr>
            </w:pPr>
            <w:r w:rsidRPr="0036146C">
              <w:rPr>
                <w:szCs w:val="24"/>
              </w:rPr>
              <w:t xml:space="preserve"> </w:t>
            </w:r>
          </w:p>
        </w:tc>
      </w:tr>
      <w:tr w:rsidR="00E4608B" w:rsidRPr="0036146C" w14:paraId="6D52F08C" w14:textId="77777777" w:rsidTr="00AD0897">
        <w:trPr>
          <w:trHeight w:val="320"/>
        </w:trPr>
        <w:tc>
          <w:tcPr>
            <w:tcW w:w="1327" w:type="pct"/>
            <w:tcBorders>
              <w:top w:val="single" w:sz="8" w:space="0" w:color="000000"/>
              <w:left w:val="single" w:sz="8" w:space="0" w:color="000000"/>
              <w:bottom w:val="single" w:sz="8" w:space="0" w:color="000000"/>
              <w:right w:val="single" w:sz="8" w:space="0" w:color="000000"/>
            </w:tcBorders>
          </w:tcPr>
          <w:p w14:paraId="0475D833" w14:textId="77777777" w:rsidR="00E4608B" w:rsidRPr="0036146C" w:rsidRDefault="0059366F">
            <w:pPr>
              <w:spacing w:after="0" w:line="259" w:lineRule="auto"/>
              <w:ind w:left="108" w:firstLine="0"/>
              <w:rPr>
                <w:szCs w:val="24"/>
              </w:rPr>
            </w:pPr>
            <w:r w:rsidRPr="0036146C">
              <w:rPr>
                <w:szCs w:val="24"/>
              </w:rPr>
              <w:t xml:space="preserve">Other Cost </w:t>
            </w:r>
          </w:p>
        </w:tc>
        <w:tc>
          <w:tcPr>
            <w:tcW w:w="859" w:type="pct"/>
            <w:tcBorders>
              <w:top w:val="single" w:sz="8" w:space="0" w:color="000000"/>
              <w:left w:val="single" w:sz="8" w:space="0" w:color="000000"/>
              <w:bottom w:val="single" w:sz="8" w:space="0" w:color="000000"/>
              <w:right w:val="single" w:sz="8" w:space="0" w:color="000000"/>
            </w:tcBorders>
            <w:shd w:val="clear" w:color="auto" w:fill="C0C0C0"/>
          </w:tcPr>
          <w:p w14:paraId="37F3CDE8" w14:textId="77777777" w:rsidR="00E4608B" w:rsidRPr="0036146C" w:rsidRDefault="0059366F">
            <w:pPr>
              <w:spacing w:after="0" w:line="259" w:lineRule="auto"/>
              <w:ind w:left="0" w:firstLine="0"/>
              <w:rPr>
                <w:szCs w:val="24"/>
              </w:rPr>
            </w:pPr>
            <w:r w:rsidRPr="0036146C">
              <w:rPr>
                <w:szCs w:val="24"/>
              </w:rPr>
              <w:t xml:space="preserve"> </w:t>
            </w:r>
          </w:p>
        </w:tc>
        <w:tc>
          <w:tcPr>
            <w:tcW w:w="665" w:type="pct"/>
            <w:tcBorders>
              <w:top w:val="single" w:sz="8" w:space="0" w:color="000000"/>
              <w:left w:val="single" w:sz="8" w:space="0" w:color="000000"/>
              <w:bottom w:val="single" w:sz="8" w:space="0" w:color="000000"/>
              <w:right w:val="single" w:sz="8" w:space="0" w:color="000000"/>
            </w:tcBorders>
            <w:shd w:val="clear" w:color="auto" w:fill="C0C0C0"/>
          </w:tcPr>
          <w:p w14:paraId="1F2F0BA9" w14:textId="77777777" w:rsidR="00E4608B" w:rsidRPr="0036146C" w:rsidRDefault="0059366F">
            <w:pPr>
              <w:spacing w:after="0" w:line="259" w:lineRule="auto"/>
              <w:ind w:left="116" w:firstLine="0"/>
              <w:rPr>
                <w:szCs w:val="24"/>
              </w:rPr>
            </w:pPr>
            <w:r w:rsidRPr="0036146C">
              <w:rPr>
                <w:szCs w:val="24"/>
              </w:rPr>
              <w:t xml:space="preserve"> </w:t>
            </w:r>
          </w:p>
        </w:tc>
        <w:tc>
          <w:tcPr>
            <w:tcW w:w="715" w:type="pct"/>
            <w:tcBorders>
              <w:top w:val="single" w:sz="8" w:space="0" w:color="000000"/>
              <w:left w:val="single" w:sz="8" w:space="0" w:color="000000"/>
              <w:bottom w:val="single" w:sz="8" w:space="0" w:color="000000"/>
              <w:right w:val="single" w:sz="8" w:space="0" w:color="000000"/>
            </w:tcBorders>
            <w:shd w:val="clear" w:color="auto" w:fill="C0C0C0"/>
          </w:tcPr>
          <w:p w14:paraId="6ADF05B8" w14:textId="77777777" w:rsidR="00E4608B" w:rsidRPr="0036146C" w:rsidRDefault="0059366F">
            <w:pPr>
              <w:spacing w:after="0" w:line="259" w:lineRule="auto"/>
              <w:ind w:left="110" w:firstLine="0"/>
              <w:rPr>
                <w:szCs w:val="24"/>
              </w:rPr>
            </w:pPr>
            <w:r w:rsidRPr="0036146C">
              <w:rPr>
                <w:szCs w:val="24"/>
              </w:rPr>
              <w:t xml:space="preserve"> </w:t>
            </w:r>
          </w:p>
        </w:tc>
        <w:tc>
          <w:tcPr>
            <w:tcW w:w="713" w:type="pct"/>
            <w:tcBorders>
              <w:top w:val="single" w:sz="8" w:space="0" w:color="000000"/>
              <w:left w:val="single" w:sz="8" w:space="0" w:color="000000"/>
              <w:bottom w:val="single" w:sz="8" w:space="0" w:color="000000"/>
              <w:right w:val="single" w:sz="8" w:space="0" w:color="000000"/>
            </w:tcBorders>
            <w:shd w:val="clear" w:color="auto" w:fill="C0C0C0"/>
          </w:tcPr>
          <w:p w14:paraId="08EB4DF2" w14:textId="77777777" w:rsidR="00E4608B" w:rsidRPr="0036146C" w:rsidRDefault="0059366F">
            <w:pPr>
              <w:spacing w:after="0" w:line="259" w:lineRule="auto"/>
              <w:ind w:left="4" w:firstLine="0"/>
              <w:rPr>
                <w:szCs w:val="24"/>
              </w:rPr>
            </w:pPr>
            <w:r w:rsidRPr="0036146C">
              <w:rPr>
                <w:szCs w:val="24"/>
              </w:rPr>
              <w:t xml:space="preserve"> </w:t>
            </w:r>
          </w:p>
        </w:tc>
        <w:tc>
          <w:tcPr>
            <w:tcW w:w="720" w:type="pct"/>
            <w:tcBorders>
              <w:top w:val="single" w:sz="8" w:space="0" w:color="000000"/>
              <w:left w:val="single" w:sz="8" w:space="0" w:color="000000"/>
              <w:bottom w:val="single" w:sz="8" w:space="0" w:color="000000"/>
              <w:right w:val="single" w:sz="8" w:space="0" w:color="000000"/>
            </w:tcBorders>
          </w:tcPr>
          <w:p w14:paraId="4619F82F" w14:textId="77777777" w:rsidR="00E4608B" w:rsidRPr="0036146C" w:rsidRDefault="0059366F">
            <w:pPr>
              <w:spacing w:after="0" w:line="259" w:lineRule="auto"/>
              <w:ind w:left="8" w:firstLine="0"/>
              <w:rPr>
                <w:szCs w:val="24"/>
              </w:rPr>
            </w:pPr>
            <w:r w:rsidRPr="0036146C">
              <w:rPr>
                <w:szCs w:val="24"/>
              </w:rPr>
              <w:t xml:space="preserve"> </w:t>
            </w:r>
          </w:p>
        </w:tc>
      </w:tr>
      <w:tr w:rsidR="00E4608B" w:rsidRPr="0036146C" w14:paraId="441CB0F0" w14:textId="77777777" w:rsidTr="00AD0897">
        <w:trPr>
          <w:trHeight w:val="318"/>
        </w:trPr>
        <w:tc>
          <w:tcPr>
            <w:tcW w:w="1327" w:type="pct"/>
            <w:tcBorders>
              <w:top w:val="single" w:sz="8" w:space="0" w:color="000000"/>
              <w:left w:val="single" w:sz="8" w:space="0" w:color="000000"/>
              <w:bottom w:val="single" w:sz="8" w:space="0" w:color="000000"/>
              <w:right w:val="single" w:sz="8" w:space="0" w:color="000000"/>
            </w:tcBorders>
          </w:tcPr>
          <w:p w14:paraId="21E32405" w14:textId="77777777" w:rsidR="00E4608B" w:rsidRPr="0036146C" w:rsidRDefault="00E4608B">
            <w:pPr>
              <w:spacing w:after="160" w:line="259" w:lineRule="auto"/>
              <w:ind w:left="0" w:firstLine="0"/>
              <w:rPr>
                <w:szCs w:val="24"/>
              </w:rPr>
            </w:pPr>
          </w:p>
        </w:tc>
        <w:tc>
          <w:tcPr>
            <w:tcW w:w="859" w:type="pct"/>
            <w:tcBorders>
              <w:top w:val="single" w:sz="8" w:space="0" w:color="000000"/>
              <w:left w:val="single" w:sz="8" w:space="0" w:color="000000"/>
              <w:bottom w:val="single" w:sz="8" w:space="0" w:color="000000"/>
              <w:right w:val="single" w:sz="8" w:space="0" w:color="000000"/>
            </w:tcBorders>
            <w:shd w:val="clear" w:color="auto" w:fill="C0C0C0"/>
          </w:tcPr>
          <w:p w14:paraId="21E9A2B8" w14:textId="77777777" w:rsidR="00E4608B" w:rsidRPr="0036146C" w:rsidRDefault="0059366F">
            <w:pPr>
              <w:spacing w:after="0" w:line="259" w:lineRule="auto"/>
              <w:ind w:left="0" w:firstLine="0"/>
              <w:rPr>
                <w:szCs w:val="24"/>
              </w:rPr>
            </w:pPr>
            <w:r w:rsidRPr="0036146C">
              <w:rPr>
                <w:szCs w:val="24"/>
              </w:rPr>
              <w:t xml:space="preserve"> </w:t>
            </w:r>
          </w:p>
        </w:tc>
        <w:tc>
          <w:tcPr>
            <w:tcW w:w="665" w:type="pct"/>
            <w:tcBorders>
              <w:top w:val="single" w:sz="8" w:space="0" w:color="000000"/>
              <w:left w:val="single" w:sz="8" w:space="0" w:color="000000"/>
              <w:bottom w:val="single" w:sz="8" w:space="0" w:color="000000"/>
              <w:right w:val="single" w:sz="8" w:space="0" w:color="000000"/>
            </w:tcBorders>
            <w:shd w:val="clear" w:color="auto" w:fill="C0C0C0"/>
          </w:tcPr>
          <w:p w14:paraId="1B142A96" w14:textId="77777777" w:rsidR="00E4608B" w:rsidRPr="0036146C" w:rsidRDefault="00E4608B">
            <w:pPr>
              <w:spacing w:after="160" w:line="259" w:lineRule="auto"/>
              <w:ind w:left="0" w:firstLine="0"/>
              <w:rPr>
                <w:szCs w:val="24"/>
              </w:rPr>
            </w:pPr>
          </w:p>
        </w:tc>
        <w:tc>
          <w:tcPr>
            <w:tcW w:w="715" w:type="pct"/>
            <w:tcBorders>
              <w:top w:val="single" w:sz="8" w:space="0" w:color="000000"/>
              <w:left w:val="single" w:sz="8" w:space="0" w:color="000000"/>
              <w:bottom w:val="single" w:sz="8" w:space="0" w:color="000000"/>
              <w:right w:val="single" w:sz="8" w:space="0" w:color="000000"/>
            </w:tcBorders>
            <w:shd w:val="clear" w:color="auto" w:fill="C0C0C0"/>
          </w:tcPr>
          <w:p w14:paraId="6FB289BE" w14:textId="77777777" w:rsidR="00E4608B" w:rsidRPr="0036146C" w:rsidRDefault="0059366F">
            <w:pPr>
              <w:spacing w:after="0" w:line="259" w:lineRule="auto"/>
              <w:ind w:left="110" w:firstLine="0"/>
              <w:rPr>
                <w:szCs w:val="24"/>
              </w:rPr>
            </w:pPr>
            <w:r w:rsidRPr="0036146C">
              <w:rPr>
                <w:b/>
                <w:szCs w:val="24"/>
              </w:rPr>
              <w:t xml:space="preserve"> </w:t>
            </w:r>
          </w:p>
        </w:tc>
        <w:tc>
          <w:tcPr>
            <w:tcW w:w="713" w:type="pct"/>
            <w:tcBorders>
              <w:top w:val="single" w:sz="8" w:space="0" w:color="000000"/>
              <w:left w:val="single" w:sz="8" w:space="0" w:color="000000"/>
              <w:bottom w:val="single" w:sz="8" w:space="0" w:color="000000"/>
              <w:right w:val="single" w:sz="8" w:space="0" w:color="000000"/>
            </w:tcBorders>
            <w:shd w:val="clear" w:color="auto" w:fill="C0C0C0"/>
          </w:tcPr>
          <w:p w14:paraId="2F5B2247" w14:textId="77777777" w:rsidR="00E4608B" w:rsidRPr="0036146C" w:rsidRDefault="0059366F">
            <w:pPr>
              <w:spacing w:after="0" w:line="259" w:lineRule="auto"/>
              <w:ind w:left="4" w:firstLine="0"/>
              <w:rPr>
                <w:szCs w:val="24"/>
              </w:rPr>
            </w:pPr>
            <w:r w:rsidRPr="0036146C">
              <w:rPr>
                <w:b/>
                <w:szCs w:val="24"/>
              </w:rPr>
              <w:t xml:space="preserve"> </w:t>
            </w:r>
          </w:p>
        </w:tc>
        <w:tc>
          <w:tcPr>
            <w:tcW w:w="720" w:type="pct"/>
            <w:tcBorders>
              <w:top w:val="single" w:sz="8" w:space="0" w:color="000000"/>
              <w:left w:val="single" w:sz="8" w:space="0" w:color="000000"/>
              <w:bottom w:val="single" w:sz="8" w:space="0" w:color="000000"/>
              <w:right w:val="single" w:sz="8" w:space="0" w:color="000000"/>
            </w:tcBorders>
          </w:tcPr>
          <w:p w14:paraId="563ED921" w14:textId="77777777" w:rsidR="00E4608B" w:rsidRPr="0036146C" w:rsidRDefault="0059366F">
            <w:pPr>
              <w:spacing w:after="0" w:line="259" w:lineRule="auto"/>
              <w:ind w:left="8" w:firstLine="0"/>
              <w:rPr>
                <w:szCs w:val="24"/>
              </w:rPr>
            </w:pPr>
            <w:r w:rsidRPr="0036146C">
              <w:rPr>
                <w:b/>
                <w:szCs w:val="24"/>
              </w:rPr>
              <w:t xml:space="preserve"> </w:t>
            </w:r>
          </w:p>
        </w:tc>
      </w:tr>
    </w:tbl>
    <w:p w14:paraId="1BBCBAE3" w14:textId="77777777" w:rsidR="00E4608B" w:rsidRPr="0036146C" w:rsidRDefault="0059366F">
      <w:pPr>
        <w:spacing w:after="0" w:line="259" w:lineRule="auto"/>
        <w:ind w:left="0" w:firstLine="0"/>
        <w:rPr>
          <w:szCs w:val="24"/>
        </w:rPr>
      </w:pPr>
      <w:r w:rsidRPr="0036146C">
        <w:rPr>
          <w:szCs w:val="24"/>
        </w:rPr>
        <w:t xml:space="preserve"> </w:t>
      </w:r>
      <w:r w:rsidRPr="0036146C">
        <w:rPr>
          <w:szCs w:val="24"/>
        </w:rPr>
        <w:tab/>
        <w:t xml:space="preserve"> </w:t>
      </w:r>
      <w:r w:rsidRPr="0036146C">
        <w:rPr>
          <w:b/>
          <w:szCs w:val="24"/>
        </w:rPr>
        <w:t xml:space="preserve"> </w:t>
      </w:r>
    </w:p>
    <w:p w14:paraId="325A45D2" w14:textId="77777777" w:rsidR="00E4608B" w:rsidRPr="0036146C" w:rsidRDefault="0059366F">
      <w:pPr>
        <w:ind w:left="-5"/>
        <w:rPr>
          <w:szCs w:val="24"/>
        </w:rPr>
      </w:pPr>
      <w:r w:rsidRPr="0036146C">
        <w:rPr>
          <w:b/>
          <w:szCs w:val="24"/>
        </w:rPr>
        <w:t xml:space="preserve">The selection of targeted respondents </w:t>
      </w:r>
    </w:p>
    <w:p w14:paraId="4C355B56" w14:textId="77777777" w:rsidR="00E4608B" w:rsidRPr="0036146C" w:rsidRDefault="0059366F">
      <w:pPr>
        <w:ind w:left="345" w:right="109" w:hanging="360"/>
        <w:rPr>
          <w:szCs w:val="24"/>
        </w:rPr>
      </w:pPr>
      <w:r w:rsidRPr="0036146C">
        <w:rPr>
          <w:szCs w:val="24"/>
        </w:rPr>
        <w:t>1.</w:t>
      </w:r>
      <w:r w:rsidRPr="0036146C">
        <w:rPr>
          <w:rFonts w:eastAsia="Arial"/>
          <w:szCs w:val="24"/>
        </w:rPr>
        <w:t xml:space="preserve"> </w:t>
      </w:r>
      <w:r w:rsidRPr="0036146C">
        <w:rPr>
          <w:szCs w:val="24"/>
        </w:rPr>
        <w:t xml:space="preserve">Do you have a customer list or something similar that defines the universe of potential respondents and do you have a sampling plan for selecting from this universe?  </w:t>
      </w:r>
      <w:r w:rsidRPr="0036146C">
        <w:rPr>
          <w:szCs w:val="24"/>
        </w:rPr>
        <w:tab/>
        <w:t xml:space="preserve"> </w:t>
      </w:r>
    </w:p>
    <w:p w14:paraId="35FDC81C" w14:textId="77777777" w:rsidR="00E4608B" w:rsidRPr="0036146C" w:rsidRDefault="0059366F">
      <w:pPr>
        <w:tabs>
          <w:tab w:val="center" w:pos="360"/>
          <w:tab w:val="center" w:pos="720"/>
          <w:tab w:val="center" w:pos="1440"/>
          <w:tab w:val="center" w:pos="2160"/>
          <w:tab w:val="center" w:pos="2880"/>
          <w:tab w:val="center" w:pos="3600"/>
          <w:tab w:val="center" w:pos="4320"/>
          <w:tab w:val="center" w:pos="5040"/>
          <w:tab w:val="center" w:pos="5760"/>
          <w:tab w:val="center" w:pos="6480"/>
          <w:tab w:val="center" w:pos="7386"/>
          <w:tab w:val="center" w:pos="7920"/>
          <w:tab w:val="center" w:pos="8786"/>
        </w:tabs>
        <w:spacing w:after="3" w:line="259" w:lineRule="auto"/>
        <w:ind w:left="0" w:firstLine="0"/>
        <w:rPr>
          <w:szCs w:val="24"/>
        </w:rPr>
      </w:pPr>
      <w:r w:rsidRPr="0036146C">
        <w:rPr>
          <w:rFonts w:eastAsia="Calibri"/>
          <w:szCs w:val="24"/>
        </w:rPr>
        <w:tab/>
      </w:r>
      <w:r w:rsidRPr="0036146C">
        <w:rPr>
          <w:szCs w:val="24"/>
        </w:rPr>
        <w:t xml:space="preserve"> </w:t>
      </w:r>
      <w:r w:rsidRPr="0036146C">
        <w:rPr>
          <w:szCs w:val="24"/>
        </w:rPr>
        <w:tab/>
        <w:t xml:space="preserve"> </w:t>
      </w:r>
      <w:r w:rsidRPr="0036146C">
        <w:rPr>
          <w:szCs w:val="24"/>
        </w:rPr>
        <w:tab/>
        <w:t xml:space="preserve"> </w:t>
      </w:r>
      <w:r w:rsidRPr="0036146C">
        <w:rPr>
          <w:szCs w:val="24"/>
        </w:rPr>
        <w:tab/>
        <w:t xml:space="preserve"> </w:t>
      </w:r>
      <w:r w:rsidRPr="0036146C">
        <w:rPr>
          <w:szCs w:val="24"/>
        </w:rPr>
        <w:tab/>
        <w:t xml:space="preserve"> </w:t>
      </w:r>
      <w:r w:rsidRPr="0036146C">
        <w:rPr>
          <w:szCs w:val="24"/>
        </w:rPr>
        <w:tab/>
        <w:t xml:space="preserve"> </w:t>
      </w:r>
      <w:r w:rsidRPr="0036146C">
        <w:rPr>
          <w:szCs w:val="24"/>
        </w:rPr>
        <w:tab/>
        <w:t xml:space="preserve"> </w:t>
      </w:r>
      <w:r w:rsidRPr="0036146C">
        <w:rPr>
          <w:szCs w:val="24"/>
        </w:rPr>
        <w:tab/>
        <w:t xml:space="preserve"> </w:t>
      </w:r>
      <w:r w:rsidRPr="0036146C">
        <w:rPr>
          <w:szCs w:val="24"/>
        </w:rPr>
        <w:tab/>
        <w:t xml:space="preserve"> </w:t>
      </w:r>
      <w:r w:rsidRPr="0036146C">
        <w:rPr>
          <w:szCs w:val="24"/>
        </w:rPr>
        <w:tab/>
        <w:t xml:space="preserve"> </w:t>
      </w:r>
      <w:r w:rsidRPr="0036146C">
        <w:rPr>
          <w:szCs w:val="24"/>
        </w:rPr>
        <w:tab/>
      </w:r>
      <w:sdt>
        <w:sdtPr>
          <w:rPr>
            <w:szCs w:val="24"/>
          </w:rPr>
          <w:id w:val="1049573069"/>
          <w14:checkbox>
            <w14:checked w14:val="1"/>
            <w14:checkedState w14:val="2612" w14:font="MS Gothic"/>
            <w14:uncheckedState w14:val="2610" w14:font="MS Gothic"/>
          </w14:checkbox>
        </w:sdtPr>
        <w:sdtEndPr/>
        <w:sdtContent>
          <w:r w:rsidR="00FF70A1" w:rsidRPr="0036146C">
            <w:rPr>
              <w:rFonts w:ascii="Segoe UI Symbol" w:eastAsia="MS Gothic" w:hAnsi="Segoe UI Symbol" w:cs="Segoe UI Symbol"/>
              <w:szCs w:val="24"/>
            </w:rPr>
            <w:t>☒</w:t>
          </w:r>
        </w:sdtContent>
      </w:sdt>
      <w:r w:rsidRPr="0036146C">
        <w:rPr>
          <w:szCs w:val="24"/>
        </w:rPr>
        <w:t xml:space="preserve">Yes </w:t>
      </w:r>
      <w:r w:rsidRPr="0036146C">
        <w:rPr>
          <w:szCs w:val="24"/>
        </w:rPr>
        <w:tab/>
        <w:t xml:space="preserve"> </w:t>
      </w:r>
      <w:r w:rsidRPr="0036146C">
        <w:rPr>
          <w:szCs w:val="24"/>
        </w:rPr>
        <w:tab/>
      </w:r>
      <w:sdt>
        <w:sdtPr>
          <w:rPr>
            <w:szCs w:val="24"/>
          </w:rPr>
          <w:id w:val="-1339072471"/>
          <w14:checkbox>
            <w14:checked w14:val="0"/>
            <w14:checkedState w14:val="2612" w14:font="MS Gothic"/>
            <w14:uncheckedState w14:val="2610" w14:font="MS Gothic"/>
          </w14:checkbox>
        </w:sdtPr>
        <w:sdtEndPr/>
        <w:sdtContent>
          <w:r w:rsidR="00FF70A1" w:rsidRPr="0036146C">
            <w:rPr>
              <w:rFonts w:ascii="Segoe UI Symbol" w:eastAsia="MS Gothic" w:hAnsi="Segoe UI Symbol" w:cs="Segoe UI Symbol"/>
              <w:szCs w:val="24"/>
            </w:rPr>
            <w:t>☐</w:t>
          </w:r>
        </w:sdtContent>
      </w:sdt>
      <w:r w:rsidRPr="0036146C">
        <w:rPr>
          <w:szCs w:val="24"/>
        </w:rPr>
        <w:t xml:space="preserve">No </w:t>
      </w:r>
    </w:p>
    <w:p w14:paraId="63F2BA27" w14:textId="77777777" w:rsidR="00E4608B" w:rsidRPr="0036146C" w:rsidRDefault="0059366F">
      <w:pPr>
        <w:spacing w:after="0" w:line="259" w:lineRule="auto"/>
        <w:ind w:left="720" w:firstLine="0"/>
        <w:rPr>
          <w:szCs w:val="24"/>
        </w:rPr>
      </w:pPr>
      <w:r w:rsidRPr="0036146C">
        <w:rPr>
          <w:szCs w:val="24"/>
        </w:rPr>
        <w:t xml:space="preserve"> </w:t>
      </w:r>
    </w:p>
    <w:p w14:paraId="71DC5E27" w14:textId="77777777" w:rsidR="00E4608B" w:rsidRPr="0036146C" w:rsidRDefault="0059366F">
      <w:pPr>
        <w:ind w:left="-5" w:right="109"/>
        <w:rPr>
          <w:szCs w:val="24"/>
        </w:rPr>
      </w:pPr>
      <w:r w:rsidRPr="0036146C">
        <w:rPr>
          <w:szCs w:val="24"/>
        </w:rPr>
        <w:t xml:space="preserve">If the answer is yes, please provide a description of both below (or attach the sampling plan)?   If the answer is no, please provide a description of how you plan to identify your potential group of respondents and how you will select them? </w:t>
      </w:r>
    </w:p>
    <w:p w14:paraId="2E150544" w14:textId="77777777" w:rsidR="00FF70A1" w:rsidRPr="0036146C" w:rsidRDefault="00FF70A1">
      <w:pPr>
        <w:ind w:left="-5" w:right="109"/>
        <w:rPr>
          <w:szCs w:val="24"/>
        </w:rPr>
      </w:pPr>
    </w:p>
    <w:p w14:paraId="7777C85C" w14:textId="77777777" w:rsidR="0043127B" w:rsidRDefault="0043127B" w:rsidP="00C055B2">
      <w:pPr>
        <w:spacing w:after="0" w:line="259" w:lineRule="auto"/>
        <w:ind w:left="720" w:firstLine="0"/>
        <w:rPr>
          <w:szCs w:val="24"/>
        </w:rPr>
      </w:pPr>
      <w:r>
        <w:rPr>
          <w:szCs w:val="24"/>
        </w:rPr>
        <w:t xml:space="preserve">The respondent list </w:t>
      </w:r>
      <w:r w:rsidRPr="0043127B">
        <w:rPr>
          <w:szCs w:val="24"/>
        </w:rPr>
        <w:t>represents the contacts at 55 current Outreach Partner organizations and 8 invited presenters who are sponsored to participate in the meeting. In addition, respondents from National Partner organizations and select NIMH staff are invited, but not all attend.</w:t>
      </w:r>
    </w:p>
    <w:p w14:paraId="494E5646" w14:textId="77777777" w:rsidR="00E4608B" w:rsidRPr="0036146C" w:rsidRDefault="0059366F" w:rsidP="00C055B2">
      <w:pPr>
        <w:spacing w:after="0" w:line="259" w:lineRule="auto"/>
        <w:ind w:left="720" w:firstLine="0"/>
        <w:rPr>
          <w:szCs w:val="24"/>
        </w:rPr>
      </w:pPr>
      <w:r w:rsidRPr="0036146C">
        <w:rPr>
          <w:szCs w:val="24"/>
        </w:rPr>
        <w:t xml:space="preserve">  </w:t>
      </w:r>
    </w:p>
    <w:p w14:paraId="5D50A826" w14:textId="77777777" w:rsidR="00E4608B" w:rsidRPr="0036146C" w:rsidRDefault="0059366F">
      <w:pPr>
        <w:ind w:left="-5"/>
        <w:rPr>
          <w:szCs w:val="24"/>
        </w:rPr>
      </w:pPr>
      <w:r w:rsidRPr="0036146C">
        <w:rPr>
          <w:b/>
          <w:szCs w:val="24"/>
        </w:rPr>
        <w:t xml:space="preserve">Administration of the Instrument </w:t>
      </w:r>
    </w:p>
    <w:p w14:paraId="7A4FA925" w14:textId="77777777" w:rsidR="00E4608B" w:rsidRPr="0036146C" w:rsidRDefault="0059366F">
      <w:pPr>
        <w:numPr>
          <w:ilvl w:val="0"/>
          <w:numId w:val="3"/>
        </w:numPr>
        <w:ind w:right="109" w:hanging="360"/>
        <w:rPr>
          <w:szCs w:val="24"/>
        </w:rPr>
      </w:pPr>
      <w:r w:rsidRPr="0036146C">
        <w:rPr>
          <w:szCs w:val="24"/>
        </w:rPr>
        <w:t xml:space="preserve">How will you collect the information? (Check all that apply) </w:t>
      </w:r>
    </w:p>
    <w:p w14:paraId="5D18ED7F" w14:textId="77777777" w:rsidR="00E4608B" w:rsidRPr="0036146C" w:rsidRDefault="0059366F">
      <w:pPr>
        <w:spacing w:after="0" w:line="259" w:lineRule="auto"/>
        <w:ind w:left="360" w:firstLine="0"/>
        <w:rPr>
          <w:szCs w:val="24"/>
        </w:rPr>
      </w:pPr>
      <w:r w:rsidRPr="0036146C">
        <w:rPr>
          <w:szCs w:val="24"/>
        </w:rPr>
        <w:t xml:space="preserve"> </w:t>
      </w:r>
    </w:p>
    <w:p w14:paraId="205C011F" w14:textId="77777777" w:rsidR="00E4608B" w:rsidRPr="0036146C" w:rsidRDefault="00BD2C96" w:rsidP="00FF70A1">
      <w:pPr>
        <w:ind w:left="360" w:right="109"/>
        <w:rPr>
          <w:szCs w:val="24"/>
        </w:rPr>
      </w:pPr>
      <w:sdt>
        <w:sdtPr>
          <w:rPr>
            <w:szCs w:val="24"/>
          </w:rPr>
          <w:id w:val="1272048476"/>
          <w14:checkbox>
            <w14:checked w14:val="1"/>
            <w14:checkedState w14:val="2612" w14:font="MS Gothic"/>
            <w14:uncheckedState w14:val="2610" w14:font="MS Gothic"/>
          </w14:checkbox>
        </w:sdtPr>
        <w:sdtEndPr/>
        <w:sdtContent>
          <w:r w:rsidR="00FF70A1" w:rsidRPr="0036146C">
            <w:rPr>
              <w:rFonts w:ascii="Segoe UI Symbol" w:eastAsia="MS Gothic" w:hAnsi="Segoe UI Symbol" w:cs="Segoe UI Symbol"/>
              <w:szCs w:val="24"/>
            </w:rPr>
            <w:t>☒</w:t>
          </w:r>
        </w:sdtContent>
      </w:sdt>
      <w:r w:rsidR="0059366F" w:rsidRPr="0036146C">
        <w:rPr>
          <w:szCs w:val="24"/>
        </w:rPr>
        <w:t xml:space="preserve">Web-based or other forms of Social Media </w:t>
      </w:r>
    </w:p>
    <w:p w14:paraId="04A3CFE4" w14:textId="77777777" w:rsidR="00E4608B" w:rsidRPr="0036146C" w:rsidRDefault="0059366F" w:rsidP="00FF70A1">
      <w:pPr>
        <w:spacing w:after="0" w:line="259" w:lineRule="auto"/>
        <w:ind w:left="360" w:firstLine="0"/>
        <w:rPr>
          <w:szCs w:val="24"/>
        </w:rPr>
      </w:pPr>
      <w:r w:rsidRPr="0036146C">
        <w:rPr>
          <w:szCs w:val="24"/>
        </w:rPr>
        <w:t xml:space="preserve">  </w:t>
      </w:r>
    </w:p>
    <w:p w14:paraId="1B6B1833" w14:textId="77777777" w:rsidR="00E4608B" w:rsidRPr="0036146C" w:rsidRDefault="0059366F" w:rsidP="00FF70A1">
      <w:pPr>
        <w:tabs>
          <w:tab w:val="center" w:pos="1226"/>
          <w:tab w:val="center" w:pos="2160"/>
        </w:tabs>
        <w:spacing w:after="0"/>
        <w:ind w:left="360" w:firstLine="0"/>
        <w:rPr>
          <w:szCs w:val="24"/>
        </w:rPr>
      </w:pPr>
      <w:r w:rsidRPr="0036146C">
        <w:rPr>
          <w:rFonts w:eastAsia="Calibri"/>
          <w:szCs w:val="24"/>
        </w:rPr>
        <w:tab/>
      </w:r>
      <w:sdt>
        <w:sdtPr>
          <w:rPr>
            <w:rFonts w:eastAsia="Calibri"/>
            <w:szCs w:val="24"/>
          </w:rPr>
          <w:id w:val="-1772620147"/>
          <w14:checkbox>
            <w14:checked w14:val="0"/>
            <w14:checkedState w14:val="2612" w14:font="MS Gothic"/>
            <w14:uncheckedState w14:val="2610" w14:font="MS Gothic"/>
          </w14:checkbox>
        </w:sdtPr>
        <w:sdtEndPr/>
        <w:sdtContent>
          <w:r w:rsidR="00FF70A1" w:rsidRPr="0036146C">
            <w:rPr>
              <w:rFonts w:ascii="Segoe UI Symbol" w:eastAsia="MS Gothic" w:hAnsi="Segoe UI Symbol" w:cs="Segoe UI Symbol"/>
              <w:szCs w:val="24"/>
            </w:rPr>
            <w:t>☐</w:t>
          </w:r>
        </w:sdtContent>
      </w:sdt>
      <w:r w:rsidRPr="0036146C">
        <w:rPr>
          <w:szCs w:val="24"/>
        </w:rPr>
        <w:t xml:space="preserve">Telephone </w:t>
      </w:r>
      <w:r w:rsidRPr="0036146C">
        <w:rPr>
          <w:szCs w:val="24"/>
        </w:rPr>
        <w:tab/>
        <w:t xml:space="preserve"> </w:t>
      </w:r>
    </w:p>
    <w:p w14:paraId="768C231B" w14:textId="77777777" w:rsidR="00E4608B" w:rsidRPr="0036146C" w:rsidRDefault="0059366F" w:rsidP="00FF70A1">
      <w:pPr>
        <w:spacing w:after="0" w:line="259" w:lineRule="auto"/>
        <w:ind w:left="360" w:firstLine="0"/>
        <w:rPr>
          <w:szCs w:val="24"/>
        </w:rPr>
      </w:pPr>
      <w:r w:rsidRPr="0036146C">
        <w:rPr>
          <w:szCs w:val="24"/>
        </w:rPr>
        <w:t xml:space="preserve"> </w:t>
      </w:r>
    </w:p>
    <w:p w14:paraId="792BC70E" w14:textId="77777777" w:rsidR="00E4608B" w:rsidRPr="0036146C" w:rsidRDefault="0059366F" w:rsidP="00FF70A1">
      <w:pPr>
        <w:tabs>
          <w:tab w:val="center" w:pos="1178"/>
          <w:tab w:val="center" w:pos="2160"/>
        </w:tabs>
        <w:spacing w:after="0"/>
        <w:ind w:left="360" w:firstLine="0"/>
        <w:rPr>
          <w:szCs w:val="24"/>
        </w:rPr>
      </w:pPr>
      <w:r w:rsidRPr="0036146C">
        <w:rPr>
          <w:rFonts w:eastAsia="Calibri"/>
          <w:szCs w:val="24"/>
        </w:rPr>
        <w:tab/>
      </w:r>
      <w:sdt>
        <w:sdtPr>
          <w:rPr>
            <w:rFonts w:eastAsia="Calibri"/>
            <w:szCs w:val="24"/>
          </w:rPr>
          <w:id w:val="-337927274"/>
          <w14:checkbox>
            <w14:checked w14:val="0"/>
            <w14:checkedState w14:val="2612" w14:font="MS Gothic"/>
            <w14:uncheckedState w14:val="2610" w14:font="MS Gothic"/>
          </w14:checkbox>
        </w:sdtPr>
        <w:sdtEndPr/>
        <w:sdtContent>
          <w:r w:rsidR="00FF70A1" w:rsidRPr="0036146C">
            <w:rPr>
              <w:rFonts w:ascii="Segoe UI Symbol" w:eastAsia="MS Gothic" w:hAnsi="Segoe UI Symbol" w:cs="Segoe UI Symbol"/>
              <w:szCs w:val="24"/>
            </w:rPr>
            <w:t>☐</w:t>
          </w:r>
        </w:sdtContent>
      </w:sdt>
      <w:r w:rsidRPr="0036146C">
        <w:rPr>
          <w:szCs w:val="24"/>
        </w:rPr>
        <w:t xml:space="preserve">In-person </w:t>
      </w:r>
      <w:r w:rsidRPr="0036146C">
        <w:rPr>
          <w:szCs w:val="24"/>
        </w:rPr>
        <w:tab/>
        <w:t xml:space="preserve"> </w:t>
      </w:r>
    </w:p>
    <w:p w14:paraId="1F8054DB" w14:textId="77777777" w:rsidR="00E4608B" w:rsidRPr="0036146C" w:rsidRDefault="0059366F" w:rsidP="00FF70A1">
      <w:pPr>
        <w:spacing w:after="0" w:line="259" w:lineRule="auto"/>
        <w:ind w:left="360" w:firstLine="0"/>
        <w:rPr>
          <w:szCs w:val="24"/>
        </w:rPr>
      </w:pPr>
      <w:r w:rsidRPr="0036146C">
        <w:rPr>
          <w:szCs w:val="24"/>
        </w:rPr>
        <w:t xml:space="preserve"> </w:t>
      </w:r>
    </w:p>
    <w:p w14:paraId="19441746" w14:textId="77777777" w:rsidR="00E4608B" w:rsidRPr="0036146C" w:rsidRDefault="00BD2C96" w:rsidP="00FF70A1">
      <w:pPr>
        <w:ind w:left="360" w:right="109"/>
        <w:rPr>
          <w:szCs w:val="24"/>
        </w:rPr>
      </w:pPr>
      <w:sdt>
        <w:sdtPr>
          <w:rPr>
            <w:szCs w:val="24"/>
          </w:rPr>
          <w:id w:val="452906506"/>
          <w14:checkbox>
            <w14:checked w14:val="0"/>
            <w14:checkedState w14:val="2612" w14:font="MS Gothic"/>
            <w14:uncheckedState w14:val="2610" w14:font="MS Gothic"/>
          </w14:checkbox>
        </w:sdtPr>
        <w:sdtEndPr/>
        <w:sdtContent>
          <w:r w:rsidR="00FF70A1" w:rsidRPr="0036146C">
            <w:rPr>
              <w:rFonts w:ascii="Segoe UI Symbol" w:eastAsia="MS Gothic" w:hAnsi="Segoe UI Symbol" w:cs="Segoe UI Symbol"/>
              <w:szCs w:val="24"/>
            </w:rPr>
            <w:t>☐</w:t>
          </w:r>
        </w:sdtContent>
      </w:sdt>
      <w:r w:rsidR="0059366F" w:rsidRPr="0036146C">
        <w:rPr>
          <w:szCs w:val="24"/>
        </w:rPr>
        <w:t xml:space="preserve">Mail  </w:t>
      </w:r>
    </w:p>
    <w:p w14:paraId="643D975E" w14:textId="77777777" w:rsidR="00E4608B" w:rsidRPr="0036146C" w:rsidRDefault="0059366F" w:rsidP="00FF70A1">
      <w:pPr>
        <w:spacing w:after="0" w:line="259" w:lineRule="auto"/>
        <w:ind w:left="360" w:firstLine="0"/>
        <w:rPr>
          <w:szCs w:val="24"/>
        </w:rPr>
      </w:pPr>
      <w:r w:rsidRPr="0036146C">
        <w:rPr>
          <w:szCs w:val="24"/>
        </w:rPr>
        <w:t xml:space="preserve"> </w:t>
      </w:r>
    </w:p>
    <w:p w14:paraId="29E4E12B" w14:textId="77777777" w:rsidR="00E4608B" w:rsidRPr="0036146C" w:rsidRDefault="00BD2C96" w:rsidP="00FF70A1">
      <w:pPr>
        <w:ind w:left="360" w:right="109"/>
        <w:rPr>
          <w:szCs w:val="24"/>
        </w:rPr>
      </w:pPr>
      <w:sdt>
        <w:sdtPr>
          <w:rPr>
            <w:szCs w:val="24"/>
          </w:rPr>
          <w:id w:val="-918013817"/>
          <w14:checkbox>
            <w14:checked w14:val="0"/>
            <w14:checkedState w14:val="2612" w14:font="MS Gothic"/>
            <w14:uncheckedState w14:val="2610" w14:font="MS Gothic"/>
          </w14:checkbox>
        </w:sdtPr>
        <w:sdtEndPr/>
        <w:sdtContent>
          <w:r w:rsidR="00FF70A1" w:rsidRPr="0036146C">
            <w:rPr>
              <w:rFonts w:ascii="Segoe UI Symbol" w:eastAsia="MS Gothic" w:hAnsi="Segoe UI Symbol" w:cs="Segoe UI Symbol"/>
              <w:szCs w:val="24"/>
            </w:rPr>
            <w:t>☐</w:t>
          </w:r>
        </w:sdtContent>
      </w:sdt>
      <w:r w:rsidR="0059366F" w:rsidRPr="0036146C">
        <w:rPr>
          <w:szCs w:val="24"/>
        </w:rPr>
        <w:t xml:space="preserve">Survey form </w:t>
      </w:r>
    </w:p>
    <w:p w14:paraId="4C9EF74D" w14:textId="77777777" w:rsidR="00E4608B" w:rsidRPr="0036146C" w:rsidRDefault="0059366F" w:rsidP="00FF70A1">
      <w:pPr>
        <w:spacing w:after="0" w:line="259" w:lineRule="auto"/>
        <w:ind w:left="360" w:firstLine="0"/>
        <w:rPr>
          <w:szCs w:val="24"/>
        </w:rPr>
      </w:pPr>
      <w:r w:rsidRPr="0036146C">
        <w:rPr>
          <w:szCs w:val="24"/>
        </w:rPr>
        <w:t xml:space="preserve"> </w:t>
      </w:r>
    </w:p>
    <w:p w14:paraId="09822629" w14:textId="77777777" w:rsidR="00E4608B" w:rsidRPr="0036146C" w:rsidRDefault="00BD2C96" w:rsidP="00FF70A1">
      <w:pPr>
        <w:ind w:left="360" w:right="109"/>
        <w:rPr>
          <w:szCs w:val="24"/>
        </w:rPr>
      </w:pPr>
      <w:sdt>
        <w:sdtPr>
          <w:rPr>
            <w:szCs w:val="24"/>
          </w:rPr>
          <w:id w:val="-510525000"/>
          <w14:checkbox>
            <w14:checked w14:val="0"/>
            <w14:checkedState w14:val="2612" w14:font="MS Gothic"/>
            <w14:uncheckedState w14:val="2610" w14:font="MS Gothic"/>
          </w14:checkbox>
        </w:sdtPr>
        <w:sdtEndPr/>
        <w:sdtContent>
          <w:r w:rsidR="00FF70A1" w:rsidRPr="0036146C">
            <w:rPr>
              <w:rFonts w:ascii="Segoe UI Symbol" w:eastAsia="MS Gothic" w:hAnsi="Segoe UI Symbol" w:cs="Segoe UI Symbol"/>
              <w:szCs w:val="24"/>
            </w:rPr>
            <w:t>☐</w:t>
          </w:r>
        </w:sdtContent>
      </w:sdt>
      <w:r w:rsidR="0059366F" w:rsidRPr="0036146C">
        <w:rPr>
          <w:szCs w:val="24"/>
        </w:rPr>
        <w:t xml:space="preserve">Chart Abstraction </w:t>
      </w:r>
    </w:p>
    <w:p w14:paraId="60FE968F" w14:textId="77777777" w:rsidR="00E4608B" w:rsidRPr="0036146C" w:rsidRDefault="0059366F" w:rsidP="00FF70A1">
      <w:pPr>
        <w:spacing w:after="0" w:line="259" w:lineRule="auto"/>
        <w:ind w:left="360" w:firstLine="0"/>
        <w:rPr>
          <w:szCs w:val="24"/>
        </w:rPr>
      </w:pPr>
      <w:r w:rsidRPr="0036146C">
        <w:rPr>
          <w:szCs w:val="24"/>
        </w:rPr>
        <w:t xml:space="preserve"> </w:t>
      </w:r>
    </w:p>
    <w:p w14:paraId="21E2D779" w14:textId="77777777" w:rsidR="00E4608B" w:rsidRPr="0036146C" w:rsidRDefault="00BD2C96" w:rsidP="00FF70A1">
      <w:pPr>
        <w:ind w:left="360" w:right="109"/>
        <w:rPr>
          <w:szCs w:val="24"/>
        </w:rPr>
      </w:pPr>
      <w:sdt>
        <w:sdtPr>
          <w:rPr>
            <w:szCs w:val="24"/>
          </w:rPr>
          <w:id w:val="975413233"/>
          <w14:checkbox>
            <w14:checked w14:val="0"/>
            <w14:checkedState w14:val="2612" w14:font="MS Gothic"/>
            <w14:uncheckedState w14:val="2610" w14:font="MS Gothic"/>
          </w14:checkbox>
        </w:sdtPr>
        <w:sdtEndPr/>
        <w:sdtContent>
          <w:r w:rsidR="00FF70A1" w:rsidRPr="0036146C">
            <w:rPr>
              <w:rFonts w:ascii="Segoe UI Symbol" w:eastAsia="MS Gothic" w:hAnsi="Segoe UI Symbol" w:cs="Segoe UI Symbol"/>
              <w:szCs w:val="24"/>
            </w:rPr>
            <w:t>☐</w:t>
          </w:r>
        </w:sdtContent>
      </w:sdt>
      <w:r w:rsidR="0059366F" w:rsidRPr="0036146C">
        <w:rPr>
          <w:szCs w:val="24"/>
        </w:rPr>
        <w:t xml:space="preserve">Other, Explain </w:t>
      </w:r>
    </w:p>
    <w:p w14:paraId="16710989" w14:textId="77777777" w:rsidR="00E4608B" w:rsidRPr="0036146C" w:rsidRDefault="0059366F">
      <w:pPr>
        <w:spacing w:after="0" w:line="259" w:lineRule="auto"/>
        <w:ind w:left="720" w:firstLine="0"/>
        <w:rPr>
          <w:szCs w:val="24"/>
        </w:rPr>
      </w:pPr>
      <w:r w:rsidRPr="0036146C">
        <w:rPr>
          <w:szCs w:val="24"/>
        </w:rPr>
        <w:t xml:space="preserve"> </w:t>
      </w:r>
    </w:p>
    <w:p w14:paraId="098798AD" w14:textId="77777777" w:rsidR="00E4608B" w:rsidRPr="0036146C" w:rsidRDefault="0059366F">
      <w:pPr>
        <w:numPr>
          <w:ilvl w:val="0"/>
          <w:numId w:val="3"/>
        </w:numPr>
        <w:ind w:right="109" w:hanging="360"/>
        <w:rPr>
          <w:szCs w:val="24"/>
        </w:rPr>
      </w:pPr>
      <w:r w:rsidRPr="0036146C">
        <w:rPr>
          <w:szCs w:val="24"/>
        </w:rPr>
        <w:t xml:space="preserve">Will interviewers, facilitators, or research coordinators be used? </w:t>
      </w:r>
      <w:r w:rsidRPr="0036146C">
        <w:rPr>
          <w:szCs w:val="24"/>
        </w:rPr>
        <w:tab/>
      </w:r>
      <w:sdt>
        <w:sdtPr>
          <w:rPr>
            <w:szCs w:val="24"/>
          </w:rPr>
          <w:id w:val="1297481548"/>
          <w14:checkbox>
            <w14:checked w14:val="0"/>
            <w14:checkedState w14:val="2612" w14:font="MS Gothic"/>
            <w14:uncheckedState w14:val="2610" w14:font="MS Gothic"/>
          </w14:checkbox>
        </w:sdtPr>
        <w:sdtEndPr/>
        <w:sdtContent>
          <w:r w:rsidR="00FF70A1" w:rsidRPr="0036146C">
            <w:rPr>
              <w:rFonts w:ascii="Segoe UI Symbol" w:eastAsia="MS Gothic" w:hAnsi="Segoe UI Symbol" w:cs="Segoe UI Symbol"/>
              <w:szCs w:val="24"/>
            </w:rPr>
            <w:t>☐</w:t>
          </w:r>
        </w:sdtContent>
      </w:sdt>
      <w:r w:rsidRPr="0036146C">
        <w:rPr>
          <w:szCs w:val="24"/>
        </w:rPr>
        <w:t xml:space="preserve">Yes </w:t>
      </w:r>
      <w:r w:rsidRPr="0036146C">
        <w:rPr>
          <w:szCs w:val="24"/>
        </w:rPr>
        <w:tab/>
        <w:t xml:space="preserve"> </w:t>
      </w:r>
      <w:r w:rsidRPr="0036146C">
        <w:rPr>
          <w:szCs w:val="24"/>
        </w:rPr>
        <w:tab/>
      </w:r>
      <w:sdt>
        <w:sdtPr>
          <w:rPr>
            <w:szCs w:val="24"/>
          </w:rPr>
          <w:id w:val="1661740966"/>
          <w14:checkbox>
            <w14:checked w14:val="1"/>
            <w14:checkedState w14:val="2612" w14:font="MS Gothic"/>
            <w14:uncheckedState w14:val="2610" w14:font="MS Gothic"/>
          </w14:checkbox>
        </w:sdtPr>
        <w:sdtEndPr/>
        <w:sdtContent>
          <w:r w:rsidR="00FF70A1" w:rsidRPr="0036146C">
            <w:rPr>
              <w:rFonts w:ascii="Segoe UI Symbol" w:eastAsia="MS Gothic" w:hAnsi="Segoe UI Symbol" w:cs="Segoe UI Symbol"/>
              <w:szCs w:val="24"/>
            </w:rPr>
            <w:t>☒</w:t>
          </w:r>
        </w:sdtContent>
      </w:sdt>
      <w:r w:rsidRPr="0036146C">
        <w:rPr>
          <w:szCs w:val="24"/>
        </w:rPr>
        <w:t xml:space="preserve">No </w:t>
      </w:r>
    </w:p>
    <w:p w14:paraId="31F8D866" w14:textId="77777777" w:rsidR="00E4608B" w:rsidRPr="0036146C" w:rsidRDefault="0059366F">
      <w:pPr>
        <w:spacing w:after="0" w:line="259" w:lineRule="auto"/>
        <w:ind w:left="360" w:firstLine="0"/>
        <w:rPr>
          <w:szCs w:val="24"/>
        </w:rPr>
      </w:pPr>
      <w:r w:rsidRPr="0036146C">
        <w:rPr>
          <w:szCs w:val="24"/>
        </w:rPr>
        <w:t xml:space="preserve">  </w:t>
      </w:r>
    </w:p>
    <w:p w14:paraId="329299B2" w14:textId="77777777" w:rsidR="00C055B2" w:rsidRDefault="00C055B2" w:rsidP="00FF70A1">
      <w:pPr>
        <w:ind w:left="-5"/>
        <w:rPr>
          <w:b/>
          <w:szCs w:val="24"/>
        </w:rPr>
      </w:pPr>
    </w:p>
    <w:p w14:paraId="3D1F16EF" w14:textId="77777777" w:rsidR="00E4608B" w:rsidRPr="0036146C" w:rsidRDefault="0059366F" w:rsidP="00FF70A1">
      <w:pPr>
        <w:ind w:left="-5"/>
        <w:rPr>
          <w:szCs w:val="24"/>
        </w:rPr>
      </w:pPr>
      <w:r w:rsidRPr="0036146C">
        <w:rPr>
          <w:b/>
          <w:szCs w:val="24"/>
        </w:rPr>
        <w:t xml:space="preserve">Please make sure that all instruments, instructions, and scripts are submitted with the request. </w:t>
      </w:r>
    </w:p>
    <w:sectPr w:rsidR="00E4608B" w:rsidRPr="0036146C">
      <w:footerReference w:type="even" r:id="rId13"/>
      <w:footerReference w:type="default" r:id="rId14"/>
      <w:footerReference w:type="first" r:id="rId15"/>
      <w:pgSz w:w="12240" w:h="15840"/>
      <w:pgMar w:top="691" w:right="1326" w:bottom="1244" w:left="1440" w:header="720"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45E0A7" w14:textId="77777777" w:rsidR="008F690E" w:rsidRDefault="008F690E">
      <w:pPr>
        <w:spacing w:after="0" w:line="240" w:lineRule="auto"/>
      </w:pPr>
      <w:r>
        <w:separator/>
      </w:r>
    </w:p>
  </w:endnote>
  <w:endnote w:type="continuationSeparator" w:id="0">
    <w:p w14:paraId="6911F063" w14:textId="77777777" w:rsidR="008F690E" w:rsidRDefault="008F6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E43924" w14:textId="77777777" w:rsidR="00E4608B" w:rsidRDefault="0059366F">
    <w:pPr>
      <w:spacing w:after="0" w:line="259" w:lineRule="auto"/>
      <w:ind w:left="0" w:right="115" w:firstLine="0"/>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19C943" w14:textId="77777777" w:rsidR="00E4608B" w:rsidRDefault="0059366F">
    <w:pPr>
      <w:spacing w:after="0" w:line="259" w:lineRule="auto"/>
      <w:ind w:left="0" w:right="115" w:firstLine="0"/>
      <w:jc w:val="center"/>
    </w:pPr>
    <w:r>
      <w:fldChar w:fldCharType="begin"/>
    </w:r>
    <w:r>
      <w:instrText xml:space="preserve"> PAGE   \* MERGEFORMAT </w:instrText>
    </w:r>
    <w:r>
      <w:fldChar w:fldCharType="separate"/>
    </w:r>
    <w:r w:rsidR="00BD2C96" w:rsidRPr="00BD2C96">
      <w:rPr>
        <w:noProof/>
        <w:sz w:val="20"/>
      </w:rPr>
      <w:t>1</w:t>
    </w:r>
    <w:r>
      <w:rPr>
        <w:sz w:val="20"/>
      </w:rPr>
      <w:fldChar w:fldCharType="end"/>
    </w:r>
    <w:r>
      <w:rPr>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817FA7" w14:textId="77777777" w:rsidR="00E4608B" w:rsidRDefault="0059366F">
    <w:pPr>
      <w:spacing w:after="0" w:line="259" w:lineRule="auto"/>
      <w:ind w:left="0" w:right="115" w:firstLine="0"/>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9729C3" w14:textId="77777777" w:rsidR="008F690E" w:rsidRDefault="008F690E">
      <w:pPr>
        <w:spacing w:after="0" w:line="240" w:lineRule="auto"/>
      </w:pPr>
      <w:r>
        <w:separator/>
      </w:r>
    </w:p>
  </w:footnote>
  <w:footnote w:type="continuationSeparator" w:id="0">
    <w:p w14:paraId="42C8C82D" w14:textId="77777777" w:rsidR="008F690E" w:rsidRDefault="008F69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20361"/>
    <w:multiLevelType w:val="hybridMultilevel"/>
    <w:tmpl w:val="82EABB20"/>
    <w:lvl w:ilvl="0" w:tplc="30DE320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7A74C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E8EA3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1A7D8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90670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92AA9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2E249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12D8D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7CF28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2B2E3569"/>
    <w:multiLevelType w:val="hybridMultilevel"/>
    <w:tmpl w:val="54FCC7F6"/>
    <w:lvl w:ilvl="0" w:tplc="D1D8FC4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A4AE9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66726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62275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EE376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A2383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D453A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4010C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6EDFA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65065A7A"/>
    <w:multiLevelType w:val="hybridMultilevel"/>
    <w:tmpl w:val="A184C8A0"/>
    <w:lvl w:ilvl="0" w:tplc="33361A6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063E6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62B7E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6EF7F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38746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086D2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84E5B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E8592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CA048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08B"/>
    <w:rsid w:val="001D6B23"/>
    <w:rsid w:val="00207F43"/>
    <w:rsid w:val="0036146C"/>
    <w:rsid w:val="003D30F4"/>
    <w:rsid w:val="0043127B"/>
    <w:rsid w:val="0043652E"/>
    <w:rsid w:val="00566DFF"/>
    <w:rsid w:val="005851F1"/>
    <w:rsid w:val="0059366F"/>
    <w:rsid w:val="007B0EE6"/>
    <w:rsid w:val="00850EE9"/>
    <w:rsid w:val="008F690E"/>
    <w:rsid w:val="00AD0897"/>
    <w:rsid w:val="00BD2C96"/>
    <w:rsid w:val="00C055B2"/>
    <w:rsid w:val="00D00454"/>
    <w:rsid w:val="00D32149"/>
    <w:rsid w:val="00D655D9"/>
    <w:rsid w:val="00D732E4"/>
    <w:rsid w:val="00E43EB7"/>
    <w:rsid w:val="00E4608B"/>
    <w:rsid w:val="00FA4943"/>
    <w:rsid w:val="00FF7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8F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0"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04" w:hanging="10"/>
      <w:jc w:val="center"/>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5851F1"/>
    <w:rPr>
      <w:color w:val="0563C1" w:themeColor="hyperlink"/>
      <w:u w:val="single"/>
    </w:rPr>
  </w:style>
  <w:style w:type="character" w:customStyle="1" w:styleId="UnresolvedMention">
    <w:name w:val="Unresolved Mention"/>
    <w:basedOn w:val="DefaultParagraphFont"/>
    <w:uiPriority w:val="99"/>
    <w:semiHidden/>
    <w:unhideWhenUsed/>
    <w:rsid w:val="005851F1"/>
    <w:rPr>
      <w:color w:val="808080"/>
      <w:shd w:val="clear" w:color="auto" w:fill="E6E6E6"/>
    </w:rPr>
  </w:style>
  <w:style w:type="character" w:styleId="FollowedHyperlink">
    <w:name w:val="FollowedHyperlink"/>
    <w:basedOn w:val="DefaultParagraphFont"/>
    <w:uiPriority w:val="99"/>
    <w:semiHidden/>
    <w:unhideWhenUsed/>
    <w:rsid w:val="003D30F4"/>
    <w:rPr>
      <w:color w:val="954F72" w:themeColor="followedHyperlink"/>
      <w:u w:val="single"/>
    </w:rPr>
  </w:style>
  <w:style w:type="paragraph" w:styleId="BalloonText">
    <w:name w:val="Balloon Text"/>
    <w:basedOn w:val="Normal"/>
    <w:link w:val="BalloonTextChar"/>
    <w:uiPriority w:val="99"/>
    <w:semiHidden/>
    <w:unhideWhenUsed/>
    <w:rsid w:val="00BD2C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C96"/>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0"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04" w:hanging="10"/>
      <w:jc w:val="center"/>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5851F1"/>
    <w:rPr>
      <w:color w:val="0563C1" w:themeColor="hyperlink"/>
      <w:u w:val="single"/>
    </w:rPr>
  </w:style>
  <w:style w:type="character" w:customStyle="1" w:styleId="UnresolvedMention">
    <w:name w:val="Unresolved Mention"/>
    <w:basedOn w:val="DefaultParagraphFont"/>
    <w:uiPriority w:val="99"/>
    <w:semiHidden/>
    <w:unhideWhenUsed/>
    <w:rsid w:val="005851F1"/>
    <w:rPr>
      <w:color w:val="808080"/>
      <w:shd w:val="clear" w:color="auto" w:fill="E6E6E6"/>
    </w:rPr>
  </w:style>
  <w:style w:type="character" w:styleId="FollowedHyperlink">
    <w:name w:val="FollowedHyperlink"/>
    <w:basedOn w:val="DefaultParagraphFont"/>
    <w:uiPriority w:val="99"/>
    <w:semiHidden/>
    <w:unhideWhenUsed/>
    <w:rsid w:val="003D30F4"/>
    <w:rPr>
      <w:color w:val="954F72" w:themeColor="followedHyperlink"/>
      <w:u w:val="single"/>
    </w:rPr>
  </w:style>
  <w:style w:type="paragraph" w:styleId="BalloonText">
    <w:name w:val="Balloon Text"/>
    <w:basedOn w:val="Normal"/>
    <w:link w:val="BalloonTextChar"/>
    <w:uiPriority w:val="99"/>
    <w:semiHidden/>
    <w:unhideWhenUsed/>
    <w:rsid w:val="00BD2C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C96"/>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current/oes291066.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bls.gov/oes/current/oes211091.htm" TargetMode="Externa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CR_x0020_Reference_x0020_No_x002e_ xmlns="5bad5e29-abca-4678-baee-37f59ef58108">201602-0925-001</ICR_x0020_Reference_x0020_No_x002e_>
    <Application_x0020_Type xmlns="c06a0f3a-59ac-4ab7-bf02-e6bd551ded59">Extension</Application_x0020_Type>
    <OMB_x0020_Approval_x0020_Date xmlns="5bad5e29-abca-4678-baee-37f59ef58108" xsi:nil="true"/>
    <Application_x0020_Status xmlns="5bad5e29-abca-4678-baee-37f59ef58108">Pending</Application_x0020_Status>
    <NIMH_x0020_Office_x002f_Division xmlns="c06a0f3a-59ac-4ab7-bf02-e6bd551ded59">Office on AIDS (OA)</NIMH_x0020_Office_x002f_Division>
    <OMB_x0020_expiration_x0020_date xmlns="c06a0f3a-59ac-4ab7-bf02-e6bd551ded59" xsi:nil="true"/>
    <Staff_x0020_contact xmlns="c06a0f3a-59ac-4ab7-bf02-e6bd551ded59">
      <UserInfo>
        <DisplayName/>
        <AccountId xsi:nil="true"/>
        <AccountType/>
      </UserInfo>
    </Staff_x0020_contact>
    <OMB_x0020_Number xmlns="c06a0f3a-59ac-4ab7-bf02-e6bd551ded59">0925-0740</OMB_x0020_Numb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74DCBF5E2077E49B225DC9C76EDC06A" ma:contentTypeVersion="21" ma:contentTypeDescription="Create a new document." ma:contentTypeScope="" ma:versionID="625198baa54de6b447d6ce702216afcb">
  <xsd:schema xmlns:xsd="http://www.w3.org/2001/XMLSchema" xmlns:xs="http://www.w3.org/2001/XMLSchema" xmlns:p="http://schemas.microsoft.com/office/2006/metadata/properties" xmlns:ns2="c06a0f3a-59ac-4ab7-bf02-e6bd551ded59" xmlns:ns3="5bad5e29-abca-4678-baee-37f59ef58108" targetNamespace="http://schemas.microsoft.com/office/2006/metadata/properties" ma:root="true" ma:fieldsID="159c187734c0ea13c7962301b445bb4b" ns2:_="" ns3:_="">
    <xsd:import namespace="c06a0f3a-59ac-4ab7-bf02-e6bd551ded59"/>
    <xsd:import namespace="5bad5e29-abca-4678-baee-37f59ef58108"/>
    <xsd:element name="properties">
      <xsd:complexType>
        <xsd:sequence>
          <xsd:element name="documentManagement">
            <xsd:complexType>
              <xsd:all>
                <xsd:element ref="ns2:Application_x0020_Type"/>
                <xsd:element ref="ns2:NIMH_x0020_Office_x002f_Division" minOccurs="0"/>
                <xsd:element ref="ns2:OMB_x0020_Number" minOccurs="0"/>
                <xsd:element ref="ns2:OMB_x0020_expiration_x0020_date" minOccurs="0"/>
                <xsd:element ref="ns2:Staff_x0020_contact" minOccurs="0"/>
                <xsd:element ref="ns3:Application_x0020_Status"/>
                <xsd:element ref="ns3:OMB_x0020_Approval_x0020_Date" minOccurs="0"/>
                <xsd:element ref="ns3:ICR_x0020_Reference_x0020_No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a0f3a-59ac-4ab7-bf02-e6bd551ded59" elementFormDefault="qualified">
    <xsd:import namespace="http://schemas.microsoft.com/office/2006/documentManagement/types"/>
    <xsd:import namespace="http://schemas.microsoft.com/office/infopath/2007/PartnerControls"/>
    <xsd:element name="Application_x0020_Type" ma:index="8" ma:displayName="Application Type" ma:format="Dropdown" ma:internalName="Application_x0020_Type" ma:readOnly="false">
      <xsd:simpleType>
        <xsd:restriction base="dms:Choice">
          <xsd:enumeration value="New"/>
          <xsd:enumeration value="Revision"/>
          <xsd:enumeration value="Extension"/>
          <xsd:enumeration value="Reinstatement with/without change"/>
          <xsd:enumeration value="Existing collection in use without an OMB Control Number"/>
          <xsd:enumeration value="Change Request"/>
        </xsd:restriction>
      </xsd:simpleType>
    </xsd:element>
    <xsd:element name="NIMH_x0020_Office_x002f_Division" ma:index="9" nillable="true" ma:displayName="NIMH Office/Division" ma:default="Office on AIDS (OA)" ma:format="Dropdown" ma:internalName="NIMH_x0020_Office_x002F_Division">
      <xsd:simpleType>
        <xsd:union memberTypes="dms:Text">
          <xsd:simpleType>
            <xsd:restriction base="dms:Choice">
              <xsd:enumeration value="Office of the Director (OD)"/>
              <xsd:enumeration value="Office on AIDS (OA)"/>
              <xsd:enumeration value="Office of Autism Research Coordination (OARC)"/>
              <xsd:enumeration value="Office of Clinical Research (OCR)"/>
              <xsd:enumeration value="Office of Constituency Relations and Public Liaison (OCRPL)"/>
              <xsd:enumeration value="Office of Genomics Research Coordination (OGRC)"/>
              <xsd:enumeration value="Office for Research on Disparities and Global Mental Health (ORDGMH)"/>
              <xsd:enumeration value="Office of Management (OM)"/>
              <xsd:enumeration value="Office of Rural Mental Health Research (ORMHR)"/>
              <xsd:enumeration value="Office of Science Policy, Planning, and Communications (OSPPC)"/>
              <xsd:enumeration value="Office of Technology Development and Coordination (OTDC)"/>
              <xsd:enumeration value="Division of Neuroscience and Basic Behavioral Science (DNBBS)"/>
              <xsd:enumeration value="Division of Translational Research (DTR)"/>
              <xsd:enumeration value="Division of AIDS Research (DAR)"/>
              <xsd:enumeration value="Division of Services and Intervention Research (DSIR)"/>
              <xsd:enumeration value="Division of Extramural Activities (DEA)"/>
              <xsd:enumeration value="Division of Intramural Research Programs (DIRP)"/>
            </xsd:restriction>
          </xsd:simpleType>
        </xsd:union>
      </xsd:simpleType>
    </xsd:element>
    <xsd:element name="OMB_x0020_Number" ma:index="10" nillable="true" ma:displayName="OMB Control Number" ma:hidden="true" ma:internalName="OMB_x0020_Number" ma:readOnly="false">
      <xsd:simpleType>
        <xsd:restriction base="dms:Text">
          <xsd:maxLength value="255"/>
        </xsd:restriction>
      </xsd:simpleType>
    </xsd:element>
    <xsd:element name="OMB_x0020_expiration_x0020_date" ma:index="11" nillable="true" ma:displayName="OMB Expiration Date" ma:format="DateOnly" ma:hidden="true" ma:internalName="OMB_x0020_expiration_x0020_date" ma:readOnly="false">
      <xsd:simpleType>
        <xsd:restriction base="dms:DateTime"/>
      </xsd:simpleType>
    </xsd:element>
    <xsd:element name="Staff_x0020_contact" ma:index="12" nillable="true" ma:displayName="Staff Contact" ma:hidden="true" ma:list="UserInfo" ma:SharePointGroup="0" ma:internalName="Staff_x0020_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bad5e29-abca-4678-baee-37f59ef58108" elementFormDefault="qualified">
    <xsd:import namespace="http://schemas.microsoft.com/office/2006/documentManagement/types"/>
    <xsd:import namespace="http://schemas.microsoft.com/office/infopath/2007/PartnerControls"/>
    <xsd:element name="Application_x0020_Status" ma:index="13" ma:displayName="Application Status" ma:default="Pending" ma:format="Dropdown" ma:internalName="Application_x0020_Status">
      <xsd:simpleType>
        <xsd:restriction base="dms:Choice">
          <xsd:enumeration value="Pending"/>
          <xsd:enumeration value="Submitted to OMB"/>
          <xsd:enumeration value="Approved"/>
          <xsd:enumeration value="Not Approved"/>
          <xsd:enumeration value="Withdrawn"/>
        </xsd:restriction>
      </xsd:simpleType>
    </xsd:element>
    <xsd:element name="OMB_x0020_Approval_x0020_Date" ma:index="14" nillable="true" ma:displayName="OMB Approval Date" ma:format="DateOnly" ma:internalName="OMB_x0020_Approval_x0020_Date">
      <xsd:simpleType>
        <xsd:restriction base="dms:DateTime"/>
      </xsd:simpleType>
    </xsd:element>
    <xsd:element name="ICR_x0020_Reference_x0020_No_x002e_" ma:index="15" nillable="true" ma:displayName="ICR Reference No." ma:internalName="ICR_x0020_Reference_x0020_No_x002e_"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FAD66A-9C58-4CDC-BDA1-B8AC07FA9E04}">
  <ds:schemaRefs>
    <ds:schemaRef ds:uri="http://schemas.microsoft.com/office/2006/metadata/properties"/>
    <ds:schemaRef ds:uri="http://schemas.microsoft.com/office/infopath/2007/PartnerControls"/>
    <ds:schemaRef ds:uri="5bad5e29-abca-4678-baee-37f59ef58108"/>
    <ds:schemaRef ds:uri="c06a0f3a-59ac-4ab7-bf02-e6bd551ded59"/>
  </ds:schemaRefs>
</ds:datastoreItem>
</file>

<file path=customXml/itemProps2.xml><?xml version="1.0" encoding="utf-8"?>
<ds:datastoreItem xmlns:ds="http://schemas.openxmlformats.org/officeDocument/2006/customXml" ds:itemID="{82C75E00-6972-44E8-BB5F-C424E9F0F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a0f3a-59ac-4ab7-bf02-e6bd551ded59"/>
    <ds:schemaRef ds:uri="5bad5e29-abca-4678-baee-37f59ef58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458E98-FEA9-4986-9D5A-1EFBC88F33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752</Words>
  <Characters>4288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
  <LinksUpToDate>false</LinksUpToDate>
  <CharactersWithSpaces>5030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SYSTEM</cp:lastModifiedBy>
  <cp:revision>2</cp:revision>
  <dcterms:created xsi:type="dcterms:W3CDTF">2019-04-04T19:39:00Z</dcterms:created>
  <dcterms:modified xsi:type="dcterms:W3CDTF">2019-04-04T19:39:00Z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0x010100474DCBF5E2077E49B225DC9C76EDC06A</vt:lpwstr>
  </property>
</Properties>
</file>