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018" w:rsidRDefault="00D370E7" w:rsidP="007F71FF">
      <w:pPr>
        <w:pStyle w:val="Heading1"/>
        <w:tabs>
          <w:tab w:val="left" w:pos="6727"/>
        </w:tabs>
        <w:spacing w:before="0" w:line="240" w:lineRule="auto"/>
      </w:pPr>
      <w:r>
        <w:t>Attachment 5-</w:t>
      </w:r>
      <w:r w:rsidR="00277018">
        <w:t>Participant Information Sheet</w:t>
      </w:r>
      <w:r w:rsidR="007F71FF">
        <w:tab/>
      </w:r>
    </w:p>
    <w:p w:rsidR="007F71FF" w:rsidRPr="007F71FF" w:rsidRDefault="007F71FF" w:rsidP="007F71FF">
      <w:bookmarkStart w:id="0" w:name="_GoBack"/>
      <w:bookmarkEnd w:id="0"/>
    </w:p>
    <w:p w:rsidR="00277018" w:rsidRPr="000F1A13" w:rsidRDefault="00277018" w:rsidP="00277018">
      <w:pPr>
        <w:tabs>
          <w:tab w:val="center" w:pos="4680"/>
        </w:tabs>
        <w:jc w:val="center"/>
        <w:rPr>
          <w:rFonts w:asciiTheme="minorHAnsi" w:hAnsiTheme="minorHAnsi"/>
        </w:rPr>
      </w:pPr>
      <w:r w:rsidRPr="000F1A13">
        <w:rPr>
          <w:rFonts w:asciiTheme="minorHAnsi" w:hAnsiTheme="minorHAnsi"/>
          <w:b/>
        </w:rPr>
        <w:t xml:space="preserve">Purpose of this Discussion </w:t>
      </w:r>
      <w:r w:rsidR="00D370E7" w:rsidRPr="000F1A13">
        <w:rPr>
          <w:rFonts w:asciiTheme="minorHAnsi" w:hAnsiTheme="minorHAnsi"/>
          <w:b/>
        </w:rPr>
        <w:t>G</w:t>
      </w:r>
      <w:r w:rsidRPr="000F1A13">
        <w:rPr>
          <w:rFonts w:asciiTheme="minorHAnsi" w:hAnsiTheme="minorHAnsi"/>
          <w:b/>
        </w:rPr>
        <w:t>roup</w:t>
      </w:r>
      <w:r w:rsidR="00D370E7" w:rsidRPr="000F1A13">
        <w:rPr>
          <w:rFonts w:asciiTheme="minorHAnsi" w:hAnsiTheme="minorHAnsi"/>
          <w:b/>
        </w:rPr>
        <w:t>/Interview</w:t>
      </w:r>
    </w:p>
    <w:p w:rsidR="00277018" w:rsidRPr="000F1A13" w:rsidRDefault="00277018" w:rsidP="000F1A13">
      <w:pPr>
        <w:jc w:val="both"/>
        <w:rPr>
          <w:rFonts w:asciiTheme="minorHAnsi" w:hAnsiTheme="minorHAnsi"/>
        </w:rPr>
      </w:pPr>
      <w:r w:rsidRPr="000F1A13">
        <w:rPr>
          <w:rFonts w:asciiTheme="minorHAnsi" w:hAnsiTheme="minorHAnsi"/>
        </w:rPr>
        <w:t xml:space="preserve">You are being asked to participate in a discussion being held by </w:t>
      </w:r>
      <w:r w:rsidR="000F1A13" w:rsidRPr="000F1A13">
        <w:rPr>
          <w:rFonts w:asciiTheme="minorHAnsi" w:hAnsiTheme="minorHAnsi"/>
        </w:rPr>
        <w:t xml:space="preserve">the </w:t>
      </w:r>
      <w:r w:rsidR="000F1A13" w:rsidRPr="000F1A13">
        <w:rPr>
          <w:rStyle w:val="Strong"/>
          <w:rFonts w:asciiTheme="minorHAnsi" w:hAnsiTheme="minorHAnsi" w:cs="Arial"/>
          <w:b w:val="0"/>
          <w:lang w:val="en"/>
        </w:rPr>
        <w:t>Oak Ridge Associated Universities</w:t>
      </w:r>
      <w:r w:rsidR="000F1A13" w:rsidRPr="000F1A13">
        <w:rPr>
          <w:rFonts w:asciiTheme="minorHAnsi" w:hAnsiTheme="minorHAnsi" w:cs="Arial"/>
          <w:lang w:val="en"/>
        </w:rPr>
        <w:t xml:space="preserve"> </w:t>
      </w:r>
      <w:r w:rsidR="000F1A13" w:rsidRPr="000F1A13">
        <w:rPr>
          <w:rFonts w:asciiTheme="minorHAnsi" w:hAnsiTheme="minorHAnsi"/>
        </w:rPr>
        <w:t>(</w:t>
      </w:r>
      <w:r w:rsidRPr="000F1A13">
        <w:rPr>
          <w:rFonts w:asciiTheme="minorHAnsi" w:hAnsiTheme="minorHAnsi"/>
        </w:rPr>
        <w:t>ORAU</w:t>
      </w:r>
      <w:r w:rsidR="000F1A13" w:rsidRPr="000F1A13">
        <w:rPr>
          <w:rFonts w:asciiTheme="minorHAnsi" w:hAnsiTheme="minorHAnsi"/>
        </w:rPr>
        <w:t>)</w:t>
      </w:r>
      <w:r w:rsidRPr="000F1A13">
        <w:rPr>
          <w:rFonts w:asciiTheme="minorHAnsi" w:hAnsiTheme="minorHAnsi"/>
        </w:rPr>
        <w:t xml:space="preserve"> on behalf of </w:t>
      </w:r>
      <w:r w:rsidR="000F1A13" w:rsidRPr="000F1A13">
        <w:rPr>
          <w:rFonts w:asciiTheme="minorHAnsi" w:hAnsiTheme="minorHAnsi"/>
        </w:rPr>
        <w:t xml:space="preserve">the </w:t>
      </w:r>
      <w:r w:rsidRPr="000F1A13">
        <w:rPr>
          <w:rFonts w:asciiTheme="minorHAnsi" w:hAnsiTheme="minorHAnsi"/>
        </w:rPr>
        <w:t>C</w:t>
      </w:r>
      <w:r w:rsidR="000F1A13" w:rsidRPr="000F1A13">
        <w:rPr>
          <w:rFonts w:asciiTheme="minorHAnsi" w:hAnsiTheme="minorHAnsi"/>
        </w:rPr>
        <w:t>enters for Disease Control and Prevention (C</w:t>
      </w:r>
      <w:r w:rsidRPr="000F1A13">
        <w:rPr>
          <w:rFonts w:asciiTheme="minorHAnsi" w:hAnsiTheme="minorHAnsi"/>
        </w:rPr>
        <w:t>DC</w:t>
      </w:r>
      <w:r w:rsidR="000F1A13" w:rsidRPr="000F1A13">
        <w:rPr>
          <w:rFonts w:asciiTheme="minorHAnsi" w:hAnsiTheme="minorHAnsi"/>
        </w:rPr>
        <w:t>)</w:t>
      </w:r>
      <w:r w:rsidRPr="000F1A13">
        <w:rPr>
          <w:rFonts w:asciiTheme="minorHAnsi" w:hAnsiTheme="minorHAnsi"/>
        </w:rPr>
        <w:t>.  In the discussion, you will be asked your opin</w:t>
      </w:r>
      <w:r w:rsidR="00D370E7" w:rsidRPr="000F1A13">
        <w:rPr>
          <w:rFonts w:asciiTheme="minorHAnsi" w:hAnsiTheme="minorHAnsi"/>
        </w:rPr>
        <w:t>ions and experiences regarding CDC’s SLE Self-Management Tool</w:t>
      </w:r>
      <w:r w:rsidRPr="000F1A13">
        <w:rPr>
          <w:rFonts w:asciiTheme="minorHAnsi" w:hAnsiTheme="minorHAnsi"/>
        </w:rPr>
        <w:t xml:space="preserve">. Your answers can help efforts to improve resources available to help patients with </w:t>
      </w:r>
      <w:r w:rsidRPr="000F1A13">
        <w:rPr>
          <w:rFonts w:asciiTheme="minorHAnsi" w:hAnsiTheme="minorHAnsi"/>
          <w:b/>
          <w:i/>
        </w:rPr>
        <w:t>Systemic Lupus Erythematosus</w:t>
      </w:r>
      <w:r w:rsidRPr="000F1A13">
        <w:rPr>
          <w:rFonts w:asciiTheme="minorHAnsi" w:hAnsiTheme="minorHAnsi"/>
        </w:rPr>
        <w:t>.  The discussion will be 2 hours</w:t>
      </w:r>
      <w:r w:rsidR="00D370E7" w:rsidRPr="000F1A13">
        <w:rPr>
          <w:rFonts w:asciiTheme="minorHAnsi" w:hAnsiTheme="minorHAnsi"/>
        </w:rPr>
        <w:t xml:space="preserve"> (or 45 minutes for one-on-one interviews)</w:t>
      </w:r>
      <w:r w:rsidRPr="000F1A13">
        <w:rPr>
          <w:rFonts w:asciiTheme="minorHAnsi" w:hAnsiTheme="minorHAnsi"/>
        </w:rPr>
        <w:t xml:space="preserve"> and will be video and audio recorded to be sure we get an accurate record of your comments.</w:t>
      </w:r>
    </w:p>
    <w:p w:rsidR="00277018" w:rsidRPr="000F1A13" w:rsidRDefault="00277018" w:rsidP="00277018">
      <w:pPr>
        <w:tabs>
          <w:tab w:val="center" w:pos="4680"/>
        </w:tabs>
        <w:jc w:val="center"/>
        <w:rPr>
          <w:rFonts w:asciiTheme="minorHAnsi" w:hAnsiTheme="minorHAnsi"/>
          <w:b/>
        </w:rPr>
      </w:pPr>
      <w:r w:rsidRPr="000F1A13">
        <w:rPr>
          <w:rFonts w:asciiTheme="minorHAnsi" w:hAnsiTheme="minorHAnsi"/>
          <w:b/>
        </w:rPr>
        <w:t>Please remember that:</w:t>
      </w:r>
    </w:p>
    <w:p w:rsidR="00277018" w:rsidRPr="000F1A13" w:rsidRDefault="00277018" w:rsidP="00277018">
      <w:pPr>
        <w:pStyle w:val="ListParagraph"/>
        <w:numPr>
          <w:ilvl w:val="0"/>
          <w:numId w:val="1"/>
        </w:numPr>
        <w:tabs>
          <w:tab w:val="center" w:pos="4680"/>
        </w:tabs>
        <w:rPr>
          <w:rFonts w:asciiTheme="minorHAnsi" w:hAnsiTheme="minorHAnsi"/>
        </w:rPr>
      </w:pPr>
      <w:r w:rsidRPr="000F1A13">
        <w:rPr>
          <w:rFonts w:asciiTheme="minorHAnsi" w:hAnsiTheme="minorHAnsi"/>
        </w:rPr>
        <w:t>You choose to participate.</w:t>
      </w:r>
    </w:p>
    <w:p w:rsidR="00277018" w:rsidRPr="000F1A13" w:rsidRDefault="00277018" w:rsidP="00277018">
      <w:pPr>
        <w:pStyle w:val="ListParagraph"/>
        <w:numPr>
          <w:ilvl w:val="0"/>
          <w:numId w:val="1"/>
        </w:numPr>
        <w:tabs>
          <w:tab w:val="center" w:pos="4680"/>
        </w:tabs>
        <w:rPr>
          <w:rFonts w:asciiTheme="minorHAnsi" w:hAnsiTheme="minorHAnsi"/>
        </w:rPr>
      </w:pPr>
      <w:r w:rsidRPr="000F1A13">
        <w:rPr>
          <w:rFonts w:asciiTheme="minorHAnsi" w:hAnsiTheme="minorHAnsi"/>
        </w:rPr>
        <w:t>You are not required to answer the questions.</w:t>
      </w:r>
    </w:p>
    <w:p w:rsidR="00277018" w:rsidRPr="000F1A13" w:rsidRDefault="00277018" w:rsidP="00277018">
      <w:pPr>
        <w:pStyle w:val="ListParagraph"/>
        <w:numPr>
          <w:ilvl w:val="0"/>
          <w:numId w:val="1"/>
        </w:numPr>
        <w:tabs>
          <w:tab w:val="center" w:pos="4680"/>
        </w:tabs>
        <w:rPr>
          <w:rFonts w:asciiTheme="minorHAnsi" w:hAnsiTheme="minorHAnsi"/>
        </w:rPr>
      </w:pPr>
      <w:r w:rsidRPr="000F1A13">
        <w:rPr>
          <w:rFonts w:asciiTheme="minorHAnsi" w:hAnsiTheme="minorHAnsi"/>
        </w:rPr>
        <w:t>This session should last about two hours.</w:t>
      </w:r>
    </w:p>
    <w:p w:rsidR="00277018" w:rsidRPr="000F1A13" w:rsidRDefault="00277018" w:rsidP="00277018">
      <w:pPr>
        <w:pStyle w:val="ListParagraph"/>
        <w:numPr>
          <w:ilvl w:val="0"/>
          <w:numId w:val="1"/>
        </w:numPr>
        <w:tabs>
          <w:tab w:val="center" w:pos="4680"/>
        </w:tabs>
        <w:rPr>
          <w:rFonts w:asciiTheme="minorHAnsi" w:hAnsiTheme="minorHAnsi"/>
        </w:rPr>
      </w:pPr>
      <w:r w:rsidRPr="000F1A13">
        <w:rPr>
          <w:rFonts w:asciiTheme="minorHAnsi" w:hAnsiTheme="minorHAnsi"/>
        </w:rPr>
        <w:t>The discussion will be video and audio recorded.</w:t>
      </w:r>
    </w:p>
    <w:p w:rsidR="00277018" w:rsidRPr="000F1A13" w:rsidRDefault="00277018" w:rsidP="00277018">
      <w:pPr>
        <w:pStyle w:val="ListParagraph"/>
        <w:numPr>
          <w:ilvl w:val="0"/>
          <w:numId w:val="1"/>
        </w:numPr>
        <w:tabs>
          <w:tab w:val="center" w:pos="4680"/>
        </w:tabs>
        <w:rPr>
          <w:rFonts w:asciiTheme="minorHAnsi" w:hAnsiTheme="minorHAnsi"/>
        </w:rPr>
      </w:pPr>
      <w:r w:rsidRPr="000F1A13">
        <w:rPr>
          <w:rFonts w:asciiTheme="minorHAnsi" w:hAnsiTheme="minorHAnsi"/>
        </w:rPr>
        <w:t>Researchers may be watching and listening to the discussion.</w:t>
      </w:r>
    </w:p>
    <w:p w:rsidR="00277018" w:rsidRPr="000F1A13" w:rsidRDefault="00277018" w:rsidP="00277018">
      <w:pPr>
        <w:pStyle w:val="ListParagraph"/>
        <w:numPr>
          <w:ilvl w:val="0"/>
          <w:numId w:val="1"/>
        </w:numPr>
        <w:tabs>
          <w:tab w:val="center" w:pos="4680"/>
        </w:tabs>
        <w:spacing w:after="120"/>
        <w:rPr>
          <w:rFonts w:asciiTheme="minorHAnsi" w:hAnsiTheme="minorHAnsi"/>
        </w:rPr>
      </w:pPr>
      <w:r w:rsidRPr="000F1A13">
        <w:rPr>
          <w:rFonts w:asciiTheme="minorHAnsi" w:hAnsiTheme="minorHAnsi"/>
        </w:rPr>
        <w:t>You are free to leave at any time or refuse recording without any penalty.</w:t>
      </w:r>
    </w:p>
    <w:p w:rsidR="00277018" w:rsidRPr="000F1A13" w:rsidRDefault="00277018" w:rsidP="00277018">
      <w:pPr>
        <w:tabs>
          <w:tab w:val="center" w:pos="4680"/>
        </w:tabs>
        <w:jc w:val="center"/>
        <w:rPr>
          <w:rFonts w:asciiTheme="minorHAnsi" w:hAnsiTheme="minorHAnsi"/>
          <w:b/>
        </w:rPr>
      </w:pPr>
      <w:r w:rsidRPr="000F1A13">
        <w:rPr>
          <w:rFonts w:asciiTheme="minorHAnsi" w:hAnsiTheme="minorHAnsi"/>
          <w:b/>
        </w:rPr>
        <w:t>Risks</w:t>
      </w:r>
    </w:p>
    <w:p w:rsidR="00277018" w:rsidRPr="000F1A13" w:rsidRDefault="00277018" w:rsidP="000F1A13">
      <w:pPr>
        <w:tabs>
          <w:tab w:val="center" w:pos="4680"/>
        </w:tabs>
        <w:spacing w:after="120"/>
        <w:jc w:val="both"/>
        <w:rPr>
          <w:rFonts w:asciiTheme="minorHAnsi" w:hAnsiTheme="minorHAnsi"/>
        </w:rPr>
      </w:pPr>
      <w:r w:rsidRPr="000F1A13">
        <w:rPr>
          <w:rFonts w:asciiTheme="minorHAnsi" w:hAnsiTheme="minorHAnsi"/>
        </w:rPr>
        <w:t>The risks of your participation are expected to be minimal. This means that the risks are not expected to be greater than the risks persons may normally find in their daily life.</w:t>
      </w:r>
    </w:p>
    <w:p w:rsidR="00277018" w:rsidRPr="000F1A13" w:rsidRDefault="00277018" w:rsidP="00277018">
      <w:pPr>
        <w:tabs>
          <w:tab w:val="center" w:pos="4680"/>
        </w:tabs>
        <w:jc w:val="center"/>
        <w:rPr>
          <w:rFonts w:asciiTheme="minorHAnsi" w:hAnsiTheme="minorHAnsi"/>
          <w:b/>
        </w:rPr>
      </w:pPr>
      <w:r w:rsidRPr="000F1A13">
        <w:rPr>
          <w:rFonts w:asciiTheme="minorHAnsi" w:hAnsiTheme="minorHAnsi"/>
          <w:b/>
        </w:rPr>
        <w:t>Benefits</w:t>
      </w:r>
    </w:p>
    <w:p w:rsidR="00277018" w:rsidRPr="000F1A13" w:rsidRDefault="00F36B82" w:rsidP="000F1A13">
      <w:pPr>
        <w:tabs>
          <w:tab w:val="center" w:pos="4680"/>
        </w:tabs>
        <w:jc w:val="both"/>
        <w:rPr>
          <w:rFonts w:asciiTheme="minorHAnsi" w:hAnsiTheme="minorHAnsi"/>
        </w:rPr>
      </w:pPr>
      <w:r w:rsidRPr="000F1A13">
        <w:rPr>
          <w:rFonts w:asciiTheme="minorHAnsi" w:hAnsiTheme="minorHAnsi"/>
        </w:rPr>
        <w:t>There are no direct benefits to you as part of the study. However, y</w:t>
      </w:r>
      <w:r w:rsidR="00277018" w:rsidRPr="000F1A13">
        <w:rPr>
          <w:rFonts w:asciiTheme="minorHAnsi" w:hAnsiTheme="minorHAnsi"/>
        </w:rPr>
        <w:t xml:space="preserve">our comments may help improve the </w:t>
      </w:r>
      <w:r w:rsidR="00D370E7" w:rsidRPr="000F1A13">
        <w:rPr>
          <w:rFonts w:asciiTheme="minorHAnsi" w:hAnsiTheme="minorHAnsi"/>
        </w:rPr>
        <w:t>CDC SLE Self-Management Tool whic</w:t>
      </w:r>
      <w:r w:rsidRPr="000F1A13">
        <w:rPr>
          <w:rFonts w:asciiTheme="minorHAnsi" w:hAnsiTheme="minorHAnsi"/>
        </w:rPr>
        <w:t>h may help you and others with</w:t>
      </w:r>
      <w:r w:rsidR="00D370E7" w:rsidRPr="000F1A13">
        <w:rPr>
          <w:rFonts w:asciiTheme="minorHAnsi" w:hAnsiTheme="minorHAnsi"/>
        </w:rPr>
        <w:t xml:space="preserve"> effective self-management of SLE.</w:t>
      </w:r>
    </w:p>
    <w:p w:rsidR="00277018" w:rsidRPr="000F1A13" w:rsidRDefault="00277018" w:rsidP="00277018">
      <w:pPr>
        <w:tabs>
          <w:tab w:val="center" w:pos="4680"/>
        </w:tabs>
        <w:jc w:val="center"/>
        <w:rPr>
          <w:rFonts w:asciiTheme="minorHAnsi" w:hAnsiTheme="minorHAnsi"/>
          <w:b/>
        </w:rPr>
      </w:pPr>
      <w:r w:rsidRPr="000F1A13">
        <w:rPr>
          <w:rFonts w:asciiTheme="minorHAnsi" w:hAnsiTheme="minorHAnsi"/>
          <w:b/>
        </w:rPr>
        <w:lastRenderedPageBreak/>
        <w:t>Information Safeguards</w:t>
      </w:r>
    </w:p>
    <w:p w:rsidR="00277018" w:rsidRPr="000F1A13" w:rsidRDefault="00277018" w:rsidP="000F1A13">
      <w:pPr>
        <w:spacing w:after="120"/>
        <w:jc w:val="both"/>
        <w:rPr>
          <w:rFonts w:asciiTheme="minorHAnsi" w:hAnsiTheme="minorHAnsi"/>
        </w:rPr>
      </w:pPr>
      <w:r w:rsidRPr="000F1A13">
        <w:rPr>
          <w:rFonts w:asciiTheme="minorHAnsi" w:hAnsiTheme="minorHAnsi"/>
        </w:rPr>
        <w:t>We will keep the information you give us private and protected to the extent allowed by law. Your name will not be used in the final report. No statement you make will be linked to you by name.  Only members of the research staff will be allowed to look at the records.  When we present this study or publish its results, your name or other facts that point to you will not show or be used.</w:t>
      </w:r>
    </w:p>
    <w:p w:rsidR="00277018" w:rsidRPr="000F1A13" w:rsidRDefault="00277018" w:rsidP="00277018">
      <w:pPr>
        <w:jc w:val="center"/>
        <w:rPr>
          <w:rFonts w:asciiTheme="minorHAnsi" w:hAnsiTheme="minorHAnsi"/>
          <w:b/>
        </w:rPr>
      </w:pPr>
      <w:r w:rsidRPr="000F1A13">
        <w:rPr>
          <w:rFonts w:asciiTheme="minorHAnsi" w:hAnsiTheme="minorHAnsi"/>
          <w:b/>
        </w:rPr>
        <w:t>Persons to Contact</w:t>
      </w:r>
    </w:p>
    <w:p w:rsidR="00277018" w:rsidRPr="000F1A13" w:rsidRDefault="00277018" w:rsidP="00277018">
      <w:pPr>
        <w:jc w:val="center"/>
        <w:rPr>
          <w:rFonts w:asciiTheme="minorHAnsi" w:hAnsiTheme="minorHAnsi"/>
        </w:rPr>
      </w:pPr>
      <w:r w:rsidRPr="000F1A13">
        <w:rPr>
          <w:rFonts w:asciiTheme="minorHAnsi" w:hAnsiTheme="minorHAnsi"/>
        </w:rPr>
        <w:t>If you have questions about this session, or taking part in it, you may call or email</w:t>
      </w:r>
    </w:p>
    <w:p w:rsidR="00277018" w:rsidRPr="000F1A13" w:rsidRDefault="00277018" w:rsidP="008B1016">
      <w:pPr>
        <w:tabs>
          <w:tab w:val="right" w:pos="9360"/>
        </w:tabs>
        <w:spacing w:after="0" w:line="240" w:lineRule="auto"/>
        <w:jc w:val="center"/>
        <w:rPr>
          <w:rFonts w:asciiTheme="minorHAnsi" w:hAnsiTheme="minorHAnsi"/>
        </w:rPr>
      </w:pPr>
      <w:r w:rsidRPr="000F1A13">
        <w:rPr>
          <w:rFonts w:asciiTheme="minorHAnsi" w:hAnsiTheme="minorHAnsi"/>
        </w:rPr>
        <w:t xml:space="preserve">Ben Wilburn </w:t>
      </w:r>
    </w:p>
    <w:p w:rsidR="00277018" w:rsidRPr="000F1A13" w:rsidRDefault="00DA621D" w:rsidP="008B1016">
      <w:pPr>
        <w:tabs>
          <w:tab w:val="right" w:pos="9360"/>
        </w:tabs>
        <w:spacing w:after="0" w:line="240" w:lineRule="auto"/>
        <w:jc w:val="center"/>
        <w:rPr>
          <w:rFonts w:asciiTheme="minorHAnsi" w:hAnsiTheme="minorHAnsi"/>
        </w:rPr>
      </w:pPr>
      <w:hyperlink r:id="rId7" w:history="1">
        <w:r w:rsidR="00277018" w:rsidRPr="000F1A13">
          <w:rPr>
            <w:rStyle w:val="Hyperlink"/>
            <w:rFonts w:asciiTheme="minorHAnsi" w:hAnsiTheme="minorHAnsi"/>
          </w:rPr>
          <w:t>Ben.Wilburn@orau.org</w:t>
        </w:r>
      </w:hyperlink>
    </w:p>
    <w:p w:rsidR="00277018" w:rsidRDefault="00277018" w:rsidP="00277018">
      <w:pPr>
        <w:tabs>
          <w:tab w:val="right" w:pos="9360"/>
        </w:tabs>
        <w:jc w:val="center"/>
      </w:pPr>
      <w:r w:rsidRPr="00822974">
        <w:t>865-574-7753</w:t>
      </w:r>
      <w:r>
        <w:br/>
      </w:r>
    </w:p>
    <w:sectPr w:rsidR="00277018" w:rsidSect="00277018">
      <w:headerReference w:type="default" r:id="rId8"/>
      <w:footerReference w:type="default" r:id="rId9"/>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9A7" w:rsidRDefault="00DD79A7" w:rsidP="00DD79A7">
      <w:pPr>
        <w:spacing w:after="0" w:line="240" w:lineRule="auto"/>
      </w:pPr>
      <w:r>
        <w:separator/>
      </w:r>
    </w:p>
  </w:endnote>
  <w:endnote w:type="continuationSeparator" w:id="0">
    <w:p w:rsidR="00DD79A7" w:rsidRDefault="00DD79A7" w:rsidP="00DD7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016" w:rsidRPr="00C40886" w:rsidRDefault="008B1016" w:rsidP="008B1016">
    <w:pPr>
      <w:tabs>
        <w:tab w:val="left" w:pos="1440"/>
        <w:tab w:val="left" w:pos="5719"/>
      </w:tabs>
      <w:spacing w:after="0" w:line="240" w:lineRule="auto"/>
      <w:ind w:left="1440" w:hanging="1440"/>
      <w:jc w:val="both"/>
      <w:rPr>
        <w:rFonts w:ascii="Arial" w:hAnsi="Arial" w:cs="Arial"/>
        <w:b/>
        <w:sz w:val="16"/>
        <w:szCs w:val="16"/>
      </w:rPr>
    </w:pPr>
    <w:r>
      <w:rPr>
        <w:rFonts w:cs="Arial"/>
        <w:b/>
        <w:sz w:val="16"/>
        <w:szCs w:val="16"/>
      </w:rPr>
      <w:tab/>
    </w:r>
  </w:p>
  <w:p w:rsidR="008B1016" w:rsidRDefault="008B10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9A7" w:rsidRDefault="00DD79A7" w:rsidP="00DD79A7">
      <w:pPr>
        <w:spacing w:after="0" w:line="240" w:lineRule="auto"/>
      </w:pPr>
      <w:r>
        <w:separator/>
      </w:r>
    </w:p>
  </w:footnote>
  <w:footnote w:type="continuationSeparator" w:id="0">
    <w:p w:rsidR="00DD79A7" w:rsidRDefault="00DD79A7" w:rsidP="00DD7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CA4" w:rsidRPr="00B56402" w:rsidRDefault="009A1CA4" w:rsidP="007F71FF">
    <w:pPr>
      <w:spacing w:before="120" w:after="0" w:line="240" w:lineRule="auto"/>
      <w:jc w:val="right"/>
      <w:rPr>
        <w:rFonts w:ascii="Arial" w:hAnsi="Arial" w:cs="Arial"/>
        <w:b/>
        <w:sz w:val="16"/>
        <w:szCs w:val="16"/>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AB31E9"/>
    <w:multiLevelType w:val="hybridMultilevel"/>
    <w:tmpl w:val="FBFEE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CE"/>
    <w:rsid w:val="000F1A13"/>
    <w:rsid w:val="00237E48"/>
    <w:rsid w:val="00277018"/>
    <w:rsid w:val="004C3CD4"/>
    <w:rsid w:val="0050360E"/>
    <w:rsid w:val="007F71FF"/>
    <w:rsid w:val="0084137E"/>
    <w:rsid w:val="008B1016"/>
    <w:rsid w:val="009A1CA4"/>
    <w:rsid w:val="00C03ECE"/>
    <w:rsid w:val="00CD17DC"/>
    <w:rsid w:val="00D370E7"/>
    <w:rsid w:val="00DD79A7"/>
    <w:rsid w:val="00F36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5C8FD3-AE9E-41FD-B990-618D2E56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018"/>
    <w:rPr>
      <w:rFonts w:ascii="Calibri" w:eastAsia="Calibri" w:hAnsi="Calibri" w:cs="Times New Roman"/>
    </w:rPr>
  </w:style>
  <w:style w:type="paragraph" w:styleId="Heading1">
    <w:name w:val="heading 1"/>
    <w:basedOn w:val="Normal"/>
    <w:next w:val="Normal"/>
    <w:link w:val="Heading1Char"/>
    <w:uiPriority w:val="9"/>
    <w:qFormat/>
    <w:rsid w:val="002770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018"/>
    <w:rPr>
      <w:rFonts w:asciiTheme="majorHAnsi" w:eastAsiaTheme="majorEastAsia" w:hAnsiTheme="majorHAnsi" w:cstheme="majorBidi"/>
      <w:b/>
      <w:bCs/>
      <w:color w:val="365F91" w:themeColor="accent1" w:themeShade="BF"/>
      <w:sz w:val="28"/>
      <w:szCs w:val="28"/>
    </w:rPr>
  </w:style>
  <w:style w:type="character" w:styleId="Hyperlink">
    <w:name w:val="Hyperlink"/>
    <w:uiPriority w:val="99"/>
    <w:rsid w:val="00277018"/>
    <w:rPr>
      <w:color w:val="0000FF"/>
      <w:u w:val="single"/>
    </w:rPr>
  </w:style>
  <w:style w:type="paragraph" w:styleId="ListParagraph">
    <w:name w:val="List Paragraph"/>
    <w:basedOn w:val="Normal"/>
    <w:uiPriority w:val="34"/>
    <w:qFormat/>
    <w:rsid w:val="00277018"/>
    <w:pPr>
      <w:ind w:left="720"/>
      <w:contextualSpacing/>
    </w:pPr>
  </w:style>
  <w:style w:type="paragraph" w:styleId="Header">
    <w:name w:val="header"/>
    <w:basedOn w:val="Normal"/>
    <w:link w:val="HeaderChar"/>
    <w:uiPriority w:val="99"/>
    <w:unhideWhenUsed/>
    <w:rsid w:val="00DD7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9A7"/>
    <w:rPr>
      <w:rFonts w:ascii="Calibri" w:eastAsia="Calibri" w:hAnsi="Calibri" w:cs="Times New Roman"/>
    </w:rPr>
  </w:style>
  <w:style w:type="paragraph" w:styleId="Footer">
    <w:name w:val="footer"/>
    <w:basedOn w:val="Normal"/>
    <w:link w:val="FooterChar"/>
    <w:uiPriority w:val="99"/>
    <w:unhideWhenUsed/>
    <w:rsid w:val="00DD7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9A7"/>
    <w:rPr>
      <w:rFonts w:ascii="Calibri" w:eastAsia="Calibri" w:hAnsi="Calibri" w:cs="Times New Roman"/>
    </w:rPr>
  </w:style>
  <w:style w:type="character" w:styleId="Strong">
    <w:name w:val="Strong"/>
    <w:basedOn w:val="DefaultParagraphFont"/>
    <w:uiPriority w:val="22"/>
    <w:qFormat/>
    <w:rsid w:val="000F1A13"/>
    <w:rPr>
      <w:b/>
      <w:bCs/>
    </w:rPr>
  </w:style>
  <w:style w:type="paragraph" w:styleId="BalloonText">
    <w:name w:val="Balloon Text"/>
    <w:basedOn w:val="Normal"/>
    <w:link w:val="BalloonTextChar"/>
    <w:uiPriority w:val="99"/>
    <w:semiHidden/>
    <w:unhideWhenUsed/>
    <w:rsid w:val="004C3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CD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en.Wilburn@orau.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Wilburn, Ben</dc:creator>
  <cp:lastModifiedBy>Foster, Anika L. (CDC/ONDIEH/NCCDPHP) (CTR)</cp:lastModifiedBy>
  <cp:revision>3</cp:revision>
  <dcterms:created xsi:type="dcterms:W3CDTF">2016-01-15T14:54:00Z</dcterms:created>
  <dcterms:modified xsi:type="dcterms:W3CDTF">2016-01-15T14:54:00Z</dcterms:modified>
</cp:coreProperties>
</file>