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3F840" w14:textId="77777777" w:rsidR="00FC3E28" w:rsidRPr="00630DC3" w:rsidRDefault="00FC3E28" w:rsidP="00F77F3A">
      <w:pPr>
        <w:spacing w:after="0" w:line="240" w:lineRule="auto"/>
        <w:jc w:val="center"/>
        <w:rPr>
          <w:rFonts w:ascii="Times New Roman" w:hAnsi="Times New Roman" w:cs="Times New Roman"/>
          <w:b/>
          <w:sz w:val="24"/>
          <w:szCs w:val="24"/>
        </w:rPr>
      </w:pPr>
      <w:r w:rsidRPr="00630DC3">
        <w:rPr>
          <w:rFonts w:ascii="Times New Roman" w:hAnsi="Times New Roman" w:cs="Times New Roman"/>
          <w:b/>
          <w:sz w:val="24"/>
          <w:szCs w:val="24"/>
        </w:rPr>
        <w:t>SUPPORT</w:t>
      </w:r>
      <w:r w:rsidR="003C518F" w:rsidRPr="00630DC3">
        <w:rPr>
          <w:rFonts w:ascii="Times New Roman" w:hAnsi="Times New Roman" w:cs="Times New Roman"/>
          <w:b/>
          <w:sz w:val="24"/>
          <w:szCs w:val="24"/>
        </w:rPr>
        <w:t>ING</w:t>
      </w:r>
      <w:r w:rsidRPr="00630DC3">
        <w:rPr>
          <w:rFonts w:ascii="Times New Roman" w:hAnsi="Times New Roman" w:cs="Times New Roman"/>
          <w:b/>
          <w:sz w:val="24"/>
          <w:szCs w:val="24"/>
        </w:rPr>
        <w:t xml:space="preserve"> STATEMENT</w:t>
      </w:r>
    </w:p>
    <w:p w14:paraId="0E97710A" w14:textId="77777777" w:rsidR="00A9310F" w:rsidRDefault="00A9310F" w:rsidP="00A9310F">
      <w:pPr>
        <w:spacing w:after="0" w:line="240" w:lineRule="auto"/>
        <w:jc w:val="center"/>
        <w:rPr>
          <w:rFonts w:ascii="Times New Roman" w:hAnsi="Times New Roman" w:cs="Times New Roman"/>
          <w:b/>
          <w:sz w:val="24"/>
          <w:szCs w:val="24"/>
        </w:rPr>
      </w:pPr>
      <w:r w:rsidRPr="00630DC3">
        <w:rPr>
          <w:rFonts w:ascii="Times New Roman" w:hAnsi="Times New Roman" w:cs="Times New Roman"/>
          <w:b/>
          <w:sz w:val="24"/>
          <w:szCs w:val="24"/>
        </w:rPr>
        <w:t xml:space="preserve">ALASKA OBSERVER PROGRAM </w:t>
      </w:r>
    </w:p>
    <w:p w14:paraId="62D8528A" w14:textId="77777777" w:rsidR="00310B69" w:rsidRPr="00630DC3" w:rsidRDefault="00A9310F" w:rsidP="00A9310F">
      <w:pPr>
        <w:spacing w:after="0" w:line="240" w:lineRule="auto"/>
        <w:jc w:val="center"/>
        <w:rPr>
          <w:rFonts w:ascii="Times New Roman" w:hAnsi="Times New Roman" w:cs="Times New Roman"/>
          <w:b/>
          <w:sz w:val="24"/>
          <w:szCs w:val="24"/>
        </w:rPr>
      </w:pPr>
      <w:proofErr w:type="gramStart"/>
      <w:r w:rsidRPr="00630DC3">
        <w:rPr>
          <w:rFonts w:ascii="Times New Roman" w:hAnsi="Times New Roman" w:cs="Times New Roman"/>
          <w:b/>
          <w:sz w:val="24"/>
          <w:szCs w:val="24"/>
        </w:rPr>
        <w:t>OMB CONTROL NO.</w:t>
      </w:r>
      <w:proofErr w:type="gramEnd"/>
      <w:r w:rsidRPr="00630DC3">
        <w:rPr>
          <w:rFonts w:ascii="Times New Roman" w:hAnsi="Times New Roman" w:cs="Times New Roman"/>
          <w:b/>
          <w:sz w:val="24"/>
          <w:szCs w:val="24"/>
        </w:rPr>
        <w:t xml:space="preserve"> 0648-0318</w:t>
      </w:r>
    </w:p>
    <w:p w14:paraId="1FE36408" w14:textId="77777777" w:rsidR="007925E5" w:rsidRPr="00630DC3" w:rsidRDefault="007925E5" w:rsidP="00A9310F">
      <w:pPr>
        <w:spacing w:after="0" w:line="240" w:lineRule="auto"/>
        <w:jc w:val="center"/>
        <w:rPr>
          <w:rFonts w:ascii="Times New Roman" w:hAnsi="Times New Roman" w:cs="Times New Roman"/>
          <w:b/>
          <w:sz w:val="24"/>
          <w:szCs w:val="24"/>
        </w:rPr>
      </w:pPr>
    </w:p>
    <w:p w14:paraId="71814FF5" w14:textId="77777777" w:rsidR="00391598" w:rsidRPr="00630DC3" w:rsidRDefault="00391598" w:rsidP="00391598">
      <w:pPr>
        <w:spacing w:after="0" w:line="240" w:lineRule="auto"/>
        <w:rPr>
          <w:rFonts w:ascii="Times New Roman" w:hAnsi="Times New Roman" w:cs="Times New Roman"/>
          <w:b/>
          <w:color w:val="FF0000"/>
          <w:sz w:val="24"/>
          <w:szCs w:val="24"/>
        </w:rPr>
      </w:pPr>
    </w:p>
    <w:p w14:paraId="08E56E08" w14:textId="77777777" w:rsidR="006C0CFC" w:rsidRDefault="00AF0C86" w:rsidP="00F8380D">
      <w:pPr>
        <w:spacing w:after="0" w:line="240" w:lineRule="auto"/>
        <w:rPr>
          <w:rFonts w:ascii="Times New Roman" w:hAnsi="Times New Roman" w:cs="Times New Roman"/>
          <w:sz w:val="24"/>
          <w:szCs w:val="24"/>
        </w:rPr>
      </w:pPr>
      <w:r w:rsidRPr="00DE397D">
        <w:rPr>
          <w:rFonts w:ascii="Times New Roman" w:hAnsi="Times New Roman" w:cs="Times New Roman"/>
          <w:sz w:val="24"/>
          <w:szCs w:val="24"/>
        </w:rPr>
        <w:t xml:space="preserve">This action </w:t>
      </w:r>
      <w:r w:rsidR="00B67E1B">
        <w:rPr>
          <w:rFonts w:ascii="Times New Roman" w:hAnsi="Times New Roman" w:cs="Times New Roman"/>
          <w:sz w:val="24"/>
          <w:szCs w:val="24"/>
        </w:rPr>
        <w:t>request</w:t>
      </w:r>
      <w:r w:rsidR="006C0CFC">
        <w:rPr>
          <w:rFonts w:ascii="Times New Roman" w:hAnsi="Times New Roman" w:cs="Times New Roman"/>
          <w:sz w:val="24"/>
          <w:szCs w:val="24"/>
        </w:rPr>
        <w:t>s</w:t>
      </w:r>
      <w:r w:rsidR="00B67E1B">
        <w:rPr>
          <w:rFonts w:ascii="Times New Roman" w:hAnsi="Times New Roman" w:cs="Times New Roman"/>
          <w:sz w:val="24"/>
          <w:szCs w:val="24"/>
        </w:rPr>
        <w:t xml:space="preserve"> </w:t>
      </w:r>
      <w:r w:rsidR="004D2928">
        <w:rPr>
          <w:rFonts w:ascii="Times New Roman" w:hAnsi="Times New Roman" w:cs="Times New Roman"/>
          <w:sz w:val="24"/>
          <w:szCs w:val="24"/>
        </w:rPr>
        <w:t xml:space="preserve">revision </w:t>
      </w:r>
      <w:r w:rsidR="00B67E1B">
        <w:rPr>
          <w:rFonts w:ascii="Times New Roman" w:hAnsi="Times New Roman" w:cs="Times New Roman"/>
          <w:sz w:val="24"/>
          <w:szCs w:val="24"/>
        </w:rPr>
        <w:t xml:space="preserve">of </w:t>
      </w:r>
      <w:r w:rsidR="00474C97">
        <w:rPr>
          <w:rFonts w:ascii="Times New Roman" w:hAnsi="Times New Roman" w:cs="Times New Roman"/>
          <w:sz w:val="24"/>
          <w:szCs w:val="24"/>
        </w:rPr>
        <w:t>this</w:t>
      </w:r>
      <w:r w:rsidR="00B67E1B">
        <w:rPr>
          <w:rFonts w:ascii="Times New Roman" w:hAnsi="Times New Roman" w:cs="Times New Roman"/>
          <w:sz w:val="24"/>
          <w:szCs w:val="24"/>
        </w:rPr>
        <w:t xml:space="preserve"> existing </w:t>
      </w:r>
      <w:r w:rsidR="006C0CFC">
        <w:rPr>
          <w:rFonts w:ascii="Times New Roman" w:hAnsi="Times New Roman" w:cs="Times New Roman"/>
          <w:sz w:val="24"/>
          <w:szCs w:val="24"/>
        </w:rPr>
        <w:t xml:space="preserve">information </w:t>
      </w:r>
      <w:r w:rsidR="00B67E1B">
        <w:rPr>
          <w:rFonts w:ascii="Times New Roman" w:hAnsi="Times New Roman" w:cs="Times New Roman"/>
          <w:sz w:val="24"/>
          <w:szCs w:val="24"/>
        </w:rPr>
        <w:t>collection</w:t>
      </w:r>
      <w:r w:rsidR="006C0CFC">
        <w:rPr>
          <w:rFonts w:ascii="Times New Roman" w:hAnsi="Times New Roman" w:cs="Times New Roman"/>
          <w:sz w:val="24"/>
          <w:szCs w:val="24"/>
        </w:rPr>
        <w:t xml:space="preserve"> due to an </w:t>
      </w:r>
      <w:proofErr w:type="gramStart"/>
      <w:r w:rsidR="006C0CFC">
        <w:rPr>
          <w:rFonts w:ascii="Times New Roman" w:hAnsi="Times New Roman" w:cs="Times New Roman"/>
          <w:sz w:val="24"/>
          <w:szCs w:val="24"/>
        </w:rPr>
        <w:t>associated  rule</w:t>
      </w:r>
      <w:proofErr w:type="gramEnd"/>
      <w:r w:rsidR="00B67E1B">
        <w:rPr>
          <w:rFonts w:ascii="Times New Roman" w:hAnsi="Times New Roman" w:cs="Times New Roman"/>
          <w:sz w:val="24"/>
          <w:szCs w:val="24"/>
        </w:rPr>
        <w:t>.</w:t>
      </w:r>
    </w:p>
    <w:p w14:paraId="64BADE54" w14:textId="26A363C6" w:rsidR="00AF0C86" w:rsidRPr="00DE397D" w:rsidRDefault="001716E1" w:rsidP="00F8380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[RIN No. 0648-BF36]</w:t>
      </w:r>
      <w:r w:rsidR="00D760FE">
        <w:rPr>
          <w:rFonts w:ascii="Times New Roman" w:hAnsi="Times New Roman" w:cs="Times New Roman"/>
          <w:sz w:val="24"/>
          <w:szCs w:val="24"/>
        </w:rPr>
        <w:t xml:space="preserve"> – resubmission with the final rule</w:t>
      </w:r>
      <w:r>
        <w:rPr>
          <w:rFonts w:ascii="Times New Roman" w:hAnsi="Times New Roman" w:cs="Times New Roman"/>
          <w:sz w:val="24"/>
          <w:szCs w:val="24"/>
        </w:rPr>
        <w:t>.</w:t>
      </w:r>
      <w:proofErr w:type="gramEnd"/>
      <w:r w:rsidR="00B67E1B">
        <w:rPr>
          <w:rFonts w:ascii="Times New Roman" w:hAnsi="Times New Roman" w:cs="Times New Roman"/>
          <w:sz w:val="24"/>
          <w:szCs w:val="24"/>
        </w:rPr>
        <w:t xml:space="preserve">  </w:t>
      </w:r>
    </w:p>
    <w:p w14:paraId="6FF029E9" w14:textId="77777777" w:rsidR="00391598" w:rsidRDefault="00391598" w:rsidP="00391598">
      <w:pPr>
        <w:spacing w:after="0" w:line="240" w:lineRule="auto"/>
        <w:rPr>
          <w:rFonts w:ascii="Times New Roman" w:hAnsi="Times New Roman" w:cs="Times New Roman"/>
          <w:sz w:val="24"/>
          <w:szCs w:val="24"/>
        </w:rPr>
      </w:pPr>
    </w:p>
    <w:p w14:paraId="6B84B0F9" w14:textId="77777777" w:rsidR="001716E1" w:rsidRPr="00DE397D" w:rsidRDefault="001716E1" w:rsidP="00391598">
      <w:pPr>
        <w:spacing w:after="0" w:line="240" w:lineRule="auto"/>
        <w:rPr>
          <w:rFonts w:ascii="Times New Roman" w:hAnsi="Times New Roman" w:cs="Times New Roman"/>
          <w:sz w:val="24"/>
          <w:szCs w:val="24"/>
        </w:rPr>
      </w:pPr>
    </w:p>
    <w:p w14:paraId="5D3B125A" w14:textId="77777777" w:rsidR="00D67FFA" w:rsidRDefault="00971ACC" w:rsidP="0040754C">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National Marine Fisheries Service, Alaska Region (NMFS)</w:t>
      </w:r>
      <w:r w:rsidR="0040754C" w:rsidRPr="0040754C">
        <w:rPr>
          <w:rFonts w:ascii="Times New Roman" w:hAnsi="Times New Roman" w:cs="Times New Roman"/>
          <w:sz w:val="24"/>
          <w:szCs w:val="24"/>
        </w:rPr>
        <w:t xml:space="preserve"> manages the </w:t>
      </w:r>
      <w:r w:rsidR="00BD34A1">
        <w:rPr>
          <w:rFonts w:ascii="Times New Roman" w:hAnsi="Times New Roman" w:cs="Times New Roman"/>
          <w:sz w:val="24"/>
          <w:szCs w:val="24"/>
        </w:rPr>
        <w:t xml:space="preserve">United States </w:t>
      </w:r>
      <w:r w:rsidR="0040754C" w:rsidRPr="0040754C">
        <w:rPr>
          <w:rFonts w:ascii="Times New Roman" w:hAnsi="Times New Roman" w:cs="Times New Roman"/>
          <w:sz w:val="24"/>
          <w:szCs w:val="24"/>
        </w:rPr>
        <w:t xml:space="preserve">groundfish fisheries in the </w:t>
      </w:r>
      <w:r w:rsidR="007A3F53">
        <w:rPr>
          <w:rFonts w:ascii="Times New Roman" w:hAnsi="Times New Roman" w:cs="Times New Roman"/>
          <w:sz w:val="24"/>
          <w:szCs w:val="24"/>
        </w:rPr>
        <w:t>Exclusive Economic Zone (</w:t>
      </w:r>
      <w:r w:rsidR="0040754C" w:rsidRPr="0040754C">
        <w:rPr>
          <w:rFonts w:ascii="Times New Roman" w:hAnsi="Times New Roman" w:cs="Times New Roman"/>
          <w:sz w:val="24"/>
          <w:szCs w:val="24"/>
        </w:rPr>
        <w:t>EEZ</w:t>
      </w:r>
      <w:r w:rsidR="007A3F53">
        <w:rPr>
          <w:rFonts w:ascii="Times New Roman" w:hAnsi="Times New Roman" w:cs="Times New Roman"/>
          <w:sz w:val="24"/>
          <w:szCs w:val="24"/>
        </w:rPr>
        <w:t>)</w:t>
      </w:r>
      <w:r w:rsidR="0040754C" w:rsidRPr="0040754C">
        <w:rPr>
          <w:rFonts w:ascii="Times New Roman" w:hAnsi="Times New Roman" w:cs="Times New Roman"/>
          <w:sz w:val="24"/>
          <w:szCs w:val="24"/>
        </w:rPr>
        <w:t xml:space="preserve"> under the Fishery Management Plan for Groundfish of the Bering Sea and Aleutian Islands Management Area</w:t>
      </w:r>
      <w:r w:rsidR="00F07FB2">
        <w:rPr>
          <w:rFonts w:ascii="Times New Roman" w:hAnsi="Times New Roman" w:cs="Times New Roman"/>
          <w:sz w:val="24"/>
          <w:szCs w:val="24"/>
        </w:rPr>
        <w:t xml:space="preserve"> (</w:t>
      </w:r>
      <w:r w:rsidR="004D082B">
        <w:rPr>
          <w:rFonts w:ascii="Times New Roman" w:hAnsi="Times New Roman" w:cs="Times New Roman"/>
          <w:sz w:val="24"/>
          <w:szCs w:val="24"/>
        </w:rPr>
        <w:t xml:space="preserve">BSAI </w:t>
      </w:r>
      <w:r w:rsidR="00F07FB2">
        <w:rPr>
          <w:rFonts w:ascii="Times New Roman" w:hAnsi="Times New Roman" w:cs="Times New Roman"/>
          <w:sz w:val="24"/>
          <w:szCs w:val="24"/>
        </w:rPr>
        <w:t>FMP)</w:t>
      </w:r>
      <w:r w:rsidR="0040754C" w:rsidRPr="0040754C">
        <w:rPr>
          <w:rFonts w:ascii="Times New Roman" w:hAnsi="Times New Roman" w:cs="Times New Roman"/>
          <w:sz w:val="24"/>
          <w:szCs w:val="24"/>
        </w:rPr>
        <w:t xml:space="preserve"> and the Fishery Management Plan for Groundfish of the Gulf of Alaska (</w:t>
      </w:r>
      <w:r w:rsidR="004D082B">
        <w:rPr>
          <w:rFonts w:ascii="Times New Roman" w:hAnsi="Times New Roman" w:cs="Times New Roman"/>
          <w:sz w:val="24"/>
          <w:szCs w:val="24"/>
        </w:rPr>
        <w:t xml:space="preserve">GOA </w:t>
      </w:r>
      <w:r w:rsidR="0040754C" w:rsidRPr="0040754C">
        <w:rPr>
          <w:rFonts w:ascii="Times New Roman" w:hAnsi="Times New Roman" w:cs="Times New Roman"/>
          <w:sz w:val="24"/>
          <w:szCs w:val="24"/>
        </w:rPr>
        <w:t xml:space="preserve">FMP). The North Pacific Fishery Management Council (Council) prepared the FMPs pursuant to the </w:t>
      </w:r>
      <w:hyperlink r:id="rId12" w:history="1">
        <w:r w:rsidR="007A3F53" w:rsidRPr="00B1057C">
          <w:rPr>
            <w:rStyle w:val="Hyperlink"/>
            <w:rFonts w:ascii="Times New Roman" w:hAnsi="Times New Roman" w:cs="Times New Roman"/>
            <w:sz w:val="24"/>
            <w:szCs w:val="24"/>
          </w:rPr>
          <w:t xml:space="preserve">Magnuson-Stevens Fishery Conservation and Management Act </w:t>
        </w:r>
      </w:hyperlink>
      <w:r w:rsidR="007A3F53" w:rsidRPr="00630DC3">
        <w:rPr>
          <w:rFonts w:ascii="Times New Roman" w:hAnsi="Times New Roman" w:cs="Times New Roman"/>
          <w:sz w:val="24"/>
          <w:szCs w:val="24"/>
        </w:rPr>
        <w:t>(Magnuson-Stevens Act),</w:t>
      </w:r>
      <w:r w:rsidR="005A2DF7">
        <w:rPr>
          <w:rFonts w:ascii="Times New Roman" w:hAnsi="Times New Roman" w:cs="Times New Roman"/>
          <w:sz w:val="24"/>
          <w:szCs w:val="24"/>
        </w:rPr>
        <w:t xml:space="preserve"> </w:t>
      </w:r>
      <w:r w:rsidR="007A3F53" w:rsidRPr="00630DC3">
        <w:rPr>
          <w:rFonts w:ascii="Times New Roman" w:hAnsi="Times New Roman" w:cs="Times New Roman"/>
          <w:sz w:val="24"/>
          <w:szCs w:val="24"/>
        </w:rPr>
        <w:t xml:space="preserve">16 U.S.C. 1801 </w:t>
      </w:r>
      <w:r w:rsidR="007A3F53" w:rsidRPr="00630DC3">
        <w:rPr>
          <w:rFonts w:ascii="Times New Roman" w:hAnsi="Times New Roman" w:cs="Times New Roman"/>
          <w:i/>
          <w:sz w:val="24"/>
          <w:szCs w:val="24"/>
        </w:rPr>
        <w:t>et seq.</w:t>
      </w:r>
      <w:r w:rsidR="007A3F53" w:rsidRPr="00630DC3">
        <w:rPr>
          <w:rFonts w:ascii="Times New Roman" w:hAnsi="Times New Roman" w:cs="Times New Roman"/>
          <w:sz w:val="24"/>
          <w:szCs w:val="24"/>
        </w:rPr>
        <w:t xml:space="preserve"> as amended in 2006</w:t>
      </w:r>
      <w:r>
        <w:rPr>
          <w:rFonts w:ascii="Times New Roman" w:hAnsi="Times New Roman" w:cs="Times New Roman"/>
          <w:sz w:val="24"/>
          <w:szCs w:val="24"/>
        </w:rPr>
        <w:t xml:space="preserve"> </w:t>
      </w:r>
      <w:r w:rsidR="0040754C" w:rsidRPr="0040754C">
        <w:rPr>
          <w:rFonts w:ascii="Times New Roman" w:hAnsi="Times New Roman" w:cs="Times New Roman"/>
          <w:sz w:val="24"/>
          <w:szCs w:val="24"/>
        </w:rPr>
        <w:t xml:space="preserve">(Magnuson Stevens Act). </w:t>
      </w:r>
      <w:r w:rsidR="004D082B">
        <w:rPr>
          <w:rFonts w:ascii="Times New Roman" w:hAnsi="Times New Roman" w:cs="Times New Roman"/>
          <w:sz w:val="24"/>
          <w:szCs w:val="24"/>
        </w:rPr>
        <w:t xml:space="preserve"> </w:t>
      </w:r>
      <w:r w:rsidR="0040754C" w:rsidRPr="0040754C">
        <w:rPr>
          <w:rFonts w:ascii="Times New Roman" w:hAnsi="Times New Roman" w:cs="Times New Roman"/>
          <w:sz w:val="24"/>
          <w:szCs w:val="24"/>
        </w:rPr>
        <w:t xml:space="preserve">Regulations implementing the FMPs appear at </w:t>
      </w:r>
    </w:p>
    <w:p w14:paraId="5C863EDC" w14:textId="3E3BE16F" w:rsidR="0040754C" w:rsidRPr="0040754C" w:rsidRDefault="00AB14AA" w:rsidP="0040754C">
      <w:pPr>
        <w:spacing w:after="0" w:line="240" w:lineRule="auto"/>
        <w:rPr>
          <w:rFonts w:ascii="Times New Roman" w:hAnsi="Times New Roman" w:cs="Times New Roman"/>
          <w:sz w:val="24"/>
          <w:szCs w:val="24"/>
        </w:rPr>
      </w:pPr>
      <w:hyperlink r:id="rId13" w:history="1">
        <w:r w:rsidR="0040754C" w:rsidRPr="00B1057C">
          <w:rPr>
            <w:rStyle w:val="Hyperlink"/>
            <w:rFonts w:ascii="Times New Roman" w:hAnsi="Times New Roman" w:cs="Times New Roman"/>
            <w:sz w:val="24"/>
            <w:szCs w:val="24"/>
          </w:rPr>
          <w:t xml:space="preserve">50 CFR </w:t>
        </w:r>
        <w:proofErr w:type="gramStart"/>
        <w:r w:rsidR="0040754C" w:rsidRPr="00B1057C">
          <w:rPr>
            <w:rStyle w:val="Hyperlink"/>
            <w:rFonts w:ascii="Times New Roman" w:hAnsi="Times New Roman" w:cs="Times New Roman"/>
            <w:sz w:val="24"/>
            <w:szCs w:val="24"/>
          </w:rPr>
          <w:t>part</w:t>
        </w:r>
        <w:proofErr w:type="gramEnd"/>
        <w:r w:rsidR="0040754C" w:rsidRPr="00B1057C">
          <w:rPr>
            <w:rStyle w:val="Hyperlink"/>
            <w:rFonts w:ascii="Times New Roman" w:hAnsi="Times New Roman" w:cs="Times New Roman"/>
            <w:sz w:val="24"/>
            <w:szCs w:val="24"/>
          </w:rPr>
          <w:t xml:space="preserve"> 679</w:t>
        </w:r>
      </w:hyperlink>
      <w:r w:rsidR="0040754C" w:rsidRPr="0040754C">
        <w:rPr>
          <w:rFonts w:ascii="Times New Roman" w:hAnsi="Times New Roman" w:cs="Times New Roman"/>
          <w:sz w:val="24"/>
          <w:szCs w:val="24"/>
        </w:rPr>
        <w:t xml:space="preserve">. </w:t>
      </w:r>
    </w:p>
    <w:p w14:paraId="2526683F" w14:textId="77777777" w:rsidR="0040754C" w:rsidRPr="0040754C" w:rsidRDefault="0040754C" w:rsidP="0040754C">
      <w:pPr>
        <w:spacing w:after="0" w:line="240" w:lineRule="auto"/>
        <w:rPr>
          <w:rFonts w:ascii="Times New Roman" w:hAnsi="Times New Roman" w:cs="Times New Roman"/>
          <w:sz w:val="24"/>
          <w:szCs w:val="24"/>
        </w:rPr>
      </w:pPr>
    </w:p>
    <w:p w14:paraId="4D7A090F" w14:textId="77777777" w:rsidR="0040754C" w:rsidRPr="0040754C" w:rsidRDefault="0040754C" w:rsidP="0040754C">
      <w:pPr>
        <w:spacing w:after="0" w:line="240" w:lineRule="auto"/>
        <w:rPr>
          <w:rFonts w:ascii="Times New Roman" w:hAnsi="Times New Roman" w:cs="Times New Roman"/>
          <w:sz w:val="24"/>
          <w:szCs w:val="24"/>
        </w:rPr>
      </w:pPr>
      <w:r w:rsidRPr="0040754C">
        <w:rPr>
          <w:rFonts w:ascii="Times New Roman" w:hAnsi="Times New Roman" w:cs="Times New Roman"/>
          <w:sz w:val="24"/>
          <w:szCs w:val="24"/>
        </w:rPr>
        <w:t>Management of the Pacific halibut fisheries in and off Alaska is governed by an international agreement, the ‘‘Convention Between the United States of America and Canada for the Preservation of the Halibut Fishery of the Northe</w:t>
      </w:r>
      <w:r w:rsidR="007D60A3">
        <w:rPr>
          <w:rFonts w:ascii="Times New Roman" w:hAnsi="Times New Roman" w:cs="Times New Roman"/>
          <w:sz w:val="24"/>
          <w:szCs w:val="24"/>
        </w:rPr>
        <w:t>rn Pacific Ocean and Bering Sea</w:t>
      </w:r>
      <w:r w:rsidRPr="0040754C">
        <w:rPr>
          <w:rFonts w:ascii="Times New Roman" w:hAnsi="Times New Roman" w:cs="Times New Roman"/>
          <w:sz w:val="24"/>
          <w:szCs w:val="24"/>
        </w:rPr>
        <w:t xml:space="preserve">” (Convention) which was signed in Ottawa, Canada, on March 2, 1953, and was amended by the ‘‘Protocol Amending the Convention,’’ signed in Washington, D.C., on March 29, 1979. The Convention is implemented in the </w:t>
      </w:r>
      <w:r w:rsidR="00BD34A1">
        <w:rPr>
          <w:rFonts w:ascii="Times New Roman" w:hAnsi="Times New Roman" w:cs="Times New Roman"/>
          <w:sz w:val="24"/>
          <w:szCs w:val="24"/>
        </w:rPr>
        <w:t>U.S.</w:t>
      </w:r>
      <w:r w:rsidRPr="0040754C">
        <w:rPr>
          <w:rFonts w:ascii="Times New Roman" w:hAnsi="Times New Roman" w:cs="Times New Roman"/>
          <w:sz w:val="24"/>
          <w:szCs w:val="24"/>
        </w:rPr>
        <w:t xml:space="preserve"> by the </w:t>
      </w:r>
      <w:hyperlink r:id="rId14" w:history="1">
        <w:r w:rsidRPr="00B1057C">
          <w:rPr>
            <w:rStyle w:val="Hyperlink"/>
            <w:rFonts w:ascii="Times New Roman" w:hAnsi="Times New Roman" w:cs="Times New Roman"/>
            <w:sz w:val="24"/>
            <w:szCs w:val="24"/>
          </w:rPr>
          <w:t>Northern Pacific Halibut Act of 1982</w:t>
        </w:r>
      </w:hyperlink>
      <w:r w:rsidRPr="0040754C">
        <w:rPr>
          <w:rFonts w:ascii="Times New Roman" w:hAnsi="Times New Roman" w:cs="Times New Roman"/>
          <w:sz w:val="24"/>
          <w:szCs w:val="24"/>
        </w:rPr>
        <w:t>.</w:t>
      </w:r>
    </w:p>
    <w:p w14:paraId="5DBA6BEC" w14:textId="77777777" w:rsidR="00C954A8" w:rsidRDefault="00C954A8" w:rsidP="002F0979">
      <w:pPr>
        <w:spacing w:after="0" w:line="240" w:lineRule="auto"/>
        <w:rPr>
          <w:rFonts w:ascii="Times New Roman" w:hAnsi="Times New Roman" w:cs="Times New Roman"/>
          <w:sz w:val="24"/>
          <w:szCs w:val="24"/>
        </w:rPr>
      </w:pPr>
    </w:p>
    <w:p w14:paraId="3DCD2DB9" w14:textId="3FE6339C" w:rsidR="00F42141" w:rsidRDefault="00F42141" w:rsidP="002F0979">
      <w:pPr>
        <w:spacing w:after="0" w:line="240" w:lineRule="auto"/>
        <w:rPr>
          <w:rFonts w:ascii="Times New Roman" w:hAnsi="Times New Roman" w:cs="Times New Roman"/>
          <w:sz w:val="24"/>
          <w:szCs w:val="24"/>
        </w:rPr>
      </w:pPr>
      <w:r w:rsidRPr="00F42141">
        <w:rPr>
          <w:rFonts w:ascii="Times New Roman" w:hAnsi="Times New Roman" w:cs="Times New Roman"/>
          <w:sz w:val="24"/>
          <w:szCs w:val="24"/>
        </w:rPr>
        <w:t>Th</w:t>
      </w:r>
      <w:r w:rsidR="00CE58B5">
        <w:rPr>
          <w:rFonts w:ascii="Times New Roman" w:hAnsi="Times New Roman" w:cs="Times New Roman"/>
          <w:sz w:val="24"/>
          <w:szCs w:val="24"/>
        </w:rPr>
        <w:t>e proposed</w:t>
      </w:r>
      <w:r w:rsidRPr="00F42141">
        <w:rPr>
          <w:rFonts w:ascii="Times New Roman" w:hAnsi="Times New Roman" w:cs="Times New Roman"/>
          <w:sz w:val="24"/>
          <w:szCs w:val="24"/>
        </w:rPr>
        <w:t xml:space="preserve"> rule modifies</w:t>
      </w:r>
      <w:r w:rsidR="002C72B9">
        <w:rPr>
          <w:rFonts w:ascii="Times New Roman" w:hAnsi="Times New Roman" w:cs="Times New Roman"/>
          <w:sz w:val="24"/>
          <w:szCs w:val="24"/>
        </w:rPr>
        <w:t xml:space="preserve"> the criteria for certain </w:t>
      </w:r>
      <w:r w:rsidRPr="00F42141">
        <w:rPr>
          <w:rFonts w:ascii="Times New Roman" w:hAnsi="Times New Roman" w:cs="Times New Roman"/>
          <w:sz w:val="24"/>
          <w:szCs w:val="24"/>
        </w:rPr>
        <w:t>small catcher/processors</w:t>
      </w:r>
      <w:r w:rsidR="002C72B9">
        <w:rPr>
          <w:rFonts w:ascii="Times New Roman" w:hAnsi="Times New Roman" w:cs="Times New Roman"/>
          <w:sz w:val="24"/>
          <w:szCs w:val="24"/>
        </w:rPr>
        <w:t xml:space="preserve"> </w:t>
      </w:r>
      <w:r w:rsidR="002C72B9" w:rsidRPr="00F42141">
        <w:rPr>
          <w:rFonts w:ascii="Times New Roman" w:hAnsi="Times New Roman" w:cs="Times New Roman"/>
          <w:sz w:val="24"/>
          <w:szCs w:val="24"/>
        </w:rPr>
        <w:t>in the Gulf of Alaska (GOA) and Bering Sea and Aleutian Islands Management Area (BSAI)</w:t>
      </w:r>
      <w:r w:rsidR="002C72B9">
        <w:rPr>
          <w:rFonts w:ascii="Times New Roman" w:hAnsi="Times New Roman" w:cs="Times New Roman"/>
          <w:sz w:val="24"/>
          <w:szCs w:val="24"/>
        </w:rPr>
        <w:t xml:space="preserve"> to be placed </w:t>
      </w:r>
      <w:r w:rsidRPr="00F42141">
        <w:rPr>
          <w:rFonts w:ascii="Times New Roman" w:hAnsi="Times New Roman" w:cs="Times New Roman"/>
          <w:sz w:val="24"/>
          <w:szCs w:val="24"/>
        </w:rPr>
        <w:t xml:space="preserve">in the partial observer coverage category under the North Pacific Groundfish and Halibut Observer Program (Observer Program).  Under this rule, the owner of a non-trawl catcher/processor can choose to be in the partial observer coverage category, on an annual basis, if the vessel processed less than 79,000 lb (35.8 mt) of groundfish on an average weekly basis in a particular prior year.  This rule does not alter observer coverage requirements for a catcher/processor using trawl gear or for a catcher/processor when participating in a catch share program; these catcher/processors will continue to be required to be in the full observer coverage category.  </w:t>
      </w:r>
    </w:p>
    <w:p w14:paraId="035FD918" w14:textId="77777777" w:rsidR="00F42141" w:rsidRDefault="00F42141" w:rsidP="002F0979">
      <w:pPr>
        <w:spacing w:after="0" w:line="240" w:lineRule="auto"/>
        <w:rPr>
          <w:rFonts w:ascii="Times New Roman" w:hAnsi="Times New Roman" w:cs="Times New Roman"/>
          <w:sz w:val="24"/>
          <w:szCs w:val="24"/>
        </w:rPr>
      </w:pPr>
    </w:p>
    <w:p w14:paraId="6CB51A99" w14:textId="67CEFDB7" w:rsidR="00210F37" w:rsidRPr="00210F37" w:rsidRDefault="00CE58B5" w:rsidP="00210F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w:t>
      </w:r>
      <w:r w:rsidR="00210F37" w:rsidRPr="00210F37">
        <w:rPr>
          <w:rFonts w:ascii="Times New Roman" w:hAnsi="Times New Roman" w:cs="Times New Roman"/>
          <w:sz w:val="24"/>
          <w:szCs w:val="24"/>
        </w:rPr>
        <w:t>is a summary of the changes</w:t>
      </w:r>
      <w:r>
        <w:rPr>
          <w:rFonts w:ascii="Times New Roman" w:hAnsi="Times New Roman" w:cs="Times New Roman"/>
          <w:sz w:val="24"/>
          <w:szCs w:val="24"/>
        </w:rPr>
        <w:t xml:space="preserve"> that were made </w:t>
      </w:r>
      <w:r w:rsidR="00A17699">
        <w:rPr>
          <w:rFonts w:ascii="Times New Roman" w:hAnsi="Times New Roman" w:cs="Times New Roman"/>
          <w:sz w:val="24"/>
          <w:szCs w:val="24"/>
        </w:rPr>
        <w:t xml:space="preserve">between the proposed and </w:t>
      </w:r>
      <w:r>
        <w:rPr>
          <w:rFonts w:ascii="Times New Roman" w:hAnsi="Times New Roman" w:cs="Times New Roman"/>
          <w:sz w:val="24"/>
          <w:szCs w:val="24"/>
        </w:rPr>
        <w:t>final rule</w:t>
      </w:r>
      <w:r w:rsidR="00A17699">
        <w:rPr>
          <w:rFonts w:ascii="Times New Roman" w:hAnsi="Times New Roman" w:cs="Times New Roman"/>
          <w:sz w:val="24"/>
          <w:szCs w:val="24"/>
        </w:rPr>
        <w:t>s</w:t>
      </w:r>
      <w:r w:rsidR="00210F37" w:rsidRPr="00210F37">
        <w:rPr>
          <w:rFonts w:ascii="Times New Roman" w:hAnsi="Times New Roman" w:cs="Times New Roman"/>
          <w:sz w:val="24"/>
          <w:szCs w:val="24"/>
        </w:rPr>
        <w:t xml:space="preserve">.  </w:t>
      </w:r>
    </w:p>
    <w:p w14:paraId="7ACA4DCC" w14:textId="77777777" w:rsidR="00210F37" w:rsidRPr="00210F37" w:rsidRDefault="00210F37" w:rsidP="00CE58B5">
      <w:pPr>
        <w:tabs>
          <w:tab w:val="left" w:pos="360"/>
          <w:tab w:val="left" w:pos="720"/>
          <w:tab w:val="left" w:pos="1080"/>
        </w:tabs>
        <w:spacing w:after="0" w:line="240" w:lineRule="auto"/>
        <w:rPr>
          <w:rFonts w:ascii="Times New Roman" w:hAnsi="Times New Roman" w:cs="Times New Roman"/>
          <w:sz w:val="24"/>
          <w:szCs w:val="24"/>
        </w:rPr>
      </w:pPr>
    </w:p>
    <w:p w14:paraId="3E1792CE" w14:textId="6CA9F204" w:rsidR="00210F37" w:rsidRPr="00210F37" w:rsidRDefault="00CE58B5" w:rsidP="00A17699">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R</w:t>
      </w:r>
      <w:r w:rsidR="00210F37" w:rsidRPr="00210F37">
        <w:rPr>
          <w:rFonts w:ascii="Times New Roman" w:hAnsi="Times New Roman" w:cs="Times New Roman"/>
          <w:sz w:val="24"/>
          <w:szCs w:val="24"/>
        </w:rPr>
        <w:t>emoved</w:t>
      </w:r>
      <w:proofErr w:type="gramEnd"/>
      <w:r w:rsidR="00210F37" w:rsidRPr="00210F37">
        <w:rPr>
          <w:rFonts w:ascii="Times New Roman" w:hAnsi="Times New Roman" w:cs="Times New Roman"/>
          <w:sz w:val="24"/>
          <w:szCs w:val="24"/>
        </w:rPr>
        <w:t xml:space="preserve"> the application deadline for the </w:t>
      </w:r>
      <w:r>
        <w:rPr>
          <w:rFonts w:ascii="Times New Roman" w:hAnsi="Times New Roman" w:cs="Times New Roman"/>
          <w:sz w:val="24"/>
          <w:szCs w:val="24"/>
        </w:rPr>
        <w:t xml:space="preserve">first </w:t>
      </w:r>
      <w:r w:rsidR="00A17699">
        <w:rPr>
          <w:rFonts w:ascii="Times New Roman" w:hAnsi="Times New Roman" w:cs="Times New Roman"/>
          <w:sz w:val="24"/>
          <w:szCs w:val="24"/>
        </w:rPr>
        <w:t xml:space="preserve">fishing </w:t>
      </w:r>
      <w:r>
        <w:rPr>
          <w:rFonts w:ascii="Times New Roman" w:hAnsi="Times New Roman" w:cs="Times New Roman"/>
          <w:sz w:val="24"/>
          <w:szCs w:val="24"/>
        </w:rPr>
        <w:t xml:space="preserve">year, </w:t>
      </w:r>
      <w:r w:rsidR="00DD2760">
        <w:rPr>
          <w:rFonts w:ascii="Times New Roman" w:hAnsi="Times New Roman" w:cs="Times New Roman"/>
          <w:sz w:val="24"/>
          <w:szCs w:val="24"/>
        </w:rPr>
        <w:t xml:space="preserve">beginning with </w:t>
      </w:r>
      <w:r w:rsidR="00210F37" w:rsidRPr="00210F37">
        <w:rPr>
          <w:rFonts w:ascii="Times New Roman" w:hAnsi="Times New Roman" w:cs="Times New Roman"/>
          <w:sz w:val="24"/>
          <w:szCs w:val="24"/>
        </w:rPr>
        <w:t>2016.</w:t>
      </w:r>
      <w:r w:rsidR="00DD2760">
        <w:rPr>
          <w:rFonts w:ascii="Times New Roman" w:hAnsi="Times New Roman" w:cs="Times New Roman"/>
          <w:sz w:val="24"/>
          <w:szCs w:val="24"/>
        </w:rPr>
        <w:t xml:space="preserve">  For any first fishing year, there will be no deadline to apply.</w:t>
      </w:r>
      <w:r w:rsidR="00210F37" w:rsidRPr="00210F37">
        <w:rPr>
          <w:rFonts w:ascii="Times New Roman" w:hAnsi="Times New Roman" w:cs="Times New Roman"/>
          <w:sz w:val="24"/>
          <w:szCs w:val="24"/>
        </w:rPr>
        <w:t xml:space="preserve">  Not having an application deadline for 2016 provides additional time for potential new participants in the fishery to adjust to the new regulations. </w:t>
      </w:r>
    </w:p>
    <w:p w14:paraId="2967C0E1" w14:textId="77777777" w:rsidR="00210F37" w:rsidRPr="00210F37" w:rsidRDefault="00210F37" w:rsidP="00CE58B5">
      <w:pPr>
        <w:tabs>
          <w:tab w:val="left" w:pos="360"/>
          <w:tab w:val="left" w:pos="720"/>
          <w:tab w:val="left" w:pos="1080"/>
        </w:tabs>
        <w:spacing w:after="0" w:line="240" w:lineRule="auto"/>
        <w:rPr>
          <w:rFonts w:ascii="Times New Roman" w:hAnsi="Times New Roman" w:cs="Times New Roman"/>
          <w:sz w:val="24"/>
          <w:szCs w:val="24"/>
        </w:rPr>
      </w:pPr>
      <w:r w:rsidRPr="00210F37">
        <w:rPr>
          <w:rFonts w:ascii="Times New Roman" w:hAnsi="Times New Roman" w:cs="Times New Roman"/>
          <w:sz w:val="24"/>
          <w:szCs w:val="24"/>
        </w:rPr>
        <w:t xml:space="preserve"> </w:t>
      </w:r>
    </w:p>
    <w:p w14:paraId="76BAAC1C" w14:textId="4EB6702C" w:rsidR="00210F37" w:rsidRPr="00210F37" w:rsidRDefault="00922EC4" w:rsidP="00A17699">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R</w:t>
      </w:r>
      <w:r w:rsidR="00210F37" w:rsidRPr="00210F37">
        <w:rPr>
          <w:rFonts w:ascii="Times New Roman" w:hAnsi="Times New Roman" w:cs="Times New Roman"/>
          <w:sz w:val="24"/>
          <w:szCs w:val="24"/>
        </w:rPr>
        <w:t>emoved</w:t>
      </w:r>
      <w:proofErr w:type="gramEnd"/>
      <w:r w:rsidR="00210F37" w:rsidRPr="00210F37">
        <w:rPr>
          <w:rFonts w:ascii="Times New Roman" w:hAnsi="Times New Roman" w:cs="Times New Roman"/>
          <w:sz w:val="24"/>
          <w:szCs w:val="24"/>
        </w:rPr>
        <w:t xml:space="preserve"> the application deadline for all applicants with no production from 2009 through the standard basis year.  The impact on the partial observer coverage category is minimal and not worth the administrative cost of justifying a long delay in placing them in partial observer coverage.  </w:t>
      </w:r>
    </w:p>
    <w:p w14:paraId="7269A814" w14:textId="77777777" w:rsidR="00210F37" w:rsidRPr="00210F37" w:rsidRDefault="00210F37" w:rsidP="00CE58B5">
      <w:pPr>
        <w:tabs>
          <w:tab w:val="left" w:pos="360"/>
          <w:tab w:val="left" w:pos="720"/>
          <w:tab w:val="left" w:pos="1080"/>
        </w:tabs>
        <w:spacing w:after="0" w:line="240" w:lineRule="auto"/>
        <w:rPr>
          <w:rFonts w:ascii="Times New Roman" w:hAnsi="Times New Roman" w:cs="Times New Roman"/>
          <w:sz w:val="24"/>
          <w:szCs w:val="24"/>
        </w:rPr>
      </w:pPr>
      <w:r w:rsidRPr="00210F37">
        <w:rPr>
          <w:rFonts w:ascii="Times New Roman" w:hAnsi="Times New Roman" w:cs="Times New Roman"/>
          <w:sz w:val="24"/>
          <w:szCs w:val="24"/>
        </w:rPr>
        <w:lastRenderedPageBreak/>
        <w:t xml:space="preserve"> </w:t>
      </w:r>
    </w:p>
    <w:p w14:paraId="5A61F57C" w14:textId="768BF895" w:rsidR="00210F37" w:rsidRPr="00210F37" w:rsidRDefault="00922EC4" w:rsidP="00A17699">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A</w:t>
      </w:r>
      <w:r w:rsidR="00210F37" w:rsidRPr="00210F37">
        <w:rPr>
          <w:rFonts w:ascii="Times New Roman" w:hAnsi="Times New Roman" w:cs="Times New Roman"/>
          <w:sz w:val="24"/>
          <w:szCs w:val="24"/>
        </w:rPr>
        <w:t>dded the phrase “and catcher/processors” at § 679.51(a</w:t>
      </w:r>
      <w:proofErr w:type="gramStart"/>
      <w:r w:rsidR="00210F37" w:rsidRPr="00210F37">
        <w:rPr>
          <w:rFonts w:ascii="Times New Roman" w:hAnsi="Times New Roman" w:cs="Times New Roman"/>
          <w:sz w:val="24"/>
          <w:szCs w:val="24"/>
        </w:rPr>
        <w:t>)(</w:t>
      </w:r>
      <w:proofErr w:type="gramEnd"/>
      <w:r w:rsidR="00210F37" w:rsidRPr="00210F37">
        <w:rPr>
          <w:rFonts w:ascii="Times New Roman" w:hAnsi="Times New Roman" w:cs="Times New Roman"/>
          <w:sz w:val="24"/>
          <w:szCs w:val="24"/>
        </w:rPr>
        <w:t>1)(</w:t>
      </w:r>
      <w:proofErr w:type="spellStart"/>
      <w:r w:rsidR="00210F37" w:rsidRPr="00210F37">
        <w:rPr>
          <w:rFonts w:ascii="Times New Roman" w:hAnsi="Times New Roman" w:cs="Times New Roman"/>
          <w:sz w:val="24"/>
          <w:szCs w:val="24"/>
        </w:rPr>
        <w:t>i</w:t>
      </w:r>
      <w:proofErr w:type="spellEnd"/>
      <w:r w:rsidR="00210F37" w:rsidRPr="00210F37">
        <w:rPr>
          <w:rFonts w:ascii="Times New Roman" w:hAnsi="Times New Roman" w:cs="Times New Roman"/>
          <w:sz w:val="24"/>
          <w:szCs w:val="24"/>
        </w:rPr>
        <w:t>) to reference not just catcher vessels but also catcher/processors.</w:t>
      </w:r>
    </w:p>
    <w:p w14:paraId="7B137760" w14:textId="77777777" w:rsidR="00210F37" w:rsidRPr="00210F37" w:rsidRDefault="00210F37" w:rsidP="00CE58B5">
      <w:pPr>
        <w:tabs>
          <w:tab w:val="left" w:pos="360"/>
          <w:tab w:val="left" w:pos="720"/>
          <w:tab w:val="left" w:pos="1080"/>
        </w:tabs>
        <w:spacing w:after="0" w:line="240" w:lineRule="auto"/>
        <w:rPr>
          <w:rFonts w:ascii="Times New Roman" w:hAnsi="Times New Roman" w:cs="Times New Roman"/>
          <w:sz w:val="24"/>
          <w:szCs w:val="24"/>
        </w:rPr>
      </w:pPr>
    </w:p>
    <w:p w14:paraId="34D4F996" w14:textId="72CC7099" w:rsidR="00DD0A9A" w:rsidRDefault="00DD0A9A" w:rsidP="00DB1A29">
      <w:pPr>
        <w:spacing w:after="0" w:line="240" w:lineRule="auto"/>
        <w:rPr>
          <w:rFonts w:ascii="Times New Roman" w:hAnsi="Times New Roman" w:cs="Times New Roman"/>
          <w:b/>
          <w:sz w:val="24"/>
          <w:szCs w:val="24"/>
        </w:rPr>
      </w:pPr>
    </w:p>
    <w:p w14:paraId="2F93E02B" w14:textId="77777777" w:rsidR="00DB1A29" w:rsidRPr="00DB1A29" w:rsidRDefault="00DB1A29" w:rsidP="00DB1A29">
      <w:pPr>
        <w:tabs>
          <w:tab w:val="left" w:pos="720"/>
        </w:tabs>
        <w:spacing w:after="0" w:line="240" w:lineRule="auto"/>
        <w:ind w:left="720" w:hanging="720"/>
        <w:rPr>
          <w:rFonts w:ascii="Times New Roman" w:hAnsi="Times New Roman" w:cs="Times New Roman"/>
          <w:sz w:val="24"/>
          <w:szCs w:val="24"/>
        </w:rPr>
      </w:pPr>
      <w:r w:rsidRPr="00DB1A29">
        <w:rPr>
          <w:rFonts w:ascii="Times New Roman" w:hAnsi="Times New Roman" w:cs="Times New Roman"/>
          <w:b/>
          <w:bCs/>
          <w:sz w:val="24"/>
          <w:szCs w:val="24"/>
        </w:rPr>
        <w:t xml:space="preserve">A. </w:t>
      </w:r>
      <w:r w:rsidRPr="00DB1A29">
        <w:rPr>
          <w:rFonts w:ascii="Times New Roman" w:hAnsi="Times New Roman" w:cs="Times New Roman"/>
          <w:b/>
          <w:bCs/>
          <w:sz w:val="24"/>
          <w:szCs w:val="24"/>
        </w:rPr>
        <w:tab/>
        <w:t>JUSTIFICATION</w:t>
      </w:r>
    </w:p>
    <w:p w14:paraId="570BAD55" w14:textId="77777777" w:rsidR="00445B9B" w:rsidRDefault="00445B9B" w:rsidP="00DB1A29">
      <w:pPr>
        <w:spacing w:after="0" w:line="240" w:lineRule="auto"/>
        <w:rPr>
          <w:rFonts w:ascii="Times New Roman" w:hAnsi="Times New Roman" w:cs="Times New Roman"/>
          <w:b/>
          <w:bCs/>
          <w:sz w:val="24"/>
          <w:szCs w:val="24"/>
        </w:rPr>
      </w:pPr>
    </w:p>
    <w:p w14:paraId="76057C4E" w14:textId="77777777" w:rsidR="00DB1A29" w:rsidRPr="00DB1A29" w:rsidRDefault="00DB1A29" w:rsidP="00DB1A29">
      <w:pPr>
        <w:spacing w:after="0" w:line="240" w:lineRule="auto"/>
        <w:rPr>
          <w:rFonts w:ascii="Times New Roman" w:hAnsi="Times New Roman" w:cs="Times New Roman"/>
          <w:sz w:val="24"/>
          <w:szCs w:val="24"/>
        </w:rPr>
      </w:pPr>
      <w:r w:rsidRPr="00DB1A29">
        <w:rPr>
          <w:rFonts w:ascii="Times New Roman" w:hAnsi="Times New Roman" w:cs="Times New Roman"/>
          <w:b/>
          <w:bCs/>
          <w:sz w:val="24"/>
          <w:szCs w:val="24"/>
        </w:rPr>
        <w:t xml:space="preserve">1.  </w:t>
      </w:r>
      <w:r w:rsidRPr="00DB1A29">
        <w:rPr>
          <w:rFonts w:ascii="Times New Roman" w:hAnsi="Times New Roman" w:cs="Times New Roman"/>
          <w:b/>
          <w:bCs/>
          <w:sz w:val="24"/>
          <w:szCs w:val="24"/>
          <w:u w:val="single"/>
        </w:rPr>
        <w:t>Explain the circumstances that make the collection of information necessary.</w:t>
      </w:r>
    </w:p>
    <w:p w14:paraId="4B7EA1CA" w14:textId="77777777" w:rsidR="00DB1A29" w:rsidRPr="00DB1A29" w:rsidRDefault="00DB1A29" w:rsidP="00DB1A29">
      <w:pPr>
        <w:spacing w:after="0" w:line="240" w:lineRule="auto"/>
        <w:rPr>
          <w:rFonts w:ascii="Times New Roman" w:hAnsi="Times New Roman" w:cs="Times New Roman"/>
          <w:sz w:val="24"/>
          <w:szCs w:val="24"/>
        </w:rPr>
      </w:pPr>
    </w:p>
    <w:p w14:paraId="541199F9" w14:textId="16BCC03D" w:rsidR="00854EB8" w:rsidRPr="00854EB8" w:rsidRDefault="00854EB8" w:rsidP="00854EB8">
      <w:pPr>
        <w:spacing w:after="0" w:line="240" w:lineRule="auto"/>
        <w:rPr>
          <w:rFonts w:ascii="Times New Roman" w:hAnsi="Times New Roman" w:cs="Times New Roman"/>
          <w:sz w:val="24"/>
          <w:szCs w:val="24"/>
        </w:rPr>
      </w:pPr>
      <w:r w:rsidRPr="00854EB8">
        <w:rPr>
          <w:rFonts w:ascii="Times New Roman" w:hAnsi="Times New Roman" w:cs="Times New Roman"/>
          <w:sz w:val="24"/>
          <w:szCs w:val="24"/>
        </w:rPr>
        <w:t xml:space="preserve">The placement of catcher/processors in the partial observer coverage category should not be a closed category but should be open to all catcher/processors based on an ongoing measure of their groundfish production in a year, except for catcher/processors where information needs compel full observer coverage regardless of the amount of production.  </w:t>
      </w:r>
    </w:p>
    <w:p w14:paraId="424CCC42" w14:textId="77777777" w:rsidR="00007C33" w:rsidRDefault="00007C33" w:rsidP="00854EB8">
      <w:pPr>
        <w:spacing w:after="0" w:line="240" w:lineRule="auto"/>
        <w:rPr>
          <w:rFonts w:ascii="Times New Roman" w:hAnsi="Times New Roman" w:cs="Times New Roman"/>
          <w:sz w:val="24"/>
          <w:szCs w:val="24"/>
        </w:rPr>
      </w:pPr>
    </w:p>
    <w:p w14:paraId="1744E1E9" w14:textId="77777777" w:rsidR="00DB1A29" w:rsidRPr="00DB1A29" w:rsidRDefault="00854EB8" w:rsidP="00007C33">
      <w:pPr>
        <w:tabs>
          <w:tab w:val="left" w:pos="360"/>
          <w:tab w:val="left" w:pos="720"/>
          <w:tab w:val="left" w:pos="1080"/>
        </w:tabs>
        <w:spacing w:after="0" w:line="240" w:lineRule="auto"/>
        <w:rPr>
          <w:rFonts w:ascii="Times New Roman" w:hAnsi="Times New Roman" w:cs="Times New Roman"/>
          <w:sz w:val="24"/>
          <w:szCs w:val="24"/>
        </w:rPr>
      </w:pPr>
      <w:r w:rsidRPr="00854EB8">
        <w:rPr>
          <w:rFonts w:ascii="Times New Roman" w:hAnsi="Times New Roman" w:cs="Times New Roman"/>
          <w:sz w:val="24"/>
          <w:szCs w:val="24"/>
        </w:rPr>
        <w:t>Th</w:t>
      </w:r>
      <w:r w:rsidR="00A06483">
        <w:rPr>
          <w:rFonts w:ascii="Times New Roman" w:hAnsi="Times New Roman" w:cs="Times New Roman"/>
          <w:sz w:val="24"/>
          <w:szCs w:val="24"/>
        </w:rPr>
        <w:t>is</w:t>
      </w:r>
      <w:r w:rsidRPr="00854EB8">
        <w:rPr>
          <w:rFonts w:ascii="Times New Roman" w:hAnsi="Times New Roman" w:cs="Times New Roman"/>
          <w:sz w:val="24"/>
          <w:szCs w:val="24"/>
        </w:rPr>
        <w:t xml:space="preserve"> </w:t>
      </w:r>
      <w:r w:rsidR="00007C33">
        <w:rPr>
          <w:rFonts w:ascii="Times New Roman" w:hAnsi="Times New Roman" w:cs="Times New Roman"/>
          <w:sz w:val="24"/>
          <w:szCs w:val="24"/>
        </w:rPr>
        <w:t xml:space="preserve">action </w:t>
      </w:r>
      <w:r w:rsidR="00A06483">
        <w:rPr>
          <w:rFonts w:ascii="Times New Roman" w:hAnsi="Times New Roman" w:cs="Times New Roman"/>
          <w:sz w:val="24"/>
          <w:szCs w:val="24"/>
        </w:rPr>
        <w:t>would p</w:t>
      </w:r>
      <w:r w:rsidRPr="00854EB8">
        <w:rPr>
          <w:rFonts w:ascii="Times New Roman" w:hAnsi="Times New Roman" w:cs="Times New Roman"/>
          <w:sz w:val="24"/>
          <w:szCs w:val="24"/>
        </w:rPr>
        <w:t>rovide a limited exception to the general requirement without altering the full observer coverage requirements for all trawl catcher/processors and catcher/processors in Limited Access or catch share programs.</w:t>
      </w:r>
    </w:p>
    <w:p w14:paraId="489B6AA1" w14:textId="77777777" w:rsidR="00007C33" w:rsidRDefault="00007C33" w:rsidP="00007C33">
      <w:pPr>
        <w:tabs>
          <w:tab w:val="left" w:pos="360"/>
          <w:tab w:val="left" w:pos="720"/>
          <w:tab w:val="left" w:pos="1080"/>
        </w:tabs>
        <w:spacing w:after="0" w:line="240" w:lineRule="auto"/>
        <w:rPr>
          <w:rFonts w:ascii="Times New Roman" w:hAnsi="Times New Roman" w:cs="Times New Roman"/>
          <w:b/>
          <w:bCs/>
          <w:sz w:val="24"/>
          <w:szCs w:val="24"/>
        </w:rPr>
      </w:pPr>
    </w:p>
    <w:p w14:paraId="0D568B2B" w14:textId="77777777" w:rsidR="00DB1A29" w:rsidRPr="00DB1A29" w:rsidRDefault="00DB1A29" w:rsidP="00DB1A29">
      <w:pPr>
        <w:spacing w:after="0" w:line="240" w:lineRule="auto"/>
        <w:rPr>
          <w:rFonts w:ascii="Times New Roman" w:hAnsi="Times New Roman" w:cs="Times New Roman"/>
          <w:sz w:val="24"/>
          <w:szCs w:val="24"/>
        </w:rPr>
      </w:pPr>
      <w:r w:rsidRPr="00DB1A29">
        <w:rPr>
          <w:rFonts w:ascii="Times New Roman" w:hAnsi="Times New Roman" w:cs="Times New Roman"/>
          <w:b/>
          <w:bCs/>
          <w:sz w:val="24"/>
          <w:szCs w:val="24"/>
        </w:rPr>
        <w:t xml:space="preserve">2.  </w:t>
      </w:r>
      <w:r w:rsidRPr="00DB1A29">
        <w:rPr>
          <w:rFonts w:ascii="Times New Roman" w:hAnsi="Times New Roman" w:cs="Times New Roman"/>
          <w:sz w:val="24"/>
          <w:szCs w:val="24"/>
          <w:lang w:val="en-CA"/>
        </w:rPr>
        <w:fldChar w:fldCharType="begin"/>
      </w:r>
      <w:r w:rsidRPr="00DB1A29">
        <w:rPr>
          <w:rFonts w:ascii="Times New Roman" w:hAnsi="Times New Roman" w:cs="Times New Roman"/>
          <w:sz w:val="24"/>
          <w:szCs w:val="24"/>
          <w:lang w:val="en-CA"/>
        </w:rPr>
        <w:instrText xml:space="preserve"> SEQ CHAPTER \h \r 1</w:instrText>
      </w:r>
      <w:r w:rsidRPr="00DB1A29">
        <w:rPr>
          <w:rFonts w:ascii="Times New Roman" w:hAnsi="Times New Roman" w:cs="Times New Roman"/>
          <w:sz w:val="24"/>
          <w:szCs w:val="24"/>
          <w:lang w:val="en-CA"/>
        </w:rPr>
        <w:fldChar w:fldCharType="end"/>
      </w:r>
      <w:r w:rsidRPr="00DB1A29">
        <w:rPr>
          <w:rFonts w:ascii="Times New Roman" w:hAnsi="Times New Roman" w:cs="Times New Roman"/>
          <w:b/>
          <w:bCs/>
          <w:sz w:val="24"/>
          <w:szCs w:val="24"/>
          <w:u w:val="single"/>
        </w:rPr>
        <w:t xml:space="preserve">Explain how, by whom, how frequently, and for what purpose the information will be used.  </w:t>
      </w:r>
      <w:r w:rsidRPr="00DB1A29">
        <w:rPr>
          <w:rFonts w:ascii="Times New Roman" w:hAnsi="Times New Roman" w:cs="Times New Roman"/>
          <w:sz w:val="24"/>
          <w:szCs w:val="24"/>
          <w:lang w:val="en-CA"/>
        </w:rPr>
        <w:fldChar w:fldCharType="begin"/>
      </w:r>
      <w:r w:rsidRPr="00DB1A29">
        <w:rPr>
          <w:rFonts w:ascii="Times New Roman" w:hAnsi="Times New Roman" w:cs="Times New Roman"/>
          <w:sz w:val="24"/>
          <w:szCs w:val="24"/>
          <w:lang w:val="en-CA"/>
        </w:rPr>
        <w:instrText xml:space="preserve"> SEQ CHAPTER \h \r 1</w:instrText>
      </w:r>
      <w:r w:rsidRPr="00DB1A29">
        <w:rPr>
          <w:rFonts w:ascii="Times New Roman" w:hAnsi="Times New Roman" w:cs="Times New Roman"/>
          <w:sz w:val="24"/>
          <w:szCs w:val="24"/>
          <w:lang w:val="en-CA"/>
        </w:rPr>
        <w:fldChar w:fldCharType="end"/>
      </w:r>
      <w:r w:rsidRPr="00DB1A29">
        <w:rPr>
          <w:rFonts w:ascii="Times New Roman" w:hAnsi="Times New Roman" w:cs="Times New Roman"/>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DB1A29">
        <w:rPr>
          <w:rFonts w:ascii="Times New Roman" w:hAnsi="Times New Roman" w:cs="Times New Roman"/>
          <w:b/>
          <w:bCs/>
          <w:sz w:val="24"/>
          <w:szCs w:val="24"/>
        </w:rPr>
        <w:t xml:space="preserve">. </w:t>
      </w:r>
    </w:p>
    <w:p w14:paraId="4C259A95" w14:textId="77777777" w:rsidR="00DB1A29" w:rsidRDefault="00DB1A29" w:rsidP="00DB1A29">
      <w:pPr>
        <w:spacing w:after="0" w:line="240" w:lineRule="auto"/>
        <w:rPr>
          <w:rFonts w:ascii="Times New Roman" w:hAnsi="Times New Roman" w:cs="Times New Roman"/>
          <w:sz w:val="24"/>
          <w:szCs w:val="24"/>
        </w:rPr>
      </w:pPr>
    </w:p>
    <w:p w14:paraId="59A8152D" w14:textId="77777777" w:rsidR="005B0E01" w:rsidRDefault="005B0E01" w:rsidP="00C22CB3">
      <w:pPr>
        <w:spacing w:after="0" w:line="240" w:lineRule="auto"/>
        <w:rPr>
          <w:rFonts w:ascii="Times New Roman" w:hAnsi="Times New Roman" w:cs="Times New Roman"/>
          <w:sz w:val="24"/>
          <w:szCs w:val="24"/>
        </w:rPr>
      </w:pPr>
    </w:p>
    <w:p w14:paraId="20415164" w14:textId="77777777" w:rsidR="005B0E01" w:rsidRDefault="005B0E01" w:rsidP="005B0E01">
      <w:pPr>
        <w:spacing w:after="0" w:line="240" w:lineRule="auto"/>
        <w:rPr>
          <w:rFonts w:ascii="Times New Roman" w:hAnsi="Times New Roman" w:cs="Times New Roman"/>
          <w:b/>
          <w:sz w:val="24"/>
          <w:szCs w:val="24"/>
        </w:rPr>
      </w:pPr>
      <w:r>
        <w:rPr>
          <w:rFonts w:ascii="Times New Roman" w:hAnsi="Times New Roman" w:cs="Times New Roman"/>
          <w:b/>
          <w:sz w:val="24"/>
          <w:szCs w:val="24"/>
        </w:rPr>
        <w:t>I.  O</w:t>
      </w:r>
      <w:r w:rsidRPr="008E4FEE">
        <w:rPr>
          <w:rFonts w:ascii="Times New Roman" w:hAnsi="Times New Roman" w:cs="Times New Roman"/>
          <w:b/>
          <w:sz w:val="24"/>
          <w:szCs w:val="24"/>
        </w:rPr>
        <w:t xml:space="preserve">BSERVER </w:t>
      </w:r>
      <w:r>
        <w:rPr>
          <w:rFonts w:ascii="Times New Roman" w:hAnsi="Times New Roman" w:cs="Times New Roman"/>
          <w:b/>
          <w:sz w:val="24"/>
          <w:szCs w:val="24"/>
        </w:rPr>
        <w:t>PROGRAM INDUSTRY REQUIREMENTS</w:t>
      </w:r>
    </w:p>
    <w:p w14:paraId="04DC2E57" w14:textId="77777777" w:rsidR="005B0E01" w:rsidRDefault="005B0E01" w:rsidP="005B0E01">
      <w:pPr>
        <w:tabs>
          <w:tab w:val="left" w:pos="360"/>
          <w:tab w:val="left" w:pos="720"/>
          <w:tab w:val="left" w:pos="1080"/>
        </w:tabs>
        <w:spacing w:after="0" w:line="240" w:lineRule="auto"/>
        <w:rPr>
          <w:rFonts w:ascii="Times New Roman" w:hAnsi="Times New Roman" w:cs="Times New Roman"/>
          <w:b/>
          <w:sz w:val="24"/>
          <w:szCs w:val="24"/>
        </w:rPr>
      </w:pPr>
    </w:p>
    <w:p w14:paraId="0DEA7E40" w14:textId="5E9BBE5B" w:rsidR="00394999" w:rsidRPr="00394999" w:rsidRDefault="005B0E01" w:rsidP="005B0E01">
      <w:pPr>
        <w:tabs>
          <w:tab w:val="left" w:pos="360"/>
          <w:tab w:val="left" w:pos="720"/>
          <w:tab w:val="left" w:pos="1080"/>
        </w:tabs>
        <w:spacing w:after="0" w:line="240" w:lineRule="auto"/>
        <w:rPr>
          <w:rFonts w:ascii="Times New Roman" w:hAnsi="Times New Roman" w:cs="Times New Roman"/>
          <w:sz w:val="24"/>
          <w:szCs w:val="24"/>
        </w:rPr>
      </w:pPr>
      <w:r w:rsidRPr="00F3347E">
        <w:rPr>
          <w:rFonts w:ascii="Times New Roman" w:hAnsi="Times New Roman" w:cs="Times New Roman"/>
          <w:sz w:val="24"/>
          <w:szCs w:val="24"/>
        </w:rPr>
        <w:t>The requirement to carry an observer appl</w:t>
      </w:r>
      <w:r>
        <w:rPr>
          <w:rFonts w:ascii="Times New Roman" w:hAnsi="Times New Roman" w:cs="Times New Roman"/>
          <w:sz w:val="24"/>
          <w:szCs w:val="24"/>
        </w:rPr>
        <w:t xml:space="preserve">ies to all participants in the </w:t>
      </w:r>
      <w:proofErr w:type="gramStart"/>
      <w:r>
        <w:rPr>
          <w:rFonts w:ascii="Times New Roman" w:hAnsi="Times New Roman" w:cs="Times New Roman"/>
          <w:sz w:val="24"/>
          <w:szCs w:val="24"/>
        </w:rPr>
        <w:t>Feder</w:t>
      </w:r>
      <w:r w:rsidRPr="00F3347E">
        <w:rPr>
          <w:rFonts w:ascii="Times New Roman" w:hAnsi="Times New Roman" w:cs="Times New Roman"/>
          <w:sz w:val="24"/>
          <w:szCs w:val="24"/>
        </w:rPr>
        <w:t>ally</w:t>
      </w:r>
      <w:proofErr w:type="gramEnd"/>
      <w:r>
        <w:rPr>
          <w:rFonts w:ascii="Times New Roman" w:hAnsi="Times New Roman" w:cs="Times New Roman"/>
          <w:sz w:val="24"/>
          <w:szCs w:val="24"/>
        </w:rPr>
        <w:t xml:space="preserve"> </w:t>
      </w:r>
      <w:r w:rsidRPr="00F3347E">
        <w:rPr>
          <w:rFonts w:ascii="Times New Roman" w:hAnsi="Times New Roman" w:cs="Times New Roman"/>
          <w:sz w:val="24"/>
          <w:szCs w:val="24"/>
        </w:rPr>
        <w:t xml:space="preserve">managed groundfish fisheries off Alaska and vessels in the commercial halibut fishery. </w:t>
      </w:r>
      <w:r w:rsidR="00394999">
        <w:rPr>
          <w:rFonts w:ascii="Times New Roman" w:hAnsi="Times New Roman" w:cs="Times New Roman"/>
          <w:sz w:val="24"/>
          <w:szCs w:val="24"/>
        </w:rPr>
        <w:t xml:space="preserve">  </w:t>
      </w:r>
      <w:r w:rsidR="00394999" w:rsidRPr="00394999">
        <w:rPr>
          <w:rFonts w:ascii="Times New Roman" w:hAnsi="Times New Roman" w:cs="Times New Roman"/>
          <w:sz w:val="24"/>
          <w:szCs w:val="24"/>
        </w:rPr>
        <w:t xml:space="preserve">Since implementation of the restructured Observer Program in 2013, vessels, shoreside processors, and stationary floating processors participating in the groundfish and halibut fisheries off Alaska are placed in one of two observer coverage categories: </w:t>
      </w:r>
      <w:r w:rsidR="00394999">
        <w:rPr>
          <w:rFonts w:ascii="Times New Roman" w:hAnsi="Times New Roman" w:cs="Times New Roman"/>
          <w:sz w:val="24"/>
          <w:szCs w:val="24"/>
        </w:rPr>
        <w:t xml:space="preserve"> </w:t>
      </w:r>
      <w:r w:rsidR="00394999" w:rsidRPr="00394999">
        <w:rPr>
          <w:rFonts w:ascii="Times New Roman" w:hAnsi="Times New Roman" w:cs="Times New Roman"/>
          <w:sz w:val="24"/>
          <w:szCs w:val="24"/>
        </w:rPr>
        <w:t>partial observer coverage category or full observer coverage category</w:t>
      </w:r>
      <w:r w:rsidR="00394999">
        <w:rPr>
          <w:rFonts w:ascii="Times New Roman" w:hAnsi="Times New Roman" w:cs="Times New Roman"/>
          <w:sz w:val="24"/>
          <w:szCs w:val="24"/>
        </w:rPr>
        <w:t>.</w:t>
      </w:r>
    </w:p>
    <w:p w14:paraId="77FA0B07" w14:textId="77777777" w:rsidR="00394999" w:rsidRDefault="00394999" w:rsidP="005B0E01">
      <w:pPr>
        <w:tabs>
          <w:tab w:val="left" w:pos="360"/>
          <w:tab w:val="left" w:pos="720"/>
          <w:tab w:val="left" w:pos="1080"/>
        </w:tabs>
        <w:spacing w:after="0" w:line="240" w:lineRule="auto"/>
        <w:rPr>
          <w:rFonts w:ascii="Times New Roman" w:hAnsi="Times New Roman" w:cs="Times New Roman"/>
          <w:b/>
          <w:sz w:val="24"/>
          <w:szCs w:val="24"/>
        </w:rPr>
      </w:pPr>
    </w:p>
    <w:p w14:paraId="4E860B12" w14:textId="77777777" w:rsidR="005B0E01" w:rsidRPr="00794721" w:rsidRDefault="005B0E01" w:rsidP="005B0E01">
      <w:pPr>
        <w:tabs>
          <w:tab w:val="left" w:pos="360"/>
          <w:tab w:val="left" w:pos="720"/>
          <w:tab w:val="left" w:pos="1080"/>
        </w:tabs>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t xml:space="preserve">Full </w:t>
      </w:r>
      <w:r>
        <w:rPr>
          <w:rFonts w:ascii="Times New Roman" w:hAnsi="Times New Roman" w:cs="Times New Roman"/>
          <w:b/>
          <w:sz w:val="24"/>
          <w:szCs w:val="24"/>
        </w:rPr>
        <w:t>o</w:t>
      </w:r>
      <w:r w:rsidRPr="00794721">
        <w:rPr>
          <w:rFonts w:ascii="Times New Roman" w:hAnsi="Times New Roman" w:cs="Times New Roman"/>
          <w:b/>
          <w:sz w:val="24"/>
          <w:szCs w:val="24"/>
        </w:rPr>
        <w:t xml:space="preserve">bserver </w:t>
      </w:r>
      <w:r>
        <w:rPr>
          <w:rFonts w:ascii="Times New Roman" w:hAnsi="Times New Roman" w:cs="Times New Roman"/>
          <w:b/>
          <w:sz w:val="24"/>
          <w:szCs w:val="24"/>
        </w:rPr>
        <w:t>c</w:t>
      </w:r>
      <w:r w:rsidRPr="00794721">
        <w:rPr>
          <w:rFonts w:ascii="Times New Roman" w:hAnsi="Times New Roman" w:cs="Times New Roman"/>
          <w:b/>
          <w:sz w:val="24"/>
          <w:szCs w:val="24"/>
        </w:rPr>
        <w:t xml:space="preserve">overage </w:t>
      </w:r>
      <w:r>
        <w:rPr>
          <w:rFonts w:ascii="Times New Roman" w:hAnsi="Times New Roman" w:cs="Times New Roman"/>
          <w:b/>
          <w:sz w:val="24"/>
          <w:szCs w:val="24"/>
        </w:rPr>
        <w:t>c</w:t>
      </w:r>
      <w:r w:rsidRPr="00794721">
        <w:rPr>
          <w:rFonts w:ascii="Times New Roman" w:hAnsi="Times New Roman" w:cs="Times New Roman"/>
          <w:b/>
          <w:sz w:val="24"/>
          <w:szCs w:val="24"/>
        </w:rPr>
        <w:t>ategory</w:t>
      </w:r>
    </w:p>
    <w:p w14:paraId="0763913A" w14:textId="77777777" w:rsidR="005B0E01" w:rsidRDefault="005B0E01" w:rsidP="005B0E01">
      <w:pPr>
        <w:spacing w:after="0" w:line="240" w:lineRule="auto"/>
        <w:rPr>
          <w:rFonts w:ascii="Times New Roman" w:hAnsi="Times New Roman" w:cs="Times New Roman"/>
          <w:sz w:val="24"/>
          <w:szCs w:val="24"/>
        </w:rPr>
      </w:pPr>
      <w:r w:rsidRPr="0016377C">
        <w:rPr>
          <w:rFonts w:ascii="Times New Roman" w:hAnsi="Times New Roman" w:cs="Times New Roman"/>
          <w:sz w:val="24"/>
          <w:szCs w:val="24"/>
        </w:rPr>
        <w:t>Full observer coverage is needed in programs where catch is allocated to specific entities with quotas and limits of prohibited species catch, which must be discarded at-sea.</w:t>
      </w:r>
      <w:r>
        <w:rPr>
          <w:rFonts w:ascii="Times New Roman" w:hAnsi="Times New Roman" w:cs="Times New Roman"/>
          <w:sz w:val="24"/>
          <w:szCs w:val="24"/>
        </w:rPr>
        <w:t xml:space="preserve">  This action would continue to require </w:t>
      </w:r>
      <w:r w:rsidRPr="000460B1">
        <w:rPr>
          <w:rFonts w:ascii="Times New Roman" w:hAnsi="Times New Roman" w:cs="Times New Roman"/>
          <w:sz w:val="24"/>
          <w:szCs w:val="24"/>
        </w:rPr>
        <w:t>full observer coverage on all catcher/processors and motherships</w:t>
      </w:r>
      <w:r>
        <w:rPr>
          <w:rFonts w:ascii="Times New Roman" w:hAnsi="Times New Roman" w:cs="Times New Roman"/>
          <w:sz w:val="24"/>
          <w:szCs w:val="24"/>
        </w:rPr>
        <w:t xml:space="preserve"> and would require</w:t>
      </w:r>
      <w:r w:rsidRPr="008E4FEE">
        <w:rPr>
          <w:rFonts w:ascii="Times New Roman" w:hAnsi="Times New Roman" w:cs="Times New Roman"/>
          <w:sz w:val="24"/>
          <w:szCs w:val="24"/>
        </w:rPr>
        <w:t xml:space="preserve"> any groundfish </w:t>
      </w:r>
      <w:r>
        <w:rPr>
          <w:rFonts w:ascii="Times New Roman" w:hAnsi="Times New Roman" w:cs="Times New Roman"/>
          <w:sz w:val="24"/>
          <w:szCs w:val="24"/>
        </w:rPr>
        <w:t xml:space="preserve">catcher/processor </w:t>
      </w:r>
      <w:r w:rsidRPr="008E4FEE">
        <w:rPr>
          <w:rFonts w:ascii="Times New Roman" w:hAnsi="Times New Roman" w:cs="Times New Roman"/>
          <w:sz w:val="24"/>
          <w:szCs w:val="24"/>
        </w:rPr>
        <w:t xml:space="preserve">and halibut </w:t>
      </w:r>
      <w:r>
        <w:rPr>
          <w:rFonts w:ascii="Times New Roman" w:hAnsi="Times New Roman" w:cs="Times New Roman"/>
          <w:sz w:val="24"/>
          <w:szCs w:val="24"/>
        </w:rPr>
        <w:t>catcher/processor less than 60 ft</w:t>
      </w:r>
      <w:r w:rsidR="00E76FBD">
        <w:rPr>
          <w:rFonts w:ascii="Times New Roman" w:hAnsi="Times New Roman" w:cs="Times New Roman"/>
          <w:sz w:val="24"/>
          <w:szCs w:val="24"/>
        </w:rPr>
        <w:t xml:space="preserve"> length overall (</w:t>
      </w:r>
      <w:r>
        <w:rPr>
          <w:rFonts w:ascii="Times New Roman" w:hAnsi="Times New Roman" w:cs="Times New Roman"/>
          <w:sz w:val="24"/>
          <w:szCs w:val="24"/>
        </w:rPr>
        <w:t>LOA</w:t>
      </w:r>
      <w:r w:rsidR="00E76FBD">
        <w:rPr>
          <w:rFonts w:ascii="Times New Roman" w:hAnsi="Times New Roman" w:cs="Times New Roman"/>
          <w:sz w:val="24"/>
          <w:szCs w:val="24"/>
        </w:rPr>
        <w:t>)</w:t>
      </w:r>
      <w:r w:rsidRPr="008E4FEE">
        <w:rPr>
          <w:rFonts w:ascii="Times New Roman" w:hAnsi="Times New Roman" w:cs="Times New Roman"/>
          <w:sz w:val="24"/>
          <w:szCs w:val="24"/>
        </w:rPr>
        <w:t xml:space="preserve"> not previously subject to observer requirements would now be required to have 100</w:t>
      </w:r>
      <w:r>
        <w:rPr>
          <w:rFonts w:ascii="Times New Roman" w:hAnsi="Times New Roman" w:cs="Times New Roman"/>
          <w:sz w:val="24"/>
          <w:szCs w:val="24"/>
        </w:rPr>
        <w:t xml:space="preserve"> percent coverage</w:t>
      </w:r>
      <w:r w:rsidRPr="008E4FEE">
        <w:rPr>
          <w:rFonts w:ascii="Times New Roman" w:hAnsi="Times New Roman" w:cs="Times New Roman"/>
          <w:sz w:val="24"/>
          <w:szCs w:val="24"/>
        </w:rPr>
        <w:t xml:space="preserve">. </w:t>
      </w:r>
    </w:p>
    <w:p w14:paraId="11C70FD3" w14:textId="77777777" w:rsidR="005B0E01" w:rsidRDefault="005B0E01" w:rsidP="005B0E01">
      <w:pPr>
        <w:spacing w:after="0" w:line="240" w:lineRule="auto"/>
        <w:rPr>
          <w:rFonts w:ascii="Times New Roman" w:hAnsi="Times New Roman" w:cs="Times New Roman"/>
          <w:sz w:val="24"/>
          <w:szCs w:val="24"/>
        </w:rPr>
      </w:pPr>
    </w:p>
    <w:p w14:paraId="1CB6DC82"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sidRPr="00D70ECA">
        <w:rPr>
          <w:rFonts w:ascii="Times New Roman" w:hAnsi="Times New Roman" w:cs="Times New Roman"/>
          <w:sz w:val="24"/>
          <w:szCs w:val="24"/>
        </w:rPr>
        <w:t>Vessels and processors in the full coverage category obtain observers by contracting</w:t>
      </w:r>
      <w:r>
        <w:rPr>
          <w:rFonts w:ascii="Times New Roman" w:hAnsi="Times New Roman" w:cs="Times New Roman"/>
          <w:sz w:val="24"/>
          <w:szCs w:val="24"/>
        </w:rPr>
        <w:t xml:space="preserve"> </w:t>
      </w:r>
      <w:r w:rsidRPr="00D70ECA">
        <w:rPr>
          <w:rFonts w:ascii="Times New Roman" w:hAnsi="Times New Roman" w:cs="Times New Roman"/>
          <w:sz w:val="24"/>
          <w:szCs w:val="24"/>
        </w:rPr>
        <w:t>directly with observer providers.</w:t>
      </w:r>
      <w:r>
        <w:rPr>
          <w:rFonts w:ascii="Times New Roman" w:hAnsi="Times New Roman" w:cs="Times New Roman"/>
          <w:sz w:val="24"/>
          <w:szCs w:val="24"/>
        </w:rPr>
        <w:t xml:space="preserve">  </w:t>
      </w:r>
    </w:p>
    <w:p w14:paraId="2E362C50"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6F4EBEAB" w14:textId="77777777" w:rsidR="005B0E01" w:rsidRPr="00B52CBF" w:rsidRDefault="005B0E01" w:rsidP="005B0E01">
      <w:pPr>
        <w:spacing w:after="0" w:line="240" w:lineRule="auto"/>
        <w:rPr>
          <w:rFonts w:ascii="Times New Roman" w:hAnsi="Times New Roman" w:cs="Times New Roman"/>
          <w:sz w:val="24"/>
          <w:szCs w:val="24"/>
        </w:rPr>
      </w:pPr>
      <w:r w:rsidRPr="00B52CBF">
        <w:rPr>
          <w:rFonts w:ascii="Times New Roman" w:hAnsi="Times New Roman" w:cs="Times New Roman"/>
          <w:sz w:val="24"/>
          <w:szCs w:val="24"/>
        </w:rPr>
        <w:lastRenderedPageBreak/>
        <w:t xml:space="preserve">The following classes of vessels are in the full observer coverage category when harvesting halibut or when harvesting, receiving, or processing groundfish in a </w:t>
      </w:r>
      <w:proofErr w:type="gramStart"/>
      <w:r>
        <w:rPr>
          <w:rFonts w:ascii="Times New Roman" w:hAnsi="Times New Roman" w:cs="Times New Roman"/>
          <w:sz w:val="24"/>
          <w:szCs w:val="24"/>
        </w:rPr>
        <w:t>Feder</w:t>
      </w:r>
      <w:r w:rsidRPr="00B52CBF">
        <w:rPr>
          <w:rFonts w:ascii="Times New Roman" w:hAnsi="Times New Roman" w:cs="Times New Roman"/>
          <w:sz w:val="24"/>
          <w:szCs w:val="24"/>
        </w:rPr>
        <w:t>ally</w:t>
      </w:r>
      <w:proofErr w:type="gramEnd"/>
      <w:r w:rsidRPr="00B52CBF">
        <w:rPr>
          <w:rFonts w:ascii="Times New Roman" w:hAnsi="Times New Roman" w:cs="Times New Roman"/>
          <w:sz w:val="24"/>
          <w:szCs w:val="24"/>
        </w:rPr>
        <w:t xml:space="preserve"> managed or parallel groundfish fishery:</w:t>
      </w:r>
    </w:p>
    <w:p w14:paraId="3AF59C82" w14:textId="77777777" w:rsidR="005B0E01" w:rsidRDefault="005B0E01" w:rsidP="005B0E01">
      <w:pPr>
        <w:spacing w:after="0" w:line="240" w:lineRule="auto"/>
        <w:rPr>
          <w:rFonts w:ascii="Times New Roman" w:hAnsi="Times New Roman" w:cs="Times New Roman"/>
          <w:sz w:val="24"/>
          <w:szCs w:val="24"/>
        </w:rPr>
      </w:pPr>
    </w:p>
    <w:p w14:paraId="7B8200C3"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B073B7">
        <w:rPr>
          <w:rFonts w:ascii="Times New Roman" w:hAnsi="Times New Roman" w:cs="Times New Roman"/>
          <w:sz w:val="24"/>
          <w:szCs w:val="24"/>
          <w:u w:val="single"/>
        </w:rPr>
        <w:t>Catcher/processor</w:t>
      </w:r>
      <w:r w:rsidRPr="00D70ECA">
        <w:rPr>
          <w:rFonts w:ascii="Times New Roman" w:hAnsi="Times New Roman" w:cs="Times New Roman"/>
          <w:sz w:val="24"/>
          <w:szCs w:val="24"/>
        </w:rPr>
        <w:t xml:space="preserve"> (with limited exceptions described below)</w:t>
      </w:r>
    </w:p>
    <w:p w14:paraId="45643B5D" w14:textId="77777777" w:rsidR="00BB6EC8" w:rsidRDefault="00BB6EC8" w:rsidP="005B0E01">
      <w:pPr>
        <w:tabs>
          <w:tab w:val="left" w:pos="360"/>
          <w:tab w:val="left" w:pos="720"/>
          <w:tab w:val="left" w:pos="1080"/>
        </w:tabs>
        <w:spacing w:after="0" w:line="240" w:lineRule="auto"/>
        <w:rPr>
          <w:rFonts w:ascii="Times New Roman" w:hAnsi="Times New Roman" w:cs="Times New Roman"/>
          <w:sz w:val="24"/>
          <w:szCs w:val="24"/>
        </w:rPr>
      </w:pPr>
    </w:p>
    <w:p w14:paraId="314648A9"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B073B7">
        <w:rPr>
          <w:rFonts w:ascii="Times New Roman" w:hAnsi="Times New Roman" w:cs="Times New Roman"/>
          <w:sz w:val="24"/>
          <w:szCs w:val="24"/>
          <w:u w:val="single"/>
        </w:rPr>
        <w:t>Mothership</w:t>
      </w:r>
    </w:p>
    <w:p w14:paraId="705E481E" w14:textId="77777777" w:rsidR="00BB6EC8" w:rsidRDefault="00BB6EC8" w:rsidP="005B0E01">
      <w:pPr>
        <w:tabs>
          <w:tab w:val="left" w:pos="360"/>
          <w:tab w:val="left" w:pos="720"/>
          <w:tab w:val="left" w:pos="1080"/>
        </w:tabs>
        <w:spacing w:after="0" w:line="240" w:lineRule="auto"/>
        <w:rPr>
          <w:rFonts w:ascii="Times New Roman" w:hAnsi="Times New Roman" w:cs="Times New Roman"/>
          <w:sz w:val="24"/>
          <w:szCs w:val="24"/>
        </w:rPr>
      </w:pPr>
    </w:p>
    <w:p w14:paraId="6C01A719" w14:textId="77777777" w:rsidR="005B0E01" w:rsidRPr="00D70ECA"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Pr="00B073B7">
        <w:rPr>
          <w:rFonts w:ascii="Times New Roman" w:hAnsi="Times New Roman" w:cs="Times New Roman"/>
          <w:sz w:val="24"/>
          <w:szCs w:val="24"/>
          <w:u w:val="single"/>
        </w:rPr>
        <w:t>Inshore</w:t>
      </w:r>
      <w:proofErr w:type="gramEnd"/>
      <w:r w:rsidRPr="00B073B7">
        <w:rPr>
          <w:rFonts w:ascii="Times New Roman" w:hAnsi="Times New Roman" w:cs="Times New Roman"/>
          <w:sz w:val="24"/>
          <w:szCs w:val="24"/>
          <w:u w:val="single"/>
        </w:rPr>
        <w:t xml:space="preserve"> processor</w:t>
      </w:r>
      <w:r w:rsidRPr="00D70EC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70ECA">
        <w:rPr>
          <w:rFonts w:ascii="Times New Roman" w:hAnsi="Times New Roman" w:cs="Times New Roman"/>
          <w:sz w:val="24"/>
          <w:szCs w:val="24"/>
        </w:rPr>
        <w:t>when receiving or processing Bering Sea pollock</w:t>
      </w:r>
    </w:p>
    <w:p w14:paraId="16746232" w14:textId="77777777" w:rsidR="00BB6EC8" w:rsidRDefault="00BB6EC8" w:rsidP="005B0E01">
      <w:pPr>
        <w:tabs>
          <w:tab w:val="left" w:pos="360"/>
          <w:tab w:val="left" w:pos="720"/>
          <w:tab w:val="left" w:pos="1080"/>
        </w:tabs>
        <w:spacing w:after="0" w:line="240" w:lineRule="auto"/>
        <w:ind w:left="720" w:hanging="720"/>
        <w:rPr>
          <w:rFonts w:ascii="Times New Roman" w:hAnsi="Times New Roman" w:cs="Times New Roman"/>
          <w:sz w:val="24"/>
          <w:szCs w:val="24"/>
        </w:rPr>
      </w:pPr>
    </w:p>
    <w:p w14:paraId="09E7D23D" w14:textId="77777777" w:rsidR="005B0E01" w:rsidRDefault="005B0E01" w:rsidP="005B0E01">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B073B7">
        <w:rPr>
          <w:rFonts w:ascii="Times New Roman" w:hAnsi="Times New Roman" w:cs="Times New Roman"/>
          <w:sz w:val="24"/>
          <w:szCs w:val="24"/>
          <w:u w:val="single"/>
        </w:rPr>
        <w:t>Catcher vessel</w:t>
      </w:r>
      <w:r w:rsidRPr="00D70EC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70ECA">
        <w:rPr>
          <w:rFonts w:ascii="Times New Roman" w:hAnsi="Times New Roman" w:cs="Times New Roman"/>
          <w:sz w:val="24"/>
          <w:szCs w:val="24"/>
        </w:rPr>
        <w:t xml:space="preserve">while participating </w:t>
      </w:r>
      <w:r>
        <w:rPr>
          <w:rFonts w:ascii="Times New Roman" w:hAnsi="Times New Roman" w:cs="Times New Roman"/>
          <w:sz w:val="24"/>
          <w:szCs w:val="24"/>
        </w:rPr>
        <w:t>in American Fisheries Act (</w:t>
      </w:r>
      <w:r w:rsidRPr="00D70ECA">
        <w:rPr>
          <w:rFonts w:ascii="Times New Roman" w:hAnsi="Times New Roman" w:cs="Times New Roman"/>
          <w:sz w:val="24"/>
          <w:szCs w:val="24"/>
        </w:rPr>
        <w:t>AFA</w:t>
      </w:r>
      <w:r>
        <w:rPr>
          <w:rFonts w:ascii="Times New Roman" w:hAnsi="Times New Roman" w:cs="Times New Roman"/>
          <w:sz w:val="24"/>
          <w:szCs w:val="24"/>
        </w:rPr>
        <w:t>)</w:t>
      </w:r>
      <w:r w:rsidRPr="00D70ECA">
        <w:rPr>
          <w:rFonts w:ascii="Times New Roman" w:hAnsi="Times New Roman" w:cs="Times New Roman"/>
          <w:sz w:val="24"/>
          <w:szCs w:val="24"/>
        </w:rPr>
        <w:t xml:space="preserve"> or </w:t>
      </w:r>
      <w:r>
        <w:rPr>
          <w:rFonts w:ascii="Times New Roman" w:hAnsi="Times New Roman" w:cs="Times New Roman"/>
          <w:sz w:val="24"/>
          <w:szCs w:val="24"/>
        </w:rPr>
        <w:t>Western Alaska Community Development Quota (</w:t>
      </w:r>
      <w:r w:rsidRPr="00D70ECA">
        <w:rPr>
          <w:rFonts w:ascii="Times New Roman" w:hAnsi="Times New Roman" w:cs="Times New Roman"/>
          <w:sz w:val="24"/>
          <w:szCs w:val="24"/>
        </w:rPr>
        <w:t>CDQ</w:t>
      </w:r>
      <w:r>
        <w:rPr>
          <w:rFonts w:ascii="Times New Roman" w:hAnsi="Times New Roman" w:cs="Times New Roman"/>
          <w:sz w:val="24"/>
          <w:szCs w:val="24"/>
        </w:rPr>
        <w:t>)</w:t>
      </w:r>
      <w:r w:rsidRPr="00D70ECA">
        <w:rPr>
          <w:rFonts w:ascii="Times New Roman" w:hAnsi="Times New Roman" w:cs="Times New Roman"/>
          <w:sz w:val="24"/>
          <w:szCs w:val="24"/>
        </w:rPr>
        <w:t xml:space="preserve"> pollock fisheries</w:t>
      </w:r>
      <w:r>
        <w:rPr>
          <w:rFonts w:ascii="Times New Roman" w:hAnsi="Times New Roman" w:cs="Times New Roman"/>
          <w:sz w:val="24"/>
          <w:szCs w:val="24"/>
        </w:rPr>
        <w:t xml:space="preserve">, </w:t>
      </w:r>
      <w:r w:rsidRPr="00D70ECA">
        <w:rPr>
          <w:rFonts w:ascii="Times New Roman" w:hAnsi="Times New Roman" w:cs="Times New Roman"/>
          <w:sz w:val="24"/>
          <w:szCs w:val="24"/>
        </w:rPr>
        <w:t>C</w:t>
      </w:r>
      <w:r>
        <w:rPr>
          <w:rFonts w:ascii="Times New Roman" w:hAnsi="Times New Roman" w:cs="Times New Roman"/>
          <w:sz w:val="24"/>
          <w:szCs w:val="24"/>
        </w:rPr>
        <w:t>DQ groundfish fisheries  (except</w:t>
      </w:r>
      <w:r w:rsidRPr="00D70ECA">
        <w:rPr>
          <w:rFonts w:ascii="Times New Roman" w:hAnsi="Times New Roman" w:cs="Times New Roman"/>
          <w:sz w:val="24"/>
          <w:szCs w:val="24"/>
        </w:rPr>
        <w:t xml:space="preserve"> sablefish;</w:t>
      </w:r>
      <w:r>
        <w:rPr>
          <w:rFonts w:ascii="Times New Roman" w:hAnsi="Times New Roman" w:cs="Times New Roman"/>
          <w:sz w:val="24"/>
          <w:szCs w:val="24"/>
        </w:rPr>
        <w:t xml:space="preserve"> </w:t>
      </w:r>
      <w:r w:rsidRPr="00D70ECA">
        <w:rPr>
          <w:rFonts w:ascii="Times New Roman" w:hAnsi="Times New Roman" w:cs="Times New Roman"/>
          <w:sz w:val="24"/>
          <w:szCs w:val="24"/>
        </w:rPr>
        <w:t>and pot or jig gear catcher vessels)</w:t>
      </w:r>
      <w:r>
        <w:rPr>
          <w:rFonts w:ascii="Times New Roman" w:hAnsi="Times New Roman" w:cs="Times New Roman"/>
          <w:sz w:val="24"/>
          <w:szCs w:val="24"/>
        </w:rPr>
        <w:t xml:space="preserve"> or </w:t>
      </w:r>
      <w:r w:rsidRPr="00D70ECA">
        <w:rPr>
          <w:rFonts w:ascii="Times New Roman" w:hAnsi="Times New Roman" w:cs="Times New Roman"/>
          <w:sz w:val="24"/>
          <w:szCs w:val="24"/>
        </w:rPr>
        <w:t>Central Gulf of Alaska Rockfish Program</w:t>
      </w:r>
    </w:p>
    <w:p w14:paraId="1D7918DF" w14:textId="77777777" w:rsidR="005B0E01" w:rsidRDefault="005B0E01" w:rsidP="005B0E01">
      <w:pPr>
        <w:tabs>
          <w:tab w:val="left" w:pos="360"/>
          <w:tab w:val="left" w:pos="720"/>
          <w:tab w:val="left" w:pos="1080"/>
        </w:tabs>
        <w:spacing w:after="0" w:line="240" w:lineRule="auto"/>
        <w:rPr>
          <w:rFonts w:ascii="Times New Roman" w:hAnsi="Times New Roman" w:cs="Times New Roman"/>
          <w:b/>
          <w:sz w:val="24"/>
          <w:szCs w:val="24"/>
        </w:rPr>
      </w:pPr>
    </w:p>
    <w:p w14:paraId="49BBEB04" w14:textId="77777777" w:rsidR="005B0E01" w:rsidRPr="00511E93" w:rsidRDefault="005B0E01" w:rsidP="005B0E01">
      <w:pPr>
        <w:tabs>
          <w:tab w:val="left" w:pos="360"/>
          <w:tab w:val="left" w:pos="720"/>
          <w:tab w:val="left" w:pos="1080"/>
        </w:tabs>
        <w:spacing w:after="0" w:line="240" w:lineRule="auto"/>
        <w:rPr>
          <w:rFonts w:ascii="Times New Roman" w:hAnsi="Times New Roman" w:cs="Times New Roman"/>
          <w:b/>
          <w:sz w:val="24"/>
          <w:szCs w:val="24"/>
        </w:rPr>
      </w:pPr>
      <w:r w:rsidRPr="00511E93">
        <w:rPr>
          <w:rFonts w:ascii="Times New Roman" w:hAnsi="Times New Roman" w:cs="Times New Roman"/>
          <w:b/>
          <w:sz w:val="24"/>
          <w:szCs w:val="24"/>
        </w:rPr>
        <w:t>Partial Observer Coverage</w:t>
      </w:r>
    </w:p>
    <w:p w14:paraId="4933E7A5"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Respondents in the </w:t>
      </w:r>
      <w:r w:rsidRPr="00D70ECA">
        <w:rPr>
          <w:rFonts w:ascii="Times New Roman" w:hAnsi="Times New Roman" w:cs="Times New Roman"/>
          <w:sz w:val="24"/>
          <w:szCs w:val="24"/>
        </w:rPr>
        <w:t xml:space="preserve">partial coverage category </w:t>
      </w:r>
      <w:r>
        <w:rPr>
          <w:rFonts w:ascii="Times New Roman" w:hAnsi="Times New Roman" w:cs="Times New Roman"/>
          <w:sz w:val="24"/>
          <w:szCs w:val="24"/>
        </w:rPr>
        <w:t xml:space="preserve">include anyone who </w:t>
      </w:r>
      <w:r w:rsidRPr="00D70ECA">
        <w:rPr>
          <w:rFonts w:ascii="Times New Roman" w:hAnsi="Times New Roman" w:cs="Times New Roman"/>
          <w:sz w:val="24"/>
          <w:szCs w:val="24"/>
        </w:rPr>
        <w:t>own</w:t>
      </w:r>
      <w:r>
        <w:rPr>
          <w:rFonts w:ascii="Times New Roman" w:hAnsi="Times New Roman" w:cs="Times New Roman"/>
          <w:sz w:val="24"/>
          <w:szCs w:val="24"/>
        </w:rPr>
        <w:t>s</w:t>
      </w:r>
      <w:r w:rsidRPr="00D70ECA">
        <w:rPr>
          <w:rFonts w:ascii="Times New Roman" w:hAnsi="Times New Roman" w:cs="Times New Roman"/>
          <w:sz w:val="24"/>
          <w:szCs w:val="24"/>
        </w:rPr>
        <w:t xml:space="preserve"> or operate</w:t>
      </w:r>
      <w:r>
        <w:rPr>
          <w:rFonts w:ascii="Times New Roman" w:hAnsi="Times New Roman" w:cs="Times New Roman"/>
          <w:sz w:val="24"/>
          <w:szCs w:val="24"/>
        </w:rPr>
        <w:t>s</w:t>
      </w:r>
      <w:r w:rsidRPr="00D70ECA">
        <w:rPr>
          <w:rFonts w:ascii="Times New Roman" w:hAnsi="Times New Roman" w:cs="Times New Roman"/>
          <w:sz w:val="24"/>
          <w:szCs w:val="24"/>
        </w:rPr>
        <w:t xml:space="preserve"> a</w:t>
      </w:r>
    </w:p>
    <w:p w14:paraId="674A940F"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331EEB9A"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47A86">
        <w:rPr>
          <w:rFonts w:ascii="Times New Roman" w:hAnsi="Times New Roman" w:cs="Times New Roman"/>
          <w:sz w:val="24"/>
          <w:szCs w:val="24"/>
          <w:u w:val="single"/>
        </w:rPr>
        <w:t>Catcher vessel designated on a Federal Fisheries Permit (FFP)</w:t>
      </w:r>
      <w:r w:rsidRPr="00D70ECA">
        <w:rPr>
          <w:rFonts w:ascii="Times New Roman" w:hAnsi="Times New Roman" w:cs="Times New Roman"/>
          <w:sz w:val="24"/>
          <w:szCs w:val="24"/>
        </w:rPr>
        <w:t xml:space="preserve"> </w:t>
      </w:r>
    </w:p>
    <w:p w14:paraId="444138DA"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D70ECA">
        <w:rPr>
          <w:rFonts w:ascii="Times New Roman" w:hAnsi="Times New Roman" w:cs="Times New Roman"/>
          <w:sz w:val="24"/>
          <w:szCs w:val="24"/>
        </w:rPr>
        <w:t>when</w:t>
      </w:r>
      <w:proofErr w:type="gramEnd"/>
      <w:r w:rsidRPr="00D70ECA">
        <w:rPr>
          <w:rFonts w:ascii="Times New Roman" w:hAnsi="Times New Roman" w:cs="Times New Roman"/>
          <w:sz w:val="24"/>
          <w:szCs w:val="24"/>
        </w:rPr>
        <w:t xml:space="preserve"> directed</w:t>
      </w:r>
      <w:r>
        <w:rPr>
          <w:rFonts w:ascii="Times New Roman" w:hAnsi="Times New Roman" w:cs="Times New Roman"/>
          <w:sz w:val="24"/>
          <w:szCs w:val="24"/>
        </w:rPr>
        <w:t xml:space="preserve"> </w:t>
      </w:r>
      <w:r w:rsidRPr="00D70ECA">
        <w:rPr>
          <w:rFonts w:ascii="Times New Roman" w:hAnsi="Times New Roman" w:cs="Times New Roman"/>
          <w:sz w:val="24"/>
          <w:szCs w:val="24"/>
        </w:rPr>
        <w:t xml:space="preserve">fishing for groundfish in </w:t>
      </w:r>
      <w:r>
        <w:rPr>
          <w:rFonts w:ascii="Times New Roman" w:hAnsi="Times New Roman" w:cs="Times New Roman"/>
          <w:sz w:val="24"/>
          <w:szCs w:val="24"/>
        </w:rPr>
        <w:t>F</w:t>
      </w:r>
      <w:r w:rsidRPr="00D70ECA">
        <w:rPr>
          <w:rFonts w:ascii="Times New Roman" w:hAnsi="Times New Roman" w:cs="Times New Roman"/>
          <w:sz w:val="24"/>
          <w:szCs w:val="24"/>
        </w:rPr>
        <w:t>ederally managed or parallel fisheries</w:t>
      </w:r>
    </w:p>
    <w:p w14:paraId="152EEF18" w14:textId="77777777" w:rsidR="005B0E01" w:rsidRPr="00D70ECA"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sidRPr="00D70ECA">
        <w:rPr>
          <w:rFonts w:ascii="Times New Roman" w:hAnsi="Times New Roman" w:cs="Times New Roman"/>
          <w:sz w:val="24"/>
          <w:szCs w:val="24"/>
        </w:rPr>
        <w:t>except</w:t>
      </w:r>
      <w:proofErr w:type="gramEnd"/>
      <w:r w:rsidRPr="00D70ECA">
        <w:rPr>
          <w:rFonts w:ascii="Times New Roman" w:hAnsi="Times New Roman" w:cs="Times New Roman"/>
          <w:sz w:val="24"/>
          <w:szCs w:val="24"/>
        </w:rPr>
        <w:t xml:space="preserve"> those in the</w:t>
      </w:r>
      <w:r>
        <w:rPr>
          <w:rFonts w:ascii="Times New Roman" w:hAnsi="Times New Roman" w:cs="Times New Roman"/>
          <w:sz w:val="24"/>
          <w:szCs w:val="24"/>
        </w:rPr>
        <w:t xml:space="preserve"> </w:t>
      </w:r>
      <w:r w:rsidRPr="00D70ECA">
        <w:rPr>
          <w:rFonts w:ascii="Times New Roman" w:hAnsi="Times New Roman" w:cs="Times New Roman"/>
          <w:sz w:val="24"/>
          <w:szCs w:val="24"/>
        </w:rPr>
        <w:t>full coverage category</w:t>
      </w:r>
      <w:r>
        <w:rPr>
          <w:rFonts w:ascii="Times New Roman" w:hAnsi="Times New Roman" w:cs="Times New Roman"/>
          <w:sz w:val="24"/>
          <w:szCs w:val="24"/>
        </w:rPr>
        <w:t>)</w:t>
      </w:r>
    </w:p>
    <w:p w14:paraId="449734C6" w14:textId="77777777" w:rsidR="005B0E01" w:rsidRPr="00D70ECA"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D70ECA">
        <w:rPr>
          <w:rFonts w:ascii="Times New Roman" w:hAnsi="Times New Roman" w:cs="Times New Roman"/>
          <w:sz w:val="24"/>
          <w:szCs w:val="24"/>
        </w:rPr>
        <w:t>when</w:t>
      </w:r>
      <w:proofErr w:type="gramEnd"/>
      <w:r w:rsidRPr="00D70ECA">
        <w:rPr>
          <w:rFonts w:ascii="Times New Roman" w:hAnsi="Times New Roman" w:cs="Times New Roman"/>
          <w:sz w:val="24"/>
          <w:szCs w:val="24"/>
        </w:rPr>
        <w:t xml:space="preserve"> fishing for halibut IFQ or CDQ</w:t>
      </w:r>
    </w:p>
    <w:p w14:paraId="77D06D96"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D70ECA">
        <w:rPr>
          <w:rFonts w:ascii="Times New Roman" w:hAnsi="Times New Roman" w:cs="Times New Roman"/>
          <w:sz w:val="24"/>
          <w:szCs w:val="24"/>
        </w:rPr>
        <w:t>when</w:t>
      </w:r>
      <w:proofErr w:type="gramEnd"/>
      <w:r w:rsidRPr="00D70ECA">
        <w:rPr>
          <w:rFonts w:ascii="Times New Roman" w:hAnsi="Times New Roman" w:cs="Times New Roman"/>
          <w:sz w:val="24"/>
          <w:szCs w:val="24"/>
        </w:rPr>
        <w:t xml:space="preserve"> fishing for sablefish IFQ or fixed gear sablefish CDQ</w:t>
      </w:r>
    </w:p>
    <w:p w14:paraId="120915A5" w14:textId="77777777" w:rsidR="00B021B7" w:rsidRDefault="00B021B7" w:rsidP="005B0E01">
      <w:pPr>
        <w:tabs>
          <w:tab w:val="left" w:pos="360"/>
          <w:tab w:val="left" w:pos="720"/>
          <w:tab w:val="left" w:pos="1080"/>
        </w:tabs>
        <w:spacing w:after="0" w:line="240" w:lineRule="auto"/>
        <w:rPr>
          <w:rFonts w:ascii="Times New Roman" w:hAnsi="Times New Roman" w:cs="Times New Roman"/>
          <w:sz w:val="24"/>
          <w:szCs w:val="24"/>
        </w:rPr>
      </w:pPr>
    </w:p>
    <w:p w14:paraId="0190220D" w14:textId="77777777" w:rsidR="005B0E01" w:rsidRPr="00D70ECA"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47A86">
        <w:rPr>
          <w:rFonts w:ascii="Times New Roman" w:hAnsi="Times New Roman" w:cs="Times New Roman"/>
          <w:sz w:val="24"/>
          <w:szCs w:val="24"/>
          <w:u w:val="single"/>
        </w:rPr>
        <w:t>Shoreside or stationary floating processor</w:t>
      </w:r>
      <w:r w:rsidRPr="00D70ECA">
        <w:rPr>
          <w:rFonts w:ascii="Times New Roman" w:hAnsi="Times New Roman" w:cs="Times New Roman"/>
          <w:sz w:val="24"/>
          <w:szCs w:val="24"/>
        </w:rPr>
        <w:t xml:space="preserve"> </w:t>
      </w:r>
      <w:r>
        <w:rPr>
          <w:rFonts w:ascii="Times New Roman" w:hAnsi="Times New Roman" w:cs="Times New Roman"/>
          <w:sz w:val="24"/>
          <w:szCs w:val="24"/>
        </w:rPr>
        <w:t>(</w:t>
      </w:r>
      <w:r w:rsidRPr="00D70ECA">
        <w:rPr>
          <w:rFonts w:ascii="Times New Roman" w:hAnsi="Times New Roman" w:cs="Times New Roman"/>
          <w:sz w:val="24"/>
          <w:szCs w:val="24"/>
        </w:rPr>
        <w:t>except those in full coverage</w:t>
      </w:r>
      <w:r>
        <w:rPr>
          <w:rFonts w:ascii="Times New Roman" w:hAnsi="Times New Roman" w:cs="Times New Roman"/>
          <w:sz w:val="24"/>
          <w:szCs w:val="24"/>
        </w:rPr>
        <w:t xml:space="preserve"> </w:t>
      </w:r>
      <w:r w:rsidRPr="00D70ECA">
        <w:rPr>
          <w:rFonts w:ascii="Times New Roman" w:hAnsi="Times New Roman" w:cs="Times New Roman"/>
          <w:sz w:val="24"/>
          <w:szCs w:val="24"/>
        </w:rPr>
        <w:t>category</w:t>
      </w:r>
      <w:r>
        <w:rPr>
          <w:rFonts w:ascii="Times New Roman" w:hAnsi="Times New Roman" w:cs="Times New Roman"/>
          <w:sz w:val="24"/>
          <w:szCs w:val="24"/>
        </w:rPr>
        <w:t>)</w:t>
      </w:r>
    </w:p>
    <w:p w14:paraId="11770EAA" w14:textId="77777777" w:rsidR="00B021B7" w:rsidRDefault="00B021B7" w:rsidP="005B0E01">
      <w:pPr>
        <w:tabs>
          <w:tab w:val="left" w:pos="360"/>
          <w:tab w:val="left" w:pos="720"/>
          <w:tab w:val="left" w:pos="1080"/>
        </w:tabs>
        <w:spacing w:after="0" w:line="240" w:lineRule="auto"/>
        <w:rPr>
          <w:rFonts w:ascii="Times New Roman" w:hAnsi="Times New Roman" w:cs="Times New Roman"/>
          <w:sz w:val="24"/>
          <w:szCs w:val="24"/>
        </w:rPr>
      </w:pPr>
    </w:p>
    <w:p w14:paraId="1F7A3D3E"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47A86">
        <w:rPr>
          <w:rFonts w:ascii="Times New Roman" w:hAnsi="Times New Roman" w:cs="Times New Roman"/>
          <w:sz w:val="24"/>
          <w:szCs w:val="24"/>
          <w:u w:val="single"/>
        </w:rPr>
        <w:t>Catcher/processor</w:t>
      </w:r>
    </w:p>
    <w:p w14:paraId="2F8C3C51" w14:textId="77777777" w:rsidR="005B0E01" w:rsidRDefault="005B0E01" w:rsidP="005B0E01">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D70ECA">
        <w:rPr>
          <w:rFonts w:ascii="Times New Roman" w:hAnsi="Times New Roman" w:cs="Times New Roman"/>
          <w:sz w:val="24"/>
          <w:szCs w:val="24"/>
        </w:rPr>
        <w:t>less</w:t>
      </w:r>
      <w:proofErr w:type="gramEnd"/>
      <w:r w:rsidRPr="00D70ECA">
        <w:rPr>
          <w:rFonts w:ascii="Times New Roman" w:hAnsi="Times New Roman" w:cs="Times New Roman"/>
          <w:sz w:val="24"/>
          <w:szCs w:val="24"/>
        </w:rPr>
        <w:t xml:space="preserve"> than 60 </w:t>
      </w:r>
      <w:r>
        <w:rPr>
          <w:rFonts w:ascii="Times New Roman" w:hAnsi="Times New Roman" w:cs="Times New Roman"/>
          <w:sz w:val="24"/>
          <w:szCs w:val="24"/>
        </w:rPr>
        <w:t>ft</w:t>
      </w:r>
      <w:r w:rsidRPr="00D70ECA">
        <w:rPr>
          <w:rFonts w:ascii="Times New Roman" w:hAnsi="Times New Roman" w:cs="Times New Roman"/>
          <w:sz w:val="24"/>
          <w:szCs w:val="24"/>
        </w:rPr>
        <w:t xml:space="preserve"> LOA with a history of</w:t>
      </w:r>
      <w:r>
        <w:rPr>
          <w:rFonts w:ascii="Times New Roman" w:hAnsi="Times New Roman" w:cs="Times New Roman"/>
          <w:sz w:val="24"/>
          <w:szCs w:val="24"/>
        </w:rPr>
        <w:t xml:space="preserve"> </w:t>
      </w:r>
      <w:r w:rsidRPr="00D70ECA">
        <w:rPr>
          <w:rFonts w:ascii="Times New Roman" w:hAnsi="Times New Roman" w:cs="Times New Roman"/>
          <w:sz w:val="24"/>
          <w:szCs w:val="24"/>
        </w:rPr>
        <w:t>catcher/processor and catcher vessel</w:t>
      </w:r>
      <w:r>
        <w:rPr>
          <w:rFonts w:ascii="Times New Roman" w:hAnsi="Times New Roman" w:cs="Times New Roman"/>
          <w:sz w:val="24"/>
          <w:szCs w:val="24"/>
        </w:rPr>
        <w:t xml:space="preserve"> activity in a</w:t>
      </w:r>
    </w:p>
    <w:p w14:paraId="31F2C7E1" w14:textId="77777777" w:rsidR="005B0E01" w:rsidRDefault="005B0E01" w:rsidP="005B0E01">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D70ECA">
        <w:rPr>
          <w:rFonts w:ascii="Times New Roman" w:hAnsi="Times New Roman" w:cs="Times New Roman"/>
          <w:sz w:val="24"/>
          <w:szCs w:val="24"/>
        </w:rPr>
        <w:t>single</w:t>
      </w:r>
      <w:proofErr w:type="gramEnd"/>
      <w:r w:rsidRPr="00D70ECA">
        <w:rPr>
          <w:rFonts w:ascii="Times New Roman" w:hAnsi="Times New Roman" w:cs="Times New Roman"/>
          <w:sz w:val="24"/>
          <w:szCs w:val="24"/>
        </w:rPr>
        <w:t xml:space="preserve"> year from January 1, 2003,</w:t>
      </w:r>
      <w:r>
        <w:rPr>
          <w:rFonts w:ascii="Times New Roman" w:hAnsi="Times New Roman" w:cs="Times New Roman"/>
          <w:sz w:val="24"/>
          <w:szCs w:val="24"/>
        </w:rPr>
        <w:t xml:space="preserve"> </w:t>
      </w:r>
      <w:r w:rsidRPr="00D70ECA">
        <w:rPr>
          <w:rFonts w:ascii="Times New Roman" w:hAnsi="Times New Roman" w:cs="Times New Roman"/>
          <w:sz w:val="24"/>
          <w:szCs w:val="24"/>
        </w:rPr>
        <w:t xml:space="preserve">through January 1, 2010; </w:t>
      </w:r>
    </w:p>
    <w:p w14:paraId="49EAD9C4" w14:textId="77777777" w:rsidR="005B0E01" w:rsidRDefault="005B0E01" w:rsidP="005B0E01">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D70ECA">
        <w:rPr>
          <w:rFonts w:ascii="Times New Roman" w:hAnsi="Times New Roman" w:cs="Times New Roman"/>
          <w:sz w:val="24"/>
          <w:szCs w:val="24"/>
        </w:rPr>
        <w:t>with</w:t>
      </w:r>
      <w:proofErr w:type="gramEnd"/>
      <w:r w:rsidRPr="00D70ECA">
        <w:rPr>
          <w:rFonts w:ascii="Times New Roman" w:hAnsi="Times New Roman" w:cs="Times New Roman"/>
          <w:sz w:val="24"/>
          <w:szCs w:val="24"/>
        </w:rPr>
        <w:t xml:space="preserve"> an average daily groundfish</w:t>
      </w:r>
      <w:r>
        <w:rPr>
          <w:rFonts w:ascii="Times New Roman" w:hAnsi="Times New Roman" w:cs="Times New Roman"/>
          <w:sz w:val="24"/>
          <w:szCs w:val="24"/>
        </w:rPr>
        <w:t xml:space="preserve"> </w:t>
      </w:r>
      <w:r w:rsidRPr="00D70ECA">
        <w:rPr>
          <w:rFonts w:ascii="Times New Roman" w:hAnsi="Times New Roman" w:cs="Times New Roman"/>
          <w:sz w:val="24"/>
          <w:szCs w:val="24"/>
        </w:rPr>
        <w:t>production of less than 5,000 pounds round weight</w:t>
      </w:r>
    </w:p>
    <w:p w14:paraId="51B12049" w14:textId="77777777" w:rsidR="005B0E01" w:rsidRDefault="005B0E01" w:rsidP="005B0E01">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D70ECA">
        <w:rPr>
          <w:rFonts w:ascii="Times New Roman" w:hAnsi="Times New Roman" w:cs="Times New Roman"/>
          <w:sz w:val="24"/>
          <w:szCs w:val="24"/>
        </w:rPr>
        <w:t>equivalent</w:t>
      </w:r>
      <w:proofErr w:type="gramEnd"/>
      <w:r w:rsidRPr="00D70ECA">
        <w:rPr>
          <w:rFonts w:ascii="Times New Roman" w:hAnsi="Times New Roman" w:cs="Times New Roman"/>
          <w:sz w:val="24"/>
          <w:szCs w:val="24"/>
        </w:rPr>
        <w:t xml:space="preserve"> in the most recent full</w:t>
      </w:r>
      <w:r>
        <w:rPr>
          <w:rFonts w:ascii="Times New Roman" w:hAnsi="Times New Roman" w:cs="Times New Roman"/>
          <w:sz w:val="24"/>
          <w:szCs w:val="24"/>
        </w:rPr>
        <w:t xml:space="preserve"> </w:t>
      </w:r>
      <w:r w:rsidRPr="00D70ECA">
        <w:rPr>
          <w:rFonts w:ascii="Times New Roman" w:hAnsi="Times New Roman" w:cs="Times New Roman"/>
          <w:sz w:val="24"/>
          <w:szCs w:val="24"/>
        </w:rPr>
        <w:t>calendar year of operation from January</w:t>
      </w:r>
      <w:r>
        <w:rPr>
          <w:rFonts w:ascii="Times New Roman" w:hAnsi="Times New Roman" w:cs="Times New Roman"/>
          <w:sz w:val="24"/>
          <w:szCs w:val="24"/>
        </w:rPr>
        <w:t xml:space="preserve"> 1, 2003, </w:t>
      </w:r>
    </w:p>
    <w:p w14:paraId="13307E38" w14:textId="77777777" w:rsidR="005B0E01" w:rsidRDefault="005B0E01" w:rsidP="005B0E01">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January 1, 2010; </w:t>
      </w:r>
    </w:p>
    <w:p w14:paraId="4666DAD3" w14:textId="77777777" w:rsidR="005B0E01" w:rsidRDefault="005B0E01" w:rsidP="005B0E01">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D70ECA">
        <w:rPr>
          <w:rFonts w:ascii="Times New Roman" w:hAnsi="Times New Roman" w:cs="Times New Roman"/>
          <w:sz w:val="24"/>
          <w:szCs w:val="24"/>
        </w:rPr>
        <w:t>that</w:t>
      </w:r>
      <w:proofErr w:type="gramEnd"/>
      <w:r w:rsidRPr="00D70ECA">
        <w:rPr>
          <w:rFonts w:ascii="Times New Roman" w:hAnsi="Times New Roman" w:cs="Times New Roman"/>
          <w:sz w:val="24"/>
          <w:szCs w:val="24"/>
        </w:rPr>
        <w:t xml:space="preserve"> processed no more than one metric ton round weight of</w:t>
      </w:r>
      <w:r>
        <w:rPr>
          <w:rFonts w:ascii="Times New Roman" w:hAnsi="Times New Roman" w:cs="Times New Roman"/>
          <w:sz w:val="24"/>
          <w:szCs w:val="24"/>
        </w:rPr>
        <w:t xml:space="preserve"> </w:t>
      </w:r>
      <w:r w:rsidRPr="00D70ECA">
        <w:rPr>
          <w:rFonts w:ascii="Times New Roman" w:hAnsi="Times New Roman" w:cs="Times New Roman"/>
          <w:sz w:val="24"/>
          <w:szCs w:val="24"/>
        </w:rPr>
        <w:t>groundfish on any day (up to</w:t>
      </w:r>
    </w:p>
    <w:p w14:paraId="72E59822" w14:textId="77777777" w:rsidR="005B0E01" w:rsidRDefault="005B0E01" w:rsidP="00BB6EC8">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D70ECA">
        <w:rPr>
          <w:rFonts w:ascii="Times New Roman" w:hAnsi="Times New Roman" w:cs="Times New Roman"/>
          <w:sz w:val="24"/>
          <w:szCs w:val="24"/>
        </w:rPr>
        <w:t>a</w:t>
      </w:r>
      <w:proofErr w:type="gramEnd"/>
      <w:r w:rsidRPr="00D70ECA">
        <w:rPr>
          <w:rFonts w:ascii="Times New Roman" w:hAnsi="Times New Roman" w:cs="Times New Roman"/>
          <w:sz w:val="24"/>
          <w:szCs w:val="24"/>
        </w:rPr>
        <w:t xml:space="preserve"> maximum of 365 mt per year) in the previous calendar</w:t>
      </w:r>
      <w:r>
        <w:rPr>
          <w:rFonts w:ascii="Times New Roman" w:hAnsi="Times New Roman" w:cs="Times New Roman"/>
          <w:sz w:val="24"/>
          <w:szCs w:val="24"/>
        </w:rPr>
        <w:t xml:space="preserve"> </w:t>
      </w:r>
      <w:r w:rsidRPr="00D70ECA">
        <w:rPr>
          <w:rFonts w:ascii="Times New Roman" w:hAnsi="Times New Roman" w:cs="Times New Roman"/>
          <w:sz w:val="24"/>
          <w:szCs w:val="24"/>
        </w:rPr>
        <w:t xml:space="preserve">year. </w:t>
      </w:r>
    </w:p>
    <w:p w14:paraId="6D0A3521" w14:textId="77777777" w:rsidR="005B0E01" w:rsidRDefault="005B0E01" w:rsidP="00175E7C">
      <w:pPr>
        <w:tabs>
          <w:tab w:val="left" w:pos="360"/>
          <w:tab w:val="left" w:pos="720"/>
          <w:tab w:val="left" w:pos="1080"/>
        </w:tabs>
        <w:spacing w:after="0" w:line="240" w:lineRule="auto"/>
        <w:rPr>
          <w:rFonts w:ascii="Times New Roman" w:hAnsi="Times New Roman" w:cs="Times New Roman"/>
          <w:sz w:val="24"/>
          <w:szCs w:val="24"/>
        </w:rPr>
      </w:pPr>
    </w:p>
    <w:p w14:paraId="3BA518AB" w14:textId="2569D279" w:rsidR="00D74EBD" w:rsidRDefault="00D74EBD" w:rsidP="00D74EBD">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a.  C</w:t>
      </w:r>
      <w:r w:rsidRPr="00BC5959">
        <w:rPr>
          <w:rFonts w:ascii="Times New Roman" w:hAnsi="Times New Roman" w:cs="Times New Roman"/>
          <w:b/>
          <w:sz w:val="24"/>
          <w:szCs w:val="24"/>
        </w:rPr>
        <w:t>atcher</w:t>
      </w:r>
      <w:proofErr w:type="gramEnd"/>
      <w:r w:rsidRPr="00BC5959">
        <w:rPr>
          <w:rFonts w:ascii="Times New Roman" w:hAnsi="Times New Roman" w:cs="Times New Roman"/>
          <w:b/>
          <w:sz w:val="24"/>
          <w:szCs w:val="24"/>
        </w:rPr>
        <w:t xml:space="preserve">/processor request to be placed in </w:t>
      </w:r>
      <w:r w:rsidR="00AB14AA">
        <w:rPr>
          <w:rFonts w:ascii="Times New Roman" w:hAnsi="Times New Roman" w:cs="Times New Roman"/>
          <w:b/>
          <w:sz w:val="24"/>
          <w:szCs w:val="24"/>
        </w:rPr>
        <w:t>roc</w:t>
      </w:r>
      <w:bookmarkStart w:id="0" w:name="_GoBack"/>
      <w:bookmarkEnd w:id="0"/>
      <w:r w:rsidRPr="00BC5959">
        <w:rPr>
          <w:rFonts w:ascii="Times New Roman" w:hAnsi="Times New Roman" w:cs="Times New Roman"/>
          <w:b/>
          <w:sz w:val="24"/>
          <w:szCs w:val="24"/>
        </w:rPr>
        <w:t xml:space="preserve"> observer coverage</w:t>
      </w:r>
      <w:r w:rsidRPr="00BC5959">
        <w:rPr>
          <w:rFonts w:ascii="Times New Roman" w:hAnsi="Times New Roman" w:cs="Times New Roman"/>
          <w:sz w:val="24"/>
          <w:szCs w:val="24"/>
        </w:rPr>
        <w:t xml:space="preserve">. </w:t>
      </w:r>
      <w:r w:rsidR="00584D19">
        <w:rPr>
          <w:rFonts w:ascii="Times New Roman" w:hAnsi="Times New Roman" w:cs="Times New Roman"/>
          <w:sz w:val="24"/>
          <w:szCs w:val="24"/>
        </w:rPr>
        <w:t xml:space="preserve"> </w:t>
      </w:r>
      <w:r w:rsidR="00584D19" w:rsidRPr="00584D19">
        <w:rPr>
          <w:rFonts w:ascii="Times New Roman" w:hAnsi="Times New Roman" w:cs="Times New Roman"/>
          <w:b/>
          <w:sz w:val="24"/>
          <w:szCs w:val="24"/>
        </w:rPr>
        <w:t>[NEW]</w:t>
      </w:r>
    </w:p>
    <w:p w14:paraId="47B01E54" w14:textId="77777777" w:rsidR="00D74EBD" w:rsidRDefault="00D74EBD" w:rsidP="00D74EBD">
      <w:pPr>
        <w:spacing w:after="0" w:line="240" w:lineRule="auto"/>
        <w:rPr>
          <w:rFonts w:ascii="Times New Roman" w:hAnsi="Times New Roman" w:cs="Times New Roman"/>
          <w:sz w:val="24"/>
          <w:szCs w:val="24"/>
        </w:rPr>
      </w:pPr>
    </w:p>
    <w:p w14:paraId="4A885DEC" w14:textId="77777777" w:rsidR="00ED797E" w:rsidRDefault="00ED797E" w:rsidP="00D74EBD">
      <w:pPr>
        <w:spacing w:after="0" w:line="240" w:lineRule="auto"/>
        <w:rPr>
          <w:rFonts w:ascii="Times New Roman" w:hAnsi="Times New Roman" w:cs="Times New Roman"/>
          <w:sz w:val="24"/>
          <w:szCs w:val="24"/>
        </w:rPr>
      </w:pPr>
      <w:r w:rsidRPr="00ED797E">
        <w:rPr>
          <w:rFonts w:ascii="Times New Roman" w:hAnsi="Times New Roman" w:cs="Times New Roman"/>
          <w:sz w:val="24"/>
          <w:szCs w:val="24"/>
        </w:rPr>
        <w:t xml:space="preserve">Under this </w:t>
      </w:r>
      <w:r>
        <w:rPr>
          <w:rFonts w:ascii="Times New Roman" w:hAnsi="Times New Roman" w:cs="Times New Roman"/>
          <w:sz w:val="24"/>
          <w:szCs w:val="24"/>
        </w:rPr>
        <w:t>action</w:t>
      </w:r>
      <w:r w:rsidRPr="00ED797E">
        <w:rPr>
          <w:rFonts w:ascii="Times New Roman" w:hAnsi="Times New Roman" w:cs="Times New Roman"/>
          <w:sz w:val="24"/>
          <w:szCs w:val="24"/>
        </w:rPr>
        <w:t xml:space="preserve">, the owner of a qualifying vessel may request placement in the partial observer coverage category through an annual selection process.  Absent selection by the owner of a qualifying vessel, that catcher/processor will be placed in the full observer coverage category for the upcoming fishing year.  This annual selection process is a new requirement for the three catcher/processors that are currently permanently placed in the partial observer coverage category.  </w:t>
      </w:r>
    </w:p>
    <w:p w14:paraId="6C8805AB" w14:textId="77777777" w:rsidR="0058026C" w:rsidRDefault="0058026C" w:rsidP="00175E7C">
      <w:pPr>
        <w:spacing w:after="0" w:line="240" w:lineRule="auto"/>
        <w:rPr>
          <w:rFonts w:ascii="Times New Roman" w:hAnsi="Times New Roman" w:cs="Times New Roman"/>
          <w:sz w:val="24"/>
          <w:szCs w:val="24"/>
        </w:rPr>
      </w:pPr>
    </w:p>
    <w:p w14:paraId="394E5048" w14:textId="77777777" w:rsidR="0058026C" w:rsidRPr="00BC5959" w:rsidRDefault="0058026C" w:rsidP="0058026C">
      <w:pPr>
        <w:spacing w:after="0" w:line="240" w:lineRule="auto"/>
        <w:rPr>
          <w:rFonts w:ascii="Times New Roman" w:hAnsi="Times New Roman" w:cs="Times New Roman"/>
          <w:sz w:val="24"/>
          <w:szCs w:val="24"/>
        </w:rPr>
      </w:pPr>
      <w:r w:rsidRPr="0067534F">
        <w:rPr>
          <w:rFonts w:ascii="Times New Roman" w:hAnsi="Times New Roman" w:cs="Times New Roman"/>
          <w:sz w:val="24"/>
          <w:szCs w:val="24"/>
        </w:rPr>
        <w:lastRenderedPageBreak/>
        <w:t xml:space="preserve">NMFS will provide written notification </w:t>
      </w:r>
      <w:r>
        <w:rPr>
          <w:rFonts w:ascii="Times New Roman" w:hAnsi="Times New Roman" w:cs="Times New Roman"/>
          <w:sz w:val="24"/>
          <w:szCs w:val="24"/>
        </w:rPr>
        <w:t xml:space="preserve">to the owner if </w:t>
      </w:r>
      <w:r w:rsidRPr="00BC5959">
        <w:rPr>
          <w:rFonts w:ascii="Times New Roman" w:hAnsi="Times New Roman" w:cs="Times New Roman"/>
          <w:sz w:val="24"/>
          <w:szCs w:val="24"/>
        </w:rPr>
        <w:t xml:space="preserve">the catcher/processor </w:t>
      </w:r>
      <w:r>
        <w:rPr>
          <w:rFonts w:ascii="Times New Roman" w:hAnsi="Times New Roman" w:cs="Times New Roman"/>
          <w:sz w:val="24"/>
          <w:szCs w:val="24"/>
        </w:rPr>
        <w:t xml:space="preserve">is </w:t>
      </w:r>
      <w:r w:rsidRPr="00BC5959">
        <w:rPr>
          <w:rFonts w:ascii="Times New Roman" w:hAnsi="Times New Roman" w:cs="Times New Roman"/>
          <w:sz w:val="24"/>
          <w:szCs w:val="24"/>
        </w:rPr>
        <w:t>placed in the partial obser</w:t>
      </w:r>
      <w:r>
        <w:rPr>
          <w:rFonts w:ascii="Times New Roman" w:hAnsi="Times New Roman" w:cs="Times New Roman"/>
          <w:sz w:val="24"/>
          <w:szCs w:val="24"/>
        </w:rPr>
        <w:t>ver coverage category</w:t>
      </w:r>
      <w:r w:rsidRPr="00BC5959">
        <w:rPr>
          <w:rFonts w:ascii="Times New Roman" w:hAnsi="Times New Roman" w:cs="Times New Roman"/>
          <w:sz w:val="24"/>
          <w:szCs w:val="24"/>
        </w:rPr>
        <w:t xml:space="preserve">.  </w:t>
      </w:r>
      <w:r w:rsidRPr="0067534F">
        <w:rPr>
          <w:rFonts w:ascii="Times New Roman" w:hAnsi="Times New Roman" w:cs="Times New Roman"/>
          <w:sz w:val="24"/>
          <w:szCs w:val="24"/>
        </w:rPr>
        <w:t xml:space="preserve">If approved, </w:t>
      </w:r>
      <w:r>
        <w:rPr>
          <w:rFonts w:ascii="Times New Roman" w:hAnsi="Times New Roman" w:cs="Times New Roman"/>
          <w:sz w:val="24"/>
          <w:szCs w:val="24"/>
        </w:rPr>
        <w:t xml:space="preserve">applicant </w:t>
      </w:r>
      <w:r w:rsidRPr="0067534F">
        <w:rPr>
          <w:rFonts w:ascii="Times New Roman" w:hAnsi="Times New Roman" w:cs="Times New Roman"/>
          <w:sz w:val="24"/>
          <w:szCs w:val="24"/>
        </w:rPr>
        <w:t>will receive instructions and necessary information to log trips in the Observer Declare and Deploy System (ODDS).</w:t>
      </w:r>
    </w:p>
    <w:p w14:paraId="0C6AA7DC" w14:textId="77777777" w:rsidR="00ED797E" w:rsidRDefault="00ED797E" w:rsidP="00D74EBD">
      <w:pPr>
        <w:spacing w:after="0" w:line="240" w:lineRule="auto"/>
        <w:rPr>
          <w:rFonts w:ascii="Times New Roman" w:hAnsi="Times New Roman" w:cs="Times New Roman"/>
          <w:sz w:val="24"/>
          <w:szCs w:val="24"/>
        </w:rPr>
      </w:pPr>
    </w:p>
    <w:p w14:paraId="72B66442" w14:textId="77777777" w:rsidR="00D74EBD" w:rsidRPr="00BC5959" w:rsidRDefault="00D74EBD" w:rsidP="00D74EBD">
      <w:pPr>
        <w:spacing w:after="0" w:line="240" w:lineRule="auto"/>
        <w:rPr>
          <w:rFonts w:ascii="Times New Roman" w:hAnsi="Times New Roman" w:cs="Times New Roman"/>
          <w:sz w:val="24"/>
          <w:szCs w:val="24"/>
        </w:rPr>
      </w:pPr>
      <w:r w:rsidRPr="00BC5959">
        <w:rPr>
          <w:rFonts w:ascii="Times New Roman" w:hAnsi="Times New Roman" w:cs="Times New Roman"/>
          <w:sz w:val="24"/>
          <w:szCs w:val="24"/>
        </w:rPr>
        <w:t>The request form is provided by NMFS on the NMFS Alaska Region Web site (</w:t>
      </w:r>
      <w:hyperlink r:id="rId15" w:history="1">
        <w:r w:rsidR="005B0EBE" w:rsidRPr="006D75E7">
          <w:rPr>
            <w:rStyle w:val="Hyperlink"/>
            <w:rFonts w:ascii="Times New Roman" w:hAnsi="Times New Roman" w:cs="Times New Roman"/>
            <w:sz w:val="24"/>
            <w:szCs w:val="24"/>
          </w:rPr>
          <w:t>https://alaskafisheries.noaa.gov/fisheries-applications</w:t>
        </w:r>
      </w:hyperlink>
      <w:r w:rsidRPr="00BC5959">
        <w:rPr>
          <w:rFonts w:ascii="Times New Roman" w:hAnsi="Times New Roman" w:cs="Times New Roman"/>
          <w:sz w:val="24"/>
          <w:szCs w:val="24"/>
        </w:rPr>
        <w:t xml:space="preserve">).   </w:t>
      </w:r>
    </w:p>
    <w:p w14:paraId="5A3120CD" w14:textId="77777777" w:rsidR="00D74EBD" w:rsidRDefault="00D74EBD" w:rsidP="00D74EBD">
      <w:pPr>
        <w:spacing w:after="0" w:line="240" w:lineRule="auto"/>
        <w:rPr>
          <w:rFonts w:ascii="Times New Roman" w:hAnsi="Times New Roman" w:cs="Times New Roman"/>
          <w:sz w:val="24"/>
          <w:szCs w:val="24"/>
        </w:rPr>
      </w:pPr>
    </w:p>
    <w:p w14:paraId="29C436CF" w14:textId="77777777" w:rsidR="002C7382" w:rsidRDefault="00D74EBD" w:rsidP="00D74EBD">
      <w:pPr>
        <w:spacing w:after="0" w:line="240" w:lineRule="auto"/>
        <w:rPr>
          <w:rFonts w:ascii="Times New Roman" w:hAnsi="Times New Roman" w:cs="Times New Roman"/>
          <w:sz w:val="24"/>
          <w:szCs w:val="24"/>
        </w:rPr>
      </w:pPr>
      <w:r w:rsidRPr="003F24C1">
        <w:rPr>
          <w:rFonts w:ascii="Times New Roman" w:hAnsi="Times New Roman" w:cs="Times New Roman"/>
          <w:b/>
          <w:sz w:val="24"/>
          <w:szCs w:val="24"/>
        </w:rPr>
        <w:t>Deadline</w:t>
      </w:r>
      <w:r>
        <w:rPr>
          <w:rFonts w:ascii="Times New Roman" w:hAnsi="Times New Roman" w:cs="Times New Roman"/>
          <w:b/>
          <w:sz w:val="24"/>
          <w:szCs w:val="24"/>
        </w:rPr>
        <w:t xml:space="preserve">:  </w:t>
      </w:r>
      <w:r w:rsidR="00CE6881" w:rsidRPr="00CE6881">
        <w:rPr>
          <w:rFonts w:ascii="Times New Roman" w:hAnsi="Times New Roman" w:cs="Times New Roman"/>
          <w:sz w:val="24"/>
          <w:szCs w:val="24"/>
        </w:rPr>
        <w:t>The</w:t>
      </w:r>
      <w:r w:rsidR="00CE6881">
        <w:rPr>
          <w:rFonts w:ascii="Times New Roman" w:hAnsi="Times New Roman" w:cs="Times New Roman"/>
          <w:sz w:val="24"/>
          <w:szCs w:val="24"/>
        </w:rPr>
        <w:t xml:space="preserve">re is no application deadline to </w:t>
      </w:r>
      <w:r w:rsidR="00CE6881" w:rsidRPr="00DD0A9A">
        <w:rPr>
          <w:rFonts w:ascii="Times New Roman" w:hAnsi="Times New Roman" w:cs="Times New Roman"/>
          <w:sz w:val="24"/>
          <w:szCs w:val="24"/>
        </w:rPr>
        <w:t>request placement in the partial observer coverage category</w:t>
      </w:r>
      <w:r w:rsidR="00CE6881">
        <w:rPr>
          <w:rFonts w:ascii="Times New Roman" w:hAnsi="Times New Roman" w:cs="Times New Roman"/>
          <w:sz w:val="24"/>
          <w:szCs w:val="24"/>
        </w:rPr>
        <w:t xml:space="preserve"> f</w:t>
      </w:r>
      <w:r w:rsidRPr="00DD0A9A">
        <w:rPr>
          <w:rFonts w:ascii="Times New Roman" w:hAnsi="Times New Roman" w:cs="Times New Roman"/>
          <w:sz w:val="24"/>
          <w:szCs w:val="24"/>
        </w:rPr>
        <w:t>or the 2017 fishing year</w:t>
      </w:r>
      <w:r w:rsidR="00CE6881">
        <w:rPr>
          <w:rFonts w:ascii="Times New Roman" w:hAnsi="Times New Roman" w:cs="Times New Roman"/>
          <w:sz w:val="24"/>
          <w:szCs w:val="24"/>
        </w:rPr>
        <w:t xml:space="preserve">.  </w:t>
      </w:r>
      <w:r w:rsidR="00CE6881" w:rsidRPr="00CE6881">
        <w:rPr>
          <w:rFonts w:ascii="Times New Roman" w:hAnsi="Times New Roman" w:cs="Times New Roman"/>
          <w:sz w:val="24"/>
          <w:szCs w:val="24"/>
        </w:rPr>
        <w:t>Not having an application deadline provides additional time for potential new participants in the fishery to adjust to the new regulations.</w:t>
      </w:r>
      <w:r w:rsidR="002F1BD2">
        <w:rPr>
          <w:rFonts w:ascii="Times New Roman" w:hAnsi="Times New Roman" w:cs="Times New Roman"/>
          <w:sz w:val="24"/>
          <w:szCs w:val="24"/>
        </w:rPr>
        <w:t xml:space="preserve">  </w:t>
      </w:r>
    </w:p>
    <w:p w14:paraId="677770F9" w14:textId="77777777" w:rsidR="002C7382" w:rsidRDefault="002C7382" w:rsidP="00D74EBD">
      <w:pPr>
        <w:spacing w:after="0" w:line="240" w:lineRule="auto"/>
        <w:rPr>
          <w:rFonts w:ascii="Times New Roman" w:hAnsi="Times New Roman" w:cs="Times New Roman"/>
          <w:sz w:val="24"/>
          <w:szCs w:val="24"/>
        </w:rPr>
      </w:pPr>
    </w:p>
    <w:p w14:paraId="6C35EF20" w14:textId="5C64539B" w:rsidR="00BB49D8" w:rsidRDefault="00CE6881" w:rsidP="00D74E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the first year, </w:t>
      </w:r>
      <w:r w:rsidR="00C0150D">
        <w:rPr>
          <w:rFonts w:ascii="Times New Roman" w:hAnsi="Times New Roman" w:cs="Times New Roman"/>
          <w:sz w:val="24"/>
          <w:szCs w:val="24"/>
        </w:rPr>
        <w:t xml:space="preserve">annually </w:t>
      </w:r>
      <w:r w:rsidR="00D74EBD" w:rsidRPr="00DD0A9A">
        <w:rPr>
          <w:rFonts w:ascii="Times New Roman" w:hAnsi="Times New Roman" w:cs="Times New Roman"/>
          <w:sz w:val="24"/>
          <w:szCs w:val="24"/>
        </w:rPr>
        <w:t xml:space="preserve">a vessel owner </w:t>
      </w:r>
      <w:r w:rsidR="00D74EBD">
        <w:rPr>
          <w:rFonts w:ascii="Times New Roman" w:hAnsi="Times New Roman" w:cs="Times New Roman"/>
          <w:sz w:val="24"/>
          <w:szCs w:val="24"/>
        </w:rPr>
        <w:t xml:space="preserve">must </w:t>
      </w:r>
      <w:r w:rsidR="00C0150D">
        <w:rPr>
          <w:rFonts w:ascii="Times New Roman" w:hAnsi="Times New Roman" w:cs="Times New Roman"/>
          <w:sz w:val="24"/>
          <w:szCs w:val="24"/>
        </w:rPr>
        <w:t xml:space="preserve">request </w:t>
      </w:r>
      <w:r w:rsidR="00C0150D" w:rsidRPr="00DD0A9A">
        <w:rPr>
          <w:rFonts w:ascii="Times New Roman" w:hAnsi="Times New Roman" w:cs="Times New Roman"/>
          <w:sz w:val="24"/>
          <w:szCs w:val="24"/>
        </w:rPr>
        <w:t>placement in the partial observer coverage category</w:t>
      </w:r>
      <w:r w:rsidR="00C0150D">
        <w:rPr>
          <w:rFonts w:ascii="Times New Roman" w:hAnsi="Times New Roman" w:cs="Times New Roman"/>
          <w:sz w:val="24"/>
          <w:szCs w:val="24"/>
        </w:rPr>
        <w:t xml:space="preserve"> </w:t>
      </w:r>
      <w:r w:rsidR="00D74EBD" w:rsidRPr="00C0150D">
        <w:rPr>
          <w:rFonts w:ascii="Times New Roman" w:hAnsi="Times New Roman" w:cs="Times New Roman"/>
          <w:b/>
          <w:sz w:val="24"/>
          <w:szCs w:val="24"/>
        </w:rPr>
        <w:t xml:space="preserve">before </w:t>
      </w:r>
      <w:r w:rsidR="00DD2760">
        <w:rPr>
          <w:rFonts w:ascii="Times New Roman" w:hAnsi="Times New Roman" w:cs="Times New Roman"/>
          <w:b/>
          <w:sz w:val="24"/>
          <w:szCs w:val="24"/>
        </w:rPr>
        <w:t>July 1</w:t>
      </w:r>
      <w:r w:rsidR="00D74EBD" w:rsidRPr="00BE4FB4">
        <w:rPr>
          <w:rFonts w:ascii="Times New Roman" w:hAnsi="Times New Roman" w:cs="Times New Roman"/>
          <w:sz w:val="24"/>
          <w:szCs w:val="24"/>
        </w:rPr>
        <w:t xml:space="preserve"> of the year prior to fishing activity.</w:t>
      </w:r>
      <w:r w:rsidR="00D74EBD">
        <w:rPr>
          <w:rFonts w:ascii="Times New Roman" w:hAnsi="Times New Roman" w:cs="Times New Roman"/>
          <w:sz w:val="24"/>
          <w:szCs w:val="24"/>
        </w:rPr>
        <w:t xml:space="preserve">  </w:t>
      </w:r>
      <w:r w:rsidR="00BB49D8" w:rsidRPr="00BB49D8">
        <w:rPr>
          <w:rFonts w:ascii="Times New Roman" w:hAnsi="Times New Roman" w:cs="Times New Roman"/>
          <w:sz w:val="24"/>
          <w:szCs w:val="24"/>
        </w:rPr>
        <w:t xml:space="preserve">The </w:t>
      </w:r>
      <w:r w:rsidR="00DD2760">
        <w:rPr>
          <w:rFonts w:ascii="Times New Roman" w:hAnsi="Times New Roman" w:cs="Times New Roman"/>
          <w:sz w:val="24"/>
          <w:szCs w:val="24"/>
        </w:rPr>
        <w:t xml:space="preserve">July 1 </w:t>
      </w:r>
      <w:r w:rsidR="00BB49D8" w:rsidRPr="00BB49D8">
        <w:rPr>
          <w:rFonts w:ascii="Times New Roman" w:hAnsi="Times New Roman" w:cs="Times New Roman"/>
          <w:sz w:val="24"/>
          <w:szCs w:val="24"/>
        </w:rPr>
        <w:t xml:space="preserve">deadline does not apply to vessels with no production from 2009 through the standard basis year.  </w:t>
      </w:r>
    </w:p>
    <w:p w14:paraId="6C238354" w14:textId="77777777" w:rsidR="00BB49D8" w:rsidRDefault="00BB49D8" w:rsidP="00D74EBD">
      <w:pPr>
        <w:spacing w:after="0" w:line="240" w:lineRule="auto"/>
        <w:rPr>
          <w:rFonts w:ascii="Times New Roman" w:hAnsi="Times New Roman" w:cs="Times New Roman"/>
          <w:sz w:val="24"/>
          <w:szCs w:val="24"/>
        </w:rPr>
      </w:pPr>
    </w:p>
    <w:p w14:paraId="29720C27" w14:textId="77777777" w:rsidR="00D74EBD" w:rsidRPr="001572EC" w:rsidRDefault="00D74EBD" w:rsidP="00D74EBD">
      <w:pPr>
        <w:tabs>
          <w:tab w:val="left" w:pos="360"/>
          <w:tab w:val="left" w:pos="720"/>
          <w:tab w:val="left" w:pos="1080"/>
        </w:tabs>
        <w:spacing w:after="0" w:line="240" w:lineRule="auto"/>
        <w:rPr>
          <w:rFonts w:ascii="Times New Roman" w:hAnsi="Times New Roman" w:cs="Times New Roman"/>
          <w:b/>
          <w:sz w:val="20"/>
          <w:szCs w:val="20"/>
        </w:rPr>
      </w:pPr>
      <w:r w:rsidRPr="001572EC">
        <w:rPr>
          <w:rFonts w:ascii="Times New Roman" w:hAnsi="Times New Roman" w:cs="Times New Roman"/>
          <w:b/>
          <w:sz w:val="20"/>
          <w:szCs w:val="20"/>
        </w:rPr>
        <w:t xml:space="preserve">Catcher/Processor </w:t>
      </w:r>
      <w:r>
        <w:rPr>
          <w:rFonts w:ascii="Times New Roman" w:hAnsi="Times New Roman" w:cs="Times New Roman"/>
          <w:b/>
          <w:sz w:val="20"/>
          <w:szCs w:val="20"/>
        </w:rPr>
        <w:t xml:space="preserve">Request for </w:t>
      </w:r>
      <w:r w:rsidRPr="001572EC">
        <w:rPr>
          <w:rFonts w:ascii="Times New Roman" w:hAnsi="Times New Roman" w:cs="Times New Roman"/>
          <w:b/>
          <w:sz w:val="20"/>
          <w:szCs w:val="20"/>
        </w:rPr>
        <w:t>Observer Partial Coverage</w:t>
      </w:r>
    </w:p>
    <w:p w14:paraId="1748F788" w14:textId="77777777" w:rsidR="00D74EBD" w:rsidRDefault="00D74EBD" w:rsidP="00D74EBD">
      <w:pPr>
        <w:tabs>
          <w:tab w:val="left" w:pos="360"/>
          <w:tab w:val="left" w:pos="720"/>
          <w:tab w:val="left" w:pos="1080"/>
        </w:tabs>
        <w:spacing w:after="0" w:line="240" w:lineRule="auto"/>
        <w:rPr>
          <w:rFonts w:ascii="Times New Roman" w:hAnsi="Times New Roman" w:cs="Times New Roman"/>
          <w:sz w:val="20"/>
          <w:szCs w:val="20"/>
          <w:u w:val="single"/>
        </w:rPr>
      </w:pPr>
      <w:r w:rsidRPr="00D7343F">
        <w:rPr>
          <w:rFonts w:ascii="Times New Roman" w:hAnsi="Times New Roman" w:cs="Times New Roman"/>
          <w:sz w:val="20"/>
          <w:szCs w:val="20"/>
          <w:u w:val="single"/>
        </w:rPr>
        <w:t>Request Acknowledgement</w:t>
      </w:r>
    </w:p>
    <w:p w14:paraId="654CDB32" w14:textId="77777777" w:rsidR="00D74EBD" w:rsidRDefault="00D74EBD" w:rsidP="00D74EB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7343F">
        <w:rPr>
          <w:rFonts w:ascii="Times New Roman" w:hAnsi="Times New Roman" w:cs="Times New Roman"/>
          <w:sz w:val="20"/>
          <w:szCs w:val="20"/>
        </w:rPr>
        <w:t xml:space="preserve">Check the box to indicate that you request your vessel be placed in the partial coverage category </w:t>
      </w:r>
    </w:p>
    <w:p w14:paraId="5081EF3F" w14:textId="77777777" w:rsidR="00D74EBD" w:rsidRPr="00D7343F" w:rsidRDefault="00D74EBD" w:rsidP="00D74EB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sidRPr="00D7343F">
        <w:rPr>
          <w:rFonts w:ascii="Times New Roman" w:hAnsi="Times New Roman" w:cs="Times New Roman"/>
          <w:sz w:val="20"/>
          <w:szCs w:val="20"/>
        </w:rPr>
        <w:t>for</w:t>
      </w:r>
      <w:proofErr w:type="gramEnd"/>
      <w:r w:rsidRPr="00D7343F">
        <w:rPr>
          <w:rFonts w:ascii="Times New Roman" w:hAnsi="Times New Roman" w:cs="Times New Roman"/>
          <w:sz w:val="20"/>
          <w:szCs w:val="20"/>
        </w:rPr>
        <w:t xml:space="preserve"> the purpose of observer coverage for fishing activity that occurs in year indicated in box 2. </w:t>
      </w:r>
    </w:p>
    <w:p w14:paraId="23C414D0" w14:textId="77777777" w:rsidR="00D74EBD" w:rsidRPr="00D7343F" w:rsidRDefault="00D74EBD" w:rsidP="00D74EBD">
      <w:pPr>
        <w:tabs>
          <w:tab w:val="left" w:pos="360"/>
          <w:tab w:val="left" w:pos="720"/>
          <w:tab w:val="left" w:pos="1080"/>
        </w:tabs>
        <w:spacing w:after="0" w:line="240" w:lineRule="auto"/>
        <w:rPr>
          <w:rFonts w:ascii="Times New Roman" w:hAnsi="Times New Roman" w:cs="Times New Roman"/>
          <w:sz w:val="20"/>
          <w:szCs w:val="20"/>
        </w:rPr>
      </w:pPr>
      <w:r w:rsidRPr="00D7343F">
        <w:rPr>
          <w:rFonts w:ascii="Times New Roman" w:hAnsi="Times New Roman" w:cs="Times New Roman"/>
          <w:sz w:val="20"/>
          <w:szCs w:val="20"/>
        </w:rPr>
        <w:tab/>
        <w:t xml:space="preserve">Enter the four digit year in which you would like your vessel placed in the partial coverage category. </w:t>
      </w:r>
    </w:p>
    <w:p w14:paraId="345F29A2" w14:textId="77777777" w:rsidR="00D74EBD" w:rsidRPr="001572EC" w:rsidRDefault="00D74EBD" w:rsidP="00D74EBD">
      <w:pPr>
        <w:tabs>
          <w:tab w:val="left" w:pos="360"/>
          <w:tab w:val="left" w:pos="720"/>
          <w:tab w:val="left" w:pos="1080"/>
        </w:tabs>
        <w:spacing w:after="0" w:line="240" w:lineRule="auto"/>
        <w:rPr>
          <w:rFonts w:ascii="Times New Roman" w:hAnsi="Times New Roman" w:cs="Times New Roman"/>
          <w:sz w:val="20"/>
          <w:szCs w:val="20"/>
          <w:u w:val="single"/>
        </w:rPr>
      </w:pPr>
      <w:r w:rsidRPr="001572EC">
        <w:rPr>
          <w:rFonts w:ascii="Times New Roman" w:hAnsi="Times New Roman" w:cs="Times New Roman"/>
          <w:sz w:val="20"/>
          <w:szCs w:val="20"/>
          <w:u w:val="single"/>
        </w:rPr>
        <w:t xml:space="preserve">Block </w:t>
      </w:r>
      <w:proofErr w:type="gramStart"/>
      <w:r w:rsidRPr="001572EC">
        <w:rPr>
          <w:rFonts w:ascii="Times New Roman" w:hAnsi="Times New Roman" w:cs="Times New Roman"/>
          <w:sz w:val="20"/>
          <w:szCs w:val="20"/>
          <w:u w:val="single"/>
        </w:rPr>
        <w:t>A</w:t>
      </w:r>
      <w:proofErr w:type="gramEnd"/>
      <w:r w:rsidRPr="001572EC">
        <w:rPr>
          <w:rFonts w:ascii="Times New Roman" w:hAnsi="Times New Roman" w:cs="Times New Roman"/>
          <w:sz w:val="20"/>
          <w:szCs w:val="20"/>
          <w:u w:val="single"/>
        </w:rPr>
        <w:t xml:space="preserve"> -- Owner Information</w:t>
      </w:r>
    </w:p>
    <w:p w14:paraId="41CCFCED" w14:textId="77777777" w:rsidR="00D74EBD" w:rsidRPr="001572EC" w:rsidRDefault="00D74EBD" w:rsidP="00D74EB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1572EC">
        <w:rPr>
          <w:rFonts w:ascii="Times New Roman" w:hAnsi="Times New Roman" w:cs="Times New Roman"/>
          <w:sz w:val="20"/>
          <w:szCs w:val="20"/>
        </w:rPr>
        <w:t>Owner Name</w:t>
      </w:r>
    </w:p>
    <w:p w14:paraId="700FD81A" w14:textId="77777777" w:rsidR="00D74EBD" w:rsidRPr="001572EC" w:rsidRDefault="00D74EBD" w:rsidP="00D74EBD">
      <w:pPr>
        <w:tabs>
          <w:tab w:val="left" w:pos="360"/>
          <w:tab w:val="left" w:pos="720"/>
          <w:tab w:val="left" w:pos="1080"/>
        </w:tabs>
        <w:spacing w:after="0" w:line="240" w:lineRule="auto"/>
        <w:rPr>
          <w:rFonts w:ascii="Times New Roman" w:hAnsi="Times New Roman" w:cs="Times New Roman"/>
          <w:sz w:val="20"/>
          <w:szCs w:val="20"/>
        </w:rPr>
      </w:pPr>
      <w:r w:rsidRPr="001572EC">
        <w:rPr>
          <w:rFonts w:ascii="Times New Roman" w:hAnsi="Times New Roman" w:cs="Times New Roman"/>
          <w:sz w:val="20"/>
          <w:szCs w:val="20"/>
        </w:rPr>
        <w:tab/>
        <w:t>Company Name (</w:t>
      </w:r>
      <w:r w:rsidRPr="00A119BA">
        <w:rPr>
          <w:rFonts w:ascii="Times New Roman" w:hAnsi="Times New Roman" w:cs="Times New Roman"/>
          <w:i/>
          <w:sz w:val="20"/>
          <w:szCs w:val="20"/>
        </w:rPr>
        <w:t>if any</w:t>
      </w:r>
      <w:r w:rsidRPr="001572EC">
        <w:rPr>
          <w:rFonts w:ascii="Times New Roman" w:hAnsi="Times New Roman" w:cs="Times New Roman"/>
          <w:sz w:val="20"/>
          <w:szCs w:val="20"/>
        </w:rPr>
        <w:t>)</w:t>
      </w:r>
    </w:p>
    <w:p w14:paraId="2AE24CA4" w14:textId="77777777" w:rsidR="00D74EBD" w:rsidRPr="001572EC" w:rsidRDefault="00D74EBD" w:rsidP="00D74EB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1572EC">
        <w:rPr>
          <w:rFonts w:ascii="Times New Roman" w:hAnsi="Times New Roman" w:cs="Times New Roman"/>
          <w:sz w:val="20"/>
          <w:szCs w:val="20"/>
        </w:rPr>
        <w:t>Business Mailing Address</w:t>
      </w:r>
    </w:p>
    <w:p w14:paraId="46A2F855" w14:textId="77777777" w:rsidR="00D74EBD" w:rsidRPr="001572EC" w:rsidRDefault="00D74EBD" w:rsidP="00D74EB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1572EC">
        <w:rPr>
          <w:rFonts w:ascii="Times New Roman" w:hAnsi="Times New Roman" w:cs="Times New Roman"/>
          <w:sz w:val="20"/>
          <w:szCs w:val="20"/>
        </w:rPr>
        <w:t xml:space="preserve">Business Telephone </w:t>
      </w:r>
      <w:r>
        <w:rPr>
          <w:rFonts w:ascii="Times New Roman" w:hAnsi="Times New Roman" w:cs="Times New Roman"/>
          <w:sz w:val="20"/>
          <w:szCs w:val="20"/>
        </w:rPr>
        <w:t xml:space="preserve">Number, </w:t>
      </w:r>
      <w:r w:rsidRPr="001572EC">
        <w:rPr>
          <w:rFonts w:ascii="Times New Roman" w:hAnsi="Times New Roman" w:cs="Times New Roman"/>
          <w:sz w:val="20"/>
          <w:szCs w:val="20"/>
        </w:rPr>
        <w:t xml:space="preserve">Business Fax </w:t>
      </w:r>
      <w:r>
        <w:rPr>
          <w:rFonts w:ascii="Times New Roman" w:hAnsi="Times New Roman" w:cs="Times New Roman"/>
          <w:sz w:val="20"/>
          <w:szCs w:val="20"/>
        </w:rPr>
        <w:t>Number, Business E-Mail Address</w:t>
      </w:r>
    </w:p>
    <w:p w14:paraId="751DBD07" w14:textId="77777777" w:rsidR="00D74EBD" w:rsidRPr="001572EC" w:rsidRDefault="00D74EBD" w:rsidP="00D74EBD">
      <w:pPr>
        <w:tabs>
          <w:tab w:val="left" w:pos="360"/>
          <w:tab w:val="left" w:pos="720"/>
          <w:tab w:val="left" w:pos="1080"/>
        </w:tabs>
        <w:spacing w:after="0" w:line="240" w:lineRule="auto"/>
        <w:rPr>
          <w:rFonts w:ascii="Times New Roman" w:hAnsi="Times New Roman" w:cs="Times New Roman"/>
          <w:sz w:val="20"/>
          <w:szCs w:val="20"/>
          <w:u w:val="single"/>
        </w:rPr>
      </w:pPr>
      <w:r w:rsidRPr="001572EC">
        <w:rPr>
          <w:rFonts w:ascii="Times New Roman" w:hAnsi="Times New Roman" w:cs="Times New Roman"/>
          <w:sz w:val="20"/>
          <w:szCs w:val="20"/>
          <w:u w:val="single"/>
        </w:rPr>
        <w:t>Block B -- Vessel Information</w:t>
      </w:r>
    </w:p>
    <w:p w14:paraId="10E9A1D1" w14:textId="77777777" w:rsidR="00D74EBD" w:rsidRPr="001572EC" w:rsidRDefault="00D74EBD" w:rsidP="00D74EB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Vessel Name</w:t>
      </w:r>
    </w:p>
    <w:p w14:paraId="6DF19488" w14:textId="77777777" w:rsidR="00D74EBD" w:rsidRPr="001572EC" w:rsidRDefault="00D74EBD" w:rsidP="00D74EBD">
      <w:pPr>
        <w:tabs>
          <w:tab w:val="left" w:pos="360"/>
          <w:tab w:val="left" w:pos="720"/>
          <w:tab w:val="left" w:pos="1080"/>
        </w:tabs>
        <w:spacing w:after="0" w:line="240" w:lineRule="auto"/>
        <w:rPr>
          <w:rFonts w:ascii="Times New Roman" w:hAnsi="Times New Roman" w:cs="Times New Roman"/>
          <w:sz w:val="20"/>
          <w:szCs w:val="20"/>
        </w:rPr>
      </w:pPr>
      <w:r w:rsidRPr="001572EC">
        <w:rPr>
          <w:rFonts w:ascii="Times New Roman" w:hAnsi="Times New Roman" w:cs="Times New Roman"/>
          <w:sz w:val="20"/>
          <w:szCs w:val="20"/>
        </w:rPr>
        <w:tab/>
        <w:t>Federal Fisheries Permit Number:</w:t>
      </w:r>
    </w:p>
    <w:p w14:paraId="67DC1BCA" w14:textId="77777777" w:rsidR="00D74EBD" w:rsidRPr="001572EC" w:rsidRDefault="00D74EBD" w:rsidP="00D74EBD">
      <w:pPr>
        <w:tabs>
          <w:tab w:val="left" w:pos="360"/>
          <w:tab w:val="left" w:pos="720"/>
          <w:tab w:val="left" w:pos="1080"/>
        </w:tabs>
        <w:spacing w:after="0" w:line="240" w:lineRule="auto"/>
        <w:rPr>
          <w:rFonts w:ascii="Times New Roman" w:hAnsi="Times New Roman" w:cs="Times New Roman"/>
          <w:sz w:val="20"/>
          <w:szCs w:val="20"/>
          <w:u w:val="single"/>
        </w:rPr>
      </w:pPr>
      <w:r w:rsidRPr="001572EC">
        <w:rPr>
          <w:rFonts w:ascii="Times New Roman" w:hAnsi="Times New Roman" w:cs="Times New Roman"/>
          <w:sz w:val="20"/>
          <w:szCs w:val="20"/>
          <w:u w:val="single"/>
        </w:rPr>
        <w:t>Block C – Applicant Certification</w:t>
      </w:r>
    </w:p>
    <w:p w14:paraId="0223144A" w14:textId="77777777" w:rsidR="00D74EBD" w:rsidRPr="001572EC" w:rsidRDefault="00D74EBD" w:rsidP="00D74EB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P</w:t>
      </w:r>
      <w:r w:rsidRPr="001572EC">
        <w:rPr>
          <w:rFonts w:ascii="Times New Roman" w:hAnsi="Times New Roman" w:cs="Times New Roman"/>
          <w:sz w:val="20"/>
          <w:szCs w:val="20"/>
        </w:rPr>
        <w:t xml:space="preserve">rinted name and signature </w:t>
      </w:r>
      <w:r>
        <w:rPr>
          <w:rFonts w:ascii="Times New Roman" w:hAnsi="Times New Roman" w:cs="Times New Roman"/>
          <w:sz w:val="20"/>
          <w:szCs w:val="20"/>
        </w:rPr>
        <w:t xml:space="preserve">of applicant and </w:t>
      </w:r>
      <w:r w:rsidRPr="001572EC">
        <w:rPr>
          <w:rFonts w:ascii="Times New Roman" w:hAnsi="Times New Roman" w:cs="Times New Roman"/>
          <w:sz w:val="20"/>
          <w:szCs w:val="20"/>
        </w:rPr>
        <w:t>date signed.</w:t>
      </w:r>
    </w:p>
    <w:p w14:paraId="16CE10AF" w14:textId="77777777" w:rsidR="00D74EBD" w:rsidRDefault="00D74EBD" w:rsidP="00D74EB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1572EC">
        <w:rPr>
          <w:rFonts w:ascii="Times New Roman" w:hAnsi="Times New Roman" w:cs="Times New Roman"/>
          <w:sz w:val="20"/>
          <w:szCs w:val="20"/>
        </w:rPr>
        <w:t xml:space="preserve">If Representative, </w:t>
      </w:r>
      <w:r>
        <w:rPr>
          <w:rFonts w:ascii="Times New Roman" w:hAnsi="Times New Roman" w:cs="Times New Roman"/>
          <w:sz w:val="20"/>
          <w:szCs w:val="20"/>
        </w:rPr>
        <w:t>a</w:t>
      </w:r>
      <w:r w:rsidRPr="001572EC">
        <w:rPr>
          <w:rFonts w:ascii="Times New Roman" w:hAnsi="Times New Roman" w:cs="Times New Roman"/>
          <w:sz w:val="20"/>
          <w:szCs w:val="20"/>
        </w:rPr>
        <w:t>ttach Authorization</w:t>
      </w:r>
    </w:p>
    <w:p w14:paraId="7A62CD15" w14:textId="77777777" w:rsidR="008D4692" w:rsidRDefault="008D4692" w:rsidP="00D74EBD">
      <w:pPr>
        <w:tabs>
          <w:tab w:val="left" w:pos="360"/>
          <w:tab w:val="left" w:pos="720"/>
          <w:tab w:val="left" w:pos="1080"/>
        </w:tabs>
        <w:spacing w:after="0" w:line="240" w:lineRule="auto"/>
        <w:rPr>
          <w:rFonts w:ascii="Times New Roman" w:hAnsi="Times New Roman" w:cs="Times New Roman"/>
          <w:sz w:val="20"/>
          <w:szCs w:val="20"/>
        </w:rPr>
      </w:pPr>
    </w:p>
    <w:p w14:paraId="3B62A8B9" w14:textId="77777777" w:rsidR="008D4692" w:rsidRPr="008D4692" w:rsidRDefault="008D4692" w:rsidP="00D74EBD">
      <w:pPr>
        <w:tabs>
          <w:tab w:val="left" w:pos="360"/>
          <w:tab w:val="left" w:pos="720"/>
          <w:tab w:val="left" w:pos="1080"/>
        </w:tabs>
        <w:spacing w:after="0" w:line="240" w:lineRule="auto"/>
        <w:rPr>
          <w:rFonts w:ascii="Times New Roman" w:hAnsi="Times New Roman" w:cs="Times New Roman"/>
          <w:sz w:val="24"/>
          <w:szCs w:val="24"/>
        </w:rPr>
      </w:pPr>
      <w:r w:rsidRPr="008D4692">
        <w:rPr>
          <w:rFonts w:ascii="Times New Roman" w:hAnsi="Times New Roman" w:cs="Times New Roman"/>
          <w:sz w:val="24"/>
          <w:szCs w:val="24"/>
        </w:rPr>
        <w:t xml:space="preserve">This </w:t>
      </w:r>
      <w:r>
        <w:rPr>
          <w:rFonts w:ascii="Times New Roman" w:hAnsi="Times New Roman" w:cs="Times New Roman"/>
          <w:sz w:val="24"/>
          <w:szCs w:val="24"/>
        </w:rPr>
        <w:t xml:space="preserve">action </w:t>
      </w:r>
      <w:r w:rsidRPr="008D4692">
        <w:rPr>
          <w:rFonts w:ascii="Times New Roman" w:hAnsi="Times New Roman" w:cs="Times New Roman"/>
          <w:sz w:val="24"/>
          <w:szCs w:val="24"/>
        </w:rPr>
        <w:t>change</w:t>
      </w:r>
      <w:r>
        <w:rPr>
          <w:rFonts w:ascii="Times New Roman" w:hAnsi="Times New Roman" w:cs="Times New Roman"/>
          <w:sz w:val="24"/>
          <w:szCs w:val="24"/>
        </w:rPr>
        <w:t>s</w:t>
      </w:r>
      <w:r w:rsidRPr="008D4692">
        <w:rPr>
          <w:rFonts w:ascii="Times New Roman" w:hAnsi="Times New Roman" w:cs="Times New Roman"/>
          <w:sz w:val="24"/>
          <w:szCs w:val="24"/>
        </w:rPr>
        <w:t xml:space="preserve"> the requirements for three </w:t>
      </w:r>
      <w:r>
        <w:rPr>
          <w:rFonts w:ascii="Times New Roman" w:hAnsi="Times New Roman" w:cs="Times New Roman"/>
          <w:sz w:val="24"/>
          <w:szCs w:val="24"/>
        </w:rPr>
        <w:t xml:space="preserve">new </w:t>
      </w:r>
      <w:r w:rsidRPr="008D4692">
        <w:rPr>
          <w:rFonts w:ascii="Times New Roman" w:hAnsi="Times New Roman" w:cs="Times New Roman"/>
          <w:sz w:val="24"/>
          <w:szCs w:val="24"/>
        </w:rPr>
        <w:t>vessels to be placed in the partial coverage category; 9 vessels are expected to be impacted by the rule.</w:t>
      </w:r>
    </w:p>
    <w:p w14:paraId="52EF920E" w14:textId="77777777" w:rsidR="002F1BD2" w:rsidRDefault="002F1BD2" w:rsidP="00D74EBD">
      <w:pPr>
        <w:tabs>
          <w:tab w:val="left" w:pos="360"/>
          <w:tab w:val="left" w:pos="720"/>
          <w:tab w:val="left" w:pos="1080"/>
        </w:tabs>
        <w:spacing w:after="0" w:line="240" w:lineRule="auto"/>
        <w:rPr>
          <w:rFonts w:ascii="Times New Roman" w:hAnsi="Times New Roman" w:cs="Times New Roman"/>
          <w:sz w:val="20"/>
          <w:szCs w:val="20"/>
        </w:rPr>
      </w:pPr>
    </w:p>
    <w:p w14:paraId="4BC2FC8D" w14:textId="77777777" w:rsidR="00D74EBD" w:rsidRPr="001572EC" w:rsidRDefault="00D74EBD" w:rsidP="00D74EBD">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17"/>
        <w:gridCol w:w="903"/>
      </w:tblGrid>
      <w:tr w:rsidR="00D74EBD" w:rsidRPr="00D673D1" w14:paraId="751B0A80" w14:textId="77777777" w:rsidTr="00D74EBD">
        <w:trPr>
          <w:jc w:val="center"/>
        </w:trPr>
        <w:tc>
          <w:tcPr>
            <w:tcW w:w="5220" w:type="dxa"/>
            <w:gridSpan w:val="2"/>
          </w:tcPr>
          <w:p w14:paraId="125F826B" w14:textId="77777777" w:rsidR="00D74EBD" w:rsidRPr="00482B34" w:rsidRDefault="00D74EBD"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CP Request for Observer Partial Coverage</w:t>
            </w:r>
            <w:r w:rsidRPr="00482B34">
              <w:rPr>
                <w:rFonts w:ascii="Times New Roman" w:hAnsi="Times New Roman" w:cs="Times New Roman"/>
                <w:b/>
                <w:bCs/>
                <w:sz w:val="20"/>
                <w:szCs w:val="20"/>
              </w:rPr>
              <w:t>, Respondent</w:t>
            </w:r>
          </w:p>
        </w:tc>
      </w:tr>
      <w:tr w:rsidR="00D74EBD" w:rsidRPr="00D673D1" w14:paraId="0CE91443" w14:textId="77777777" w:rsidTr="00D74EBD">
        <w:trPr>
          <w:jc w:val="center"/>
        </w:trPr>
        <w:tc>
          <w:tcPr>
            <w:tcW w:w="4317" w:type="dxa"/>
          </w:tcPr>
          <w:p w14:paraId="296EC338" w14:textId="77777777" w:rsidR="00D74EBD" w:rsidRPr="00F21843" w:rsidRDefault="00D74EBD" w:rsidP="00D74EBD">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1943F26B" w14:textId="77777777" w:rsidR="00D74EBD" w:rsidRPr="00482B34" w:rsidRDefault="00D74EBD"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14:paraId="5EB7B9C0" w14:textId="77777777" w:rsidR="00D74EBD" w:rsidRDefault="00D74EBD" w:rsidP="00D74EB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per year = </w:t>
            </w:r>
            <w:r>
              <w:rPr>
                <w:rFonts w:ascii="Times New Roman" w:hAnsi="Times New Roman" w:cs="Times New Roman"/>
                <w:sz w:val="20"/>
                <w:szCs w:val="20"/>
              </w:rPr>
              <w:t>1</w:t>
            </w:r>
          </w:p>
          <w:p w14:paraId="495DF482" w14:textId="77777777" w:rsidR="00D74EBD" w:rsidRPr="00482B34" w:rsidRDefault="00D74EBD"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r w:rsidRPr="007F128B">
              <w:rPr>
                <w:rFonts w:ascii="Times New Roman" w:hAnsi="Times New Roman" w:cs="Times New Roman"/>
                <w:sz w:val="20"/>
                <w:szCs w:val="20"/>
              </w:rPr>
              <w:t>(</w:t>
            </w:r>
            <w:r w:rsidR="008D4692">
              <w:rPr>
                <w:rFonts w:ascii="Times New Roman" w:hAnsi="Times New Roman" w:cs="Times New Roman"/>
                <w:sz w:val="20"/>
                <w:szCs w:val="20"/>
              </w:rPr>
              <w:t>4</w:t>
            </w:r>
            <w:r>
              <w:rPr>
                <w:rFonts w:ascii="Times New Roman" w:hAnsi="Times New Roman" w:cs="Times New Roman"/>
                <w:sz w:val="20"/>
                <w:szCs w:val="20"/>
              </w:rPr>
              <w:t>.5</w:t>
            </w:r>
            <w:r w:rsidRPr="007F128B">
              <w:rPr>
                <w:rFonts w:ascii="Times New Roman" w:hAnsi="Times New Roman" w:cs="Times New Roman"/>
                <w:sz w:val="20"/>
                <w:szCs w:val="20"/>
              </w:rPr>
              <w:t>)</w:t>
            </w:r>
          </w:p>
          <w:p w14:paraId="3479FF6F" w14:textId="77777777" w:rsidR="008D4692" w:rsidRDefault="00D74EBD" w:rsidP="00D74EB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p>
          <w:p w14:paraId="474927DB" w14:textId="77777777" w:rsidR="00D74EBD" w:rsidRDefault="008D4692" w:rsidP="00D74EB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Paper = </w:t>
            </w:r>
            <w:r w:rsidR="00D74EBD">
              <w:rPr>
                <w:rFonts w:ascii="Times New Roman" w:hAnsi="Times New Roman" w:cs="Times New Roman"/>
                <w:sz w:val="20"/>
                <w:szCs w:val="20"/>
              </w:rPr>
              <w:t>30 minutes</w:t>
            </w:r>
          </w:p>
          <w:p w14:paraId="5C8AD0ED" w14:textId="77777777" w:rsidR="008D4692" w:rsidRPr="00482B34" w:rsidRDefault="008D4692" w:rsidP="00D74EB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Online = 0</w:t>
            </w:r>
          </w:p>
          <w:p w14:paraId="547E022B" w14:textId="77777777" w:rsidR="00D74EBD" w:rsidRPr="00482B34" w:rsidRDefault="00D74EBD"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 ($37/hr</w:t>
            </w:r>
            <w:r w:rsidR="00DA678A">
              <w:rPr>
                <w:rFonts w:ascii="Times New Roman" w:hAnsi="Times New Roman" w:cs="Times New Roman"/>
                <w:sz w:val="20"/>
                <w:szCs w:val="20"/>
              </w:rPr>
              <w:t xml:space="preserve"> x 5</w:t>
            </w:r>
            <w:r>
              <w:rPr>
                <w:rFonts w:ascii="Times New Roman" w:hAnsi="Times New Roman" w:cs="Times New Roman"/>
                <w:sz w:val="20"/>
                <w:szCs w:val="20"/>
              </w:rPr>
              <w:t>)</w:t>
            </w:r>
          </w:p>
          <w:p w14:paraId="0125FEF2" w14:textId="77777777" w:rsidR="00D74EBD" w:rsidRPr="00482B34" w:rsidRDefault="00D74EBD"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 xml:space="preserve">Total miscellaneous cost </w:t>
            </w:r>
            <w:r>
              <w:rPr>
                <w:rFonts w:ascii="Times New Roman" w:hAnsi="Times New Roman" w:cs="Times New Roman"/>
                <w:b/>
                <w:sz w:val="20"/>
                <w:szCs w:val="20"/>
              </w:rPr>
              <w:t xml:space="preserve"> </w:t>
            </w:r>
            <w:r w:rsidRPr="00886E89">
              <w:rPr>
                <w:rFonts w:ascii="Times New Roman" w:hAnsi="Times New Roman" w:cs="Times New Roman"/>
                <w:sz w:val="20"/>
                <w:szCs w:val="20"/>
              </w:rPr>
              <w:t>(6.</w:t>
            </w:r>
            <w:r w:rsidR="00DA678A">
              <w:rPr>
                <w:rFonts w:ascii="Times New Roman" w:hAnsi="Times New Roman" w:cs="Times New Roman"/>
                <w:sz w:val="20"/>
                <w:szCs w:val="20"/>
              </w:rPr>
              <w:t>60</w:t>
            </w:r>
            <w:r w:rsidRPr="00886E89">
              <w:rPr>
                <w:rFonts w:ascii="Times New Roman" w:hAnsi="Times New Roman" w:cs="Times New Roman"/>
                <w:sz w:val="20"/>
                <w:szCs w:val="20"/>
              </w:rPr>
              <w:t>)</w:t>
            </w:r>
          </w:p>
          <w:p w14:paraId="29B23CCB" w14:textId="77777777" w:rsidR="00D74EBD" w:rsidRDefault="00D74EBD" w:rsidP="00D74EB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w:t>
            </w:r>
            <w:r>
              <w:rPr>
                <w:rFonts w:ascii="Times New Roman" w:hAnsi="Times New Roman" w:cs="Times New Roman"/>
                <w:sz w:val="20"/>
                <w:szCs w:val="20"/>
              </w:rPr>
              <w:t>Postage .45 x 2 = 0.90</w:t>
            </w:r>
          </w:p>
          <w:p w14:paraId="35D2F809" w14:textId="77777777" w:rsidR="00D74EBD" w:rsidRDefault="00D74EBD" w:rsidP="00D74EB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Fax:$5 x 1 = 5</w:t>
            </w:r>
            <w:r w:rsidRPr="00482B34">
              <w:rPr>
                <w:rFonts w:ascii="Times New Roman" w:hAnsi="Times New Roman" w:cs="Times New Roman"/>
                <w:sz w:val="20"/>
                <w:szCs w:val="20"/>
              </w:rPr>
              <w:t xml:space="preserve"> </w:t>
            </w:r>
          </w:p>
          <w:p w14:paraId="798250C3" w14:textId="77777777" w:rsidR="00DA678A" w:rsidRPr="00482B34" w:rsidRDefault="00DA678A" w:rsidP="00D74EB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Online 0 x 6 = 0</w:t>
            </w:r>
          </w:p>
          <w:p w14:paraId="1761491F" w14:textId="77777777" w:rsidR="00D74EBD" w:rsidRPr="00482B34" w:rsidRDefault="00D74EBD" w:rsidP="00DA678A">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Photocopy </w:t>
            </w:r>
            <w:r>
              <w:rPr>
                <w:rFonts w:ascii="Times New Roman" w:hAnsi="Times New Roman" w:cs="Times New Roman"/>
                <w:sz w:val="20"/>
                <w:szCs w:val="20"/>
              </w:rPr>
              <w:t xml:space="preserve"> </w:t>
            </w:r>
            <w:r w:rsidR="00DA678A">
              <w:rPr>
                <w:rFonts w:ascii="Times New Roman" w:hAnsi="Times New Roman" w:cs="Times New Roman"/>
                <w:sz w:val="20"/>
                <w:szCs w:val="20"/>
              </w:rPr>
              <w:t>9</w:t>
            </w:r>
            <w:r>
              <w:rPr>
                <w:rFonts w:ascii="Times New Roman" w:hAnsi="Times New Roman" w:cs="Times New Roman"/>
                <w:sz w:val="20"/>
                <w:szCs w:val="20"/>
              </w:rPr>
              <w:t xml:space="preserve"> x .05 = 0.</w:t>
            </w:r>
            <w:r w:rsidR="00DA678A">
              <w:rPr>
                <w:rFonts w:ascii="Times New Roman" w:hAnsi="Times New Roman" w:cs="Times New Roman"/>
                <w:sz w:val="20"/>
                <w:szCs w:val="20"/>
              </w:rPr>
              <w:t>7</w:t>
            </w:r>
          </w:p>
        </w:tc>
        <w:tc>
          <w:tcPr>
            <w:tcW w:w="903" w:type="dxa"/>
          </w:tcPr>
          <w:p w14:paraId="0A3EDC8B" w14:textId="77777777" w:rsidR="00D74EBD" w:rsidRPr="00C93E28" w:rsidRDefault="008D4692"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9</w:t>
            </w:r>
          </w:p>
          <w:p w14:paraId="289F6F67" w14:textId="77777777" w:rsidR="00D74EBD" w:rsidRPr="00C93E28" w:rsidRDefault="008D4692"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9</w:t>
            </w:r>
          </w:p>
          <w:p w14:paraId="07819106" w14:textId="77777777" w:rsidR="00D74EBD" w:rsidRPr="00C93E28" w:rsidRDefault="00D74EBD"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14:paraId="10A5350D" w14:textId="77777777" w:rsidR="00D74EBD" w:rsidRPr="00C93E28" w:rsidRDefault="00DA678A"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w:t>
            </w:r>
            <w:r w:rsidR="00D74EBD" w:rsidRPr="00C93E28">
              <w:rPr>
                <w:rFonts w:ascii="Times New Roman" w:hAnsi="Times New Roman" w:cs="Times New Roman"/>
                <w:b/>
                <w:sz w:val="20"/>
                <w:szCs w:val="20"/>
              </w:rPr>
              <w:t xml:space="preserve"> hr</w:t>
            </w:r>
          </w:p>
          <w:p w14:paraId="2CF0EB19" w14:textId="77777777" w:rsidR="00D74EBD" w:rsidRDefault="00D74EBD"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14:paraId="3177DA7A" w14:textId="77777777" w:rsidR="00DA678A" w:rsidRDefault="00DA678A"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14:paraId="5E053D3B" w14:textId="77777777" w:rsidR="00DA678A" w:rsidRPr="00C93E28" w:rsidRDefault="00DA678A"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14:paraId="0A0AE225" w14:textId="77777777" w:rsidR="00D74EBD" w:rsidRPr="00C93E28" w:rsidRDefault="00D74EBD"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C93E28">
              <w:rPr>
                <w:rFonts w:ascii="Times New Roman" w:hAnsi="Times New Roman" w:cs="Times New Roman"/>
                <w:b/>
                <w:sz w:val="20"/>
                <w:szCs w:val="20"/>
              </w:rPr>
              <w:t>$</w:t>
            </w:r>
            <w:r w:rsidR="00DA678A">
              <w:rPr>
                <w:rFonts w:ascii="Times New Roman" w:hAnsi="Times New Roman" w:cs="Times New Roman"/>
                <w:b/>
                <w:sz w:val="20"/>
                <w:szCs w:val="20"/>
              </w:rPr>
              <w:t>185</w:t>
            </w:r>
          </w:p>
          <w:p w14:paraId="5E925385" w14:textId="77777777" w:rsidR="00D74EBD" w:rsidRPr="00C93E28" w:rsidRDefault="00D74EBD"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C93E28">
              <w:rPr>
                <w:rFonts w:ascii="Times New Roman" w:hAnsi="Times New Roman" w:cs="Times New Roman"/>
                <w:b/>
                <w:sz w:val="20"/>
                <w:szCs w:val="20"/>
              </w:rPr>
              <w:t>$</w:t>
            </w:r>
            <w:r w:rsidR="00DA678A">
              <w:rPr>
                <w:rFonts w:ascii="Times New Roman" w:hAnsi="Times New Roman" w:cs="Times New Roman"/>
                <w:b/>
                <w:sz w:val="20"/>
                <w:szCs w:val="20"/>
              </w:rPr>
              <w:t>7</w:t>
            </w:r>
          </w:p>
          <w:p w14:paraId="2E9B0A5B" w14:textId="77777777" w:rsidR="00D74EBD" w:rsidRPr="00482B34" w:rsidRDefault="00D74EBD"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p>
        </w:tc>
      </w:tr>
    </w:tbl>
    <w:p w14:paraId="64BB0197" w14:textId="77777777" w:rsidR="00B021B7" w:rsidRDefault="00B021B7" w:rsidP="00D74EBD">
      <w:pPr>
        <w:spacing w:after="0" w:line="240" w:lineRule="auto"/>
      </w:pPr>
    </w:p>
    <w:tbl>
      <w:tblPr>
        <w:tblW w:w="0" w:type="auto"/>
        <w:jc w:val="center"/>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4"/>
        <w:gridCol w:w="1011"/>
      </w:tblGrid>
      <w:tr w:rsidR="00D74EBD" w:rsidRPr="00D673D1" w14:paraId="289D9C13" w14:textId="77777777" w:rsidTr="00D74EBD">
        <w:trPr>
          <w:jc w:val="center"/>
        </w:trPr>
        <w:tc>
          <w:tcPr>
            <w:tcW w:w="5265" w:type="dxa"/>
            <w:gridSpan w:val="2"/>
          </w:tcPr>
          <w:p w14:paraId="221C094D" w14:textId="77777777" w:rsidR="00D74EBD" w:rsidRPr="00482B34" w:rsidRDefault="00D74EBD"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CP Request for Observer Partial Coverage,  Feder</w:t>
            </w:r>
            <w:r w:rsidRPr="00482B34">
              <w:rPr>
                <w:rFonts w:ascii="Times New Roman" w:hAnsi="Times New Roman" w:cs="Times New Roman"/>
                <w:b/>
                <w:bCs/>
                <w:sz w:val="20"/>
                <w:szCs w:val="20"/>
              </w:rPr>
              <w:t xml:space="preserve">al </w:t>
            </w:r>
            <w:r w:rsidRPr="00482B34">
              <w:rPr>
                <w:rFonts w:ascii="Times New Roman" w:hAnsi="Times New Roman" w:cs="Times New Roman"/>
                <w:b/>
                <w:bCs/>
                <w:sz w:val="20"/>
                <w:szCs w:val="20"/>
              </w:rPr>
              <w:lastRenderedPageBreak/>
              <w:t>Government</w:t>
            </w:r>
          </w:p>
        </w:tc>
      </w:tr>
      <w:tr w:rsidR="00D74EBD" w:rsidRPr="00D673D1" w14:paraId="4B1D39D6" w14:textId="77777777" w:rsidTr="00D74EBD">
        <w:trPr>
          <w:jc w:val="center"/>
        </w:trPr>
        <w:tc>
          <w:tcPr>
            <w:tcW w:w="4254" w:type="dxa"/>
          </w:tcPr>
          <w:p w14:paraId="41795B38" w14:textId="77777777" w:rsidR="00D74EBD" w:rsidRPr="00482B34" w:rsidRDefault="00D74EBD"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lastRenderedPageBreak/>
              <w:t>Total annual responses</w:t>
            </w:r>
          </w:p>
          <w:p w14:paraId="67AD56C6" w14:textId="77777777" w:rsidR="00D74EBD" w:rsidRPr="00482B34" w:rsidRDefault="00D74EBD"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r>
              <w:rPr>
                <w:rFonts w:ascii="Times New Roman" w:hAnsi="Times New Roman" w:cs="Times New Roman"/>
                <w:sz w:val="20"/>
                <w:szCs w:val="20"/>
              </w:rPr>
              <w:t>(</w:t>
            </w:r>
            <w:r w:rsidR="00DA678A">
              <w:rPr>
                <w:rFonts w:ascii="Times New Roman" w:hAnsi="Times New Roman" w:cs="Times New Roman"/>
                <w:sz w:val="20"/>
                <w:szCs w:val="20"/>
              </w:rPr>
              <w:t>2.25</w:t>
            </w:r>
            <w:r>
              <w:rPr>
                <w:rFonts w:ascii="Times New Roman" w:hAnsi="Times New Roman" w:cs="Times New Roman"/>
                <w:sz w:val="20"/>
                <w:szCs w:val="20"/>
              </w:rPr>
              <w:t>)</w:t>
            </w:r>
          </w:p>
          <w:p w14:paraId="7FE6C530" w14:textId="77777777" w:rsidR="00D74EBD" w:rsidRPr="00482B34" w:rsidRDefault="00D74EBD" w:rsidP="00D74EB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15 min</w:t>
            </w:r>
          </w:p>
          <w:p w14:paraId="5327CBC8" w14:textId="77777777" w:rsidR="00D74EBD" w:rsidRPr="00482B34" w:rsidRDefault="00D74EBD"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($37/hr</w:t>
            </w:r>
            <w:r w:rsidR="0086285F">
              <w:rPr>
                <w:rFonts w:ascii="Times New Roman" w:hAnsi="Times New Roman" w:cs="Times New Roman"/>
                <w:sz w:val="20"/>
                <w:szCs w:val="20"/>
              </w:rPr>
              <w:t xml:space="preserve"> x 2</w:t>
            </w:r>
            <w:r>
              <w:rPr>
                <w:rFonts w:ascii="Times New Roman" w:hAnsi="Times New Roman" w:cs="Times New Roman"/>
                <w:sz w:val="20"/>
                <w:szCs w:val="20"/>
              </w:rPr>
              <w:t>)</w:t>
            </w:r>
          </w:p>
          <w:p w14:paraId="38C18F8C" w14:textId="77777777" w:rsidR="00D74EBD" w:rsidRPr="00482B34" w:rsidRDefault="00D74EBD"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011" w:type="dxa"/>
          </w:tcPr>
          <w:p w14:paraId="74ACCA2B" w14:textId="77777777" w:rsidR="00D74EBD" w:rsidRDefault="00D74EBD" w:rsidP="00D74EBD">
            <w:pPr>
              <w:tabs>
                <w:tab w:val="left" w:pos="-1200"/>
                <w:tab w:val="left" w:pos="-720"/>
                <w:tab w:val="left" w:pos="0"/>
                <w:tab w:val="left" w:pos="360"/>
                <w:tab w:val="center" w:pos="397"/>
                <w:tab w:val="left" w:pos="720"/>
                <w:tab w:val="right" w:pos="7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sidR="00DA678A">
              <w:rPr>
                <w:rFonts w:ascii="Times New Roman" w:hAnsi="Times New Roman" w:cs="Times New Roman"/>
                <w:b/>
                <w:sz w:val="20"/>
                <w:szCs w:val="20"/>
              </w:rPr>
              <w:t>9</w:t>
            </w:r>
          </w:p>
          <w:p w14:paraId="23D4CB6F" w14:textId="77777777" w:rsidR="00D74EBD" w:rsidRDefault="00DA678A"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w:t>
            </w:r>
            <w:r w:rsidR="00D74EBD">
              <w:rPr>
                <w:rFonts w:ascii="Times New Roman" w:hAnsi="Times New Roman" w:cs="Times New Roman"/>
                <w:b/>
                <w:sz w:val="20"/>
                <w:szCs w:val="20"/>
              </w:rPr>
              <w:t xml:space="preserve"> hr</w:t>
            </w:r>
          </w:p>
          <w:p w14:paraId="358D25E2" w14:textId="77777777" w:rsidR="00D74EBD" w:rsidRDefault="00D74EBD"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14:paraId="02F330AA" w14:textId="77777777" w:rsidR="00D74EBD" w:rsidRDefault="0086285F"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$74</w:t>
            </w:r>
          </w:p>
          <w:p w14:paraId="469E89E7" w14:textId="77777777" w:rsidR="00D74EBD" w:rsidRPr="00482B34" w:rsidRDefault="00D74EBD"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14:paraId="3B40AC32" w14:textId="77777777" w:rsidR="00D74EBD" w:rsidRDefault="00D74EBD" w:rsidP="00D74EBD">
      <w:pPr>
        <w:spacing w:after="0" w:line="240" w:lineRule="auto"/>
        <w:rPr>
          <w:rFonts w:ascii="Times New Roman" w:hAnsi="Times New Roman" w:cs="Times New Roman"/>
          <w:sz w:val="24"/>
          <w:szCs w:val="24"/>
        </w:rPr>
      </w:pPr>
    </w:p>
    <w:p w14:paraId="3B1AD1C2" w14:textId="77777777" w:rsidR="00B021B7" w:rsidRPr="00D760FE" w:rsidRDefault="00B021B7" w:rsidP="005B0E01">
      <w:pPr>
        <w:spacing w:after="0" w:line="240" w:lineRule="auto"/>
        <w:rPr>
          <w:rFonts w:ascii="Times New Roman" w:hAnsi="Times New Roman"/>
          <w:b/>
          <w:sz w:val="24"/>
        </w:rPr>
      </w:pPr>
    </w:p>
    <w:p w14:paraId="0EEDBFEB" w14:textId="77777777" w:rsidR="005B0E01" w:rsidRDefault="00584D19" w:rsidP="005B0E01">
      <w:pPr>
        <w:spacing w:after="0" w:line="240" w:lineRule="auto"/>
        <w:rPr>
          <w:rFonts w:ascii="Times New Roman" w:hAnsi="Times New Roman" w:cs="Times New Roman"/>
          <w:sz w:val="24"/>
          <w:szCs w:val="24"/>
        </w:rPr>
      </w:pPr>
      <w:r>
        <w:rPr>
          <w:rFonts w:ascii="Times New Roman" w:hAnsi="Times New Roman" w:cs="Times New Roman"/>
          <w:b/>
          <w:sz w:val="24"/>
          <w:szCs w:val="24"/>
        </w:rPr>
        <w:t>b</w:t>
      </w:r>
      <w:r w:rsidR="005B0E01">
        <w:rPr>
          <w:rFonts w:ascii="Times New Roman" w:hAnsi="Times New Roman" w:cs="Times New Roman"/>
          <w:b/>
          <w:sz w:val="24"/>
          <w:szCs w:val="24"/>
        </w:rPr>
        <w:t>.   Observer Declare and Deploy System (ODDS)</w:t>
      </w:r>
      <w:r w:rsidR="005B0E01" w:rsidRPr="00580804">
        <w:rPr>
          <w:rFonts w:ascii="Times New Roman" w:hAnsi="Times New Roman" w:cs="Times New Roman"/>
          <w:b/>
          <w:sz w:val="24"/>
          <w:szCs w:val="24"/>
        </w:rPr>
        <w:t xml:space="preserve"> </w:t>
      </w:r>
      <w:r w:rsidR="005B0E01">
        <w:rPr>
          <w:rFonts w:ascii="Times New Roman" w:hAnsi="Times New Roman" w:cs="Times New Roman"/>
          <w:b/>
          <w:sz w:val="24"/>
          <w:szCs w:val="24"/>
        </w:rPr>
        <w:t>(UNCHANGED)</w:t>
      </w:r>
    </w:p>
    <w:p w14:paraId="51E855F0" w14:textId="77777777" w:rsidR="005B0E01" w:rsidRDefault="005B0E01" w:rsidP="005B0E01">
      <w:pPr>
        <w:spacing w:after="0" w:line="240" w:lineRule="auto"/>
        <w:rPr>
          <w:rFonts w:ascii="Times New Roman" w:hAnsi="Times New Roman" w:cs="Times New Roman"/>
          <w:sz w:val="24"/>
          <w:szCs w:val="24"/>
        </w:rPr>
      </w:pPr>
    </w:p>
    <w:p w14:paraId="5935C189" w14:textId="77777777" w:rsidR="00E76FBD" w:rsidRDefault="005B0E01" w:rsidP="00E76FBD">
      <w:pPr>
        <w:spacing w:after="0" w:line="240" w:lineRule="auto"/>
        <w:rPr>
          <w:rFonts w:ascii="Times New Roman" w:hAnsi="Times New Roman" w:cs="Times New Roman"/>
          <w:sz w:val="24"/>
          <w:szCs w:val="24"/>
        </w:rPr>
      </w:pPr>
      <w:r w:rsidRPr="008C671D">
        <w:rPr>
          <w:rFonts w:ascii="Times New Roman" w:hAnsi="Times New Roman" w:cs="Times New Roman"/>
          <w:sz w:val="24"/>
          <w:szCs w:val="24"/>
        </w:rPr>
        <w:t xml:space="preserve">The Observer Declare and Deploy System (ODDS) is an Internet-based interface that provides information about observer deployment on vessels in the partial coverage category and facilitates communication among the owner or operator of a vessel in the partial coverage category, NMFS, and the observer provider. </w:t>
      </w:r>
      <w:r>
        <w:rPr>
          <w:rFonts w:ascii="Times New Roman" w:hAnsi="Times New Roman" w:cs="Times New Roman"/>
          <w:sz w:val="24"/>
          <w:szCs w:val="24"/>
        </w:rPr>
        <w:t xml:space="preserve"> </w:t>
      </w:r>
      <w:r w:rsidRPr="005E1F90">
        <w:rPr>
          <w:rFonts w:ascii="Times New Roman" w:hAnsi="Times New Roman" w:cs="Times New Roman"/>
          <w:sz w:val="24"/>
          <w:szCs w:val="24"/>
        </w:rPr>
        <w:t>The ODDS website is designed for those registered owners and captains who own and operate vessels that are required to log their individual fishing trips. NMFS sent out a letter to all registered owners whose vessels are required to log trips. Owners and operators of these vessels must log all intended fishing trips either in the ODDS website or by calling the call center (AIS).</w:t>
      </w:r>
      <w:r w:rsidR="00E76FBD">
        <w:rPr>
          <w:rFonts w:ascii="Times New Roman" w:hAnsi="Times New Roman" w:cs="Times New Roman"/>
          <w:sz w:val="24"/>
          <w:szCs w:val="24"/>
        </w:rPr>
        <w:t xml:space="preserve">  </w:t>
      </w:r>
      <w:r w:rsidR="00E76FBD" w:rsidRPr="00F05C70">
        <w:rPr>
          <w:rFonts w:ascii="Times New Roman" w:hAnsi="Times New Roman" w:cs="Times New Roman"/>
          <w:sz w:val="24"/>
          <w:szCs w:val="24"/>
        </w:rPr>
        <w:t>The call center (AIS) is in place to assist those users who don’t have access to the ODDS website. The call center will have access to the ODDS website and phone operators can enter the information that the caller requires. The AIS can be reached by calling 1-855-747-6377.</w:t>
      </w:r>
      <w:r w:rsidR="00E76FBD">
        <w:rPr>
          <w:rFonts w:ascii="Times New Roman" w:hAnsi="Times New Roman" w:cs="Times New Roman"/>
          <w:sz w:val="24"/>
          <w:szCs w:val="24"/>
        </w:rPr>
        <w:t xml:space="preserve"> </w:t>
      </w:r>
    </w:p>
    <w:p w14:paraId="7E4E8D71" w14:textId="77777777" w:rsidR="005B0E01" w:rsidRDefault="005B0E01" w:rsidP="005B0E01">
      <w:pPr>
        <w:spacing w:after="0" w:line="240" w:lineRule="auto"/>
        <w:rPr>
          <w:rFonts w:ascii="Times New Roman" w:hAnsi="Times New Roman" w:cs="Times New Roman"/>
          <w:sz w:val="24"/>
          <w:szCs w:val="24"/>
        </w:rPr>
      </w:pPr>
    </w:p>
    <w:p w14:paraId="26951EBD" w14:textId="77777777" w:rsidR="005B0E01" w:rsidRDefault="005B0E01" w:rsidP="005B0E01">
      <w:pPr>
        <w:spacing w:after="0" w:line="240" w:lineRule="auto"/>
        <w:rPr>
          <w:rFonts w:ascii="Times New Roman" w:hAnsi="Times New Roman" w:cs="Times New Roman"/>
          <w:sz w:val="24"/>
          <w:szCs w:val="24"/>
        </w:rPr>
      </w:pPr>
      <w:r w:rsidRPr="00F05C70">
        <w:rPr>
          <w:rFonts w:ascii="Times New Roman" w:hAnsi="Times New Roman" w:cs="Times New Roman"/>
          <w:sz w:val="24"/>
          <w:szCs w:val="24"/>
        </w:rPr>
        <w:t>The preferred method to log fishing trips is to use the ODDS website</w:t>
      </w:r>
      <w:r>
        <w:rPr>
          <w:rFonts w:ascii="Times New Roman" w:hAnsi="Times New Roman" w:cs="Times New Roman"/>
          <w:sz w:val="24"/>
          <w:szCs w:val="24"/>
        </w:rPr>
        <w:t xml:space="preserve"> </w:t>
      </w:r>
      <w:proofErr w:type="gramStart"/>
      <w:r>
        <w:rPr>
          <w:rFonts w:ascii="Times New Roman" w:hAnsi="Times New Roman" w:cs="Times New Roman"/>
          <w:sz w:val="24"/>
          <w:szCs w:val="24"/>
        </w:rPr>
        <w:t>at</w:t>
      </w:r>
      <w:r w:rsidRPr="008C671D">
        <w:rPr>
          <w:rFonts w:ascii="Times New Roman" w:hAnsi="Times New Roman" w:cs="Times New Roman"/>
          <w:sz w:val="24"/>
          <w:szCs w:val="24"/>
        </w:rPr>
        <w:t xml:space="preserve">  </w:t>
      </w:r>
      <w:proofErr w:type="gramEnd"/>
      <w:r w:rsidR="007C785E">
        <w:fldChar w:fldCharType="begin"/>
      </w:r>
      <w:r w:rsidR="007C785E">
        <w:instrText xml:space="preserve"> HYPERLINK "http://odds.afsc.noaa.gov" </w:instrText>
      </w:r>
      <w:r w:rsidR="007C785E">
        <w:fldChar w:fldCharType="separate"/>
      </w:r>
      <w:r w:rsidR="005B0EBE" w:rsidRPr="006D75E7">
        <w:rPr>
          <w:rStyle w:val="Hyperlink"/>
          <w:rFonts w:ascii="Times New Roman" w:hAnsi="Times New Roman" w:cs="Times New Roman"/>
          <w:sz w:val="24"/>
          <w:szCs w:val="24"/>
        </w:rPr>
        <w:t>http://odds.afsc.noaa.gov</w:t>
      </w:r>
      <w:r w:rsidR="007C785E">
        <w:rPr>
          <w:rStyle w:val="Hyperlink"/>
          <w:rFonts w:ascii="Times New Roman" w:hAnsi="Times New Roman" w:cs="Times New Roman"/>
          <w:sz w:val="24"/>
          <w:szCs w:val="24"/>
        </w:rPr>
        <w:fldChar w:fldCharType="end"/>
      </w:r>
      <w:r>
        <w:rPr>
          <w:rFonts w:ascii="Times New Roman" w:hAnsi="Times New Roman" w:cs="Times New Roman"/>
          <w:sz w:val="24"/>
          <w:szCs w:val="24"/>
        </w:rPr>
        <w:t xml:space="preserve">  which </w:t>
      </w:r>
      <w:r w:rsidRPr="00092EA8">
        <w:rPr>
          <w:rFonts w:ascii="Times New Roman" w:hAnsi="Times New Roman" w:cs="Times New Roman"/>
          <w:sz w:val="24"/>
          <w:szCs w:val="24"/>
        </w:rPr>
        <w:t>allows</w:t>
      </w:r>
      <w:r>
        <w:rPr>
          <w:rFonts w:ascii="Times New Roman" w:hAnsi="Times New Roman" w:cs="Times New Roman"/>
          <w:sz w:val="24"/>
          <w:szCs w:val="24"/>
        </w:rPr>
        <w:t xml:space="preserve"> one</w:t>
      </w:r>
      <w:r w:rsidRPr="00092EA8">
        <w:rPr>
          <w:rFonts w:ascii="Times New Roman" w:hAnsi="Times New Roman" w:cs="Times New Roman"/>
          <w:sz w:val="24"/>
          <w:szCs w:val="24"/>
        </w:rPr>
        <w:t xml:space="preserve"> to log fishing trips in advance and determines which trips will need to be observed. </w:t>
      </w:r>
      <w:r>
        <w:rPr>
          <w:rFonts w:ascii="Times New Roman" w:hAnsi="Times New Roman" w:cs="Times New Roman"/>
          <w:sz w:val="24"/>
          <w:szCs w:val="24"/>
        </w:rPr>
        <w:t xml:space="preserve"> </w:t>
      </w:r>
    </w:p>
    <w:p w14:paraId="41C907B6" w14:textId="77777777" w:rsidR="005B0E01" w:rsidRDefault="005B0E01" w:rsidP="005B0E01">
      <w:pPr>
        <w:spacing w:after="0" w:line="240" w:lineRule="auto"/>
        <w:rPr>
          <w:rFonts w:ascii="Times New Roman" w:hAnsi="Times New Roman" w:cs="Times New Roman"/>
          <w:sz w:val="24"/>
          <w:szCs w:val="24"/>
        </w:rPr>
      </w:pPr>
    </w:p>
    <w:p w14:paraId="58399CCB" w14:textId="77777777" w:rsidR="005B0E01" w:rsidRPr="00543BF1" w:rsidRDefault="005B0E01" w:rsidP="005B0E01">
      <w:pPr>
        <w:tabs>
          <w:tab w:val="left" w:pos="360"/>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543BF1">
        <w:rPr>
          <w:rFonts w:ascii="Times New Roman" w:hAnsi="Times New Roman" w:cs="Times New Roman"/>
          <w:sz w:val="24"/>
          <w:szCs w:val="24"/>
        </w:rPr>
        <w:t>he operator of a vessel in the trip selection pool must register the anticipated trip with ODDS.</w:t>
      </w:r>
    </w:p>
    <w:p w14:paraId="3541031F" w14:textId="77777777" w:rsidR="005B0E01" w:rsidRDefault="005B0E01" w:rsidP="005B0E01">
      <w:pPr>
        <w:tabs>
          <w:tab w:val="left" w:pos="360"/>
          <w:tab w:val="left" w:pos="900"/>
        </w:tabs>
        <w:spacing w:after="0" w:line="240" w:lineRule="auto"/>
        <w:rPr>
          <w:rFonts w:ascii="Times New Roman" w:hAnsi="Times New Roman" w:cs="Times New Roman"/>
          <w:sz w:val="24"/>
          <w:szCs w:val="24"/>
        </w:rPr>
      </w:pPr>
      <w:r w:rsidRPr="00723D68">
        <w:rPr>
          <w:rFonts w:ascii="Times New Roman" w:hAnsi="Times New Roman" w:cs="Times New Roman"/>
          <w:sz w:val="24"/>
          <w:szCs w:val="24"/>
        </w:rPr>
        <w:t>Trips can be logged up to a maximum of 30 days in advance of their trip start date</w:t>
      </w:r>
      <w:r>
        <w:rPr>
          <w:rFonts w:ascii="Times New Roman" w:hAnsi="Times New Roman" w:cs="Times New Roman"/>
          <w:sz w:val="24"/>
          <w:szCs w:val="24"/>
        </w:rPr>
        <w:t>; however, t</w:t>
      </w:r>
      <w:r w:rsidRPr="00723D68">
        <w:rPr>
          <w:rFonts w:ascii="Times New Roman" w:hAnsi="Times New Roman" w:cs="Times New Roman"/>
          <w:sz w:val="24"/>
          <w:szCs w:val="24"/>
        </w:rPr>
        <w:t>rips must be logged at least 72 hours prior to departure. This time frame is needed by the observer provider if this trip is randomly selected for observer coverage.</w:t>
      </w:r>
      <w:r>
        <w:rPr>
          <w:rFonts w:ascii="Times New Roman" w:hAnsi="Times New Roman" w:cs="Times New Roman"/>
          <w:sz w:val="24"/>
          <w:szCs w:val="24"/>
        </w:rPr>
        <w:t xml:space="preserve">  </w:t>
      </w:r>
      <w:r w:rsidRPr="00E613F9">
        <w:rPr>
          <w:rFonts w:ascii="Times New Roman" w:hAnsi="Times New Roman" w:cs="Times New Roman"/>
          <w:sz w:val="24"/>
          <w:szCs w:val="24"/>
        </w:rPr>
        <w:t>The number of trips that can be entered at one time is limited to the number of open trips that are in ODDS website. An open trip is a logged trip in the ODDS website that has yet to be closed or cancelled. The ODDS website allows up to three open trips</w:t>
      </w:r>
      <w:r>
        <w:rPr>
          <w:rFonts w:ascii="Times New Roman" w:hAnsi="Times New Roman" w:cs="Times New Roman"/>
          <w:sz w:val="24"/>
          <w:szCs w:val="24"/>
        </w:rPr>
        <w:t>.</w:t>
      </w:r>
    </w:p>
    <w:p w14:paraId="1A217AE8" w14:textId="77777777" w:rsidR="005B0E01" w:rsidRDefault="005B0E01" w:rsidP="005B0E01">
      <w:pPr>
        <w:tabs>
          <w:tab w:val="left" w:pos="360"/>
          <w:tab w:val="left" w:pos="900"/>
        </w:tabs>
        <w:spacing w:after="0" w:line="240" w:lineRule="auto"/>
        <w:rPr>
          <w:rFonts w:ascii="Times New Roman" w:hAnsi="Times New Roman" w:cs="Times New Roman"/>
          <w:sz w:val="24"/>
          <w:szCs w:val="24"/>
        </w:rPr>
      </w:pPr>
    </w:p>
    <w:p w14:paraId="1174C411" w14:textId="77777777"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r w:rsidRPr="006672BA">
        <w:rPr>
          <w:rFonts w:ascii="Times New Roman" w:hAnsi="Times New Roman" w:cs="Times New Roman"/>
          <w:sz w:val="24"/>
          <w:szCs w:val="24"/>
          <w:u w:val="single"/>
        </w:rPr>
        <w:t>Trip Selection pool</w:t>
      </w:r>
      <w:r w:rsidRPr="00C6222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79272FA" w14:textId="77777777" w:rsidR="00B021B7" w:rsidRPr="008556B1" w:rsidRDefault="00B021B7" w:rsidP="00B021B7">
      <w:pPr>
        <w:spacing w:after="0" w:line="240" w:lineRule="auto"/>
        <w:rPr>
          <w:rFonts w:ascii="Times New Roman" w:hAnsi="Times New Roman" w:cs="Times New Roman"/>
          <w:sz w:val="24"/>
          <w:szCs w:val="24"/>
        </w:rPr>
      </w:pPr>
      <w:r w:rsidRPr="008556B1">
        <w:rPr>
          <w:rFonts w:ascii="Times New Roman" w:hAnsi="Times New Roman" w:cs="Times New Roman"/>
          <w:sz w:val="24"/>
          <w:szCs w:val="24"/>
        </w:rPr>
        <w:t>Trip-selection refers to the selection of the fishing trip</w:t>
      </w:r>
      <w:r>
        <w:rPr>
          <w:rFonts w:ascii="Times New Roman" w:hAnsi="Times New Roman" w:cs="Times New Roman"/>
          <w:sz w:val="24"/>
          <w:szCs w:val="24"/>
        </w:rPr>
        <w:t xml:space="preserve"> which </w:t>
      </w:r>
      <w:r w:rsidRPr="008556B1">
        <w:rPr>
          <w:rFonts w:ascii="Times New Roman" w:hAnsi="Times New Roman" w:cs="Times New Roman"/>
          <w:sz w:val="24"/>
          <w:szCs w:val="24"/>
        </w:rPr>
        <w:t xml:space="preserve">is facilitated through the ODDS. Users are given a username and password as well as a telephone number they can use to log anticipated fishing trips. Logged </w:t>
      </w:r>
      <w:r>
        <w:rPr>
          <w:rFonts w:ascii="Times New Roman" w:hAnsi="Times New Roman" w:cs="Times New Roman"/>
          <w:sz w:val="24"/>
          <w:szCs w:val="24"/>
        </w:rPr>
        <w:t xml:space="preserve">fishing </w:t>
      </w:r>
      <w:r w:rsidRPr="008556B1">
        <w:rPr>
          <w:rFonts w:ascii="Times New Roman" w:hAnsi="Times New Roman" w:cs="Times New Roman"/>
          <w:sz w:val="24"/>
          <w:szCs w:val="24"/>
        </w:rPr>
        <w:t>trips are individually and independently assigned a random number</w:t>
      </w:r>
      <w:r>
        <w:rPr>
          <w:rFonts w:ascii="Times New Roman" w:hAnsi="Times New Roman" w:cs="Times New Roman"/>
          <w:sz w:val="24"/>
          <w:szCs w:val="24"/>
        </w:rPr>
        <w:t>.  T</w:t>
      </w:r>
      <w:r w:rsidRPr="008556B1">
        <w:rPr>
          <w:rFonts w:ascii="Times New Roman" w:hAnsi="Times New Roman" w:cs="Times New Roman"/>
          <w:sz w:val="24"/>
          <w:szCs w:val="24"/>
        </w:rPr>
        <w:t xml:space="preserve">he </w:t>
      </w:r>
      <w:r>
        <w:rPr>
          <w:rFonts w:ascii="Times New Roman" w:hAnsi="Times New Roman" w:cs="Times New Roman"/>
          <w:sz w:val="24"/>
          <w:szCs w:val="24"/>
        </w:rPr>
        <w:t xml:space="preserve">fishing </w:t>
      </w:r>
      <w:r w:rsidRPr="008556B1">
        <w:rPr>
          <w:rFonts w:ascii="Times New Roman" w:hAnsi="Times New Roman" w:cs="Times New Roman"/>
          <w:sz w:val="24"/>
          <w:szCs w:val="24"/>
        </w:rPr>
        <w:t>trip is assigned an observer if the number is below or equal to pre-determined selection rates.</w:t>
      </w:r>
    </w:p>
    <w:p w14:paraId="5851C081" w14:textId="77777777"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p>
    <w:p w14:paraId="5352ECFA" w14:textId="6C129B42"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819E9">
        <w:rPr>
          <w:rFonts w:ascii="Times New Roman" w:hAnsi="Times New Roman" w:cs="Times New Roman"/>
          <w:sz w:val="24"/>
          <w:szCs w:val="24"/>
          <w:u w:val="single"/>
        </w:rPr>
        <w:t>Small vessel trip-selection</w:t>
      </w:r>
    </w:p>
    <w:p w14:paraId="2F5A240A" w14:textId="2DF930E5" w:rsidR="00B021B7" w:rsidRPr="000D4F0B" w:rsidRDefault="00B021B7" w:rsidP="00175E7C">
      <w:pPr>
        <w:tabs>
          <w:tab w:val="left" w:pos="360"/>
          <w:tab w:val="left" w:pos="108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0D4F0B">
        <w:rPr>
          <w:rFonts w:ascii="Times New Roman" w:hAnsi="Times New Roman" w:cs="Times New Roman"/>
          <w:sz w:val="24"/>
          <w:szCs w:val="24"/>
        </w:rPr>
        <w:t xml:space="preserve">This pool is comprised of catcher vessels that are fishing hook-and-line or pot gear and are greater than or equal to 40 ft, but less than 57.5 ft in LOA. </w:t>
      </w:r>
    </w:p>
    <w:p w14:paraId="302558B8" w14:textId="77777777"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p>
    <w:p w14:paraId="23C95074" w14:textId="4BD57B0A" w:rsidR="00DB6969" w:rsidRDefault="00DB6969">
      <w:pPr>
        <w:rPr>
          <w:rFonts w:ascii="Times New Roman" w:hAnsi="Times New Roman" w:cs="Times New Roman"/>
          <w:sz w:val="24"/>
          <w:szCs w:val="24"/>
        </w:rPr>
      </w:pPr>
      <w:r>
        <w:rPr>
          <w:rFonts w:ascii="Times New Roman" w:hAnsi="Times New Roman" w:cs="Times New Roman"/>
          <w:sz w:val="24"/>
          <w:szCs w:val="24"/>
        </w:rPr>
        <w:br w:type="page"/>
      </w:r>
    </w:p>
    <w:p w14:paraId="7D204229" w14:textId="77777777" w:rsidR="00B021B7" w:rsidRDefault="00B021B7" w:rsidP="00175E7C">
      <w:pPr>
        <w:tabs>
          <w:tab w:val="left" w:pos="360"/>
          <w:tab w:val="left" w:pos="720"/>
        </w:tabs>
        <w:rPr>
          <w:rFonts w:ascii="Times New Roman" w:hAnsi="Times New Roman" w:cs="Times New Roman"/>
          <w:sz w:val="24"/>
          <w:szCs w:val="24"/>
        </w:rPr>
      </w:pPr>
      <w:r>
        <w:rPr>
          <w:rFonts w:ascii="Times New Roman" w:hAnsi="Times New Roman" w:cs="Times New Roman"/>
          <w:sz w:val="24"/>
          <w:szCs w:val="24"/>
        </w:rPr>
        <w:lastRenderedPageBreak/>
        <w:tab/>
        <w:t>L</w:t>
      </w:r>
      <w:r w:rsidRPr="00B819E9">
        <w:rPr>
          <w:rFonts w:ascii="Times New Roman" w:hAnsi="Times New Roman" w:cs="Times New Roman"/>
          <w:sz w:val="24"/>
          <w:szCs w:val="24"/>
          <w:u w:val="single"/>
        </w:rPr>
        <w:t>arge vessel trip-selection</w:t>
      </w:r>
    </w:p>
    <w:p w14:paraId="59971ECC" w14:textId="1836B89D"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D4F0B">
        <w:rPr>
          <w:rFonts w:ascii="Times New Roman" w:hAnsi="Times New Roman" w:cs="Times New Roman"/>
          <w:sz w:val="24"/>
          <w:szCs w:val="24"/>
        </w:rPr>
        <w:t xml:space="preserve">This pool </w:t>
      </w:r>
      <w:r w:rsidR="00E76FBD">
        <w:rPr>
          <w:rFonts w:ascii="Times New Roman" w:hAnsi="Times New Roman" w:cs="Times New Roman"/>
          <w:sz w:val="24"/>
          <w:szCs w:val="24"/>
        </w:rPr>
        <w:t xml:space="preserve">is </w:t>
      </w:r>
      <w:r w:rsidRPr="000D4F0B">
        <w:rPr>
          <w:rFonts w:ascii="Times New Roman" w:hAnsi="Times New Roman" w:cs="Times New Roman"/>
          <w:sz w:val="24"/>
          <w:szCs w:val="24"/>
        </w:rPr>
        <w:t>comprise</w:t>
      </w:r>
      <w:r w:rsidR="00E76FBD">
        <w:rPr>
          <w:rFonts w:ascii="Times New Roman" w:hAnsi="Times New Roman" w:cs="Times New Roman"/>
          <w:sz w:val="24"/>
          <w:szCs w:val="24"/>
        </w:rPr>
        <w:t>d o</w:t>
      </w:r>
      <w:r w:rsidR="00DB6969">
        <w:rPr>
          <w:rFonts w:ascii="Times New Roman" w:hAnsi="Times New Roman" w:cs="Times New Roman"/>
          <w:sz w:val="24"/>
          <w:szCs w:val="24"/>
        </w:rPr>
        <w:t>f</w:t>
      </w:r>
      <w:r w:rsidR="00E76FBD">
        <w:rPr>
          <w:rFonts w:ascii="Times New Roman" w:hAnsi="Times New Roman" w:cs="Times New Roman"/>
          <w:sz w:val="24"/>
          <w:szCs w:val="24"/>
        </w:rPr>
        <w:t xml:space="preserve"> three classes of vessels.</w:t>
      </w:r>
    </w:p>
    <w:p w14:paraId="15855459" w14:textId="77777777"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3701A4D0" w14:textId="77777777"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A</w:t>
      </w:r>
      <w:r w:rsidRPr="000D4F0B">
        <w:rPr>
          <w:rFonts w:ascii="Times New Roman" w:hAnsi="Times New Roman" w:cs="Times New Roman"/>
          <w:sz w:val="24"/>
          <w:szCs w:val="24"/>
        </w:rPr>
        <w:t>ll</w:t>
      </w:r>
      <w:proofErr w:type="gramEnd"/>
      <w:r w:rsidRPr="000D4F0B">
        <w:rPr>
          <w:rFonts w:ascii="Times New Roman" w:hAnsi="Times New Roman" w:cs="Times New Roman"/>
          <w:sz w:val="24"/>
          <w:szCs w:val="24"/>
        </w:rPr>
        <w:t xml:space="preserve"> catcher vessels fishing trawl gear, </w:t>
      </w:r>
    </w:p>
    <w:p w14:paraId="551C882B" w14:textId="77777777" w:rsidR="00B021B7" w:rsidRDefault="00B021B7" w:rsidP="00B021B7">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p>
    <w:p w14:paraId="42A0B3D6" w14:textId="77777777" w:rsidR="00B021B7" w:rsidRDefault="00B021B7" w:rsidP="00B021B7">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C</w:t>
      </w:r>
      <w:r w:rsidRPr="000D4F0B">
        <w:rPr>
          <w:rFonts w:ascii="Times New Roman" w:hAnsi="Times New Roman" w:cs="Times New Roman"/>
          <w:sz w:val="24"/>
          <w:szCs w:val="24"/>
        </w:rPr>
        <w:t xml:space="preserve">atcher vessels fishing hook-and-line or pot gear that are also greater than or equal </w:t>
      </w:r>
    </w:p>
    <w:p w14:paraId="2A1FE6E5" w14:textId="06550BEC" w:rsidR="00B021B7" w:rsidRDefault="00B021B7" w:rsidP="00B021B7">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0D4F0B">
        <w:rPr>
          <w:rFonts w:ascii="Times New Roman" w:hAnsi="Times New Roman" w:cs="Times New Roman"/>
          <w:sz w:val="24"/>
          <w:szCs w:val="24"/>
        </w:rPr>
        <w:t>to</w:t>
      </w:r>
      <w:proofErr w:type="gramEnd"/>
      <w:r w:rsidRPr="000D4F0B">
        <w:rPr>
          <w:rFonts w:ascii="Times New Roman" w:hAnsi="Times New Roman" w:cs="Times New Roman"/>
          <w:sz w:val="24"/>
          <w:szCs w:val="24"/>
        </w:rPr>
        <w:t xml:space="preserve"> 57.5 ft LO</w:t>
      </w:r>
      <w:r>
        <w:rPr>
          <w:rFonts w:ascii="Times New Roman" w:hAnsi="Times New Roman" w:cs="Times New Roman"/>
          <w:sz w:val="24"/>
          <w:szCs w:val="24"/>
        </w:rPr>
        <w:t xml:space="preserve">A, </w:t>
      </w:r>
    </w:p>
    <w:p w14:paraId="24E9A3FA" w14:textId="77777777" w:rsidR="00B021B7" w:rsidRDefault="00B021B7" w:rsidP="00B021B7">
      <w:pPr>
        <w:tabs>
          <w:tab w:val="left" w:pos="360"/>
          <w:tab w:val="left" w:pos="720"/>
          <w:tab w:val="left" w:pos="1080"/>
        </w:tabs>
        <w:spacing w:after="0" w:line="240" w:lineRule="auto"/>
        <w:ind w:left="1080" w:hanging="1080"/>
        <w:rPr>
          <w:rFonts w:ascii="Times New Roman" w:hAnsi="Times New Roman" w:cs="Times New Roman"/>
          <w:sz w:val="24"/>
          <w:szCs w:val="24"/>
        </w:rPr>
      </w:pPr>
    </w:p>
    <w:p w14:paraId="32447DEB" w14:textId="07B708A5" w:rsidR="00B021B7" w:rsidRDefault="00B021B7" w:rsidP="00B021B7">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C</w:t>
      </w:r>
      <w:r w:rsidRPr="000D4F0B">
        <w:rPr>
          <w:rFonts w:ascii="Times New Roman" w:hAnsi="Times New Roman" w:cs="Times New Roman"/>
          <w:sz w:val="24"/>
          <w:szCs w:val="24"/>
        </w:rPr>
        <w:t>atcher-processor</w:t>
      </w:r>
      <w:r>
        <w:rPr>
          <w:rFonts w:ascii="Times New Roman" w:hAnsi="Times New Roman" w:cs="Times New Roman"/>
          <w:sz w:val="24"/>
          <w:szCs w:val="24"/>
        </w:rPr>
        <w:t>s</w:t>
      </w:r>
      <w:r w:rsidRPr="000D4F0B">
        <w:rPr>
          <w:rFonts w:ascii="Times New Roman" w:hAnsi="Times New Roman" w:cs="Times New Roman"/>
          <w:sz w:val="24"/>
          <w:szCs w:val="24"/>
        </w:rPr>
        <w:t xml:space="preserve"> exempted from full coverage requirement</w:t>
      </w:r>
      <w:r>
        <w:rPr>
          <w:rFonts w:ascii="Times New Roman" w:hAnsi="Times New Roman" w:cs="Times New Roman"/>
          <w:sz w:val="24"/>
          <w:szCs w:val="24"/>
        </w:rPr>
        <w:t xml:space="preserve">s. </w:t>
      </w:r>
    </w:p>
    <w:p w14:paraId="089F80E2" w14:textId="77777777"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p>
    <w:p w14:paraId="6A200FC7" w14:textId="77777777"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r w:rsidRPr="00BD4F69">
        <w:rPr>
          <w:rFonts w:ascii="Times New Roman" w:hAnsi="Times New Roman" w:cs="Times New Roman"/>
          <w:sz w:val="24"/>
          <w:szCs w:val="24"/>
          <w:u w:val="single"/>
        </w:rPr>
        <w:t>No Selection pool (not subject to observer coverage</w:t>
      </w:r>
      <w:r w:rsidRPr="00BD4F69">
        <w:rPr>
          <w:rFonts w:ascii="Times New Roman" w:hAnsi="Times New Roman" w:cs="Times New Roman"/>
          <w:sz w:val="24"/>
          <w:szCs w:val="24"/>
        </w:rPr>
        <w:t>)</w:t>
      </w:r>
      <w:r w:rsidRPr="00C62225">
        <w:rPr>
          <w:rFonts w:ascii="Times New Roman" w:hAnsi="Times New Roman" w:cs="Times New Roman"/>
          <w:sz w:val="24"/>
          <w:szCs w:val="24"/>
        </w:rPr>
        <w:t xml:space="preserve">. </w:t>
      </w:r>
    </w:p>
    <w:p w14:paraId="6B0A2F8A" w14:textId="28994C84" w:rsidR="00B021B7" w:rsidRDefault="00B021B7" w:rsidP="00B021B7">
      <w:pPr>
        <w:spacing w:after="0" w:line="240" w:lineRule="auto"/>
        <w:rPr>
          <w:rFonts w:ascii="Times New Roman" w:hAnsi="Times New Roman" w:cs="Times New Roman"/>
          <w:sz w:val="24"/>
          <w:szCs w:val="24"/>
        </w:rPr>
      </w:pPr>
      <w:r>
        <w:rPr>
          <w:rFonts w:ascii="Times New Roman" w:hAnsi="Times New Roman" w:cs="Times New Roman"/>
          <w:sz w:val="24"/>
          <w:szCs w:val="24"/>
        </w:rPr>
        <w:t>The no selection</w:t>
      </w:r>
      <w:r w:rsidRPr="00E21E6F">
        <w:rPr>
          <w:rFonts w:ascii="Times New Roman" w:hAnsi="Times New Roman" w:cs="Times New Roman"/>
          <w:sz w:val="24"/>
          <w:szCs w:val="24"/>
        </w:rPr>
        <w:t xml:space="preserve"> pool is comprised of catcher vessels less than 40 ft LOA, or vessels fishing with jig gear, which includes handline, jig, troll, and dinglebar troll gear, or vessels that are conditionally released due to life raft capacity. </w:t>
      </w:r>
    </w:p>
    <w:p w14:paraId="00CEB0B5" w14:textId="77777777" w:rsidR="00B021B7" w:rsidRDefault="00B021B7" w:rsidP="00B021B7">
      <w:pPr>
        <w:spacing w:after="0" w:line="240" w:lineRule="auto"/>
        <w:rPr>
          <w:rFonts w:ascii="Times New Roman" w:hAnsi="Times New Roman" w:cs="Times New Roman"/>
          <w:sz w:val="24"/>
          <w:szCs w:val="24"/>
        </w:rPr>
      </w:pPr>
    </w:p>
    <w:p w14:paraId="145DAEB4" w14:textId="77777777" w:rsidR="00B021B7" w:rsidRPr="00DA0A7D" w:rsidRDefault="00B021B7" w:rsidP="00B021B7">
      <w:pPr>
        <w:spacing w:after="0" w:line="240" w:lineRule="auto"/>
        <w:rPr>
          <w:rFonts w:ascii="Times New Roman" w:hAnsi="Times New Roman" w:cs="Times New Roman"/>
          <w:sz w:val="24"/>
          <w:szCs w:val="24"/>
          <w:u w:val="single"/>
        </w:rPr>
      </w:pPr>
      <w:r w:rsidRPr="00DA0A7D">
        <w:rPr>
          <w:rFonts w:ascii="Times New Roman" w:hAnsi="Times New Roman" w:cs="Times New Roman"/>
          <w:sz w:val="24"/>
          <w:szCs w:val="24"/>
          <w:u w:val="single"/>
        </w:rPr>
        <w:t>Life Raft Release Request</w:t>
      </w:r>
    </w:p>
    <w:p w14:paraId="6903E38A" w14:textId="77777777" w:rsidR="00B021B7" w:rsidRDefault="00B021B7" w:rsidP="00B021B7">
      <w:pPr>
        <w:spacing w:after="0" w:line="240" w:lineRule="auto"/>
        <w:rPr>
          <w:rFonts w:ascii="Times New Roman" w:hAnsi="Times New Roman" w:cs="Times New Roman"/>
          <w:sz w:val="24"/>
          <w:szCs w:val="24"/>
        </w:rPr>
      </w:pPr>
      <w:r w:rsidRPr="00250055">
        <w:rPr>
          <w:rFonts w:ascii="Times New Roman" w:hAnsi="Times New Roman" w:cs="Times New Roman"/>
          <w:sz w:val="24"/>
          <w:szCs w:val="24"/>
        </w:rPr>
        <w:t xml:space="preserve">If </w:t>
      </w:r>
      <w:r>
        <w:rPr>
          <w:rFonts w:ascii="Times New Roman" w:hAnsi="Times New Roman" w:cs="Times New Roman"/>
          <w:sz w:val="24"/>
          <w:szCs w:val="24"/>
        </w:rPr>
        <w:t xml:space="preserve">a </w:t>
      </w:r>
      <w:r w:rsidRPr="00250055">
        <w:rPr>
          <w:rFonts w:ascii="Times New Roman" w:hAnsi="Times New Roman" w:cs="Times New Roman"/>
          <w:sz w:val="24"/>
          <w:szCs w:val="24"/>
        </w:rPr>
        <w:t xml:space="preserve">vessel cannot accommodate an observer because </w:t>
      </w:r>
      <w:r>
        <w:rPr>
          <w:rFonts w:ascii="Times New Roman" w:hAnsi="Times New Roman" w:cs="Times New Roman"/>
          <w:sz w:val="24"/>
          <w:szCs w:val="24"/>
        </w:rPr>
        <w:t xml:space="preserve">the vessel has </w:t>
      </w:r>
      <w:r w:rsidRPr="00250055">
        <w:rPr>
          <w:rFonts w:ascii="Times New Roman" w:hAnsi="Times New Roman" w:cs="Times New Roman"/>
          <w:sz w:val="24"/>
          <w:szCs w:val="24"/>
        </w:rPr>
        <w:t>a 4-person life raft and always take</w:t>
      </w:r>
      <w:r>
        <w:rPr>
          <w:rFonts w:ascii="Times New Roman" w:hAnsi="Times New Roman" w:cs="Times New Roman"/>
          <w:sz w:val="24"/>
          <w:szCs w:val="24"/>
        </w:rPr>
        <w:t>s</w:t>
      </w:r>
      <w:r w:rsidRPr="00250055">
        <w:rPr>
          <w:rFonts w:ascii="Times New Roman" w:hAnsi="Times New Roman" w:cs="Times New Roman"/>
          <w:sz w:val="24"/>
          <w:szCs w:val="24"/>
        </w:rPr>
        <w:t xml:space="preserve"> at least 4</w:t>
      </w:r>
      <w:r>
        <w:rPr>
          <w:rFonts w:ascii="Times New Roman" w:hAnsi="Times New Roman" w:cs="Times New Roman"/>
          <w:sz w:val="24"/>
          <w:szCs w:val="24"/>
        </w:rPr>
        <w:t xml:space="preserve"> </w:t>
      </w:r>
      <w:r w:rsidRPr="00250055">
        <w:rPr>
          <w:rFonts w:ascii="Times New Roman" w:hAnsi="Times New Roman" w:cs="Times New Roman"/>
          <w:sz w:val="24"/>
          <w:szCs w:val="24"/>
        </w:rPr>
        <w:t>crew, a lif</w:t>
      </w:r>
      <w:r>
        <w:rPr>
          <w:rFonts w:ascii="Times New Roman" w:hAnsi="Times New Roman" w:cs="Times New Roman"/>
          <w:sz w:val="24"/>
          <w:szCs w:val="24"/>
        </w:rPr>
        <w:t xml:space="preserve">e raft capacity release request is completed.  The </w:t>
      </w:r>
      <w:r w:rsidRPr="00250055">
        <w:rPr>
          <w:rFonts w:ascii="Times New Roman" w:hAnsi="Times New Roman" w:cs="Times New Roman"/>
          <w:sz w:val="24"/>
          <w:szCs w:val="24"/>
        </w:rPr>
        <w:t xml:space="preserve">Life Raft Release Request must be completed at least 30 days prior to the anticipated start date of </w:t>
      </w:r>
      <w:r>
        <w:rPr>
          <w:rFonts w:ascii="Times New Roman" w:hAnsi="Times New Roman" w:cs="Times New Roman"/>
          <w:sz w:val="24"/>
          <w:szCs w:val="24"/>
        </w:rPr>
        <w:t xml:space="preserve">the </w:t>
      </w:r>
      <w:r w:rsidRPr="00250055">
        <w:rPr>
          <w:rFonts w:ascii="Times New Roman" w:hAnsi="Times New Roman" w:cs="Times New Roman"/>
          <w:sz w:val="24"/>
          <w:szCs w:val="24"/>
        </w:rPr>
        <w:t xml:space="preserve">first fishing trip of the year. This will allow NMFS enough time to review </w:t>
      </w:r>
      <w:r>
        <w:rPr>
          <w:rFonts w:ascii="Times New Roman" w:hAnsi="Times New Roman" w:cs="Times New Roman"/>
          <w:sz w:val="24"/>
          <w:szCs w:val="24"/>
        </w:rPr>
        <w:t xml:space="preserve">the </w:t>
      </w:r>
      <w:r w:rsidRPr="00250055">
        <w:rPr>
          <w:rFonts w:ascii="Times New Roman" w:hAnsi="Times New Roman" w:cs="Times New Roman"/>
          <w:sz w:val="24"/>
          <w:szCs w:val="24"/>
        </w:rPr>
        <w:t xml:space="preserve">release request. If a life raft release request is submitted with less than 30 days advance notice, the review may not be completed </w:t>
      </w:r>
      <w:r>
        <w:rPr>
          <w:rFonts w:ascii="Times New Roman" w:hAnsi="Times New Roman" w:cs="Times New Roman"/>
          <w:sz w:val="24"/>
          <w:szCs w:val="24"/>
        </w:rPr>
        <w:t xml:space="preserve">prior </w:t>
      </w:r>
      <w:r w:rsidRPr="00250055">
        <w:rPr>
          <w:rFonts w:ascii="Times New Roman" w:hAnsi="Times New Roman" w:cs="Times New Roman"/>
          <w:sz w:val="24"/>
          <w:szCs w:val="24"/>
        </w:rPr>
        <w:t xml:space="preserve">to start </w:t>
      </w:r>
      <w:r>
        <w:rPr>
          <w:rFonts w:ascii="Times New Roman" w:hAnsi="Times New Roman" w:cs="Times New Roman"/>
          <w:sz w:val="24"/>
          <w:szCs w:val="24"/>
        </w:rPr>
        <w:t xml:space="preserve">of </w:t>
      </w:r>
      <w:r w:rsidRPr="00250055">
        <w:rPr>
          <w:rFonts w:ascii="Times New Roman" w:hAnsi="Times New Roman" w:cs="Times New Roman"/>
          <w:sz w:val="24"/>
          <w:szCs w:val="24"/>
        </w:rPr>
        <w:t>first trip.</w:t>
      </w:r>
      <w:r>
        <w:rPr>
          <w:rFonts w:ascii="Times New Roman" w:hAnsi="Times New Roman" w:cs="Times New Roman"/>
          <w:sz w:val="24"/>
          <w:szCs w:val="24"/>
        </w:rPr>
        <w:t xml:space="preserve">  </w:t>
      </w:r>
    </w:p>
    <w:p w14:paraId="553D1AA8" w14:textId="77777777" w:rsidR="00B021B7" w:rsidRDefault="00B021B7" w:rsidP="00B021B7">
      <w:pPr>
        <w:spacing w:after="0" w:line="240" w:lineRule="auto"/>
        <w:rPr>
          <w:rFonts w:ascii="Times New Roman" w:hAnsi="Times New Roman" w:cs="Times New Roman"/>
          <w:sz w:val="24"/>
          <w:szCs w:val="24"/>
        </w:rPr>
      </w:pPr>
    </w:p>
    <w:p w14:paraId="24348862" w14:textId="77777777" w:rsidR="00B021B7" w:rsidRDefault="00B021B7" w:rsidP="00B021B7">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250055">
        <w:rPr>
          <w:rFonts w:ascii="Times New Roman" w:hAnsi="Times New Roman" w:cs="Times New Roman"/>
          <w:sz w:val="24"/>
          <w:szCs w:val="24"/>
        </w:rPr>
        <w:t xml:space="preserve">omplete the </w:t>
      </w:r>
      <w:r>
        <w:rPr>
          <w:rFonts w:ascii="Times New Roman" w:hAnsi="Times New Roman" w:cs="Times New Roman"/>
          <w:sz w:val="24"/>
          <w:szCs w:val="24"/>
        </w:rPr>
        <w:t>Life Raft R</w:t>
      </w:r>
      <w:r w:rsidRPr="00250055">
        <w:rPr>
          <w:rFonts w:ascii="Times New Roman" w:hAnsi="Times New Roman" w:cs="Times New Roman"/>
          <w:sz w:val="24"/>
          <w:szCs w:val="24"/>
        </w:rPr>
        <w:t xml:space="preserve">elease </w:t>
      </w:r>
      <w:r>
        <w:rPr>
          <w:rFonts w:ascii="Times New Roman" w:hAnsi="Times New Roman" w:cs="Times New Roman"/>
          <w:sz w:val="24"/>
          <w:szCs w:val="24"/>
        </w:rPr>
        <w:t>R</w:t>
      </w:r>
      <w:r w:rsidRPr="00250055">
        <w:rPr>
          <w:rFonts w:ascii="Times New Roman" w:hAnsi="Times New Roman" w:cs="Times New Roman"/>
          <w:sz w:val="24"/>
          <w:szCs w:val="24"/>
        </w:rPr>
        <w:t xml:space="preserve">equest by either: </w:t>
      </w:r>
    </w:p>
    <w:p w14:paraId="0E60D9EB" w14:textId="0EBDADEC"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p>
    <w:p w14:paraId="3494B655" w14:textId="77777777"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Pr="00250055">
        <w:rPr>
          <w:rFonts w:ascii="Times New Roman" w:hAnsi="Times New Roman" w:cs="Times New Roman"/>
          <w:sz w:val="24"/>
          <w:szCs w:val="24"/>
        </w:rPr>
        <w:t>logging</w:t>
      </w:r>
      <w:proofErr w:type="gramEnd"/>
      <w:r w:rsidRPr="00250055">
        <w:rPr>
          <w:rFonts w:ascii="Times New Roman" w:hAnsi="Times New Roman" w:cs="Times New Roman"/>
          <w:sz w:val="24"/>
          <w:szCs w:val="24"/>
        </w:rPr>
        <w:t xml:space="preserve"> onto the ODDS website (</w:t>
      </w:r>
      <w:hyperlink r:id="rId16" w:history="1">
        <w:r w:rsidRPr="00B570B8">
          <w:rPr>
            <w:rStyle w:val="Hyperlink"/>
            <w:rFonts w:ascii="Times New Roman" w:hAnsi="Times New Roman" w:cs="Times New Roman"/>
            <w:sz w:val="24"/>
            <w:szCs w:val="24"/>
          </w:rPr>
          <w:t>http://odds.afsc.noaa.gov</w:t>
        </w:r>
      </w:hyperlink>
      <w:r w:rsidRPr="00250055">
        <w:rPr>
          <w:rFonts w:ascii="Times New Roman" w:hAnsi="Times New Roman" w:cs="Times New Roman"/>
          <w:sz w:val="24"/>
          <w:szCs w:val="24"/>
        </w:rPr>
        <w:t xml:space="preserve">), or </w:t>
      </w:r>
    </w:p>
    <w:p w14:paraId="4823A9EE" w14:textId="4DF8DCCE"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p>
    <w:p w14:paraId="1B3ADB24" w14:textId="77777777"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50055">
        <w:rPr>
          <w:rFonts w:ascii="Times New Roman" w:hAnsi="Times New Roman" w:cs="Times New Roman"/>
          <w:sz w:val="24"/>
          <w:szCs w:val="24"/>
        </w:rPr>
        <w:t xml:space="preserve">calling AIS, Inc. at 855-747-6377 from 6 AM to 10:00 PM, 7 days a week. </w:t>
      </w:r>
    </w:p>
    <w:p w14:paraId="3BF5B916" w14:textId="77777777"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p>
    <w:p w14:paraId="5CCA65FE" w14:textId="77777777"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r w:rsidRPr="00250055">
        <w:rPr>
          <w:rFonts w:ascii="Times New Roman" w:hAnsi="Times New Roman" w:cs="Times New Roman"/>
          <w:sz w:val="24"/>
          <w:szCs w:val="24"/>
        </w:rPr>
        <w:t>Once on the ODDS site</w:t>
      </w:r>
      <w:r>
        <w:rPr>
          <w:rFonts w:ascii="Times New Roman" w:hAnsi="Times New Roman" w:cs="Times New Roman"/>
          <w:sz w:val="24"/>
          <w:szCs w:val="24"/>
        </w:rPr>
        <w:t>,</w:t>
      </w:r>
      <w:r w:rsidRPr="00250055">
        <w:rPr>
          <w:rFonts w:ascii="Times New Roman" w:hAnsi="Times New Roman" w:cs="Times New Roman"/>
          <w:sz w:val="24"/>
          <w:szCs w:val="24"/>
        </w:rPr>
        <w:t xml:space="preserve"> select the button called "Life Raft Capacity Release Request". </w:t>
      </w:r>
      <w:r>
        <w:rPr>
          <w:rFonts w:ascii="Times New Roman" w:hAnsi="Times New Roman" w:cs="Times New Roman"/>
          <w:sz w:val="24"/>
          <w:szCs w:val="24"/>
        </w:rPr>
        <w:t xml:space="preserve"> P</w:t>
      </w:r>
      <w:r w:rsidRPr="00250055">
        <w:rPr>
          <w:rFonts w:ascii="Times New Roman" w:hAnsi="Times New Roman" w:cs="Times New Roman"/>
          <w:sz w:val="24"/>
          <w:szCs w:val="24"/>
        </w:rPr>
        <w:t>rovide</w:t>
      </w:r>
    </w:p>
    <w:p w14:paraId="5BB7BBC8" w14:textId="77777777"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250055">
        <w:rPr>
          <w:rFonts w:ascii="Times New Roman" w:hAnsi="Times New Roman" w:cs="Times New Roman"/>
          <w:sz w:val="24"/>
          <w:szCs w:val="24"/>
        </w:rPr>
        <w:t>anticipated</w:t>
      </w:r>
      <w:proofErr w:type="gramEnd"/>
      <w:r w:rsidRPr="00250055">
        <w:rPr>
          <w:rFonts w:ascii="Times New Roman" w:hAnsi="Times New Roman" w:cs="Times New Roman"/>
          <w:sz w:val="24"/>
          <w:szCs w:val="24"/>
        </w:rPr>
        <w:t xml:space="preserve"> start date for first fishing </w:t>
      </w:r>
      <w:r>
        <w:rPr>
          <w:rFonts w:ascii="Times New Roman" w:hAnsi="Times New Roman" w:cs="Times New Roman"/>
          <w:sz w:val="24"/>
          <w:szCs w:val="24"/>
        </w:rPr>
        <w:t>trip</w:t>
      </w:r>
    </w:p>
    <w:p w14:paraId="32ABC0D2" w14:textId="77777777"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vessel's</w:t>
      </w:r>
      <w:proofErr w:type="gramEnd"/>
      <w:r>
        <w:rPr>
          <w:rFonts w:ascii="Times New Roman" w:hAnsi="Times New Roman" w:cs="Times New Roman"/>
          <w:sz w:val="24"/>
          <w:szCs w:val="24"/>
        </w:rPr>
        <w:t xml:space="preserve"> life raft capacity</w:t>
      </w:r>
    </w:p>
    <w:p w14:paraId="021117FA" w14:textId="77777777"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total</w:t>
      </w:r>
      <w:proofErr w:type="gramEnd"/>
      <w:r>
        <w:rPr>
          <w:rFonts w:ascii="Times New Roman" w:hAnsi="Times New Roman" w:cs="Times New Roman"/>
          <w:sz w:val="24"/>
          <w:szCs w:val="24"/>
        </w:rPr>
        <w:t xml:space="preserve"> number of crew </w:t>
      </w:r>
    </w:p>
    <w:p w14:paraId="64D18392" w14:textId="77777777"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250055">
        <w:rPr>
          <w:rFonts w:ascii="Times New Roman" w:hAnsi="Times New Roman" w:cs="Times New Roman"/>
          <w:sz w:val="24"/>
          <w:szCs w:val="24"/>
        </w:rPr>
        <w:t>vessel's</w:t>
      </w:r>
      <w:proofErr w:type="gramEnd"/>
      <w:r w:rsidRPr="00250055">
        <w:rPr>
          <w:rFonts w:ascii="Times New Roman" w:hAnsi="Times New Roman" w:cs="Times New Roman"/>
          <w:sz w:val="24"/>
          <w:szCs w:val="24"/>
        </w:rPr>
        <w:t xml:space="preserve"> USCG safety decal registration number and inspection date</w:t>
      </w:r>
    </w:p>
    <w:p w14:paraId="54B16942" w14:textId="77777777"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p>
    <w:p w14:paraId="351FE510" w14:textId="5F3BA306"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r w:rsidRPr="00A505A2">
        <w:rPr>
          <w:rFonts w:ascii="Times New Roman" w:hAnsi="Times New Roman" w:cs="Times New Roman"/>
          <w:sz w:val="24"/>
          <w:szCs w:val="24"/>
        </w:rPr>
        <w:t xml:space="preserve">NMFS will review </w:t>
      </w:r>
      <w:r>
        <w:rPr>
          <w:rFonts w:ascii="Times New Roman" w:hAnsi="Times New Roman" w:cs="Times New Roman"/>
          <w:sz w:val="24"/>
          <w:szCs w:val="24"/>
        </w:rPr>
        <w:t xml:space="preserve">the </w:t>
      </w:r>
      <w:r w:rsidRPr="00A505A2">
        <w:rPr>
          <w:rFonts w:ascii="Times New Roman" w:hAnsi="Times New Roman" w:cs="Times New Roman"/>
          <w:sz w:val="24"/>
          <w:szCs w:val="24"/>
        </w:rPr>
        <w:t xml:space="preserve">request and, if qualified, provide a letter authorizing the release. </w:t>
      </w:r>
      <w:r>
        <w:rPr>
          <w:rFonts w:ascii="Times New Roman" w:hAnsi="Times New Roman" w:cs="Times New Roman"/>
          <w:sz w:val="24"/>
          <w:szCs w:val="24"/>
        </w:rPr>
        <w:t xml:space="preserve">The respondent is </w:t>
      </w:r>
      <w:r w:rsidRPr="00A505A2">
        <w:rPr>
          <w:rFonts w:ascii="Times New Roman" w:hAnsi="Times New Roman" w:cs="Times New Roman"/>
          <w:sz w:val="24"/>
          <w:szCs w:val="24"/>
        </w:rPr>
        <w:t xml:space="preserve">still required to log </w:t>
      </w:r>
      <w:r>
        <w:rPr>
          <w:rFonts w:ascii="Times New Roman" w:hAnsi="Times New Roman" w:cs="Times New Roman"/>
          <w:sz w:val="24"/>
          <w:szCs w:val="24"/>
        </w:rPr>
        <w:t>intended trips into ODDS</w:t>
      </w:r>
      <w:r w:rsidRPr="00A505A2">
        <w:rPr>
          <w:rFonts w:ascii="Times New Roman" w:hAnsi="Times New Roman" w:cs="Times New Roman"/>
          <w:sz w:val="24"/>
          <w:szCs w:val="24"/>
        </w:rPr>
        <w:t xml:space="preserve"> even if </w:t>
      </w:r>
      <w:r>
        <w:rPr>
          <w:rFonts w:ascii="Times New Roman" w:hAnsi="Times New Roman" w:cs="Times New Roman"/>
          <w:sz w:val="24"/>
          <w:szCs w:val="24"/>
        </w:rPr>
        <w:t xml:space="preserve">he or she </w:t>
      </w:r>
      <w:r w:rsidRPr="00A505A2">
        <w:rPr>
          <w:rFonts w:ascii="Times New Roman" w:hAnsi="Times New Roman" w:cs="Times New Roman"/>
          <w:sz w:val="24"/>
          <w:szCs w:val="24"/>
        </w:rPr>
        <w:t>receive</w:t>
      </w:r>
      <w:r>
        <w:rPr>
          <w:rFonts w:ascii="Times New Roman" w:hAnsi="Times New Roman" w:cs="Times New Roman"/>
          <w:sz w:val="24"/>
          <w:szCs w:val="24"/>
        </w:rPr>
        <w:t>s</w:t>
      </w:r>
      <w:r w:rsidRPr="00A505A2">
        <w:rPr>
          <w:rFonts w:ascii="Times New Roman" w:hAnsi="Times New Roman" w:cs="Times New Roman"/>
          <w:sz w:val="24"/>
          <w:szCs w:val="24"/>
        </w:rPr>
        <w:t xml:space="preserve"> a release</w:t>
      </w:r>
      <w:r>
        <w:rPr>
          <w:rFonts w:ascii="Times New Roman" w:hAnsi="Times New Roman" w:cs="Times New Roman"/>
          <w:sz w:val="24"/>
          <w:szCs w:val="24"/>
        </w:rPr>
        <w:t xml:space="preserve">.  </w:t>
      </w:r>
      <w:r w:rsidRPr="00A505A2">
        <w:rPr>
          <w:rFonts w:ascii="Times New Roman" w:hAnsi="Times New Roman" w:cs="Times New Roman"/>
          <w:sz w:val="24"/>
          <w:szCs w:val="24"/>
        </w:rPr>
        <w:t xml:space="preserve">The ODDS will automatically replace </w:t>
      </w:r>
      <w:r>
        <w:rPr>
          <w:rFonts w:ascii="Times New Roman" w:hAnsi="Times New Roman" w:cs="Times New Roman"/>
          <w:sz w:val="24"/>
          <w:szCs w:val="24"/>
        </w:rPr>
        <w:t xml:space="preserve">the </w:t>
      </w:r>
      <w:r w:rsidRPr="00A505A2">
        <w:rPr>
          <w:rFonts w:ascii="Times New Roman" w:hAnsi="Times New Roman" w:cs="Times New Roman"/>
          <w:sz w:val="24"/>
          <w:szCs w:val="24"/>
        </w:rPr>
        <w:t xml:space="preserve">random selection probability with zero, so </w:t>
      </w:r>
      <w:r>
        <w:rPr>
          <w:rFonts w:ascii="Times New Roman" w:hAnsi="Times New Roman" w:cs="Times New Roman"/>
          <w:sz w:val="24"/>
          <w:szCs w:val="24"/>
        </w:rPr>
        <w:t xml:space="preserve">the respondent </w:t>
      </w:r>
      <w:r w:rsidRPr="00A505A2">
        <w:rPr>
          <w:rFonts w:ascii="Times New Roman" w:hAnsi="Times New Roman" w:cs="Times New Roman"/>
          <w:sz w:val="24"/>
          <w:szCs w:val="24"/>
        </w:rPr>
        <w:t>will not be selected for observer coverage on subsequently logged trips for the remainder of that year.</w:t>
      </w:r>
    </w:p>
    <w:p w14:paraId="23A379B8" w14:textId="77777777" w:rsidR="00B021B7" w:rsidRDefault="00B021B7" w:rsidP="00B021B7">
      <w:pPr>
        <w:spacing w:after="0" w:line="240" w:lineRule="auto"/>
        <w:rPr>
          <w:rFonts w:ascii="Times New Roman" w:hAnsi="Times New Roman" w:cs="Times New Roman"/>
          <w:sz w:val="24"/>
          <w:szCs w:val="24"/>
        </w:rPr>
      </w:pPr>
    </w:p>
    <w:p w14:paraId="518158B1" w14:textId="77777777" w:rsidR="00B021B7" w:rsidRPr="001F683F" w:rsidRDefault="00B021B7" w:rsidP="00B021B7">
      <w:pPr>
        <w:spacing w:after="0" w:line="240" w:lineRule="auto"/>
        <w:rPr>
          <w:rFonts w:ascii="Times New Roman" w:hAnsi="Times New Roman" w:cs="Times New Roman"/>
          <w:sz w:val="24"/>
          <w:szCs w:val="24"/>
          <w:u w:val="single"/>
        </w:rPr>
      </w:pPr>
      <w:r w:rsidRPr="001F683F">
        <w:rPr>
          <w:rFonts w:ascii="Times New Roman" w:hAnsi="Times New Roman" w:cs="Times New Roman"/>
          <w:sz w:val="24"/>
          <w:szCs w:val="24"/>
          <w:u w:val="single"/>
        </w:rPr>
        <w:t>USCG Safety Decal</w:t>
      </w:r>
    </w:p>
    <w:p w14:paraId="6A3457C3" w14:textId="77777777" w:rsidR="00B021B7" w:rsidRPr="00397461" w:rsidRDefault="00B021B7" w:rsidP="00B021B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sidRPr="007524F8">
        <w:rPr>
          <w:rFonts w:ascii="Times New Roman" w:hAnsi="Times New Roman" w:cs="Times New Roman"/>
          <w:sz w:val="24"/>
          <w:szCs w:val="24"/>
        </w:rPr>
        <w:t xml:space="preserve">Operators of vessels selected for observer coverage must pass a </w:t>
      </w:r>
      <w:r>
        <w:rPr>
          <w:rFonts w:ascii="Times New Roman" w:hAnsi="Times New Roman" w:cs="Times New Roman"/>
          <w:sz w:val="24"/>
          <w:szCs w:val="24"/>
        </w:rPr>
        <w:t>United States Coast Guard (</w:t>
      </w:r>
      <w:r w:rsidRPr="007524F8">
        <w:rPr>
          <w:rFonts w:ascii="Times New Roman" w:hAnsi="Times New Roman" w:cs="Times New Roman"/>
          <w:sz w:val="24"/>
          <w:szCs w:val="24"/>
        </w:rPr>
        <w:t>USCG</w:t>
      </w:r>
      <w:r>
        <w:rPr>
          <w:rFonts w:ascii="Times New Roman" w:hAnsi="Times New Roman" w:cs="Times New Roman"/>
          <w:sz w:val="24"/>
          <w:szCs w:val="24"/>
        </w:rPr>
        <w:t>)</w:t>
      </w:r>
      <w:r w:rsidRPr="007524F8">
        <w:rPr>
          <w:rFonts w:ascii="Times New Roman" w:hAnsi="Times New Roman" w:cs="Times New Roman"/>
          <w:sz w:val="24"/>
          <w:szCs w:val="24"/>
        </w:rPr>
        <w:t xml:space="preserve"> Commercial Fishing Vessel Safety Examination prior to an observer boarding the vess</w:t>
      </w:r>
      <w:r>
        <w:rPr>
          <w:rFonts w:ascii="Times New Roman" w:hAnsi="Times New Roman" w:cs="Times New Roman"/>
          <w:sz w:val="24"/>
          <w:szCs w:val="24"/>
        </w:rPr>
        <w:t>el</w:t>
      </w:r>
      <w:r w:rsidRPr="007524F8">
        <w:rPr>
          <w:rFonts w:ascii="Times New Roman" w:hAnsi="Times New Roman" w:cs="Times New Roman"/>
          <w:sz w:val="24"/>
          <w:szCs w:val="24"/>
        </w:rPr>
        <w:t xml:space="preserve">. </w:t>
      </w:r>
      <w:r>
        <w:rPr>
          <w:rFonts w:ascii="Times New Roman" w:hAnsi="Times New Roman" w:cs="Times New Roman"/>
          <w:sz w:val="24"/>
          <w:szCs w:val="24"/>
        </w:rPr>
        <w:t xml:space="preserve"> A </w:t>
      </w:r>
      <w:r w:rsidRPr="007524F8">
        <w:rPr>
          <w:rFonts w:ascii="Times New Roman" w:hAnsi="Times New Roman" w:cs="Times New Roman"/>
          <w:sz w:val="24"/>
          <w:szCs w:val="24"/>
        </w:rPr>
        <w:t xml:space="preserve">USCG safety decal is </w:t>
      </w:r>
      <w:r>
        <w:rPr>
          <w:rFonts w:ascii="Times New Roman" w:hAnsi="Times New Roman" w:cs="Times New Roman"/>
          <w:sz w:val="24"/>
          <w:szCs w:val="24"/>
        </w:rPr>
        <w:t xml:space="preserve">not included in the costs and burdens of this collection because </w:t>
      </w:r>
      <w:r w:rsidRPr="007524F8">
        <w:rPr>
          <w:rFonts w:ascii="Times New Roman" w:hAnsi="Times New Roman" w:cs="Times New Roman"/>
          <w:sz w:val="24"/>
          <w:szCs w:val="24"/>
        </w:rPr>
        <w:t xml:space="preserve">all vessels are </w:t>
      </w:r>
      <w:r>
        <w:rPr>
          <w:rFonts w:ascii="Times New Roman" w:hAnsi="Times New Roman" w:cs="Times New Roman"/>
          <w:sz w:val="24"/>
          <w:szCs w:val="24"/>
        </w:rPr>
        <w:t xml:space="preserve">required </w:t>
      </w:r>
      <w:r w:rsidRPr="007524F8">
        <w:rPr>
          <w:rFonts w:ascii="Times New Roman" w:hAnsi="Times New Roman" w:cs="Times New Roman"/>
          <w:sz w:val="24"/>
          <w:szCs w:val="24"/>
        </w:rPr>
        <w:t xml:space="preserve">to comply with USCG requirements regardless of whether they carry an </w:t>
      </w:r>
      <w:r w:rsidRPr="007524F8">
        <w:rPr>
          <w:rFonts w:ascii="Times New Roman" w:hAnsi="Times New Roman" w:cs="Times New Roman"/>
          <w:sz w:val="24"/>
          <w:szCs w:val="24"/>
        </w:rPr>
        <w:lastRenderedPageBreak/>
        <w:t xml:space="preserve">observer.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397461">
        <w:rPr>
          <w:rFonts w:ascii="Times New Roman" w:hAnsi="Times New Roman" w:cs="Times New Roman"/>
          <w:sz w:val="24"/>
          <w:szCs w:val="24"/>
        </w:rPr>
        <w:t xml:space="preserve">An observer provider must verify that a vessel has a valid USCG safety decal before an observer may get underway aboard the vessel. </w:t>
      </w:r>
    </w:p>
    <w:p w14:paraId="7517CF65" w14:textId="77777777" w:rsidR="00B021B7" w:rsidRDefault="00B021B7" w:rsidP="00B021B7">
      <w:pPr>
        <w:tabs>
          <w:tab w:val="left" w:pos="360"/>
          <w:tab w:val="left" w:pos="720"/>
          <w:tab w:val="left" w:pos="1080"/>
        </w:tabs>
        <w:spacing w:after="0" w:line="240" w:lineRule="auto"/>
        <w:rPr>
          <w:rFonts w:ascii="Times New Roman" w:hAnsi="Times New Roman" w:cs="Times New Roman"/>
          <w:sz w:val="24"/>
          <w:szCs w:val="24"/>
          <w:u w:val="single"/>
        </w:rPr>
      </w:pPr>
    </w:p>
    <w:p w14:paraId="2D7C43B0" w14:textId="1E0307D0" w:rsidR="00B021B7" w:rsidRPr="008D0272" w:rsidRDefault="00B021B7" w:rsidP="00B021B7">
      <w:pPr>
        <w:tabs>
          <w:tab w:val="left" w:pos="360"/>
          <w:tab w:val="left" w:pos="720"/>
          <w:tab w:val="left" w:pos="1080"/>
        </w:tabs>
        <w:spacing w:after="0" w:line="240" w:lineRule="auto"/>
        <w:rPr>
          <w:rFonts w:ascii="Times New Roman" w:hAnsi="Times New Roman" w:cs="Times New Roman"/>
          <w:sz w:val="24"/>
          <w:szCs w:val="24"/>
          <w:u w:val="single"/>
        </w:rPr>
      </w:pPr>
      <w:r w:rsidRPr="008D0272">
        <w:rPr>
          <w:rFonts w:ascii="Times New Roman" w:hAnsi="Times New Roman" w:cs="Times New Roman"/>
          <w:sz w:val="24"/>
          <w:szCs w:val="24"/>
          <w:u w:val="single"/>
        </w:rPr>
        <w:t>Fishing Trip</w:t>
      </w:r>
    </w:p>
    <w:p w14:paraId="133D834B" w14:textId="68A0728D"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r w:rsidRPr="008D0272">
        <w:rPr>
          <w:rFonts w:ascii="Times New Roman" w:hAnsi="Times New Roman" w:cs="Times New Roman"/>
          <w:sz w:val="24"/>
          <w:szCs w:val="24"/>
        </w:rPr>
        <w:t xml:space="preserve">There are two different meanings for a trip depending on where the vessel will deliver its catch. </w:t>
      </w:r>
    </w:p>
    <w:p w14:paraId="39E28B3F" w14:textId="77777777"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p>
    <w:p w14:paraId="4304AFCD" w14:textId="77777777" w:rsidR="00B021B7" w:rsidRDefault="00B021B7" w:rsidP="00B021B7">
      <w:pPr>
        <w:tabs>
          <w:tab w:val="left" w:pos="360"/>
          <w:tab w:val="left" w:pos="720"/>
          <w:tab w:val="left" w:pos="108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984ABA">
        <w:rPr>
          <w:rFonts w:ascii="Times New Roman" w:hAnsi="Times New Roman" w:cs="Times New Roman"/>
          <w:sz w:val="24"/>
          <w:szCs w:val="24"/>
          <w:u w:val="single"/>
        </w:rPr>
        <w:t>For a catcher vessel delivering to a shoreside processor or stationary floating processor</w:t>
      </w:r>
      <w:r w:rsidRPr="008D0272">
        <w:rPr>
          <w:rFonts w:ascii="Times New Roman" w:hAnsi="Times New Roman" w:cs="Times New Roman"/>
          <w:sz w:val="24"/>
          <w:szCs w:val="24"/>
        </w:rPr>
        <w:t xml:space="preserve">, the fishing trip is the period of time that begins when a catcher vessel departs a port to harvest fish and ends when all harvested fish have been offloaded or transferred. </w:t>
      </w:r>
    </w:p>
    <w:p w14:paraId="25D922FE" w14:textId="77777777"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p>
    <w:p w14:paraId="162023BF" w14:textId="77777777" w:rsidR="00B021B7" w:rsidRDefault="00B021B7" w:rsidP="00B021B7">
      <w:pPr>
        <w:tabs>
          <w:tab w:val="left" w:pos="360"/>
          <w:tab w:val="left" w:pos="720"/>
          <w:tab w:val="left" w:pos="108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984ABA">
        <w:rPr>
          <w:rFonts w:ascii="Times New Roman" w:hAnsi="Times New Roman" w:cs="Times New Roman"/>
          <w:sz w:val="24"/>
          <w:szCs w:val="24"/>
          <w:u w:val="single"/>
        </w:rPr>
        <w:t>For a catcher vessel delivering to a tender vessel</w:t>
      </w:r>
      <w:r w:rsidRPr="008D0272">
        <w:rPr>
          <w:rFonts w:ascii="Times New Roman" w:hAnsi="Times New Roman" w:cs="Times New Roman"/>
          <w:sz w:val="24"/>
          <w:szCs w:val="24"/>
        </w:rPr>
        <w:t>, the fishing trip begins when a catcher vessel departs from a port to harvest fish. This type of trip includes at least one delivery to a tender vessel. The fishing trip ends when the vessel returns to a port in which a shoreside processor or stationary floating processor with a valid Federal Processor Permit is located and all harvested fish have been delivered. Ending a fishing trip when a vessel returns to a port where a processor with an FPP is located is necessary to ensure that observers are returned to locations from which they can safely travel to other destinations.</w:t>
      </w:r>
    </w:p>
    <w:p w14:paraId="6A081613" w14:textId="77777777" w:rsidR="00B021B7" w:rsidRDefault="00B021B7" w:rsidP="00B021B7">
      <w:pPr>
        <w:spacing w:after="0" w:line="240" w:lineRule="auto"/>
        <w:rPr>
          <w:rFonts w:ascii="Times New Roman" w:hAnsi="Times New Roman" w:cs="Times New Roman"/>
          <w:b/>
          <w:sz w:val="24"/>
          <w:szCs w:val="24"/>
        </w:rPr>
      </w:pPr>
    </w:p>
    <w:p w14:paraId="5343BFE0" w14:textId="234E2272" w:rsidR="005B0E01" w:rsidRDefault="005B0E01" w:rsidP="005B0E01">
      <w:pPr>
        <w:tabs>
          <w:tab w:val="left" w:pos="360"/>
          <w:tab w:val="left" w:pos="900"/>
        </w:tabs>
        <w:spacing w:after="0" w:line="240" w:lineRule="auto"/>
        <w:rPr>
          <w:rFonts w:ascii="Times New Roman" w:hAnsi="Times New Roman" w:cs="Times New Roman"/>
          <w:sz w:val="24"/>
          <w:szCs w:val="24"/>
        </w:rPr>
      </w:pPr>
      <w:r w:rsidRPr="00E613F9">
        <w:rPr>
          <w:rFonts w:ascii="Times New Roman" w:hAnsi="Times New Roman" w:cs="Times New Roman"/>
          <w:sz w:val="24"/>
          <w:szCs w:val="24"/>
        </w:rPr>
        <w:t>Trip receipts provide proof that a trip has been logged into the ODDS website. While not required, it is recommended that users of ODDS website print their receipt to prove they have logged their trip. When a trip is logged, a trip receipt is available on the ODDS website and also a trip receipt of an observed trip is emailed (if email address was provided during account creation) to the registered owner of the vessel and the captain who logged the trip. Past trip receipts are available on the ODDS website</w:t>
      </w:r>
      <w:r>
        <w:rPr>
          <w:rFonts w:ascii="Times New Roman" w:hAnsi="Times New Roman" w:cs="Times New Roman"/>
          <w:sz w:val="24"/>
          <w:szCs w:val="24"/>
        </w:rPr>
        <w:t>.</w:t>
      </w:r>
    </w:p>
    <w:p w14:paraId="6924E092" w14:textId="77777777" w:rsidR="005B0E01" w:rsidRDefault="005B0E01" w:rsidP="005B0E01">
      <w:pPr>
        <w:tabs>
          <w:tab w:val="left" w:pos="360"/>
          <w:tab w:val="left" w:pos="900"/>
        </w:tabs>
        <w:spacing w:after="0" w:line="240" w:lineRule="auto"/>
        <w:rPr>
          <w:rFonts w:ascii="Times New Roman" w:hAnsi="Times New Roman" w:cs="Times New Roman"/>
          <w:sz w:val="24"/>
          <w:szCs w:val="24"/>
        </w:rPr>
      </w:pPr>
    </w:p>
    <w:tbl>
      <w:tblPr>
        <w:tblW w:w="0" w:type="auto"/>
        <w:jc w:val="center"/>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3"/>
        <w:gridCol w:w="985"/>
      </w:tblGrid>
      <w:tr w:rsidR="005B0E01" w:rsidRPr="00D673D1" w14:paraId="07656846" w14:textId="77777777" w:rsidTr="00D74EBD">
        <w:trPr>
          <w:jc w:val="center"/>
        </w:trPr>
        <w:tc>
          <w:tcPr>
            <w:tcW w:w="5938" w:type="dxa"/>
            <w:gridSpan w:val="2"/>
          </w:tcPr>
          <w:p w14:paraId="46C825F8"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Use ODDs System</w:t>
            </w:r>
            <w:r w:rsidRPr="00482B34">
              <w:rPr>
                <w:rFonts w:ascii="Times New Roman" w:hAnsi="Times New Roman" w:cs="Times New Roman"/>
                <w:b/>
                <w:bCs/>
                <w:sz w:val="20"/>
                <w:szCs w:val="20"/>
              </w:rPr>
              <w:t>, Respondent</w:t>
            </w:r>
          </w:p>
        </w:tc>
      </w:tr>
      <w:tr w:rsidR="005B0E01" w:rsidRPr="00D673D1" w14:paraId="6620D19C" w14:textId="77777777" w:rsidTr="00D74EBD">
        <w:trPr>
          <w:jc w:val="center"/>
        </w:trPr>
        <w:tc>
          <w:tcPr>
            <w:tcW w:w="4953" w:type="dxa"/>
          </w:tcPr>
          <w:p w14:paraId="585DFC5A" w14:textId="77777777" w:rsidR="005B0E01" w:rsidRPr="00E30BB7"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Estimated number of respondents</w:t>
            </w:r>
          </w:p>
          <w:p w14:paraId="28A6E801" w14:textId="77777777"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14:paraId="261F4A01" w14:textId="77777777" w:rsidR="005B0E01"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w:t>
            </w:r>
            <w:r>
              <w:rPr>
                <w:rFonts w:ascii="Times New Roman" w:hAnsi="Times New Roman" w:cs="Times New Roman"/>
                <w:sz w:val="20"/>
                <w:szCs w:val="20"/>
              </w:rPr>
              <w:t xml:space="preserve"> (trips)</w:t>
            </w:r>
          </w:p>
          <w:p w14:paraId="1966C176" w14:textId="77777777" w:rsidR="005B0E01" w:rsidRPr="00482B34"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r w:rsidRPr="00F722B5">
              <w:rPr>
                <w:rFonts w:ascii="Times New Roman" w:hAnsi="Times New Roman" w:cs="Times New Roman"/>
                <w:sz w:val="20"/>
                <w:szCs w:val="20"/>
              </w:rPr>
              <w:t>(1470.75)</w:t>
            </w:r>
          </w:p>
          <w:p w14:paraId="16188F15" w14:textId="77777777"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15 min</w:t>
            </w:r>
          </w:p>
          <w:p w14:paraId="4735C97B" w14:textId="77777777"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1471</w:t>
            </w:r>
            <w:r w:rsidRPr="00482B34">
              <w:rPr>
                <w:rFonts w:ascii="Times New Roman" w:hAnsi="Times New Roman" w:cs="Times New Roman"/>
                <w:sz w:val="20"/>
                <w:szCs w:val="20"/>
              </w:rPr>
              <w:t xml:space="preserve"> x $</w:t>
            </w:r>
            <w:r>
              <w:rPr>
                <w:rFonts w:ascii="Times New Roman" w:hAnsi="Times New Roman" w:cs="Times New Roman"/>
                <w:sz w:val="20"/>
                <w:szCs w:val="20"/>
              </w:rPr>
              <w:t>37/hr</w:t>
            </w:r>
            <w:r w:rsidRPr="00482B34">
              <w:rPr>
                <w:rFonts w:ascii="Times New Roman" w:hAnsi="Times New Roman" w:cs="Times New Roman"/>
                <w:sz w:val="20"/>
                <w:szCs w:val="20"/>
              </w:rPr>
              <w:t>)</w:t>
            </w:r>
          </w:p>
          <w:p w14:paraId="757F5E01" w14:textId="77777777" w:rsidR="005B0E01" w:rsidRPr="00482B34"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 xml:space="preserve">Total miscellaneous cost </w:t>
            </w:r>
          </w:p>
          <w:p w14:paraId="324642E7" w14:textId="77777777"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Online (0 </w:t>
            </w:r>
            <w:r>
              <w:rPr>
                <w:rFonts w:ascii="Times New Roman" w:hAnsi="Times New Roman" w:cs="Times New Roman"/>
                <w:sz w:val="20"/>
                <w:szCs w:val="20"/>
              </w:rPr>
              <w:t>x 5883 = 0</w:t>
            </w:r>
            <w:r w:rsidRPr="00482B34">
              <w:rPr>
                <w:rFonts w:ascii="Times New Roman" w:hAnsi="Times New Roman" w:cs="Times New Roman"/>
                <w:sz w:val="20"/>
                <w:szCs w:val="20"/>
              </w:rPr>
              <w:t>)</w:t>
            </w:r>
          </w:p>
        </w:tc>
        <w:tc>
          <w:tcPr>
            <w:tcW w:w="985" w:type="dxa"/>
          </w:tcPr>
          <w:p w14:paraId="4C815908"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417</w:t>
            </w:r>
          </w:p>
          <w:p w14:paraId="19415BD4"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5,883</w:t>
            </w:r>
          </w:p>
          <w:p w14:paraId="7B6C9846"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14:paraId="101AA17B"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1,471</w:t>
            </w:r>
            <w:r w:rsidRPr="00482B34">
              <w:rPr>
                <w:rFonts w:ascii="Times New Roman" w:hAnsi="Times New Roman" w:cs="Times New Roman"/>
                <w:b/>
                <w:sz w:val="20"/>
                <w:szCs w:val="20"/>
              </w:rPr>
              <w:t xml:space="preserve"> hr</w:t>
            </w:r>
          </w:p>
          <w:p w14:paraId="68B19C4F" w14:textId="77777777" w:rsidR="005B0E01"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14:paraId="00C67E7C"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 </w:t>
            </w:r>
            <w:r w:rsidRPr="00482B34">
              <w:rPr>
                <w:rFonts w:ascii="Times New Roman" w:hAnsi="Times New Roman" w:cs="Times New Roman"/>
                <w:b/>
                <w:sz w:val="20"/>
                <w:szCs w:val="20"/>
              </w:rPr>
              <w:t>$</w:t>
            </w:r>
            <w:r>
              <w:rPr>
                <w:rFonts w:ascii="Times New Roman" w:hAnsi="Times New Roman" w:cs="Times New Roman"/>
                <w:b/>
                <w:sz w:val="20"/>
                <w:szCs w:val="20"/>
              </w:rPr>
              <w:t>54,427</w:t>
            </w:r>
          </w:p>
          <w:p w14:paraId="59EF1138"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r>
              <w:rPr>
                <w:rFonts w:ascii="Times New Roman" w:hAnsi="Times New Roman" w:cs="Times New Roman"/>
                <w:b/>
                <w:sz w:val="20"/>
                <w:szCs w:val="20"/>
              </w:rPr>
              <w:t>$0</w:t>
            </w:r>
          </w:p>
          <w:p w14:paraId="437477B2"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p>
        </w:tc>
      </w:tr>
    </w:tbl>
    <w:p w14:paraId="141647BC" w14:textId="77777777" w:rsidR="005B0E01" w:rsidRDefault="005B0E01" w:rsidP="005B0E01">
      <w:pPr>
        <w:spacing w:after="0" w:line="240" w:lineRule="auto"/>
      </w:pPr>
    </w:p>
    <w:tbl>
      <w:tblPr>
        <w:tblW w:w="0" w:type="auto"/>
        <w:jc w:val="center"/>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989"/>
      </w:tblGrid>
      <w:tr w:rsidR="005B0E01" w:rsidRPr="00D673D1" w14:paraId="3A6826B7" w14:textId="77777777" w:rsidTr="00D74EBD">
        <w:trPr>
          <w:jc w:val="center"/>
        </w:trPr>
        <w:tc>
          <w:tcPr>
            <w:tcW w:w="5938" w:type="dxa"/>
            <w:gridSpan w:val="2"/>
          </w:tcPr>
          <w:p w14:paraId="35CAA6A7"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Use ODDs System,</w:t>
            </w:r>
            <w:r w:rsidRPr="00482B34">
              <w:rPr>
                <w:rFonts w:ascii="Times New Roman" w:hAnsi="Times New Roman" w:cs="Times New Roman"/>
                <w:b/>
                <w:bCs/>
                <w:sz w:val="20"/>
                <w:szCs w:val="20"/>
              </w:rPr>
              <w:t xml:space="preserve"> </w:t>
            </w:r>
            <w:r>
              <w:rPr>
                <w:rFonts w:ascii="Times New Roman" w:hAnsi="Times New Roman" w:cs="Times New Roman"/>
                <w:b/>
                <w:bCs/>
                <w:sz w:val="20"/>
                <w:szCs w:val="20"/>
              </w:rPr>
              <w:t>Feder</w:t>
            </w:r>
            <w:r w:rsidRPr="00482B34">
              <w:rPr>
                <w:rFonts w:ascii="Times New Roman" w:hAnsi="Times New Roman" w:cs="Times New Roman"/>
                <w:b/>
                <w:bCs/>
                <w:sz w:val="20"/>
                <w:szCs w:val="20"/>
              </w:rPr>
              <w:t>al Government</w:t>
            </w:r>
          </w:p>
        </w:tc>
      </w:tr>
      <w:tr w:rsidR="005B0E01" w:rsidRPr="00D673D1" w14:paraId="57060014" w14:textId="77777777" w:rsidTr="00D74EBD">
        <w:trPr>
          <w:jc w:val="center"/>
        </w:trPr>
        <w:tc>
          <w:tcPr>
            <w:tcW w:w="4949" w:type="dxa"/>
          </w:tcPr>
          <w:p w14:paraId="48A21059" w14:textId="77777777" w:rsidR="005B0E01" w:rsidRPr="00482B34"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0C5A0652" w14:textId="77777777"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Pr>
                <w:rFonts w:ascii="Times New Roman" w:hAnsi="Times New Roman" w:cs="Times New Roman"/>
                <w:sz w:val="20"/>
                <w:szCs w:val="20"/>
              </w:rPr>
              <w:t xml:space="preserve">  (automatic)</w:t>
            </w:r>
          </w:p>
          <w:p w14:paraId="74B11F0C" w14:textId="77777777" w:rsidR="005B0E01"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p>
          <w:p w14:paraId="4A011674" w14:textId="77777777" w:rsidR="005B0E01" w:rsidRPr="00482B34"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989" w:type="dxa"/>
          </w:tcPr>
          <w:p w14:paraId="26C74D2A"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46E802BF"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4DBE45F5"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178EA96A"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482B34">
              <w:rPr>
                <w:rFonts w:ascii="Times New Roman" w:hAnsi="Times New Roman" w:cs="Times New Roman"/>
                <w:b/>
                <w:sz w:val="20"/>
                <w:szCs w:val="20"/>
              </w:rPr>
              <w:t>0</w:t>
            </w:r>
          </w:p>
        </w:tc>
      </w:tr>
    </w:tbl>
    <w:p w14:paraId="1C3DDE6D" w14:textId="77777777" w:rsidR="005B0E01" w:rsidRDefault="005B0E01" w:rsidP="005B0E01">
      <w:pPr>
        <w:rPr>
          <w:rFonts w:ascii="Times New Roman" w:hAnsi="Times New Roman" w:cs="Times New Roman"/>
          <w:b/>
          <w:sz w:val="24"/>
          <w:szCs w:val="24"/>
        </w:rPr>
      </w:pPr>
    </w:p>
    <w:p w14:paraId="0C8AC94D" w14:textId="77777777" w:rsidR="005B0E01" w:rsidRDefault="00584D19" w:rsidP="005B0E01">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c</w:t>
      </w:r>
      <w:r w:rsidR="005B0E01">
        <w:rPr>
          <w:rFonts w:ascii="Times New Roman" w:hAnsi="Times New Roman" w:cs="Times New Roman"/>
          <w:b/>
          <w:sz w:val="24"/>
          <w:szCs w:val="24"/>
        </w:rPr>
        <w:t>.</w:t>
      </w:r>
      <w:r w:rsidR="005B0E01" w:rsidRPr="00D32169">
        <w:rPr>
          <w:rFonts w:ascii="Times New Roman" w:hAnsi="Times New Roman" w:cs="Times New Roman"/>
          <w:b/>
          <w:sz w:val="24"/>
          <w:szCs w:val="24"/>
        </w:rPr>
        <w:t xml:space="preserve">  </w:t>
      </w:r>
      <w:r w:rsidR="005B0E01">
        <w:rPr>
          <w:rFonts w:ascii="Times New Roman" w:hAnsi="Times New Roman" w:cs="Times New Roman"/>
          <w:b/>
          <w:sz w:val="24"/>
          <w:szCs w:val="24"/>
        </w:rPr>
        <w:t>E</w:t>
      </w:r>
      <w:r w:rsidR="005B0E01" w:rsidRPr="00B77E37">
        <w:rPr>
          <w:rFonts w:ascii="Times New Roman" w:hAnsi="Times New Roman" w:cs="Times New Roman"/>
          <w:b/>
          <w:sz w:val="24"/>
          <w:szCs w:val="24"/>
        </w:rPr>
        <w:t>lectronic</w:t>
      </w:r>
      <w:proofErr w:type="gramEnd"/>
      <w:r w:rsidR="005B0E01" w:rsidRPr="00B77E37">
        <w:rPr>
          <w:rFonts w:ascii="Times New Roman" w:hAnsi="Times New Roman" w:cs="Times New Roman"/>
          <w:b/>
          <w:sz w:val="24"/>
          <w:szCs w:val="24"/>
        </w:rPr>
        <w:t xml:space="preserve"> monitoring </w:t>
      </w:r>
      <w:r w:rsidR="005B0E01">
        <w:rPr>
          <w:rFonts w:ascii="Times New Roman" w:hAnsi="Times New Roman" w:cs="Times New Roman"/>
          <w:b/>
          <w:sz w:val="24"/>
          <w:szCs w:val="24"/>
        </w:rPr>
        <w:t>as exemption for observer coverage   [UNCHANGED]</w:t>
      </w:r>
    </w:p>
    <w:p w14:paraId="4359504F" w14:textId="77777777" w:rsidR="005B0E01" w:rsidRDefault="005B0E01" w:rsidP="005B0E01">
      <w:pPr>
        <w:spacing w:after="0" w:line="240" w:lineRule="auto"/>
        <w:rPr>
          <w:rFonts w:ascii="Times New Roman" w:hAnsi="Times New Roman" w:cs="Times New Roman"/>
          <w:sz w:val="24"/>
          <w:szCs w:val="24"/>
        </w:rPr>
      </w:pPr>
    </w:p>
    <w:p w14:paraId="546ACF86" w14:textId="77777777" w:rsidR="005B0E01" w:rsidRDefault="005B0E01"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BA6694">
        <w:rPr>
          <w:rFonts w:ascii="Times New Roman" w:hAnsi="Times New Roman" w:cs="Times New Roman"/>
          <w:sz w:val="24"/>
          <w:szCs w:val="24"/>
        </w:rPr>
        <w:t>nitial efforts to use electronic video monitoring as a substitute for an observer would focus on hook-and-line vessels less than 57.5 ft LOA fishing for halibut and sablefish IFQ.</w:t>
      </w:r>
      <w:r>
        <w:rPr>
          <w:rFonts w:ascii="Times New Roman" w:hAnsi="Times New Roman" w:cs="Times New Roman"/>
          <w:sz w:val="24"/>
          <w:szCs w:val="24"/>
        </w:rPr>
        <w:t xml:space="preserve">  </w:t>
      </w:r>
      <w:r w:rsidRPr="00BA6694">
        <w:rPr>
          <w:rFonts w:ascii="Times New Roman" w:hAnsi="Times New Roman" w:cs="Times New Roman"/>
          <w:sz w:val="24"/>
          <w:szCs w:val="24"/>
        </w:rPr>
        <w:t>NMFS will prioritize vessels that are suited for electronic monitoring</w:t>
      </w:r>
      <w:r>
        <w:rPr>
          <w:rFonts w:ascii="Times New Roman" w:hAnsi="Times New Roman" w:cs="Times New Roman"/>
          <w:sz w:val="24"/>
          <w:szCs w:val="24"/>
        </w:rPr>
        <w:t>.  E</w:t>
      </w:r>
      <w:r w:rsidRPr="00BA6694">
        <w:rPr>
          <w:rFonts w:ascii="Times New Roman" w:hAnsi="Times New Roman" w:cs="Times New Roman"/>
          <w:sz w:val="24"/>
          <w:szCs w:val="24"/>
        </w:rPr>
        <w:t>lectronic monitoring refers to cameras and computer equipment that would be installed on vessels to obtain and store information on catch composition.</w:t>
      </w:r>
      <w:r>
        <w:rPr>
          <w:rFonts w:ascii="Times New Roman" w:hAnsi="Times New Roman" w:cs="Times New Roman"/>
          <w:sz w:val="24"/>
          <w:szCs w:val="24"/>
        </w:rPr>
        <w:t xml:space="preserve">  E</w:t>
      </w:r>
      <w:r w:rsidRPr="004F764B">
        <w:rPr>
          <w:rFonts w:ascii="Times New Roman" w:hAnsi="Times New Roman" w:cs="Times New Roman"/>
          <w:sz w:val="24"/>
          <w:szCs w:val="24"/>
        </w:rPr>
        <w:t xml:space="preserve">lectronic video monitoring </w:t>
      </w:r>
      <w:r>
        <w:rPr>
          <w:rFonts w:ascii="Times New Roman" w:hAnsi="Times New Roman" w:cs="Times New Roman"/>
          <w:sz w:val="24"/>
          <w:szCs w:val="24"/>
        </w:rPr>
        <w:t>w</w:t>
      </w:r>
      <w:r w:rsidRPr="004F764B">
        <w:rPr>
          <w:rFonts w:ascii="Times New Roman" w:hAnsi="Times New Roman" w:cs="Times New Roman"/>
          <w:sz w:val="24"/>
          <w:szCs w:val="24"/>
        </w:rPr>
        <w:t xml:space="preserve">ould likely not be available to </w:t>
      </w:r>
      <w:r w:rsidRPr="004F764B">
        <w:rPr>
          <w:rFonts w:ascii="Times New Roman" w:hAnsi="Times New Roman" w:cs="Times New Roman"/>
          <w:sz w:val="24"/>
          <w:szCs w:val="24"/>
        </w:rPr>
        <w:lastRenderedPageBreak/>
        <w:t>all vessels who request video monitoring in lieu of an observer in the initial years of the new program.</w:t>
      </w:r>
    </w:p>
    <w:p w14:paraId="20A825F1" w14:textId="77777777" w:rsidR="00E76FBD" w:rsidRDefault="00E76FBD" w:rsidP="005B0E01">
      <w:pPr>
        <w:spacing w:after="0" w:line="240" w:lineRule="auto"/>
        <w:rPr>
          <w:rFonts w:ascii="Times New Roman" w:hAnsi="Times New Roman" w:cs="Times New Roman"/>
          <w:sz w:val="24"/>
          <w:szCs w:val="24"/>
        </w:rPr>
      </w:pPr>
    </w:p>
    <w:p w14:paraId="6DC4555B" w14:textId="77777777" w:rsidR="005B0E01" w:rsidRDefault="005B0E01"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U</w:t>
      </w:r>
      <w:r w:rsidRPr="00C84615">
        <w:rPr>
          <w:rFonts w:ascii="Times New Roman" w:hAnsi="Times New Roman" w:cs="Times New Roman"/>
          <w:sz w:val="24"/>
          <w:szCs w:val="24"/>
        </w:rPr>
        <w:t xml:space="preserve">pon first login to the </w:t>
      </w:r>
      <w:r>
        <w:rPr>
          <w:rFonts w:ascii="Times New Roman" w:hAnsi="Times New Roman" w:cs="Times New Roman"/>
          <w:sz w:val="24"/>
          <w:szCs w:val="24"/>
        </w:rPr>
        <w:t xml:space="preserve">ODDs </w:t>
      </w:r>
      <w:r w:rsidRPr="00C84615">
        <w:rPr>
          <w:rFonts w:ascii="Times New Roman" w:hAnsi="Times New Roman" w:cs="Times New Roman"/>
          <w:sz w:val="24"/>
          <w:szCs w:val="24"/>
        </w:rPr>
        <w:t xml:space="preserve">System, vessel operators would indicate their assessment as to whether or not they believe an observer could be accommodated onboard their vessel or if an electronic monitoring system could be used in lieu of an observer. The operator would be prompted to enter the reason why an observer could not be accommodated (e.g., lack of space for an observer to sample) if so indicated. </w:t>
      </w:r>
    </w:p>
    <w:p w14:paraId="200B76DA" w14:textId="77777777" w:rsidR="005B0E01" w:rsidRDefault="005B0E01" w:rsidP="005B0E01">
      <w:pPr>
        <w:spacing w:after="0" w:line="240" w:lineRule="auto"/>
        <w:rPr>
          <w:rFonts w:ascii="Times New Roman" w:hAnsi="Times New Roman" w:cs="Times New Roman"/>
          <w:sz w:val="24"/>
          <w:szCs w:val="24"/>
        </w:rPr>
      </w:pPr>
    </w:p>
    <w:p w14:paraId="72DB4729" w14:textId="77777777" w:rsidR="005B0E01" w:rsidRDefault="005B0E01"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Pr="00C84615">
        <w:rPr>
          <w:rFonts w:ascii="Times New Roman" w:hAnsi="Times New Roman" w:cs="Times New Roman"/>
          <w:sz w:val="24"/>
          <w:szCs w:val="24"/>
        </w:rPr>
        <w:t>he</w:t>
      </w:r>
      <w:r>
        <w:rPr>
          <w:rFonts w:ascii="Times New Roman" w:hAnsi="Times New Roman" w:cs="Times New Roman"/>
          <w:sz w:val="24"/>
          <w:szCs w:val="24"/>
        </w:rPr>
        <w:t>n</w:t>
      </w:r>
      <w:r w:rsidRPr="00C84615">
        <w:rPr>
          <w:rFonts w:ascii="Times New Roman" w:hAnsi="Times New Roman" w:cs="Times New Roman"/>
          <w:sz w:val="24"/>
          <w:szCs w:val="24"/>
        </w:rPr>
        <w:t xml:space="preserve"> the operator indicate</w:t>
      </w:r>
      <w:r>
        <w:rPr>
          <w:rFonts w:ascii="Times New Roman" w:hAnsi="Times New Roman" w:cs="Times New Roman"/>
          <w:sz w:val="24"/>
          <w:szCs w:val="24"/>
        </w:rPr>
        <w:t>s</w:t>
      </w:r>
      <w:r w:rsidRPr="00C84615">
        <w:rPr>
          <w:rFonts w:ascii="Times New Roman" w:hAnsi="Times New Roman" w:cs="Times New Roman"/>
          <w:sz w:val="24"/>
          <w:szCs w:val="24"/>
        </w:rPr>
        <w:t xml:space="preserve"> that an observer could not be accommodated</w:t>
      </w:r>
      <w:r>
        <w:rPr>
          <w:rFonts w:ascii="Times New Roman" w:hAnsi="Times New Roman" w:cs="Times New Roman"/>
          <w:sz w:val="24"/>
          <w:szCs w:val="24"/>
        </w:rPr>
        <w:t>, a</w:t>
      </w:r>
      <w:r w:rsidRPr="00C84615">
        <w:rPr>
          <w:rFonts w:ascii="Times New Roman" w:hAnsi="Times New Roman" w:cs="Times New Roman"/>
          <w:sz w:val="24"/>
          <w:szCs w:val="24"/>
        </w:rPr>
        <w:t xml:space="preserve"> program coordinator may visit any vessel selected for observer coverage to verify this assessment. </w:t>
      </w:r>
      <w:r>
        <w:rPr>
          <w:rFonts w:ascii="Times New Roman" w:hAnsi="Times New Roman" w:cs="Times New Roman"/>
          <w:sz w:val="24"/>
          <w:szCs w:val="24"/>
        </w:rPr>
        <w:t xml:space="preserve"> </w:t>
      </w:r>
      <w:r w:rsidRPr="00C84615">
        <w:rPr>
          <w:rFonts w:ascii="Times New Roman" w:hAnsi="Times New Roman" w:cs="Times New Roman"/>
          <w:sz w:val="24"/>
          <w:szCs w:val="24"/>
        </w:rPr>
        <w:t>If, during the inspection by the program coordinator, it is determined that the vessel is not suited to monitoring by an observer for safety or logistical reasons, NMFS could approve an electronic monitoring system</w:t>
      </w:r>
      <w:r>
        <w:rPr>
          <w:rFonts w:ascii="Times New Roman" w:hAnsi="Times New Roman" w:cs="Times New Roman"/>
          <w:sz w:val="24"/>
          <w:szCs w:val="24"/>
        </w:rPr>
        <w:t xml:space="preserve">.  </w:t>
      </w:r>
      <w:r w:rsidRPr="004F764B">
        <w:rPr>
          <w:rFonts w:ascii="Times New Roman" w:hAnsi="Times New Roman" w:cs="Times New Roman"/>
          <w:sz w:val="24"/>
          <w:szCs w:val="24"/>
        </w:rPr>
        <w:t>The agency’s goal is to use electronic video monitoring in place of observers when NMFS determines it is appropriate.</w:t>
      </w:r>
    </w:p>
    <w:p w14:paraId="6145D20D" w14:textId="77777777" w:rsidR="005B0E01" w:rsidRDefault="005B0E01" w:rsidP="005B0E01">
      <w:pPr>
        <w:spacing w:after="0" w:line="240" w:lineRule="auto"/>
        <w:rPr>
          <w:rFonts w:ascii="Times New Roman" w:hAnsi="Times New Roman" w:cs="Times New Roman"/>
          <w:sz w:val="24"/>
          <w:szCs w:val="24"/>
        </w:rPr>
      </w:pPr>
    </w:p>
    <w:p w14:paraId="4E98149D" w14:textId="77777777" w:rsidR="005B0E01" w:rsidRDefault="005B0E01" w:rsidP="005B0E01">
      <w:pPr>
        <w:spacing w:after="0" w:line="240" w:lineRule="auto"/>
        <w:rPr>
          <w:rFonts w:ascii="Times New Roman" w:hAnsi="Times New Roman" w:cs="Times New Roman"/>
          <w:sz w:val="24"/>
          <w:szCs w:val="24"/>
        </w:rPr>
      </w:pPr>
      <w:r w:rsidRPr="003B0030">
        <w:rPr>
          <w:rFonts w:ascii="Times New Roman" w:hAnsi="Times New Roman" w:cs="Times New Roman"/>
          <w:sz w:val="24"/>
          <w:szCs w:val="24"/>
        </w:rPr>
        <w:t>NMFS is looking to develop capacity, both in</w:t>
      </w:r>
      <w:r>
        <w:rPr>
          <w:rFonts w:ascii="Times New Roman" w:hAnsi="Times New Roman" w:cs="Times New Roman"/>
          <w:sz w:val="24"/>
          <w:szCs w:val="24"/>
        </w:rPr>
        <w:t>-house and through vendors</w:t>
      </w:r>
      <w:r w:rsidRPr="003B0030">
        <w:rPr>
          <w:rFonts w:ascii="Times New Roman" w:hAnsi="Times New Roman" w:cs="Times New Roman"/>
          <w:sz w:val="24"/>
          <w:szCs w:val="24"/>
        </w:rPr>
        <w:t>, for video deployment, review, and information extraction at the inception of t</w:t>
      </w:r>
      <w:r>
        <w:rPr>
          <w:rFonts w:ascii="Times New Roman" w:hAnsi="Times New Roman" w:cs="Times New Roman"/>
          <w:sz w:val="24"/>
          <w:szCs w:val="24"/>
        </w:rPr>
        <w:t xml:space="preserve">he restructured program. </w:t>
      </w:r>
      <w:r w:rsidRPr="003B0030">
        <w:rPr>
          <w:rFonts w:ascii="Times New Roman" w:hAnsi="Times New Roman" w:cs="Times New Roman"/>
          <w:sz w:val="24"/>
          <w:szCs w:val="24"/>
        </w:rPr>
        <w:t xml:space="preserve">NMFS encourages vendors to continue to develop electronic monitoring systems </w:t>
      </w:r>
      <w:r>
        <w:rPr>
          <w:rFonts w:ascii="Times New Roman" w:hAnsi="Times New Roman" w:cs="Times New Roman"/>
          <w:sz w:val="24"/>
          <w:szCs w:val="24"/>
        </w:rPr>
        <w:t xml:space="preserve">for use onboard fishing vessels </w:t>
      </w:r>
      <w:r w:rsidRPr="003B0030">
        <w:rPr>
          <w:rFonts w:ascii="Times New Roman" w:hAnsi="Times New Roman" w:cs="Times New Roman"/>
          <w:sz w:val="24"/>
          <w:szCs w:val="24"/>
        </w:rPr>
        <w:t>in Alaska. Dependent on funding, NMFS</w:t>
      </w:r>
      <w:r>
        <w:rPr>
          <w:rFonts w:ascii="Times New Roman" w:hAnsi="Times New Roman" w:cs="Times New Roman"/>
          <w:sz w:val="24"/>
          <w:szCs w:val="24"/>
        </w:rPr>
        <w:t xml:space="preserve">’ goal is </w:t>
      </w:r>
      <w:r w:rsidRPr="003B0030">
        <w:rPr>
          <w:rFonts w:ascii="Times New Roman" w:hAnsi="Times New Roman" w:cs="Times New Roman"/>
          <w:sz w:val="24"/>
          <w:szCs w:val="24"/>
        </w:rPr>
        <w:t>to deploy electronic monitoring in all cases where it would be the best alternative for information collection.</w:t>
      </w:r>
    </w:p>
    <w:p w14:paraId="3B5BA759" w14:textId="77777777" w:rsidR="005B0E01" w:rsidRDefault="005B0E01" w:rsidP="005B0E01">
      <w:pPr>
        <w:spacing w:after="0" w:line="240" w:lineRule="auto"/>
        <w:rPr>
          <w:rFonts w:ascii="Times New Roman" w:hAnsi="Times New Roman" w:cs="Times New Roman"/>
          <w:sz w:val="24"/>
          <w:szCs w:val="24"/>
        </w:rPr>
      </w:pPr>
    </w:p>
    <w:tbl>
      <w:tblPr>
        <w:tblW w:w="0" w:type="auto"/>
        <w:jc w:val="center"/>
        <w:tblInd w:w="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720"/>
      </w:tblGrid>
      <w:tr w:rsidR="005B0E01" w:rsidRPr="00D673D1" w14:paraId="33B60724" w14:textId="77777777" w:rsidTr="00D74EBD">
        <w:trPr>
          <w:jc w:val="center"/>
        </w:trPr>
        <w:tc>
          <w:tcPr>
            <w:tcW w:w="4680" w:type="dxa"/>
            <w:gridSpan w:val="2"/>
          </w:tcPr>
          <w:p w14:paraId="462FD2C7"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sz w:val="24"/>
                <w:szCs w:val="24"/>
              </w:rPr>
              <w:br w:type="page"/>
            </w:r>
            <w:r>
              <w:rPr>
                <w:rFonts w:ascii="Times New Roman" w:hAnsi="Times New Roman" w:cs="Times New Roman"/>
                <w:b/>
                <w:bCs/>
                <w:sz w:val="20"/>
                <w:szCs w:val="20"/>
              </w:rPr>
              <w:t>Request for Electronic Monitoring</w:t>
            </w:r>
            <w:r w:rsidRPr="00482B34">
              <w:rPr>
                <w:rFonts w:ascii="Times New Roman" w:hAnsi="Times New Roman" w:cs="Times New Roman"/>
                <w:b/>
                <w:bCs/>
                <w:sz w:val="20"/>
                <w:szCs w:val="20"/>
              </w:rPr>
              <w:t>, Respondent</w:t>
            </w:r>
          </w:p>
        </w:tc>
      </w:tr>
      <w:tr w:rsidR="005B0E01" w:rsidRPr="00D673D1" w14:paraId="6083994D" w14:textId="77777777" w:rsidTr="00D74EBD">
        <w:trPr>
          <w:jc w:val="center"/>
        </w:trPr>
        <w:tc>
          <w:tcPr>
            <w:tcW w:w="3960" w:type="dxa"/>
          </w:tcPr>
          <w:p w14:paraId="693CCAAA" w14:textId="77777777" w:rsidR="005B0E01" w:rsidRPr="00F21843" w:rsidRDefault="005B0E01" w:rsidP="00D74EBD">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5C37CCC0" w14:textId="77777777"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14:paraId="63B6B84A" w14:textId="77777777" w:rsidR="005B0E01"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per year = </w:t>
            </w:r>
            <w:r>
              <w:rPr>
                <w:rFonts w:ascii="Times New Roman" w:hAnsi="Times New Roman" w:cs="Times New Roman"/>
                <w:sz w:val="20"/>
                <w:szCs w:val="20"/>
              </w:rPr>
              <w:t>1</w:t>
            </w:r>
          </w:p>
          <w:p w14:paraId="73C8E737" w14:textId="77777777" w:rsidR="005B0E01" w:rsidRPr="00482B34"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p>
          <w:p w14:paraId="7D5B1E3D" w14:textId="77777777"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1 hr</w:t>
            </w:r>
          </w:p>
          <w:p w14:paraId="2BA414B4" w14:textId="77777777"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($37/hr x 1)</w:t>
            </w:r>
          </w:p>
          <w:p w14:paraId="50BB11AF" w14:textId="77777777" w:rsidR="005B0E01" w:rsidRPr="0000750F"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 xml:space="preserve">Total miscellaneous cost </w:t>
            </w:r>
          </w:p>
          <w:p w14:paraId="33A24DAD" w14:textId="77777777"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Online </w:t>
            </w:r>
            <w:r>
              <w:rPr>
                <w:rFonts w:ascii="Times New Roman" w:hAnsi="Times New Roman" w:cs="Times New Roman"/>
                <w:sz w:val="20"/>
                <w:szCs w:val="20"/>
              </w:rPr>
              <w:t xml:space="preserve"> $0 x 1 = 0</w:t>
            </w:r>
          </w:p>
        </w:tc>
        <w:tc>
          <w:tcPr>
            <w:tcW w:w="720" w:type="dxa"/>
          </w:tcPr>
          <w:p w14:paraId="748ABD49" w14:textId="77777777" w:rsidR="005B0E01" w:rsidRPr="0000750F"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00750F">
              <w:rPr>
                <w:rFonts w:ascii="Times New Roman" w:hAnsi="Times New Roman" w:cs="Times New Roman"/>
                <w:b/>
                <w:sz w:val="20"/>
                <w:szCs w:val="20"/>
              </w:rPr>
              <w:t>1</w:t>
            </w:r>
          </w:p>
          <w:p w14:paraId="098C98C0" w14:textId="77777777" w:rsidR="005B0E01" w:rsidRPr="0000750F"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00750F">
              <w:rPr>
                <w:rFonts w:ascii="Times New Roman" w:hAnsi="Times New Roman" w:cs="Times New Roman"/>
                <w:b/>
                <w:sz w:val="20"/>
                <w:szCs w:val="20"/>
              </w:rPr>
              <w:t>1</w:t>
            </w:r>
          </w:p>
          <w:p w14:paraId="71CCC18F" w14:textId="77777777" w:rsidR="005B0E01" w:rsidRPr="0000750F"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14:paraId="572A738C" w14:textId="77777777" w:rsidR="005B0E01" w:rsidRPr="0000750F"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00750F">
              <w:rPr>
                <w:rFonts w:ascii="Times New Roman" w:hAnsi="Times New Roman" w:cs="Times New Roman"/>
                <w:b/>
                <w:sz w:val="20"/>
                <w:szCs w:val="20"/>
              </w:rPr>
              <w:t>1 hr</w:t>
            </w:r>
          </w:p>
          <w:p w14:paraId="129FB195" w14:textId="77777777" w:rsidR="005B0E01" w:rsidRPr="0000750F"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14:paraId="136C4DF0" w14:textId="77777777" w:rsidR="005B0E01" w:rsidRPr="0000750F"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$37</w:t>
            </w:r>
          </w:p>
          <w:p w14:paraId="3CF6BB7E"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r w:rsidRPr="0000750F">
              <w:rPr>
                <w:rFonts w:ascii="Times New Roman" w:hAnsi="Times New Roman" w:cs="Times New Roman"/>
                <w:b/>
                <w:sz w:val="20"/>
                <w:szCs w:val="20"/>
              </w:rPr>
              <w:t>$</w:t>
            </w:r>
            <w:r>
              <w:rPr>
                <w:rFonts w:ascii="Times New Roman" w:hAnsi="Times New Roman" w:cs="Times New Roman"/>
                <w:b/>
                <w:sz w:val="20"/>
                <w:szCs w:val="20"/>
              </w:rPr>
              <w:t>0</w:t>
            </w:r>
          </w:p>
        </w:tc>
      </w:tr>
    </w:tbl>
    <w:p w14:paraId="339D1895" w14:textId="77777777" w:rsidR="005B0E01" w:rsidRDefault="005B0E01" w:rsidP="005B0E01">
      <w:pPr>
        <w:spacing w:after="0" w:line="240" w:lineRule="auto"/>
      </w:pPr>
    </w:p>
    <w:tbl>
      <w:tblPr>
        <w:tblW w:w="0" w:type="auto"/>
        <w:jc w:val="center"/>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7"/>
        <w:gridCol w:w="647"/>
      </w:tblGrid>
      <w:tr w:rsidR="005B0E01" w:rsidRPr="00D673D1" w14:paraId="1794D9D5" w14:textId="77777777" w:rsidTr="00D74EBD">
        <w:trPr>
          <w:jc w:val="center"/>
        </w:trPr>
        <w:tc>
          <w:tcPr>
            <w:tcW w:w="4754" w:type="dxa"/>
            <w:gridSpan w:val="2"/>
          </w:tcPr>
          <w:p w14:paraId="2CC4DE67"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Request for Electronic Monitoring, Feder</w:t>
            </w:r>
            <w:r w:rsidRPr="00482B34">
              <w:rPr>
                <w:rFonts w:ascii="Times New Roman" w:hAnsi="Times New Roman" w:cs="Times New Roman"/>
                <w:b/>
                <w:bCs/>
                <w:sz w:val="20"/>
                <w:szCs w:val="20"/>
              </w:rPr>
              <w:t>al Government</w:t>
            </w:r>
          </w:p>
        </w:tc>
      </w:tr>
      <w:tr w:rsidR="005B0E01" w:rsidRPr="00D673D1" w14:paraId="0F2AD53B" w14:textId="77777777" w:rsidTr="00D74EBD">
        <w:trPr>
          <w:jc w:val="center"/>
        </w:trPr>
        <w:tc>
          <w:tcPr>
            <w:tcW w:w="4107" w:type="dxa"/>
          </w:tcPr>
          <w:p w14:paraId="44756DA3" w14:textId="77777777" w:rsidR="005B0E01" w:rsidRPr="00482B34"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67FBD4F6" w14:textId="77777777"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p>
          <w:p w14:paraId="4325DDE6" w14:textId="77777777"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1 hr</w:t>
            </w:r>
          </w:p>
          <w:p w14:paraId="1EBE960D" w14:textId="77777777"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($37/hr x 1)</w:t>
            </w:r>
          </w:p>
          <w:p w14:paraId="108F2DDE" w14:textId="77777777" w:rsidR="005B0E01" w:rsidRPr="00482B34"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647" w:type="dxa"/>
          </w:tcPr>
          <w:p w14:paraId="5FDF5984" w14:textId="77777777" w:rsidR="005B0E01"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1679FBD1" w14:textId="77777777" w:rsidR="005B0E01"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 hr</w:t>
            </w:r>
          </w:p>
          <w:p w14:paraId="60BE32C0" w14:textId="77777777" w:rsidR="005B0E01"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14:paraId="7BADE7EF" w14:textId="77777777" w:rsidR="005B0E01"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$37</w:t>
            </w:r>
          </w:p>
          <w:p w14:paraId="59A7A326"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14:paraId="7942E58A" w14:textId="77777777" w:rsidR="005B0E01" w:rsidRDefault="005B0E01" w:rsidP="005B0E01">
      <w:pPr>
        <w:rPr>
          <w:rFonts w:ascii="Times New Roman" w:hAnsi="Times New Roman" w:cs="Times New Roman"/>
          <w:b/>
          <w:sz w:val="24"/>
          <w:szCs w:val="24"/>
        </w:rPr>
      </w:pPr>
    </w:p>
    <w:p w14:paraId="166CC650" w14:textId="3C46E446" w:rsidR="005B0E01" w:rsidRPr="00B468FD" w:rsidRDefault="00584D19" w:rsidP="005B0E01">
      <w:pPr>
        <w:tabs>
          <w:tab w:val="left" w:pos="360"/>
          <w:tab w:val="left" w:pos="72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d</w:t>
      </w:r>
      <w:r w:rsidR="005B0E01">
        <w:rPr>
          <w:rFonts w:ascii="Times New Roman" w:hAnsi="Times New Roman" w:cs="Times New Roman"/>
          <w:b/>
          <w:sz w:val="24"/>
          <w:szCs w:val="24"/>
        </w:rPr>
        <w:t>.  O</w:t>
      </w:r>
      <w:r w:rsidR="005B0E01" w:rsidRPr="00B468FD">
        <w:rPr>
          <w:rFonts w:ascii="Times New Roman" w:hAnsi="Times New Roman" w:cs="Times New Roman"/>
          <w:b/>
          <w:sz w:val="24"/>
          <w:szCs w:val="24"/>
        </w:rPr>
        <w:t>ne</w:t>
      </w:r>
      <w:proofErr w:type="gramEnd"/>
      <w:r w:rsidR="005B0E01" w:rsidRPr="00B468FD">
        <w:rPr>
          <w:rFonts w:ascii="Times New Roman" w:hAnsi="Times New Roman" w:cs="Times New Roman"/>
          <w:b/>
          <w:sz w:val="24"/>
          <w:szCs w:val="24"/>
        </w:rPr>
        <w:t xml:space="preserve">-time election </w:t>
      </w:r>
      <w:r w:rsidR="005B0E01">
        <w:rPr>
          <w:rFonts w:ascii="Times New Roman" w:hAnsi="Times New Roman" w:cs="Times New Roman"/>
          <w:b/>
          <w:sz w:val="24"/>
          <w:szCs w:val="24"/>
        </w:rPr>
        <w:t>of</w:t>
      </w:r>
      <w:r w:rsidR="005B0E01" w:rsidRPr="00B468FD">
        <w:rPr>
          <w:rFonts w:ascii="Times New Roman" w:hAnsi="Times New Roman" w:cs="Times New Roman"/>
          <w:b/>
          <w:sz w:val="24"/>
          <w:szCs w:val="24"/>
        </w:rPr>
        <w:t xml:space="preserve"> observer coverage</w:t>
      </w:r>
      <w:r w:rsidR="00DB6969">
        <w:rPr>
          <w:rFonts w:ascii="Times New Roman" w:hAnsi="Times New Roman" w:cs="Times New Roman"/>
          <w:b/>
          <w:sz w:val="24"/>
          <w:szCs w:val="24"/>
        </w:rPr>
        <w:t xml:space="preserve">  [REMOVED</w:t>
      </w:r>
      <w:r w:rsidR="005B0E01">
        <w:rPr>
          <w:rFonts w:ascii="Times New Roman" w:hAnsi="Times New Roman" w:cs="Times New Roman"/>
          <w:b/>
          <w:sz w:val="24"/>
          <w:szCs w:val="24"/>
        </w:rPr>
        <w:t>]</w:t>
      </w:r>
    </w:p>
    <w:p w14:paraId="6600A32F" w14:textId="77777777" w:rsidR="005B0E01" w:rsidRDefault="005B0E01" w:rsidP="005B0E01">
      <w:pPr>
        <w:spacing w:after="0" w:line="240" w:lineRule="auto"/>
        <w:rPr>
          <w:rFonts w:ascii="Times New Roman" w:hAnsi="Times New Roman" w:cs="Times New Roman"/>
          <w:sz w:val="24"/>
          <w:szCs w:val="24"/>
        </w:rPr>
      </w:pPr>
    </w:p>
    <w:p w14:paraId="41811DC9" w14:textId="77777777" w:rsidR="005B0E01" w:rsidRDefault="005B0E01" w:rsidP="005B0E01">
      <w:pPr>
        <w:spacing w:after="0" w:line="240" w:lineRule="auto"/>
        <w:rPr>
          <w:rFonts w:ascii="Times New Roman" w:hAnsi="Times New Roman" w:cs="Times New Roman"/>
          <w:sz w:val="24"/>
          <w:szCs w:val="24"/>
        </w:rPr>
      </w:pPr>
      <w:r w:rsidRPr="00DD706C">
        <w:rPr>
          <w:rFonts w:ascii="Times New Roman" w:hAnsi="Times New Roman" w:cs="Times New Roman"/>
          <w:sz w:val="24"/>
          <w:szCs w:val="24"/>
        </w:rPr>
        <w:t>An owner or operator of a catcher/processor that processes no more than one metric ton round weight of groundfish on any day, may be included in the partial observer coverage category in lieu of the full coverage category for the following calendar year.</w:t>
      </w:r>
    </w:p>
    <w:p w14:paraId="11608E73" w14:textId="77777777" w:rsidR="005B0E01" w:rsidRDefault="005B0E01" w:rsidP="005B0E01">
      <w:pPr>
        <w:spacing w:after="0" w:line="240" w:lineRule="auto"/>
        <w:rPr>
          <w:rFonts w:ascii="Times New Roman" w:hAnsi="Times New Roman" w:cs="Times New Roman"/>
          <w:sz w:val="24"/>
          <w:szCs w:val="24"/>
        </w:rPr>
      </w:pPr>
    </w:p>
    <w:p w14:paraId="404590DE" w14:textId="77777777" w:rsidR="005B0E01" w:rsidRDefault="005B0E01" w:rsidP="005B0E01">
      <w:pPr>
        <w:spacing w:after="0" w:line="240" w:lineRule="auto"/>
        <w:rPr>
          <w:rFonts w:ascii="Times New Roman" w:hAnsi="Times New Roman" w:cs="Times New Roman"/>
          <w:sz w:val="24"/>
          <w:szCs w:val="24"/>
        </w:rPr>
      </w:pPr>
    </w:p>
    <w:p w14:paraId="47D36C3D" w14:textId="77777777" w:rsidR="005B0E01" w:rsidRDefault="005B0E01" w:rsidP="005B0E01">
      <w:pPr>
        <w:spacing w:after="0" w:line="240" w:lineRule="auto"/>
        <w:rPr>
          <w:rFonts w:ascii="Times New Roman" w:hAnsi="Times New Roman" w:cs="Times New Roman"/>
          <w:b/>
          <w:sz w:val="24"/>
          <w:szCs w:val="24"/>
        </w:rPr>
      </w:pPr>
    </w:p>
    <w:p w14:paraId="14EC46F7" w14:textId="694FB247" w:rsidR="005B0E01" w:rsidRPr="00A15D7C" w:rsidRDefault="00175E7C" w:rsidP="00A17699">
      <w:pPr>
        <w:rPr>
          <w:rFonts w:ascii="Times New Roman" w:hAnsi="Times New Roman" w:cs="Times New Roman"/>
          <w:b/>
          <w:sz w:val="24"/>
          <w:szCs w:val="24"/>
        </w:rPr>
      </w:pPr>
      <w:r>
        <w:rPr>
          <w:rFonts w:ascii="Times New Roman" w:hAnsi="Times New Roman" w:cs="Times New Roman"/>
          <w:b/>
          <w:sz w:val="24"/>
          <w:szCs w:val="24"/>
        </w:rPr>
        <w:br w:type="page"/>
      </w:r>
      <w:r w:rsidR="005B0E01">
        <w:rPr>
          <w:rFonts w:ascii="Times New Roman" w:hAnsi="Times New Roman" w:cs="Times New Roman"/>
          <w:b/>
          <w:sz w:val="24"/>
          <w:szCs w:val="24"/>
        </w:rPr>
        <w:lastRenderedPageBreak/>
        <w:t>I</w:t>
      </w:r>
      <w:r w:rsidR="005B0E01" w:rsidRPr="00A15D7C">
        <w:rPr>
          <w:rFonts w:ascii="Times New Roman" w:hAnsi="Times New Roman" w:cs="Times New Roman"/>
          <w:b/>
          <w:sz w:val="24"/>
          <w:szCs w:val="24"/>
        </w:rPr>
        <w:t>I</w:t>
      </w:r>
      <w:proofErr w:type="gramStart"/>
      <w:r w:rsidR="005B0E01" w:rsidRPr="00A15D7C">
        <w:rPr>
          <w:rFonts w:ascii="Times New Roman" w:hAnsi="Times New Roman" w:cs="Times New Roman"/>
          <w:b/>
          <w:sz w:val="24"/>
          <w:szCs w:val="24"/>
        </w:rPr>
        <w:t xml:space="preserve">.  </w:t>
      </w:r>
      <w:r w:rsidR="005B0E01">
        <w:rPr>
          <w:rFonts w:ascii="Times New Roman" w:hAnsi="Times New Roman" w:cs="Times New Roman"/>
          <w:b/>
          <w:sz w:val="24"/>
          <w:szCs w:val="24"/>
        </w:rPr>
        <w:t>OBSERVER</w:t>
      </w:r>
      <w:proofErr w:type="gramEnd"/>
      <w:r w:rsidR="005B0E01">
        <w:rPr>
          <w:rFonts w:ascii="Times New Roman" w:hAnsi="Times New Roman" w:cs="Times New Roman"/>
          <w:b/>
          <w:sz w:val="24"/>
          <w:szCs w:val="24"/>
        </w:rPr>
        <w:t xml:space="preserve"> PROVIDER </w:t>
      </w:r>
      <w:r w:rsidR="005B0E01" w:rsidRPr="00A15D7C">
        <w:rPr>
          <w:rFonts w:ascii="Times New Roman" w:hAnsi="Times New Roman" w:cs="Times New Roman"/>
          <w:b/>
          <w:sz w:val="24"/>
          <w:szCs w:val="24"/>
        </w:rPr>
        <w:t>REQUIREMENT</w:t>
      </w:r>
      <w:r w:rsidR="005B0E01">
        <w:rPr>
          <w:rFonts w:ascii="Times New Roman" w:hAnsi="Times New Roman" w:cs="Times New Roman"/>
          <w:b/>
          <w:sz w:val="24"/>
          <w:szCs w:val="24"/>
        </w:rPr>
        <w:t>S</w:t>
      </w:r>
    </w:p>
    <w:p w14:paraId="75B5A5F5" w14:textId="77777777" w:rsidR="005B0E01" w:rsidRDefault="005B0E01" w:rsidP="005B0E01">
      <w:pPr>
        <w:spacing w:after="0" w:line="240" w:lineRule="auto"/>
        <w:rPr>
          <w:rFonts w:ascii="Times New Roman" w:hAnsi="Times New Roman" w:cs="Times New Roman"/>
          <w:sz w:val="24"/>
          <w:szCs w:val="24"/>
        </w:rPr>
      </w:pPr>
      <w:r w:rsidRPr="00F67F11">
        <w:rPr>
          <w:rFonts w:ascii="Times New Roman" w:hAnsi="Times New Roman" w:cs="Times New Roman"/>
          <w:sz w:val="24"/>
          <w:szCs w:val="24"/>
        </w:rPr>
        <w:t>Observer candidates are recruited and hired by independent Fisheries Monitoring and Analysis</w:t>
      </w:r>
      <w:r>
        <w:rPr>
          <w:rFonts w:ascii="Times New Roman" w:hAnsi="Times New Roman" w:cs="Times New Roman"/>
          <w:sz w:val="24"/>
          <w:szCs w:val="24"/>
        </w:rPr>
        <w:t xml:space="preserve"> (</w:t>
      </w:r>
      <w:r w:rsidRPr="00F67F11">
        <w:rPr>
          <w:rFonts w:ascii="Times New Roman" w:hAnsi="Times New Roman" w:cs="Times New Roman"/>
          <w:sz w:val="24"/>
          <w:szCs w:val="24"/>
        </w:rPr>
        <w:t>FMA</w:t>
      </w:r>
      <w:r>
        <w:rPr>
          <w:rFonts w:ascii="Times New Roman" w:hAnsi="Times New Roman" w:cs="Times New Roman"/>
          <w:sz w:val="24"/>
          <w:szCs w:val="24"/>
        </w:rPr>
        <w:t xml:space="preserve">) </w:t>
      </w:r>
      <w:r w:rsidRPr="00F67F11">
        <w:rPr>
          <w:rFonts w:ascii="Times New Roman" w:hAnsi="Times New Roman" w:cs="Times New Roman"/>
          <w:sz w:val="24"/>
          <w:szCs w:val="24"/>
        </w:rPr>
        <w:t>permitted observer provider companies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see  </w:t>
      </w:r>
      <w:proofErr w:type="gramEnd"/>
      <w:r w:rsidR="00D760FE">
        <w:fldChar w:fldCharType="begin"/>
      </w:r>
      <w:r w:rsidR="00D760FE">
        <w:instrText xml:space="preserve"> HYPERLINK "http://www.afsc.noaa.gov/FMA/observer_providers.htm" </w:instrText>
      </w:r>
      <w:r w:rsidR="00D760FE">
        <w:fldChar w:fldCharType="separate"/>
      </w:r>
      <w:r w:rsidRPr="005F4C6D">
        <w:rPr>
          <w:rStyle w:val="Hyperlink"/>
          <w:rFonts w:ascii="Times New Roman" w:hAnsi="Times New Roman" w:cs="Times New Roman"/>
          <w:sz w:val="24"/>
          <w:szCs w:val="24"/>
        </w:rPr>
        <w:t>http://www.afsc.noaa.gov/FMA/observer_providers.htm</w:t>
      </w:r>
      <w:r w:rsidR="00D760FE">
        <w:rPr>
          <w:rStyle w:val="Hyperlink"/>
          <w:rFonts w:ascii="Times New Roman" w:hAnsi="Times New Roman" w:cs="Times New Roman"/>
          <w:sz w:val="24"/>
          <w:szCs w:val="24"/>
        </w:rPr>
        <w:fldChar w:fldCharType="end"/>
      </w:r>
      <w:r w:rsidRPr="00F67F11">
        <w:rPr>
          <w:rFonts w:ascii="Times New Roman" w:hAnsi="Times New Roman" w:cs="Times New Roman"/>
          <w:sz w:val="24"/>
          <w:szCs w:val="24"/>
        </w:rPr>
        <w:t xml:space="preserve">. Candidates must have a bachelor's degree </w:t>
      </w:r>
      <w:r>
        <w:rPr>
          <w:rFonts w:ascii="Times New Roman" w:hAnsi="Times New Roman" w:cs="Times New Roman"/>
          <w:sz w:val="24"/>
          <w:szCs w:val="24"/>
        </w:rPr>
        <w:t xml:space="preserve">or higher </w:t>
      </w:r>
      <w:r w:rsidRPr="00F67F11">
        <w:rPr>
          <w:rFonts w:ascii="Times New Roman" w:hAnsi="Times New Roman" w:cs="Times New Roman"/>
          <w:sz w:val="24"/>
          <w:szCs w:val="24"/>
        </w:rPr>
        <w:t>in fisheries, wildlife biology, or a related field of biology or natural resource management</w:t>
      </w:r>
      <w:r>
        <w:rPr>
          <w:rFonts w:ascii="Times New Roman" w:hAnsi="Times New Roman" w:cs="Times New Roman"/>
          <w:sz w:val="24"/>
          <w:szCs w:val="24"/>
        </w:rPr>
        <w:t xml:space="preserve"> </w:t>
      </w:r>
      <w:r w:rsidRPr="00087E57">
        <w:rPr>
          <w:rFonts w:ascii="Times New Roman" w:hAnsi="Times New Roman" w:cs="Times New Roman"/>
          <w:sz w:val="24"/>
          <w:szCs w:val="24"/>
        </w:rPr>
        <w:t>from an accredited c</w:t>
      </w:r>
      <w:r>
        <w:rPr>
          <w:rFonts w:ascii="Times New Roman" w:hAnsi="Times New Roman" w:cs="Times New Roman"/>
          <w:sz w:val="24"/>
          <w:szCs w:val="24"/>
        </w:rPr>
        <w:t>ollege or university</w:t>
      </w:r>
      <w:r w:rsidRPr="00087E57">
        <w:rPr>
          <w:rFonts w:ascii="Times New Roman" w:hAnsi="Times New Roman" w:cs="Times New Roman"/>
          <w:sz w:val="24"/>
          <w:szCs w:val="24"/>
        </w:rPr>
        <w:t>.</w:t>
      </w:r>
      <w:r>
        <w:rPr>
          <w:rFonts w:ascii="Times New Roman" w:hAnsi="Times New Roman" w:cs="Times New Roman"/>
          <w:sz w:val="24"/>
          <w:szCs w:val="24"/>
        </w:rPr>
        <w:t xml:space="preserve">  </w:t>
      </w:r>
      <w:r w:rsidRPr="00F67F11">
        <w:rPr>
          <w:rFonts w:ascii="Times New Roman" w:hAnsi="Times New Roman" w:cs="Times New Roman"/>
          <w:sz w:val="24"/>
          <w:szCs w:val="24"/>
        </w:rPr>
        <w:t xml:space="preserve">Observers must be capable of performing strenuous physical labor and working independently without direct supervision under stressful conditions. </w:t>
      </w:r>
      <w:r>
        <w:rPr>
          <w:rFonts w:ascii="Times New Roman" w:hAnsi="Times New Roman" w:cs="Times New Roman"/>
          <w:sz w:val="24"/>
          <w:szCs w:val="24"/>
        </w:rPr>
        <w:t xml:space="preserve">  In addition, observers must have c</w:t>
      </w:r>
      <w:r w:rsidRPr="00CE360C">
        <w:rPr>
          <w:rFonts w:ascii="Times New Roman" w:hAnsi="Times New Roman" w:cs="Times New Roman"/>
          <w:sz w:val="24"/>
          <w:szCs w:val="24"/>
        </w:rPr>
        <w:t>omputer skills that enable the candidate to work competently with standard database software and computer hardware.</w:t>
      </w:r>
    </w:p>
    <w:p w14:paraId="54AC90AE" w14:textId="77777777" w:rsidR="005B0E01" w:rsidRDefault="005B0E01" w:rsidP="005B0E01">
      <w:pPr>
        <w:spacing w:after="0" w:line="240" w:lineRule="auto"/>
        <w:rPr>
          <w:rFonts w:ascii="Times New Roman" w:hAnsi="Times New Roman" w:cs="Times New Roman"/>
          <w:sz w:val="24"/>
          <w:szCs w:val="24"/>
        </w:rPr>
      </w:pPr>
    </w:p>
    <w:p w14:paraId="7B37339B" w14:textId="77777777" w:rsidR="005B0E01" w:rsidRDefault="005B0E01" w:rsidP="005B0E01">
      <w:pPr>
        <w:spacing w:after="0" w:line="240" w:lineRule="auto"/>
        <w:rPr>
          <w:rFonts w:ascii="Times New Roman" w:hAnsi="Times New Roman" w:cs="Times New Roman"/>
          <w:sz w:val="24"/>
          <w:szCs w:val="24"/>
        </w:rPr>
      </w:pPr>
      <w:r w:rsidRPr="00267DBD">
        <w:rPr>
          <w:rFonts w:ascii="Times New Roman" w:hAnsi="Times New Roman" w:cs="Times New Roman"/>
          <w:sz w:val="24"/>
          <w:szCs w:val="24"/>
        </w:rPr>
        <w:t>Observer Duties</w:t>
      </w:r>
      <w:r>
        <w:rPr>
          <w:rFonts w:ascii="Times New Roman" w:hAnsi="Times New Roman" w:cs="Times New Roman"/>
          <w:sz w:val="24"/>
          <w:szCs w:val="24"/>
        </w:rPr>
        <w:t xml:space="preserve"> consist of:</w:t>
      </w:r>
    </w:p>
    <w:p w14:paraId="0FC3BDB1"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Record fishing effort, location, and total catch</w:t>
      </w:r>
      <w:r>
        <w:rPr>
          <w:rFonts w:ascii="Times New Roman" w:hAnsi="Times New Roman" w:cs="Times New Roman"/>
          <w:sz w:val="24"/>
          <w:szCs w:val="24"/>
        </w:rPr>
        <w:t xml:space="preserve"> </w:t>
      </w:r>
      <w:r w:rsidRPr="00267DBD">
        <w:rPr>
          <w:rFonts w:ascii="Times New Roman" w:hAnsi="Times New Roman" w:cs="Times New Roman"/>
          <w:sz w:val="24"/>
          <w:szCs w:val="24"/>
        </w:rPr>
        <w:t>information</w:t>
      </w:r>
    </w:p>
    <w:p w14:paraId="6350F6DB"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Sample to determine the species composition</w:t>
      </w:r>
      <w:r>
        <w:rPr>
          <w:rFonts w:ascii="Times New Roman" w:hAnsi="Times New Roman" w:cs="Times New Roman"/>
          <w:sz w:val="24"/>
          <w:szCs w:val="24"/>
        </w:rPr>
        <w:t xml:space="preserve"> </w:t>
      </w:r>
      <w:r w:rsidRPr="00267DBD">
        <w:rPr>
          <w:rFonts w:ascii="Times New Roman" w:hAnsi="Times New Roman" w:cs="Times New Roman"/>
          <w:sz w:val="24"/>
          <w:szCs w:val="24"/>
        </w:rPr>
        <w:t>of catches</w:t>
      </w:r>
    </w:p>
    <w:p w14:paraId="341B1B4E"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Collect biological information such as size</w:t>
      </w:r>
      <w:r>
        <w:rPr>
          <w:rFonts w:ascii="Times New Roman" w:hAnsi="Times New Roman" w:cs="Times New Roman"/>
          <w:sz w:val="24"/>
          <w:szCs w:val="24"/>
        </w:rPr>
        <w:t xml:space="preserve"> </w:t>
      </w:r>
      <w:r w:rsidRPr="00267DBD">
        <w:rPr>
          <w:rFonts w:ascii="Times New Roman" w:hAnsi="Times New Roman" w:cs="Times New Roman"/>
          <w:sz w:val="24"/>
          <w:szCs w:val="24"/>
        </w:rPr>
        <w:t>frequencies and sex ratios</w:t>
      </w:r>
    </w:p>
    <w:p w14:paraId="0EF360D2"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Collect biological samples</w:t>
      </w:r>
    </w:p>
    <w:p w14:paraId="29D617D4"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Monitor for and document compliance with</w:t>
      </w:r>
      <w:r>
        <w:rPr>
          <w:rFonts w:ascii="Times New Roman" w:hAnsi="Times New Roman" w:cs="Times New Roman"/>
          <w:sz w:val="24"/>
          <w:szCs w:val="24"/>
        </w:rPr>
        <w:t xml:space="preserve"> </w:t>
      </w:r>
      <w:r w:rsidRPr="00267DBD">
        <w:rPr>
          <w:rFonts w:ascii="Times New Roman" w:hAnsi="Times New Roman" w:cs="Times New Roman"/>
          <w:sz w:val="24"/>
          <w:szCs w:val="24"/>
        </w:rPr>
        <w:t>fishing regulations</w:t>
      </w:r>
    </w:p>
    <w:p w14:paraId="155CFB0E" w14:textId="77777777" w:rsidR="005B0E01" w:rsidRPr="00267DBD" w:rsidRDefault="005B0E01" w:rsidP="005B0E01">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Record incidental takes and interactions of</w:t>
      </w:r>
      <w:r>
        <w:rPr>
          <w:rFonts w:ascii="Times New Roman" w:hAnsi="Times New Roman" w:cs="Times New Roman"/>
          <w:sz w:val="24"/>
          <w:szCs w:val="24"/>
        </w:rPr>
        <w:t xml:space="preserve"> </w:t>
      </w:r>
      <w:r w:rsidRPr="00267DBD">
        <w:rPr>
          <w:rFonts w:ascii="Times New Roman" w:hAnsi="Times New Roman" w:cs="Times New Roman"/>
          <w:sz w:val="24"/>
          <w:szCs w:val="24"/>
        </w:rPr>
        <w:t>marine mammals and seabirds with fishing</w:t>
      </w:r>
      <w:r>
        <w:rPr>
          <w:rFonts w:ascii="Times New Roman" w:hAnsi="Times New Roman" w:cs="Times New Roman"/>
          <w:sz w:val="24"/>
          <w:szCs w:val="24"/>
        </w:rPr>
        <w:t xml:space="preserve"> </w:t>
      </w:r>
      <w:r w:rsidRPr="00267DBD">
        <w:rPr>
          <w:rFonts w:ascii="Times New Roman" w:hAnsi="Times New Roman" w:cs="Times New Roman"/>
          <w:sz w:val="24"/>
          <w:szCs w:val="24"/>
        </w:rPr>
        <w:t>gear and vessels</w:t>
      </w:r>
    </w:p>
    <w:p w14:paraId="2B18162A"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Maintain a detailed logbook of sampling</w:t>
      </w:r>
      <w:r>
        <w:rPr>
          <w:rFonts w:ascii="Times New Roman" w:hAnsi="Times New Roman" w:cs="Times New Roman"/>
          <w:sz w:val="24"/>
          <w:szCs w:val="24"/>
        </w:rPr>
        <w:t xml:space="preserve"> </w:t>
      </w:r>
      <w:r w:rsidRPr="00267DBD">
        <w:rPr>
          <w:rFonts w:ascii="Times New Roman" w:hAnsi="Times New Roman" w:cs="Times New Roman"/>
          <w:sz w:val="24"/>
          <w:szCs w:val="24"/>
        </w:rPr>
        <w:t>activities</w:t>
      </w:r>
    </w:p>
    <w:p w14:paraId="56170713"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Complete a post-cruise debriefing</w:t>
      </w:r>
    </w:p>
    <w:p w14:paraId="4C77381F" w14:textId="77777777" w:rsidR="005B0E01" w:rsidRDefault="005B0E01" w:rsidP="005B0E01">
      <w:pPr>
        <w:spacing w:after="0" w:line="240" w:lineRule="auto"/>
        <w:rPr>
          <w:rFonts w:ascii="Times New Roman" w:hAnsi="Times New Roman" w:cs="Times New Roman"/>
          <w:sz w:val="24"/>
          <w:szCs w:val="24"/>
        </w:rPr>
      </w:pPr>
    </w:p>
    <w:p w14:paraId="14B0DD66" w14:textId="77777777" w:rsidR="005B0E01" w:rsidRDefault="005B0E01" w:rsidP="005B0E01">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a</w:t>
      </w:r>
      <w:r w:rsidRPr="00974ED7">
        <w:rPr>
          <w:rFonts w:ascii="Times New Roman" w:hAnsi="Times New Roman" w:cs="Times New Roman"/>
          <w:b/>
          <w:sz w:val="24"/>
          <w:szCs w:val="24"/>
        </w:rPr>
        <w:t>.  Candidate</w:t>
      </w:r>
      <w:proofErr w:type="gramEnd"/>
      <w:r w:rsidRPr="00974ED7">
        <w:rPr>
          <w:rFonts w:ascii="Times New Roman" w:hAnsi="Times New Roman" w:cs="Times New Roman"/>
          <w:b/>
          <w:sz w:val="24"/>
          <w:szCs w:val="24"/>
        </w:rPr>
        <w:t xml:space="preserve"> college transcripts and statements, observer provider</w:t>
      </w:r>
      <w:r>
        <w:rPr>
          <w:rFonts w:ascii="Times New Roman" w:hAnsi="Times New Roman" w:cs="Times New Roman"/>
          <w:b/>
          <w:sz w:val="24"/>
          <w:szCs w:val="24"/>
        </w:rPr>
        <w:t xml:space="preserve">  [UNCHANGED]</w:t>
      </w:r>
    </w:p>
    <w:p w14:paraId="602A4741" w14:textId="77777777" w:rsidR="005B0E01" w:rsidRPr="00AE06FE" w:rsidRDefault="005B0E01" w:rsidP="005B0E01">
      <w:pPr>
        <w:spacing w:after="0" w:line="240" w:lineRule="auto"/>
        <w:rPr>
          <w:rFonts w:ascii="Times New Roman" w:hAnsi="Times New Roman" w:cs="Times New Roman"/>
          <w:b/>
          <w:sz w:val="24"/>
          <w:szCs w:val="24"/>
        </w:rPr>
      </w:pPr>
    </w:p>
    <w:p w14:paraId="50FC611A" w14:textId="77777777" w:rsidR="005B0E01" w:rsidRPr="00AE06FE" w:rsidRDefault="005B0E01" w:rsidP="005B0E01">
      <w:pPr>
        <w:spacing w:after="0" w:line="240" w:lineRule="auto"/>
        <w:rPr>
          <w:rFonts w:ascii="Times New Roman" w:hAnsi="Times New Roman" w:cs="Times New Roman"/>
          <w:sz w:val="24"/>
          <w:szCs w:val="24"/>
        </w:rPr>
      </w:pPr>
      <w:r w:rsidRPr="00AE06FE">
        <w:rPr>
          <w:rFonts w:ascii="Times New Roman" w:hAnsi="Times New Roman" w:cs="Times New Roman"/>
          <w:sz w:val="24"/>
          <w:szCs w:val="24"/>
        </w:rPr>
        <w:t xml:space="preserve">The observer candidate’s time and cost in preparation of a resume and submittal of college transcripts are excluded from the estimated burden of this collection-of-information because resumes and transcripts routinely are required by most employers, including observer providers.  </w:t>
      </w:r>
    </w:p>
    <w:p w14:paraId="7D261023" w14:textId="77777777" w:rsidR="005B0E01" w:rsidRPr="00AE06FE" w:rsidRDefault="005B0E01" w:rsidP="005B0E01">
      <w:pPr>
        <w:spacing w:after="0" w:line="240" w:lineRule="auto"/>
        <w:rPr>
          <w:rFonts w:ascii="Times New Roman" w:hAnsi="Times New Roman" w:cs="Times New Roman"/>
          <w:sz w:val="24"/>
          <w:szCs w:val="24"/>
        </w:rPr>
      </w:pPr>
      <w:r w:rsidRPr="00AE06FE">
        <w:rPr>
          <w:rFonts w:ascii="Times New Roman" w:hAnsi="Times New Roman" w:cs="Times New Roman"/>
          <w:sz w:val="24"/>
          <w:szCs w:val="24"/>
        </w:rPr>
        <w:t>However, review and handling of this candidate material by the observer provider and NMFS is included below.</w:t>
      </w:r>
    </w:p>
    <w:p w14:paraId="38460BEC" w14:textId="77777777" w:rsidR="005B0E01" w:rsidRDefault="005B0E01" w:rsidP="005B0E01">
      <w:pPr>
        <w:spacing w:after="0" w:line="240" w:lineRule="auto"/>
        <w:rPr>
          <w:rFonts w:ascii="Times New Roman" w:hAnsi="Times New Roman" w:cs="Times New Roman"/>
          <w:sz w:val="24"/>
          <w:szCs w:val="24"/>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2"/>
        <w:gridCol w:w="1350"/>
      </w:tblGrid>
      <w:tr w:rsidR="005B0E01" w:rsidRPr="00974ED7" w14:paraId="3B3116A1" w14:textId="77777777" w:rsidTr="00D74EBD">
        <w:trPr>
          <w:jc w:val="center"/>
        </w:trPr>
        <w:tc>
          <w:tcPr>
            <w:tcW w:w="5612" w:type="dxa"/>
            <w:gridSpan w:val="2"/>
          </w:tcPr>
          <w:p w14:paraId="7244244A"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Candidate college transcripts and statements, Respondent</w:t>
            </w:r>
          </w:p>
        </w:tc>
      </w:tr>
      <w:tr w:rsidR="005B0E01" w:rsidRPr="00974ED7" w14:paraId="65FD531F" w14:textId="77777777" w:rsidTr="00D74EBD">
        <w:trPr>
          <w:jc w:val="center"/>
        </w:trPr>
        <w:tc>
          <w:tcPr>
            <w:tcW w:w="4262" w:type="dxa"/>
          </w:tcPr>
          <w:p w14:paraId="653DFFF8"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Total number of respondents</w:t>
            </w:r>
          </w:p>
          <w:p w14:paraId="1691B300"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Total annual responses</w:t>
            </w:r>
          </w:p>
          <w:p w14:paraId="6E8CBBAC"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Number of responses per year = 1 </w:t>
            </w:r>
          </w:p>
          <w:p w14:paraId="2808A9ED"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time burden</w:t>
            </w:r>
            <w:r>
              <w:rPr>
                <w:rFonts w:ascii="Times New Roman" w:hAnsi="Times New Roman" w:cs="Times New Roman"/>
                <w:sz w:val="20"/>
                <w:szCs w:val="20"/>
              </w:rPr>
              <w:t xml:space="preserve"> </w:t>
            </w:r>
            <w:r w:rsidRPr="00974ED7">
              <w:rPr>
                <w:rFonts w:ascii="Times New Roman" w:hAnsi="Times New Roman" w:cs="Times New Roman"/>
                <w:sz w:val="20"/>
                <w:szCs w:val="20"/>
              </w:rPr>
              <w:tab/>
            </w:r>
          </w:p>
          <w:p w14:paraId="6F6BA6E9"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Time per response </w:t>
            </w:r>
            <w:r>
              <w:rPr>
                <w:rFonts w:ascii="Times New Roman" w:hAnsi="Times New Roman" w:cs="Times New Roman"/>
                <w:sz w:val="20"/>
                <w:szCs w:val="20"/>
              </w:rPr>
              <w:t xml:space="preserve"> = 8 hr</w:t>
            </w:r>
            <w:r w:rsidRPr="00974ED7">
              <w:rPr>
                <w:rFonts w:ascii="Times New Roman" w:hAnsi="Times New Roman" w:cs="Times New Roman"/>
                <w:sz w:val="20"/>
                <w:szCs w:val="20"/>
              </w:rPr>
              <w:t xml:space="preserve"> </w:t>
            </w:r>
          </w:p>
          <w:p w14:paraId="0FEF333B"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personnel cost</w:t>
            </w:r>
            <w:r w:rsidRPr="00974ED7">
              <w:rPr>
                <w:rFonts w:ascii="Times New Roman" w:hAnsi="Times New Roman" w:cs="Times New Roman"/>
                <w:sz w:val="20"/>
                <w:szCs w:val="20"/>
              </w:rPr>
              <w:t xml:space="preserve"> (4</w:t>
            </w:r>
            <w:r>
              <w:rPr>
                <w:rFonts w:ascii="Times New Roman" w:hAnsi="Times New Roman" w:cs="Times New Roman"/>
                <w:sz w:val="20"/>
                <w:szCs w:val="20"/>
              </w:rPr>
              <w:t>0</w:t>
            </w:r>
            <w:r w:rsidRPr="00974ED7">
              <w:rPr>
                <w:rFonts w:ascii="Times New Roman" w:hAnsi="Times New Roman" w:cs="Times New Roman"/>
                <w:sz w:val="20"/>
                <w:szCs w:val="20"/>
              </w:rPr>
              <w:t xml:space="preserve"> x $</w:t>
            </w:r>
            <w:r>
              <w:rPr>
                <w:rFonts w:ascii="Times New Roman" w:hAnsi="Times New Roman" w:cs="Times New Roman"/>
                <w:sz w:val="20"/>
                <w:szCs w:val="20"/>
              </w:rPr>
              <w:t>37</w:t>
            </w:r>
            <w:r w:rsidRPr="00974ED7">
              <w:rPr>
                <w:rFonts w:ascii="Times New Roman" w:hAnsi="Times New Roman" w:cs="Times New Roman"/>
                <w:sz w:val="20"/>
                <w:szCs w:val="20"/>
              </w:rPr>
              <w:t>)</w:t>
            </w:r>
          </w:p>
          <w:p w14:paraId="668D1834"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miscellaneous cost</w:t>
            </w:r>
            <w:r w:rsidRPr="00974ED7">
              <w:rPr>
                <w:rFonts w:ascii="Times New Roman" w:hAnsi="Times New Roman" w:cs="Times New Roman"/>
                <w:b/>
                <w:sz w:val="20"/>
                <w:szCs w:val="20"/>
              </w:rPr>
              <w:tab/>
            </w:r>
            <w:r w:rsidRPr="00C87538">
              <w:rPr>
                <w:rFonts w:ascii="Times New Roman" w:hAnsi="Times New Roman" w:cs="Times New Roman"/>
                <w:sz w:val="20"/>
                <w:szCs w:val="20"/>
              </w:rPr>
              <w:t>(2.50)</w:t>
            </w:r>
          </w:p>
          <w:p w14:paraId="4DE65E74"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Cost to submit by mail ($2.50 x 1 = 2.50)</w:t>
            </w:r>
          </w:p>
          <w:p w14:paraId="19C260A2"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Cost to submit by e-mail </w:t>
            </w:r>
            <w:r>
              <w:rPr>
                <w:rFonts w:ascii="Times New Roman" w:hAnsi="Times New Roman" w:cs="Times New Roman"/>
                <w:sz w:val="20"/>
                <w:szCs w:val="20"/>
              </w:rPr>
              <w:t xml:space="preserve"> = 4 x $0</w:t>
            </w:r>
          </w:p>
        </w:tc>
        <w:tc>
          <w:tcPr>
            <w:tcW w:w="1350" w:type="dxa"/>
          </w:tcPr>
          <w:p w14:paraId="5101EE2F" w14:textId="77777777" w:rsidR="005B0E01" w:rsidRPr="00974ED7" w:rsidRDefault="005B0E01" w:rsidP="00D74EBD">
            <w:pPr>
              <w:spacing w:after="0" w:line="240" w:lineRule="auto"/>
              <w:jc w:val="right"/>
              <w:rPr>
                <w:rFonts w:ascii="Times New Roman" w:hAnsi="Times New Roman" w:cs="Times New Roman"/>
                <w:b/>
                <w:sz w:val="20"/>
                <w:szCs w:val="20"/>
              </w:rPr>
            </w:pPr>
            <w:r w:rsidRPr="00974ED7">
              <w:rPr>
                <w:rFonts w:ascii="Times New Roman" w:hAnsi="Times New Roman" w:cs="Times New Roman"/>
                <w:b/>
                <w:sz w:val="20"/>
                <w:szCs w:val="20"/>
              </w:rPr>
              <w:t>5</w:t>
            </w:r>
          </w:p>
          <w:p w14:paraId="521B57EA" w14:textId="77777777" w:rsidR="005B0E01" w:rsidRPr="00974ED7" w:rsidRDefault="005B0E01" w:rsidP="00D74EBD">
            <w:pPr>
              <w:spacing w:after="0" w:line="240" w:lineRule="auto"/>
              <w:jc w:val="right"/>
              <w:rPr>
                <w:rFonts w:ascii="Times New Roman" w:hAnsi="Times New Roman" w:cs="Times New Roman"/>
                <w:b/>
                <w:sz w:val="20"/>
                <w:szCs w:val="20"/>
              </w:rPr>
            </w:pPr>
            <w:r w:rsidRPr="00974ED7">
              <w:rPr>
                <w:rFonts w:ascii="Times New Roman" w:hAnsi="Times New Roman" w:cs="Times New Roman"/>
                <w:b/>
                <w:sz w:val="20"/>
                <w:szCs w:val="20"/>
              </w:rPr>
              <w:t>5</w:t>
            </w:r>
          </w:p>
          <w:p w14:paraId="7E0899D9" w14:textId="77777777" w:rsidR="005B0E01" w:rsidRPr="00974ED7" w:rsidRDefault="005B0E01" w:rsidP="00D74EBD">
            <w:pPr>
              <w:spacing w:after="0" w:line="240" w:lineRule="auto"/>
              <w:jc w:val="right"/>
              <w:rPr>
                <w:rFonts w:ascii="Times New Roman" w:hAnsi="Times New Roman" w:cs="Times New Roman"/>
                <w:b/>
                <w:sz w:val="20"/>
                <w:szCs w:val="20"/>
              </w:rPr>
            </w:pPr>
          </w:p>
          <w:p w14:paraId="2B0324FA" w14:textId="77777777" w:rsidR="005B0E01" w:rsidRPr="00974ED7" w:rsidRDefault="005B0E01" w:rsidP="00D74EBD">
            <w:pPr>
              <w:spacing w:after="0" w:line="240" w:lineRule="auto"/>
              <w:jc w:val="right"/>
              <w:rPr>
                <w:rFonts w:ascii="Times New Roman" w:hAnsi="Times New Roman" w:cs="Times New Roman"/>
                <w:b/>
                <w:sz w:val="20"/>
                <w:szCs w:val="20"/>
              </w:rPr>
            </w:pPr>
            <w:r w:rsidRPr="00974ED7">
              <w:rPr>
                <w:rFonts w:ascii="Times New Roman" w:hAnsi="Times New Roman" w:cs="Times New Roman"/>
                <w:b/>
                <w:sz w:val="20"/>
                <w:szCs w:val="20"/>
              </w:rPr>
              <w:t>4</w:t>
            </w:r>
            <w:r>
              <w:rPr>
                <w:rFonts w:ascii="Times New Roman" w:hAnsi="Times New Roman" w:cs="Times New Roman"/>
                <w:b/>
                <w:sz w:val="20"/>
                <w:szCs w:val="20"/>
              </w:rPr>
              <w:t>0</w:t>
            </w:r>
            <w:r w:rsidRPr="00974ED7">
              <w:rPr>
                <w:rFonts w:ascii="Times New Roman" w:hAnsi="Times New Roman" w:cs="Times New Roman"/>
                <w:b/>
                <w:sz w:val="20"/>
                <w:szCs w:val="20"/>
              </w:rPr>
              <w:t xml:space="preserve"> hr</w:t>
            </w:r>
          </w:p>
          <w:p w14:paraId="32AE4A23" w14:textId="77777777" w:rsidR="005B0E01" w:rsidRDefault="005B0E01" w:rsidP="00D74EBD">
            <w:pPr>
              <w:spacing w:after="0" w:line="240" w:lineRule="auto"/>
              <w:jc w:val="right"/>
              <w:rPr>
                <w:rFonts w:ascii="Times New Roman" w:hAnsi="Times New Roman" w:cs="Times New Roman"/>
                <w:b/>
                <w:sz w:val="20"/>
                <w:szCs w:val="20"/>
              </w:rPr>
            </w:pPr>
          </w:p>
          <w:p w14:paraId="635EE6D9" w14:textId="77777777" w:rsidR="005B0E01" w:rsidRPr="00974ED7" w:rsidRDefault="005B0E01" w:rsidP="00D74EB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$1,480</w:t>
            </w:r>
          </w:p>
          <w:p w14:paraId="4ACAED45" w14:textId="77777777" w:rsidR="005B0E01" w:rsidRPr="00974ED7" w:rsidRDefault="005B0E01" w:rsidP="00D74EBD">
            <w:pPr>
              <w:spacing w:after="0" w:line="240" w:lineRule="auto"/>
              <w:jc w:val="right"/>
              <w:rPr>
                <w:rFonts w:ascii="Times New Roman" w:hAnsi="Times New Roman" w:cs="Times New Roman"/>
                <w:sz w:val="20"/>
                <w:szCs w:val="20"/>
              </w:rPr>
            </w:pPr>
            <w:r w:rsidRPr="00974ED7">
              <w:rPr>
                <w:rFonts w:ascii="Times New Roman" w:hAnsi="Times New Roman" w:cs="Times New Roman"/>
                <w:b/>
                <w:sz w:val="20"/>
                <w:szCs w:val="20"/>
              </w:rPr>
              <w:t>$3</w:t>
            </w:r>
          </w:p>
        </w:tc>
      </w:tr>
    </w:tbl>
    <w:p w14:paraId="426AAB0C" w14:textId="77777777" w:rsidR="005B0E01" w:rsidRDefault="005B0E01" w:rsidP="005B0E01">
      <w:pPr>
        <w:spacing w:after="0" w:line="240" w:lineRule="auto"/>
        <w:rPr>
          <w:rFonts w:ascii="Times New Roman" w:hAnsi="Times New Roman" w:cs="Times New Roman"/>
          <w:sz w:val="20"/>
          <w:szCs w:val="20"/>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2"/>
        <w:gridCol w:w="1349"/>
      </w:tblGrid>
      <w:tr w:rsidR="005B0E01" w:rsidRPr="00974ED7" w14:paraId="15BF7613" w14:textId="77777777" w:rsidTr="00D74EBD">
        <w:trPr>
          <w:jc w:val="center"/>
        </w:trPr>
        <w:tc>
          <w:tcPr>
            <w:tcW w:w="5611" w:type="dxa"/>
            <w:gridSpan w:val="2"/>
          </w:tcPr>
          <w:p w14:paraId="1130BC96"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 xml:space="preserve">Candidates’ college transcripts and statements, </w:t>
            </w:r>
            <w:r>
              <w:rPr>
                <w:rFonts w:ascii="Times New Roman" w:hAnsi="Times New Roman" w:cs="Times New Roman"/>
                <w:b/>
                <w:sz w:val="20"/>
                <w:szCs w:val="20"/>
              </w:rPr>
              <w:t>Feder</w:t>
            </w:r>
            <w:r w:rsidRPr="00974ED7">
              <w:rPr>
                <w:rFonts w:ascii="Times New Roman" w:hAnsi="Times New Roman" w:cs="Times New Roman"/>
                <w:b/>
                <w:sz w:val="20"/>
                <w:szCs w:val="20"/>
              </w:rPr>
              <w:t>al Government</w:t>
            </w:r>
          </w:p>
        </w:tc>
      </w:tr>
      <w:tr w:rsidR="005B0E01" w:rsidRPr="00974ED7" w14:paraId="3C639D5E" w14:textId="77777777" w:rsidTr="00D74EBD">
        <w:trPr>
          <w:jc w:val="center"/>
        </w:trPr>
        <w:tc>
          <w:tcPr>
            <w:tcW w:w="4262" w:type="dxa"/>
          </w:tcPr>
          <w:p w14:paraId="6D21777D"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Total annual responses</w:t>
            </w:r>
          </w:p>
          <w:p w14:paraId="37F1E647"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time burden</w:t>
            </w:r>
            <w:r w:rsidRPr="00974ED7">
              <w:rPr>
                <w:rFonts w:ascii="Times New Roman" w:hAnsi="Times New Roman" w:cs="Times New Roman"/>
                <w:sz w:val="20"/>
                <w:szCs w:val="20"/>
              </w:rPr>
              <w:t xml:space="preserve"> </w:t>
            </w:r>
          </w:p>
          <w:p w14:paraId="561C12F9"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Time per response = 2 hr</w:t>
            </w:r>
          </w:p>
          <w:p w14:paraId="0E10CADA"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personnel cost</w:t>
            </w:r>
            <w:r w:rsidRPr="00974ED7">
              <w:rPr>
                <w:rFonts w:ascii="Times New Roman" w:hAnsi="Times New Roman" w:cs="Times New Roman"/>
                <w:sz w:val="20"/>
                <w:szCs w:val="20"/>
              </w:rPr>
              <w:t xml:space="preserve">  </w:t>
            </w:r>
            <w:r>
              <w:rPr>
                <w:rFonts w:ascii="Times New Roman" w:hAnsi="Times New Roman" w:cs="Times New Roman"/>
                <w:sz w:val="20"/>
                <w:szCs w:val="20"/>
              </w:rPr>
              <w:t>(10 x $37/hr)</w:t>
            </w:r>
          </w:p>
          <w:p w14:paraId="3542D25B"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 xml:space="preserve">Total miscellaneous cost </w:t>
            </w:r>
          </w:p>
        </w:tc>
        <w:tc>
          <w:tcPr>
            <w:tcW w:w="1349" w:type="dxa"/>
          </w:tcPr>
          <w:p w14:paraId="5F8CB9A2" w14:textId="77777777" w:rsidR="005B0E01" w:rsidRPr="00974ED7" w:rsidRDefault="005B0E01" w:rsidP="00D74EBD">
            <w:pPr>
              <w:spacing w:after="0" w:line="240" w:lineRule="auto"/>
              <w:jc w:val="right"/>
              <w:rPr>
                <w:rFonts w:ascii="Times New Roman" w:hAnsi="Times New Roman" w:cs="Times New Roman"/>
                <w:b/>
                <w:sz w:val="20"/>
                <w:szCs w:val="20"/>
              </w:rPr>
            </w:pPr>
            <w:r w:rsidRPr="00974ED7">
              <w:rPr>
                <w:rFonts w:ascii="Times New Roman" w:hAnsi="Times New Roman" w:cs="Times New Roman"/>
                <w:b/>
                <w:sz w:val="20"/>
                <w:szCs w:val="20"/>
              </w:rPr>
              <w:t>5</w:t>
            </w:r>
          </w:p>
          <w:p w14:paraId="34BA6E1E" w14:textId="77777777" w:rsidR="005B0E01" w:rsidRPr="00974ED7" w:rsidRDefault="005B0E01" w:rsidP="00D74EBD">
            <w:pPr>
              <w:spacing w:after="0" w:line="240" w:lineRule="auto"/>
              <w:jc w:val="right"/>
              <w:rPr>
                <w:rFonts w:ascii="Times New Roman" w:hAnsi="Times New Roman" w:cs="Times New Roman"/>
                <w:b/>
                <w:sz w:val="20"/>
                <w:szCs w:val="20"/>
              </w:rPr>
            </w:pPr>
            <w:r w:rsidRPr="00974ED7">
              <w:rPr>
                <w:rFonts w:ascii="Times New Roman" w:hAnsi="Times New Roman" w:cs="Times New Roman"/>
                <w:b/>
                <w:sz w:val="20"/>
                <w:szCs w:val="20"/>
              </w:rPr>
              <w:t>10 hr</w:t>
            </w:r>
          </w:p>
          <w:p w14:paraId="6F1F4ECF" w14:textId="77777777" w:rsidR="005B0E01" w:rsidRPr="00974ED7" w:rsidRDefault="005B0E01" w:rsidP="00D74EBD">
            <w:pPr>
              <w:spacing w:after="0" w:line="240" w:lineRule="auto"/>
              <w:jc w:val="right"/>
              <w:rPr>
                <w:rFonts w:ascii="Times New Roman" w:hAnsi="Times New Roman" w:cs="Times New Roman"/>
                <w:b/>
                <w:sz w:val="20"/>
                <w:szCs w:val="20"/>
              </w:rPr>
            </w:pPr>
          </w:p>
          <w:p w14:paraId="1F1F5A34" w14:textId="77777777" w:rsidR="005B0E01" w:rsidRPr="00974ED7" w:rsidRDefault="005B0E01" w:rsidP="00D74EB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$370</w:t>
            </w:r>
          </w:p>
          <w:p w14:paraId="10D4523D" w14:textId="77777777" w:rsidR="005B0E01" w:rsidRPr="00974ED7" w:rsidRDefault="005B0E01" w:rsidP="00D74EBD">
            <w:pPr>
              <w:spacing w:after="0" w:line="240" w:lineRule="auto"/>
              <w:jc w:val="right"/>
              <w:rPr>
                <w:rFonts w:ascii="Times New Roman" w:hAnsi="Times New Roman" w:cs="Times New Roman"/>
                <w:sz w:val="20"/>
                <w:szCs w:val="20"/>
              </w:rPr>
            </w:pPr>
            <w:r w:rsidRPr="00974ED7">
              <w:rPr>
                <w:rFonts w:ascii="Times New Roman" w:hAnsi="Times New Roman" w:cs="Times New Roman"/>
                <w:b/>
                <w:sz w:val="20"/>
                <w:szCs w:val="20"/>
              </w:rPr>
              <w:t>0</w:t>
            </w:r>
          </w:p>
        </w:tc>
      </w:tr>
    </w:tbl>
    <w:p w14:paraId="5498E342" w14:textId="77777777" w:rsidR="005B0E01" w:rsidRPr="00974ED7" w:rsidRDefault="005B0E01" w:rsidP="005B0E01">
      <w:pPr>
        <w:spacing w:after="0" w:line="240" w:lineRule="auto"/>
        <w:rPr>
          <w:rFonts w:ascii="Times New Roman" w:hAnsi="Times New Roman" w:cs="Times New Roman"/>
          <w:sz w:val="24"/>
          <w:szCs w:val="24"/>
        </w:rPr>
      </w:pPr>
    </w:p>
    <w:p w14:paraId="08533917" w14:textId="77777777" w:rsidR="005B0E01" w:rsidRPr="00974ED7" w:rsidRDefault="005B0E01" w:rsidP="005B0E01">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lastRenderedPageBreak/>
        <w:t>b</w:t>
      </w:r>
      <w:r w:rsidRPr="00974ED7">
        <w:rPr>
          <w:rFonts w:ascii="Times New Roman" w:hAnsi="Times New Roman" w:cs="Times New Roman"/>
          <w:b/>
          <w:sz w:val="24"/>
          <w:szCs w:val="24"/>
        </w:rPr>
        <w:t>.  Observer</w:t>
      </w:r>
      <w:proofErr w:type="gramEnd"/>
      <w:r w:rsidRPr="00974ED7">
        <w:rPr>
          <w:rFonts w:ascii="Times New Roman" w:hAnsi="Times New Roman" w:cs="Times New Roman"/>
          <w:b/>
          <w:sz w:val="24"/>
          <w:szCs w:val="24"/>
        </w:rPr>
        <w:t xml:space="preserve"> training </w:t>
      </w:r>
      <w:r>
        <w:rPr>
          <w:rFonts w:ascii="Times New Roman" w:hAnsi="Times New Roman" w:cs="Times New Roman"/>
          <w:b/>
          <w:sz w:val="24"/>
          <w:szCs w:val="24"/>
        </w:rPr>
        <w:t>registration  [UNCHANGED]</w:t>
      </w:r>
    </w:p>
    <w:p w14:paraId="7BC1E039" w14:textId="77777777" w:rsidR="005B0E01" w:rsidRPr="00974ED7" w:rsidRDefault="005B0E01" w:rsidP="005B0E01">
      <w:pPr>
        <w:spacing w:after="0" w:line="240" w:lineRule="auto"/>
        <w:rPr>
          <w:rFonts w:ascii="Times New Roman" w:hAnsi="Times New Roman" w:cs="Times New Roman"/>
          <w:sz w:val="24"/>
          <w:szCs w:val="24"/>
        </w:rPr>
      </w:pPr>
    </w:p>
    <w:p w14:paraId="57C3E5BD" w14:textId="77777777"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The observer provider must submit training registration information to NMFS at least 5 business days prior to the beginning of a scheduled observer certification training or briefing session.  The list of requested date and names of observer candidates ensures that sufficient class space will be reserved for the candidates during the training session requested.</w:t>
      </w:r>
      <w:r>
        <w:rPr>
          <w:rFonts w:ascii="Times New Roman" w:hAnsi="Times New Roman" w:cs="Times New Roman"/>
          <w:sz w:val="24"/>
          <w:szCs w:val="24"/>
        </w:rPr>
        <w:t xml:space="preserve">  </w:t>
      </w:r>
      <w:r w:rsidRPr="00974ED7">
        <w:rPr>
          <w:rFonts w:ascii="Times New Roman" w:hAnsi="Times New Roman" w:cs="Times New Roman"/>
          <w:sz w:val="24"/>
          <w:szCs w:val="24"/>
        </w:rPr>
        <w:t>A schedule for observer training may be viewed at</w:t>
      </w:r>
      <w:r>
        <w:rPr>
          <w:rFonts w:ascii="Times New Roman" w:hAnsi="Times New Roman" w:cs="Times New Roman"/>
          <w:sz w:val="24"/>
          <w:szCs w:val="24"/>
        </w:rPr>
        <w:t xml:space="preserve"> </w:t>
      </w:r>
      <w:hyperlink r:id="rId17" w:history="1">
        <w:r w:rsidRPr="00974ED7">
          <w:rPr>
            <w:rStyle w:val="Hyperlink"/>
            <w:rFonts w:ascii="Times New Roman" w:hAnsi="Times New Roman" w:cs="Times New Roman"/>
            <w:sz w:val="24"/>
            <w:szCs w:val="24"/>
          </w:rPr>
          <w:t>http://www.afsc.noaa.gov/FMA/training_schedule.htm</w:t>
        </w:r>
      </w:hyperlink>
      <w:r w:rsidRPr="00974ED7">
        <w:rPr>
          <w:rFonts w:ascii="Times New Roman" w:hAnsi="Times New Roman" w:cs="Times New Roman"/>
          <w:sz w:val="24"/>
          <w:szCs w:val="24"/>
        </w:rPr>
        <w:t xml:space="preserve">.  </w:t>
      </w:r>
    </w:p>
    <w:p w14:paraId="1151673E" w14:textId="77777777" w:rsidR="00F74C6D" w:rsidRDefault="00F74C6D" w:rsidP="005B0E01">
      <w:pPr>
        <w:spacing w:after="0" w:line="240" w:lineRule="auto"/>
        <w:rPr>
          <w:rFonts w:ascii="Times New Roman" w:hAnsi="Times New Roman" w:cs="Times New Roman"/>
          <w:b/>
          <w:sz w:val="20"/>
          <w:szCs w:val="20"/>
        </w:rPr>
      </w:pPr>
    </w:p>
    <w:p w14:paraId="7AF2785B" w14:textId="77777777" w:rsidR="005B0E01" w:rsidRPr="005C55D5" w:rsidRDefault="005B0E01" w:rsidP="005B0E01">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Observer training registration</w:t>
      </w:r>
    </w:p>
    <w:p w14:paraId="43003C29"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ab/>
        <w:t>Date of requested training</w:t>
      </w:r>
    </w:p>
    <w:p w14:paraId="7B10C988"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ab/>
        <w:t>A list of observer candidates, including each candidate’s full name, date of birth, and sex</w:t>
      </w:r>
    </w:p>
    <w:p w14:paraId="4E10620A"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ab/>
        <w:t>A copy of each candidate’s academic transcripts and resume</w:t>
      </w:r>
    </w:p>
    <w:p w14:paraId="658DE83B"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ab/>
        <w:t>A statement signed by the observer candidate which discloses the candidate’s</w:t>
      </w:r>
      <w:r>
        <w:rPr>
          <w:rFonts w:ascii="Times New Roman" w:hAnsi="Times New Roman" w:cs="Times New Roman"/>
          <w:sz w:val="20"/>
          <w:szCs w:val="20"/>
        </w:rPr>
        <w:t xml:space="preserve"> criminal convictions (if any)</w:t>
      </w:r>
    </w:p>
    <w:p w14:paraId="10130E08"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42"/>
        <w:gridCol w:w="1064"/>
      </w:tblGrid>
      <w:tr w:rsidR="005B0E01" w:rsidRPr="005C55D5" w14:paraId="222D868D" w14:textId="77777777" w:rsidTr="00D74EBD">
        <w:trPr>
          <w:jc w:val="center"/>
        </w:trPr>
        <w:tc>
          <w:tcPr>
            <w:tcW w:w="5506" w:type="dxa"/>
            <w:gridSpan w:val="2"/>
          </w:tcPr>
          <w:p w14:paraId="460E0047"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b/>
                <w:sz w:val="20"/>
                <w:szCs w:val="20"/>
              </w:rPr>
              <w:t>Observer training registration, Respondent</w:t>
            </w:r>
          </w:p>
        </w:tc>
      </w:tr>
      <w:tr w:rsidR="005B0E01" w:rsidRPr="005C55D5" w14:paraId="273B6E13" w14:textId="77777777" w:rsidTr="00D74EBD">
        <w:trPr>
          <w:jc w:val="center"/>
        </w:trPr>
        <w:tc>
          <w:tcPr>
            <w:tcW w:w="4442" w:type="dxa"/>
          </w:tcPr>
          <w:p w14:paraId="478F9222"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number of respondents</w:t>
            </w:r>
          </w:p>
          <w:p w14:paraId="69E6040E"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annual responses</w:t>
            </w:r>
          </w:p>
          <w:p w14:paraId="383687E5"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Estimated responses per yr = 2</w:t>
            </w:r>
          </w:p>
          <w:p w14:paraId="1F082ADE"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burden time</w:t>
            </w:r>
          </w:p>
          <w:p w14:paraId="176155DA"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Time per response = 1 hr</w:t>
            </w:r>
          </w:p>
          <w:p w14:paraId="0C273F73"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b/>
                <w:sz w:val="20"/>
                <w:szCs w:val="20"/>
              </w:rPr>
              <w:t>Total personnel cost</w:t>
            </w:r>
            <w:r w:rsidRPr="005C55D5">
              <w:rPr>
                <w:rFonts w:ascii="Times New Roman" w:hAnsi="Times New Roman" w:cs="Times New Roman"/>
                <w:sz w:val="20"/>
                <w:szCs w:val="20"/>
              </w:rPr>
              <w:t xml:space="preserve">  (10 x $</w:t>
            </w:r>
            <w:r>
              <w:rPr>
                <w:rFonts w:ascii="Times New Roman" w:hAnsi="Times New Roman" w:cs="Times New Roman"/>
                <w:sz w:val="20"/>
                <w:szCs w:val="20"/>
              </w:rPr>
              <w:t>37</w:t>
            </w:r>
            <w:r w:rsidRPr="005C55D5">
              <w:rPr>
                <w:rFonts w:ascii="Times New Roman" w:hAnsi="Times New Roman" w:cs="Times New Roman"/>
                <w:sz w:val="20"/>
                <w:szCs w:val="20"/>
              </w:rPr>
              <w:t>)</w:t>
            </w:r>
          </w:p>
          <w:p w14:paraId="58B9DB8B" w14:textId="77777777" w:rsidR="005B0E01" w:rsidRPr="005C55D5" w:rsidRDefault="005B0E01" w:rsidP="00D74EBD">
            <w:pPr>
              <w:spacing w:after="0" w:line="240" w:lineRule="auto"/>
              <w:rPr>
                <w:rFonts w:ascii="Times New Roman" w:hAnsi="Times New Roman" w:cs="Times New Roman"/>
                <w:sz w:val="20"/>
                <w:szCs w:val="20"/>
              </w:rPr>
            </w:pPr>
            <w:r>
              <w:rPr>
                <w:rFonts w:ascii="Times New Roman" w:hAnsi="Times New Roman" w:cs="Times New Roman"/>
                <w:b/>
                <w:sz w:val="20"/>
                <w:szCs w:val="20"/>
              </w:rPr>
              <w:t>Total miscellaneous cost</w:t>
            </w:r>
          </w:p>
          <w:p w14:paraId="6D28493F"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Cost to submit by fax ($6 x 1 = </w:t>
            </w:r>
            <w:r>
              <w:rPr>
                <w:rFonts w:ascii="Times New Roman" w:hAnsi="Times New Roman" w:cs="Times New Roman"/>
                <w:sz w:val="20"/>
                <w:szCs w:val="20"/>
              </w:rPr>
              <w:t>6</w:t>
            </w:r>
            <w:r w:rsidRPr="005C55D5">
              <w:rPr>
                <w:rFonts w:ascii="Times New Roman" w:hAnsi="Times New Roman" w:cs="Times New Roman"/>
                <w:sz w:val="20"/>
                <w:szCs w:val="20"/>
              </w:rPr>
              <w:t>)</w:t>
            </w:r>
          </w:p>
          <w:p w14:paraId="3D8EE95A"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Cost to submit by email</w:t>
            </w:r>
            <w:r>
              <w:rPr>
                <w:rFonts w:ascii="Times New Roman" w:hAnsi="Times New Roman" w:cs="Times New Roman"/>
                <w:sz w:val="20"/>
                <w:szCs w:val="20"/>
              </w:rPr>
              <w:t xml:space="preserve"> =9 x $0</w:t>
            </w:r>
          </w:p>
        </w:tc>
        <w:tc>
          <w:tcPr>
            <w:tcW w:w="1064" w:type="dxa"/>
          </w:tcPr>
          <w:p w14:paraId="2E9AF817" w14:textId="77777777" w:rsidR="005B0E01" w:rsidRPr="005C55D5" w:rsidRDefault="005B0E01" w:rsidP="00D74EBD">
            <w:pPr>
              <w:spacing w:after="0" w:line="240" w:lineRule="auto"/>
              <w:jc w:val="right"/>
              <w:rPr>
                <w:rFonts w:ascii="Times New Roman" w:hAnsi="Times New Roman" w:cs="Times New Roman"/>
                <w:b/>
                <w:sz w:val="20"/>
                <w:szCs w:val="20"/>
              </w:rPr>
            </w:pPr>
            <w:r w:rsidRPr="005C55D5">
              <w:rPr>
                <w:rFonts w:ascii="Times New Roman" w:hAnsi="Times New Roman" w:cs="Times New Roman"/>
                <w:b/>
                <w:sz w:val="20"/>
                <w:szCs w:val="20"/>
              </w:rPr>
              <w:t>5</w:t>
            </w:r>
          </w:p>
          <w:p w14:paraId="0A2C4E65" w14:textId="77777777" w:rsidR="005B0E01" w:rsidRPr="005C55D5" w:rsidRDefault="005B0E01" w:rsidP="00D74EBD">
            <w:pPr>
              <w:spacing w:after="0" w:line="240" w:lineRule="auto"/>
              <w:jc w:val="right"/>
              <w:rPr>
                <w:rFonts w:ascii="Times New Roman" w:hAnsi="Times New Roman" w:cs="Times New Roman"/>
                <w:b/>
                <w:sz w:val="20"/>
                <w:szCs w:val="20"/>
              </w:rPr>
            </w:pPr>
            <w:r w:rsidRPr="005C55D5">
              <w:rPr>
                <w:rFonts w:ascii="Times New Roman" w:hAnsi="Times New Roman" w:cs="Times New Roman"/>
                <w:b/>
                <w:sz w:val="20"/>
                <w:szCs w:val="20"/>
              </w:rPr>
              <w:t>10</w:t>
            </w:r>
          </w:p>
          <w:p w14:paraId="60C82978" w14:textId="77777777" w:rsidR="005B0E01" w:rsidRPr="005C55D5" w:rsidRDefault="005B0E01" w:rsidP="00D74EBD">
            <w:pPr>
              <w:spacing w:after="0" w:line="240" w:lineRule="auto"/>
              <w:jc w:val="right"/>
              <w:rPr>
                <w:rFonts w:ascii="Times New Roman" w:hAnsi="Times New Roman" w:cs="Times New Roman"/>
                <w:b/>
                <w:sz w:val="20"/>
                <w:szCs w:val="20"/>
              </w:rPr>
            </w:pPr>
          </w:p>
          <w:p w14:paraId="79EBC3F2" w14:textId="77777777" w:rsidR="005B0E01" w:rsidRPr="005C55D5" w:rsidRDefault="005B0E01" w:rsidP="00D74EBD">
            <w:pPr>
              <w:spacing w:after="0" w:line="240" w:lineRule="auto"/>
              <w:jc w:val="right"/>
              <w:rPr>
                <w:rFonts w:ascii="Times New Roman" w:hAnsi="Times New Roman" w:cs="Times New Roman"/>
                <w:b/>
                <w:sz w:val="20"/>
                <w:szCs w:val="20"/>
              </w:rPr>
            </w:pPr>
            <w:r w:rsidRPr="005C55D5">
              <w:rPr>
                <w:rFonts w:ascii="Times New Roman" w:hAnsi="Times New Roman" w:cs="Times New Roman"/>
                <w:b/>
                <w:sz w:val="20"/>
                <w:szCs w:val="20"/>
              </w:rPr>
              <w:t>10 hr</w:t>
            </w:r>
          </w:p>
          <w:p w14:paraId="64C91592" w14:textId="77777777" w:rsidR="005B0E01" w:rsidRPr="005C55D5" w:rsidRDefault="005B0E01" w:rsidP="00D74EBD">
            <w:pPr>
              <w:spacing w:after="0" w:line="240" w:lineRule="auto"/>
              <w:jc w:val="right"/>
              <w:rPr>
                <w:rFonts w:ascii="Times New Roman" w:hAnsi="Times New Roman" w:cs="Times New Roman"/>
                <w:b/>
                <w:sz w:val="20"/>
                <w:szCs w:val="20"/>
              </w:rPr>
            </w:pPr>
          </w:p>
          <w:p w14:paraId="114D6938" w14:textId="77777777" w:rsidR="005B0E01" w:rsidRPr="005C55D5" w:rsidRDefault="005B0E01" w:rsidP="00D74EBD">
            <w:pPr>
              <w:spacing w:after="0" w:line="240" w:lineRule="auto"/>
              <w:jc w:val="right"/>
              <w:rPr>
                <w:rFonts w:ascii="Times New Roman" w:hAnsi="Times New Roman" w:cs="Times New Roman"/>
                <w:b/>
                <w:sz w:val="20"/>
                <w:szCs w:val="20"/>
              </w:rPr>
            </w:pPr>
            <w:r w:rsidRPr="005C55D5">
              <w:rPr>
                <w:rFonts w:ascii="Times New Roman" w:hAnsi="Times New Roman" w:cs="Times New Roman"/>
                <w:b/>
                <w:sz w:val="20"/>
                <w:szCs w:val="20"/>
              </w:rPr>
              <w:t>$</w:t>
            </w:r>
            <w:r>
              <w:rPr>
                <w:rFonts w:ascii="Times New Roman" w:hAnsi="Times New Roman" w:cs="Times New Roman"/>
                <w:b/>
                <w:sz w:val="20"/>
                <w:szCs w:val="20"/>
              </w:rPr>
              <w:t>370</w:t>
            </w:r>
          </w:p>
          <w:p w14:paraId="61CA4163" w14:textId="77777777" w:rsidR="005B0E01" w:rsidRPr="005C55D5" w:rsidRDefault="005B0E01" w:rsidP="00D74EBD">
            <w:pPr>
              <w:spacing w:after="0" w:line="240" w:lineRule="auto"/>
              <w:jc w:val="right"/>
              <w:rPr>
                <w:rFonts w:ascii="Times New Roman" w:hAnsi="Times New Roman" w:cs="Times New Roman"/>
                <w:sz w:val="20"/>
                <w:szCs w:val="20"/>
              </w:rPr>
            </w:pPr>
            <w:r w:rsidRPr="005C55D5">
              <w:rPr>
                <w:rFonts w:ascii="Times New Roman" w:hAnsi="Times New Roman" w:cs="Times New Roman"/>
                <w:b/>
                <w:sz w:val="20"/>
                <w:szCs w:val="20"/>
              </w:rPr>
              <w:t>$</w:t>
            </w:r>
            <w:r>
              <w:rPr>
                <w:rFonts w:ascii="Times New Roman" w:hAnsi="Times New Roman" w:cs="Times New Roman"/>
                <w:b/>
                <w:sz w:val="20"/>
                <w:szCs w:val="20"/>
              </w:rPr>
              <w:t>6</w:t>
            </w:r>
          </w:p>
        </w:tc>
      </w:tr>
    </w:tbl>
    <w:p w14:paraId="2DFA9317" w14:textId="77777777" w:rsidR="005B0E01" w:rsidRDefault="005B0E01" w:rsidP="005B0E01">
      <w:pPr>
        <w:spacing w:after="0" w:line="240" w:lineRule="auto"/>
      </w:pPr>
    </w:p>
    <w:tbl>
      <w:tblPr>
        <w:tblW w:w="0" w:type="auto"/>
        <w:jc w:val="center"/>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1096"/>
      </w:tblGrid>
      <w:tr w:rsidR="005B0E01" w:rsidRPr="005C55D5" w14:paraId="1C7BC5A8" w14:textId="77777777" w:rsidTr="00D74EBD">
        <w:trPr>
          <w:jc w:val="center"/>
        </w:trPr>
        <w:tc>
          <w:tcPr>
            <w:tcW w:w="5506" w:type="dxa"/>
            <w:gridSpan w:val="2"/>
          </w:tcPr>
          <w:p w14:paraId="00E99813" w14:textId="77777777" w:rsidR="005B0E01" w:rsidRPr="005C55D5" w:rsidRDefault="005B0E01" w:rsidP="00D74EBD">
            <w:pPr>
              <w:spacing w:after="0" w:line="240" w:lineRule="auto"/>
              <w:rPr>
                <w:rFonts w:ascii="Times New Roman" w:hAnsi="Times New Roman" w:cs="Times New Roman"/>
                <w:sz w:val="20"/>
                <w:szCs w:val="20"/>
              </w:rPr>
            </w:pPr>
            <w:r>
              <w:rPr>
                <w:rFonts w:ascii="Times New Roman" w:hAnsi="Times New Roman" w:cs="Times New Roman"/>
                <w:b/>
                <w:sz w:val="20"/>
                <w:szCs w:val="20"/>
              </w:rPr>
              <w:t>O</w:t>
            </w:r>
            <w:r w:rsidRPr="005C55D5">
              <w:rPr>
                <w:rFonts w:ascii="Times New Roman" w:hAnsi="Times New Roman" w:cs="Times New Roman"/>
                <w:b/>
                <w:sz w:val="20"/>
                <w:szCs w:val="20"/>
              </w:rPr>
              <w:t xml:space="preserve">bserver training registration, </w:t>
            </w:r>
            <w:r>
              <w:rPr>
                <w:rFonts w:ascii="Times New Roman" w:hAnsi="Times New Roman" w:cs="Times New Roman"/>
                <w:b/>
                <w:sz w:val="20"/>
                <w:szCs w:val="20"/>
              </w:rPr>
              <w:t>Feder</w:t>
            </w:r>
            <w:r w:rsidRPr="005C55D5">
              <w:rPr>
                <w:rFonts w:ascii="Times New Roman" w:hAnsi="Times New Roman" w:cs="Times New Roman"/>
                <w:b/>
                <w:sz w:val="20"/>
                <w:szCs w:val="20"/>
              </w:rPr>
              <w:t>al Government</w:t>
            </w:r>
          </w:p>
        </w:tc>
      </w:tr>
      <w:tr w:rsidR="005B0E01" w:rsidRPr="005C55D5" w14:paraId="394D8CA4" w14:textId="77777777" w:rsidTr="00D74EBD">
        <w:trPr>
          <w:jc w:val="center"/>
        </w:trPr>
        <w:tc>
          <w:tcPr>
            <w:tcW w:w="4410" w:type="dxa"/>
          </w:tcPr>
          <w:p w14:paraId="535A6CB6"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responses</w:t>
            </w:r>
          </w:p>
          <w:p w14:paraId="4F096DAD"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burden time</w:t>
            </w:r>
          </w:p>
          <w:p w14:paraId="37C16921"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Time per response = 1 hr</w:t>
            </w:r>
          </w:p>
          <w:p w14:paraId="11EAE451"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b/>
                <w:sz w:val="20"/>
                <w:szCs w:val="20"/>
              </w:rPr>
              <w:t>Total personnel cost</w:t>
            </w:r>
            <w:r w:rsidRPr="005C55D5">
              <w:rPr>
                <w:rFonts w:ascii="Times New Roman" w:hAnsi="Times New Roman" w:cs="Times New Roman"/>
                <w:sz w:val="20"/>
                <w:szCs w:val="20"/>
              </w:rPr>
              <w:t xml:space="preserve">  (10 x $</w:t>
            </w:r>
            <w:r>
              <w:rPr>
                <w:rFonts w:ascii="Times New Roman" w:hAnsi="Times New Roman" w:cs="Times New Roman"/>
                <w:sz w:val="20"/>
                <w:szCs w:val="20"/>
              </w:rPr>
              <w:t>37</w:t>
            </w:r>
            <w:r w:rsidRPr="005C55D5">
              <w:rPr>
                <w:rFonts w:ascii="Times New Roman" w:hAnsi="Times New Roman" w:cs="Times New Roman"/>
                <w:sz w:val="20"/>
                <w:szCs w:val="20"/>
              </w:rPr>
              <w:t>)</w:t>
            </w:r>
          </w:p>
          <w:p w14:paraId="7B45BC48"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miscellaneous cost</w:t>
            </w:r>
          </w:p>
        </w:tc>
        <w:tc>
          <w:tcPr>
            <w:tcW w:w="1096" w:type="dxa"/>
          </w:tcPr>
          <w:p w14:paraId="3D551396" w14:textId="77777777" w:rsidR="005B0E01" w:rsidRPr="005C55D5" w:rsidRDefault="005B0E01" w:rsidP="00D74EBD">
            <w:pPr>
              <w:spacing w:after="0" w:line="240" w:lineRule="auto"/>
              <w:jc w:val="right"/>
              <w:rPr>
                <w:rFonts w:ascii="Times New Roman" w:hAnsi="Times New Roman" w:cs="Times New Roman"/>
                <w:b/>
                <w:sz w:val="20"/>
                <w:szCs w:val="20"/>
              </w:rPr>
            </w:pPr>
            <w:r w:rsidRPr="005C55D5">
              <w:rPr>
                <w:rFonts w:ascii="Times New Roman" w:hAnsi="Times New Roman" w:cs="Times New Roman"/>
                <w:b/>
                <w:sz w:val="20"/>
                <w:szCs w:val="20"/>
              </w:rPr>
              <w:t>10</w:t>
            </w:r>
          </w:p>
          <w:p w14:paraId="03DD3DE2" w14:textId="77777777" w:rsidR="005B0E01" w:rsidRPr="005C55D5" w:rsidRDefault="005B0E01" w:rsidP="00D74EBD">
            <w:pPr>
              <w:spacing w:after="0" w:line="240" w:lineRule="auto"/>
              <w:jc w:val="right"/>
              <w:rPr>
                <w:rFonts w:ascii="Times New Roman" w:hAnsi="Times New Roman" w:cs="Times New Roman"/>
                <w:b/>
                <w:sz w:val="20"/>
                <w:szCs w:val="20"/>
              </w:rPr>
            </w:pPr>
            <w:r w:rsidRPr="005C55D5">
              <w:rPr>
                <w:rFonts w:ascii="Times New Roman" w:hAnsi="Times New Roman" w:cs="Times New Roman"/>
                <w:b/>
                <w:sz w:val="20"/>
                <w:szCs w:val="20"/>
              </w:rPr>
              <w:t>10 hr</w:t>
            </w:r>
          </w:p>
          <w:p w14:paraId="599BB927" w14:textId="77777777" w:rsidR="005B0E01" w:rsidRPr="005C55D5" w:rsidRDefault="005B0E01" w:rsidP="00D74EBD">
            <w:pPr>
              <w:spacing w:after="0" w:line="240" w:lineRule="auto"/>
              <w:jc w:val="right"/>
              <w:rPr>
                <w:rFonts w:ascii="Times New Roman" w:hAnsi="Times New Roman" w:cs="Times New Roman"/>
                <w:b/>
                <w:sz w:val="20"/>
                <w:szCs w:val="20"/>
              </w:rPr>
            </w:pPr>
          </w:p>
          <w:p w14:paraId="461AF3E5" w14:textId="77777777" w:rsidR="005B0E01" w:rsidRPr="005C55D5" w:rsidRDefault="005B0E01" w:rsidP="00D74EBD">
            <w:pPr>
              <w:spacing w:after="0" w:line="240" w:lineRule="auto"/>
              <w:jc w:val="right"/>
              <w:rPr>
                <w:rFonts w:ascii="Times New Roman" w:hAnsi="Times New Roman" w:cs="Times New Roman"/>
                <w:b/>
                <w:sz w:val="20"/>
                <w:szCs w:val="20"/>
              </w:rPr>
            </w:pPr>
            <w:r w:rsidRPr="005C55D5">
              <w:rPr>
                <w:rFonts w:ascii="Times New Roman" w:hAnsi="Times New Roman" w:cs="Times New Roman"/>
                <w:b/>
                <w:sz w:val="20"/>
                <w:szCs w:val="20"/>
              </w:rPr>
              <w:t>$</w:t>
            </w:r>
            <w:r>
              <w:rPr>
                <w:rFonts w:ascii="Times New Roman" w:hAnsi="Times New Roman" w:cs="Times New Roman"/>
                <w:b/>
                <w:sz w:val="20"/>
                <w:szCs w:val="20"/>
              </w:rPr>
              <w:t>370</w:t>
            </w:r>
          </w:p>
          <w:p w14:paraId="130B7328" w14:textId="77777777" w:rsidR="005B0E01" w:rsidRPr="005C55D5" w:rsidRDefault="005B0E01" w:rsidP="00D74EBD">
            <w:pPr>
              <w:spacing w:after="0" w:line="240" w:lineRule="auto"/>
              <w:jc w:val="right"/>
              <w:rPr>
                <w:rFonts w:ascii="Times New Roman" w:hAnsi="Times New Roman" w:cs="Times New Roman"/>
                <w:sz w:val="20"/>
                <w:szCs w:val="20"/>
              </w:rPr>
            </w:pPr>
            <w:r w:rsidRPr="005C55D5">
              <w:rPr>
                <w:rFonts w:ascii="Times New Roman" w:hAnsi="Times New Roman" w:cs="Times New Roman"/>
                <w:b/>
                <w:sz w:val="20"/>
                <w:szCs w:val="20"/>
              </w:rPr>
              <w:t>0</w:t>
            </w:r>
          </w:p>
        </w:tc>
      </w:tr>
    </w:tbl>
    <w:p w14:paraId="6F193183"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w:t>
      </w:r>
    </w:p>
    <w:p w14:paraId="348D68CD" w14:textId="77777777" w:rsidR="00F74C6D" w:rsidRDefault="00F74C6D" w:rsidP="005B0E01">
      <w:pPr>
        <w:spacing w:after="0" w:line="240" w:lineRule="auto"/>
        <w:rPr>
          <w:rFonts w:ascii="Times New Roman" w:hAnsi="Times New Roman" w:cs="Times New Roman"/>
          <w:b/>
          <w:sz w:val="24"/>
          <w:szCs w:val="24"/>
        </w:rPr>
      </w:pPr>
    </w:p>
    <w:p w14:paraId="2FFA3DD7" w14:textId="77777777" w:rsidR="005B0E01" w:rsidRPr="00974ED7" w:rsidRDefault="005B0E01" w:rsidP="005B0E01">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c</w:t>
      </w:r>
      <w:r w:rsidRPr="00974ED7">
        <w:rPr>
          <w:rFonts w:ascii="Times New Roman" w:hAnsi="Times New Roman" w:cs="Times New Roman"/>
          <w:b/>
          <w:sz w:val="24"/>
          <w:szCs w:val="24"/>
        </w:rPr>
        <w:t>.  Observer</w:t>
      </w:r>
      <w:proofErr w:type="gramEnd"/>
      <w:r w:rsidRPr="00974ED7">
        <w:rPr>
          <w:rFonts w:ascii="Times New Roman" w:hAnsi="Times New Roman" w:cs="Times New Roman"/>
          <w:b/>
          <w:sz w:val="24"/>
          <w:szCs w:val="24"/>
        </w:rPr>
        <w:t xml:space="preserve"> </w:t>
      </w:r>
      <w:r>
        <w:rPr>
          <w:rFonts w:ascii="Times New Roman" w:hAnsi="Times New Roman" w:cs="Times New Roman"/>
          <w:b/>
          <w:sz w:val="24"/>
          <w:szCs w:val="24"/>
        </w:rPr>
        <w:t>briefing registration      [UNCHANGED]</w:t>
      </w:r>
    </w:p>
    <w:p w14:paraId="2E2331E1" w14:textId="77777777" w:rsidR="005B0E01" w:rsidRDefault="005B0E01" w:rsidP="005B0E01">
      <w:pPr>
        <w:tabs>
          <w:tab w:val="left" w:pos="360"/>
          <w:tab w:val="left" w:pos="720"/>
          <w:tab w:val="left" w:pos="1080"/>
        </w:tabs>
        <w:spacing w:after="0" w:line="240" w:lineRule="auto"/>
        <w:rPr>
          <w:rFonts w:ascii="Times New Roman" w:hAnsi="Times New Roman" w:cs="Times New Roman"/>
          <w:b/>
          <w:sz w:val="20"/>
          <w:szCs w:val="20"/>
        </w:rPr>
      </w:pPr>
    </w:p>
    <w:p w14:paraId="173D573D" w14:textId="77777777" w:rsidR="005B0E01" w:rsidRPr="0075196E" w:rsidRDefault="005B0E01" w:rsidP="005B0E01">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Observer briefing registration</w:t>
      </w:r>
    </w:p>
    <w:p w14:paraId="2748721D" w14:textId="77777777" w:rsidR="005B0E01" w:rsidRPr="0075196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ab/>
        <w:t>Date and type of requested briefing session and briefing location</w:t>
      </w:r>
    </w:p>
    <w:p w14:paraId="214E89CB" w14:textId="67E710DC" w:rsidR="00175E7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ab/>
        <w:t>List of observers to attend the briefing session, including each observer’s full name</w:t>
      </w:r>
    </w:p>
    <w:p w14:paraId="267EBAA4" w14:textId="4AEA4282" w:rsidR="00612D25" w:rsidRDefault="00612D25">
      <w:pPr>
        <w:rPr>
          <w:rFonts w:ascii="Times New Roman" w:hAnsi="Times New Roman" w:cs="Times New Roman"/>
          <w:sz w:val="20"/>
          <w:szCs w:val="20"/>
        </w:rPr>
      </w:pPr>
      <w:r>
        <w:rPr>
          <w:rFonts w:ascii="Times New Roman" w:hAnsi="Times New Roman" w:cs="Times New Roman"/>
          <w:sz w:val="20"/>
          <w:szCs w:val="20"/>
        </w:rPr>
        <w:br w:type="page"/>
      </w:r>
    </w:p>
    <w:p w14:paraId="7BFB0476"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1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4"/>
        <w:gridCol w:w="973"/>
      </w:tblGrid>
      <w:tr w:rsidR="005B0E01" w:rsidRPr="0075196E" w14:paraId="429BF590" w14:textId="77777777" w:rsidTr="00D74EBD">
        <w:trPr>
          <w:jc w:val="center"/>
        </w:trPr>
        <w:tc>
          <w:tcPr>
            <w:tcW w:w="5837" w:type="dxa"/>
            <w:gridSpan w:val="2"/>
          </w:tcPr>
          <w:p w14:paraId="18139731"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Observer Briefing Registration, Respondent</w:t>
            </w:r>
          </w:p>
        </w:tc>
      </w:tr>
      <w:tr w:rsidR="005B0E01" w:rsidRPr="0075196E" w14:paraId="2246AD16" w14:textId="77777777" w:rsidTr="00D74EBD">
        <w:trPr>
          <w:jc w:val="center"/>
        </w:trPr>
        <w:tc>
          <w:tcPr>
            <w:tcW w:w="4864" w:type="dxa"/>
          </w:tcPr>
          <w:p w14:paraId="74286914"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number of respondents</w:t>
            </w:r>
          </w:p>
          <w:p w14:paraId="4D542751"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annual responses</w:t>
            </w:r>
          </w:p>
          <w:p w14:paraId="30751C6D"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 xml:space="preserve">   </w:t>
            </w:r>
            <w:r w:rsidRPr="0075196E">
              <w:rPr>
                <w:rFonts w:ascii="Times New Roman" w:hAnsi="Times New Roman" w:cs="Times New Roman"/>
                <w:sz w:val="20"/>
                <w:szCs w:val="20"/>
              </w:rPr>
              <w:t>Number of observers = 60</w:t>
            </w:r>
          </w:p>
          <w:p w14:paraId="17D05ED0"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Types of observer briefing sessions                               </w:t>
            </w:r>
          </w:p>
          <w:p w14:paraId="2FD2038A"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 xml:space="preserve"> 3-week training</w:t>
            </w:r>
          </w:p>
          <w:p w14:paraId="26DEA4E5"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 xml:space="preserve">12-day crab training     </w:t>
            </w:r>
          </w:p>
          <w:p w14:paraId="46689DE9"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4-day annual briefing</w:t>
            </w:r>
          </w:p>
          <w:p w14:paraId="367EE0BE"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2-day briefing</w:t>
            </w:r>
          </w:p>
          <w:p w14:paraId="3C809E7C"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1-day pre-deployment briefing</w:t>
            </w:r>
          </w:p>
          <w:p w14:paraId="2D4CBD23"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5-day ‘level 2' briefing</w:t>
            </w:r>
          </w:p>
          <w:p w14:paraId="7400A321"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1-day ‘level 2' briefing</w:t>
            </w:r>
          </w:p>
          <w:p w14:paraId="577F2AC3"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time burden</w:t>
            </w:r>
            <w:r w:rsidRPr="0075196E">
              <w:rPr>
                <w:rFonts w:ascii="Times New Roman" w:hAnsi="Times New Roman" w:cs="Times New Roman"/>
                <w:sz w:val="20"/>
                <w:szCs w:val="20"/>
              </w:rPr>
              <w:t xml:space="preserve"> </w:t>
            </w:r>
          </w:p>
          <w:p w14:paraId="44986BC2"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Time per response (7 min</w:t>
            </w:r>
            <w:r>
              <w:rPr>
                <w:rFonts w:ascii="Times New Roman" w:hAnsi="Times New Roman" w:cs="Times New Roman"/>
                <w:sz w:val="20"/>
                <w:szCs w:val="20"/>
              </w:rPr>
              <w:t>utes</w:t>
            </w:r>
            <w:r w:rsidRPr="0075196E">
              <w:rPr>
                <w:rFonts w:ascii="Times New Roman" w:hAnsi="Times New Roman" w:cs="Times New Roman"/>
                <w:sz w:val="20"/>
                <w:szCs w:val="20"/>
              </w:rPr>
              <w:t>)</w:t>
            </w:r>
          </w:p>
          <w:p w14:paraId="266AC10D"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personnel cost</w:t>
            </w:r>
            <w:r w:rsidRPr="0075196E">
              <w:rPr>
                <w:rFonts w:ascii="Times New Roman" w:hAnsi="Times New Roman" w:cs="Times New Roman"/>
                <w:sz w:val="20"/>
                <w:szCs w:val="20"/>
              </w:rPr>
              <w:t xml:space="preserve">  (3</w:t>
            </w:r>
            <w:r>
              <w:rPr>
                <w:rFonts w:ascii="Times New Roman" w:hAnsi="Times New Roman" w:cs="Times New Roman"/>
                <w:sz w:val="20"/>
                <w:szCs w:val="20"/>
              </w:rPr>
              <w:t>5</w:t>
            </w:r>
            <w:r w:rsidRPr="0075196E">
              <w:rPr>
                <w:rFonts w:ascii="Times New Roman" w:hAnsi="Times New Roman" w:cs="Times New Roman"/>
                <w:sz w:val="20"/>
                <w:szCs w:val="20"/>
              </w:rPr>
              <w:t xml:space="preserve"> hr x $</w:t>
            </w:r>
            <w:r>
              <w:rPr>
                <w:rFonts w:ascii="Times New Roman" w:hAnsi="Times New Roman" w:cs="Times New Roman"/>
                <w:sz w:val="20"/>
                <w:szCs w:val="20"/>
              </w:rPr>
              <w:t>37</w:t>
            </w:r>
            <w:r w:rsidRPr="0075196E">
              <w:rPr>
                <w:rFonts w:ascii="Times New Roman" w:hAnsi="Times New Roman" w:cs="Times New Roman"/>
                <w:sz w:val="20"/>
                <w:szCs w:val="20"/>
              </w:rPr>
              <w:t>/hr)</w:t>
            </w:r>
          </w:p>
          <w:p w14:paraId="687CE5D0"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 xml:space="preserve">Total miscellaneous costs  </w:t>
            </w:r>
          </w:p>
          <w:p w14:paraId="1A895174"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75196E">
              <w:rPr>
                <w:rFonts w:ascii="Times New Roman" w:hAnsi="Times New Roman" w:cs="Times New Roman"/>
                <w:sz w:val="20"/>
                <w:szCs w:val="20"/>
              </w:rPr>
              <w:t xml:space="preserve"> x 1 = 6)</w:t>
            </w:r>
          </w:p>
          <w:p w14:paraId="21069068"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Cost to submit by email </w:t>
            </w:r>
            <w:r>
              <w:rPr>
                <w:rFonts w:ascii="Times New Roman" w:hAnsi="Times New Roman" w:cs="Times New Roman"/>
                <w:sz w:val="20"/>
                <w:szCs w:val="20"/>
              </w:rPr>
              <w:t>= 299 x $0</w:t>
            </w:r>
            <w:r w:rsidRPr="0075196E">
              <w:rPr>
                <w:rFonts w:ascii="Times New Roman" w:hAnsi="Times New Roman" w:cs="Times New Roman"/>
                <w:sz w:val="20"/>
                <w:szCs w:val="20"/>
              </w:rPr>
              <w:t xml:space="preserve">                                     </w:t>
            </w:r>
          </w:p>
        </w:tc>
        <w:tc>
          <w:tcPr>
            <w:tcW w:w="973" w:type="dxa"/>
          </w:tcPr>
          <w:p w14:paraId="13DEA147" w14:textId="77777777" w:rsidR="005B0E01" w:rsidRPr="0075196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75196E">
              <w:rPr>
                <w:rFonts w:ascii="Times New Roman" w:hAnsi="Times New Roman" w:cs="Times New Roman"/>
                <w:b/>
                <w:sz w:val="20"/>
                <w:szCs w:val="20"/>
              </w:rPr>
              <w:t>5</w:t>
            </w:r>
          </w:p>
          <w:p w14:paraId="5EDDDCCF" w14:textId="77777777" w:rsidR="005B0E01" w:rsidRPr="0075196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75196E">
              <w:rPr>
                <w:rFonts w:ascii="Times New Roman" w:hAnsi="Times New Roman" w:cs="Times New Roman"/>
                <w:b/>
                <w:sz w:val="20"/>
                <w:szCs w:val="20"/>
              </w:rPr>
              <w:t>300</w:t>
            </w:r>
          </w:p>
          <w:p w14:paraId="006CDE00" w14:textId="77777777" w:rsidR="005B0E01" w:rsidRPr="0075196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6B8D4F95" w14:textId="77777777" w:rsidR="005B0E01" w:rsidRPr="0075196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27330011" w14:textId="77777777" w:rsidR="005B0E01" w:rsidRPr="0075196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6A9651A2" w14:textId="77777777" w:rsidR="005B0E01" w:rsidRPr="0075196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23C69C4E" w14:textId="77777777" w:rsidR="005B0E01" w:rsidRPr="0075196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156717C2" w14:textId="77777777" w:rsidR="005B0E01" w:rsidRPr="0075196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2F072287" w14:textId="77777777" w:rsidR="005B0E01" w:rsidRPr="0075196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3FC45F99" w14:textId="77777777" w:rsidR="005B0E01" w:rsidRPr="0075196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6B944027" w14:textId="77777777" w:rsidR="005B0E01" w:rsidRPr="0075196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316E14A0" w14:textId="77777777" w:rsidR="005B0E01" w:rsidRPr="0075196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75196E">
              <w:rPr>
                <w:rFonts w:ascii="Times New Roman" w:hAnsi="Times New Roman" w:cs="Times New Roman"/>
                <w:b/>
                <w:sz w:val="20"/>
                <w:szCs w:val="20"/>
              </w:rPr>
              <w:t>3</w:t>
            </w:r>
            <w:r>
              <w:rPr>
                <w:rFonts w:ascii="Times New Roman" w:hAnsi="Times New Roman" w:cs="Times New Roman"/>
                <w:b/>
                <w:sz w:val="20"/>
                <w:szCs w:val="20"/>
              </w:rPr>
              <w:t xml:space="preserve">5 </w:t>
            </w:r>
            <w:proofErr w:type="spellStart"/>
            <w:r w:rsidRPr="0075196E">
              <w:rPr>
                <w:rFonts w:ascii="Times New Roman" w:hAnsi="Times New Roman" w:cs="Times New Roman"/>
                <w:b/>
                <w:sz w:val="20"/>
                <w:szCs w:val="20"/>
              </w:rPr>
              <w:t>hr</w:t>
            </w:r>
            <w:r>
              <w:rPr>
                <w:rFonts w:ascii="Times New Roman" w:hAnsi="Times New Roman" w:cs="Times New Roman"/>
                <w:b/>
                <w:sz w:val="20"/>
                <w:szCs w:val="20"/>
              </w:rPr>
              <w:t>s</w:t>
            </w:r>
            <w:proofErr w:type="spellEnd"/>
          </w:p>
          <w:p w14:paraId="671A0CB9" w14:textId="77777777" w:rsidR="005B0E01" w:rsidRPr="0075196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6D6703CC" w14:textId="77777777" w:rsidR="005B0E01" w:rsidRPr="0075196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75196E">
              <w:rPr>
                <w:rFonts w:ascii="Times New Roman" w:hAnsi="Times New Roman" w:cs="Times New Roman"/>
                <w:b/>
                <w:sz w:val="20"/>
                <w:szCs w:val="20"/>
              </w:rPr>
              <w:t>$</w:t>
            </w:r>
            <w:r>
              <w:rPr>
                <w:rFonts w:ascii="Times New Roman" w:hAnsi="Times New Roman" w:cs="Times New Roman"/>
                <w:b/>
                <w:sz w:val="20"/>
                <w:szCs w:val="20"/>
              </w:rPr>
              <w:t>1,295</w:t>
            </w:r>
          </w:p>
          <w:p w14:paraId="2409AD36" w14:textId="77777777" w:rsidR="005B0E01" w:rsidRPr="0075196E" w:rsidRDefault="005B0E01" w:rsidP="00D74EBD">
            <w:pPr>
              <w:tabs>
                <w:tab w:val="left" w:pos="360"/>
                <w:tab w:val="left" w:pos="720"/>
                <w:tab w:val="left" w:pos="1080"/>
              </w:tabs>
              <w:spacing w:after="0" w:line="240" w:lineRule="auto"/>
              <w:jc w:val="right"/>
              <w:rPr>
                <w:rFonts w:ascii="Times New Roman" w:hAnsi="Times New Roman" w:cs="Times New Roman"/>
                <w:sz w:val="20"/>
                <w:szCs w:val="20"/>
              </w:rPr>
            </w:pPr>
            <w:r w:rsidRPr="0075196E">
              <w:rPr>
                <w:rFonts w:ascii="Times New Roman" w:hAnsi="Times New Roman" w:cs="Times New Roman"/>
                <w:b/>
                <w:sz w:val="20"/>
                <w:szCs w:val="20"/>
              </w:rPr>
              <w:t>$</w:t>
            </w:r>
            <w:r>
              <w:rPr>
                <w:rFonts w:ascii="Times New Roman" w:hAnsi="Times New Roman" w:cs="Times New Roman"/>
                <w:b/>
                <w:sz w:val="20"/>
                <w:szCs w:val="20"/>
              </w:rPr>
              <w:t>6</w:t>
            </w:r>
          </w:p>
        </w:tc>
      </w:tr>
    </w:tbl>
    <w:p w14:paraId="0C6AEEE0"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9"/>
        <w:gridCol w:w="900"/>
      </w:tblGrid>
      <w:tr w:rsidR="005B0E01" w:rsidRPr="0075196E" w14:paraId="1D4EC867" w14:textId="77777777" w:rsidTr="00D74EBD">
        <w:trPr>
          <w:jc w:val="center"/>
        </w:trPr>
        <w:tc>
          <w:tcPr>
            <w:tcW w:w="5879" w:type="dxa"/>
            <w:gridSpan w:val="2"/>
          </w:tcPr>
          <w:p w14:paraId="7D5ABE98" w14:textId="77777777" w:rsidR="005B0E01" w:rsidRPr="0075196E" w:rsidRDefault="005B0E01" w:rsidP="00D74EBD">
            <w:pPr>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 xml:space="preserve">Observer Briefing Registration, </w:t>
            </w:r>
            <w:r>
              <w:rPr>
                <w:rFonts w:ascii="Times New Roman" w:hAnsi="Times New Roman" w:cs="Times New Roman"/>
                <w:b/>
                <w:sz w:val="20"/>
                <w:szCs w:val="20"/>
              </w:rPr>
              <w:t>Feder</w:t>
            </w:r>
            <w:r w:rsidRPr="0075196E">
              <w:rPr>
                <w:rFonts w:ascii="Times New Roman" w:hAnsi="Times New Roman" w:cs="Times New Roman"/>
                <w:b/>
                <w:sz w:val="20"/>
                <w:szCs w:val="20"/>
              </w:rPr>
              <w:t>al Government</w:t>
            </w:r>
          </w:p>
        </w:tc>
      </w:tr>
      <w:tr w:rsidR="005B0E01" w:rsidRPr="0075196E" w14:paraId="37649F93" w14:textId="77777777" w:rsidTr="00D74EBD">
        <w:trPr>
          <w:jc w:val="center"/>
        </w:trPr>
        <w:tc>
          <w:tcPr>
            <w:tcW w:w="4979" w:type="dxa"/>
          </w:tcPr>
          <w:p w14:paraId="726AE291"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annual responses</w:t>
            </w:r>
          </w:p>
          <w:p w14:paraId="0982DC00"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time burden</w:t>
            </w:r>
            <w:r w:rsidRPr="0075196E">
              <w:rPr>
                <w:rFonts w:ascii="Times New Roman" w:hAnsi="Times New Roman" w:cs="Times New Roman"/>
                <w:sz w:val="20"/>
                <w:szCs w:val="20"/>
              </w:rPr>
              <w:t xml:space="preserve">  </w:t>
            </w:r>
          </w:p>
          <w:p w14:paraId="7C3EA11F"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Time per response (3 min</w:t>
            </w:r>
            <w:r>
              <w:rPr>
                <w:rFonts w:ascii="Times New Roman" w:hAnsi="Times New Roman" w:cs="Times New Roman"/>
                <w:sz w:val="20"/>
                <w:szCs w:val="20"/>
              </w:rPr>
              <w:t>utes</w:t>
            </w:r>
            <w:r w:rsidRPr="0075196E">
              <w:rPr>
                <w:rFonts w:ascii="Times New Roman" w:hAnsi="Times New Roman" w:cs="Times New Roman"/>
                <w:sz w:val="20"/>
                <w:szCs w:val="20"/>
              </w:rPr>
              <w:t>)</w:t>
            </w:r>
          </w:p>
          <w:p w14:paraId="09B81A27"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personnel cost</w:t>
            </w:r>
            <w:r w:rsidRPr="0075196E">
              <w:rPr>
                <w:rFonts w:ascii="Times New Roman" w:hAnsi="Times New Roman" w:cs="Times New Roman"/>
                <w:sz w:val="20"/>
                <w:szCs w:val="20"/>
              </w:rPr>
              <w:t xml:space="preserve">  (15 hr x $</w:t>
            </w:r>
            <w:r>
              <w:rPr>
                <w:rFonts w:ascii="Times New Roman" w:hAnsi="Times New Roman" w:cs="Times New Roman"/>
                <w:sz w:val="20"/>
                <w:szCs w:val="20"/>
              </w:rPr>
              <w:t>37</w:t>
            </w:r>
            <w:r w:rsidRPr="0075196E">
              <w:rPr>
                <w:rFonts w:ascii="Times New Roman" w:hAnsi="Times New Roman" w:cs="Times New Roman"/>
                <w:sz w:val="20"/>
                <w:szCs w:val="20"/>
              </w:rPr>
              <w:t>/hr)</w:t>
            </w:r>
          </w:p>
          <w:p w14:paraId="76CFEF41"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miscellaneous costs</w:t>
            </w:r>
          </w:p>
        </w:tc>
        <w:tc>
          <w:tcPr>
            <w:tcW w:w="900" w:type="dxa"/>
          </w:tcPr>
          <w:p w14:paraId="221A8D72" w14:textId="77777777" w:rsidR="005B0E01" w:rsidRPr="0075196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75196E">
              <w:rPr>
                <w:rFonts w:ascii="Times New Roman" w:hAnsi="Times New Roman" w:cs="Times New Roman"/>
                <w:b/>
                <w:sz w:val="20"/>
                <w:szCs w:val="20"/>
              </w:rPr>
              <w:t>300</w:t>
            </w:r>
          </w:p>
          <w:p w14:paraId="6FB1196A" w14:textId="77777777" w:rsidR="005B0E01" w:rsidRPr="0075196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75196E">
              <w:rPr>
                <w:rFonts w:ascii="Times New Roman" w:hAnsi="Times New Roman" w:cs="Times New Roman"/>
                <w:b/>
                <w:sz w:val="20"/>
                <w:szCs w:val="20"/>
              </w:rPr>
              <w:t>15 hr</w:t>
            </w:r>
          </w:p>
          <w:p w14:paraId="7828F0E3" w14:textId="77777777" w:rsidR="005B0E01" w:rsidRPr="0075196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55AE3E8F" w14:textId="77777777" w:rsidR="005B0E01" w:rsidRPr="0075196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75196E">
              <w:rPr>
                <w:rFonts w:ascii="Times New Roman" w:hAnsi="Times New Roman" w:cs="Times New Roman"/>
                <w:b/>
                <w:sz w:val="20"/>
                <w:szCs w:val="20"/>
              </w:rPr>
              <w:t>$</w:t>
            </w:r>
            <w:r>
              <w:rPr>
                <w:rFonts w:ascii="Times New Roman" w:hAnsi="Times New Roman" w:cs="Times New Roman"/>
                <w:b/>
                <w:sz w:val="20"/>
                <w:szCs w:val="20"/>
              </w:rPr>
              <w:t>555</w:t>
            </w:r>
          </w:p>
          <w:p w14:paraId="18A2C4CD" w14:textId="77777777" w:rsidR="005B0E01" w:rsidRPr="0075196E" w:rsidRDefault="005B0E01" w:rsidP="00D74EBD">
            <w:pPr>
              <w:tabs>
                <w:tab w:val="left" w:pos="360"/>
                <w:tab w:val="left" w:pos="720"/>
                <w:tab w:val="left" w:pos="1080"/>
              </w:tabs>
              <w:spacing w:after="0" w:line="240" w:lineRule="auto"/>
              <w:jc w:val="right"/>
              <w:rPr>
                <w:rFonts w:ascii="Times New Roman" w:hAnsi="Times New Roman" w:cs="Times New Roman"/>
                <w:sz w:val="20"/>
                <w:szCs w:val="20"/>
              </w:rPr>
            </w:pPr>
            <w:r w:rsidRPr="0075196E">
              <w:rPr>
                <w:rFonts w:ascii="Times New Roman" w:hAnsi="Times New Roman" w:cs="Times New Roman"/>
                <w:b/>
                <w:sz w:val="20"/>
                <w:szCs w:val="20"/>
              </w:rPr>
              <w:t>0</w:t>
            </w:r>
          </w:p>
        </w:tc>
      </w:tr>
    </w:tbl>
    <w:p w14:paraId="2A4A9F99" w14:textId="77777777" w:rsidR="005B0E01" w:rsidRPr="0075196E" w:rsidRDefault="005B0E01" w:rsidP="005B0E01">
      <w:pPr>
        <w:tabs>
          <w:tab w:val="left" w:pos="360"/>
          <w:tab w:val="left" w:pos="720"/>
          <w:tab w:val="left" w:pos="1080"/>
        </w:tabs>
        <w:spacing w:after="0" w:line="240" w:lineRule="auto"/>
        <w:rPr>
          <w:rFonts w:ascii="Times New Roman" w:hAnsi="Times New Roman" w:cs="Times New Roman"/>
          <w:b/>
          <w:sz w:val="20"/>
          <w:szCs w:val="20"/>
        </w:rPr>
      </w:pPr>
    </w:p>
    <w:p w14:paraId="0BD97838"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30E5A255"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d</w:t>
      </w:r>
      <w:r w:rsidRPr="00974ED7">
        <w:rPr>
          <w:rFonts w:ascii="Times New Roman" w:hAnsi="Times New Roman" w:cs="Times New Roman"/>
          <w:b/>
          <w:sz w:val="24"/>
          <w:szCs w:val="24"/>
        </w:rPr>
        <w:t>.</w:t>
      </w:r>
      <w:r>
        <w:rPr>
          <w:rFonts w:ascii="Times New Roman" w:hAnsi="Times New Roman" w:cs="Times New Roman"/>
          <w:b/>
          <w:sz w:val="24"/>
          <w:szCs w:val="24"/>
        </w:rPr>
        <w:t xml:space="preserve">  Projected</w:t>
      </w:r>
      <w:proofErr w:type="gramEnd"/>
      <w:r>
        <w:rPr>
          <w:rFonts w:ascii="Times New Roman" w:hAnsi="Times New Roman" w:cs="Times New Roman"/>
          <w:b/>
          <w:sz w:val="24"/>
          <w:szCs w:val="24"/>
        </w:rPr>
        <w:t xml:space="preserve"> observer assignments   [UNCHANGED]</w:t>
      </w:r>
    </w:p>
    <w:p w14:paraId="7491743D"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0B252E71" w14:textId="281BFCFA"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Prior to the observer or observer candidate's completion of the training or briefing session, the observer provider must submit to NMFS a statement of projected observer assignments.  The projected assignments are used by the training or briefing instructor to adapt classroom instruction to meet the specific needs of the individual(s) and to assign “special projects” to students.  Special project assignments are often dependent on the projected vessel assignments and are often species or vessel-type specific.  </w:t>
      </w:r>
    </w:p>
    <w:p w14:paraId="2C735648" w14:textId="77777777" w:rsidR="005B0E01" w:rsidRDefault="005B0E01" w:rsidP="005B0E01">
      <w:pPr>
        <w:spacing w:after="0" w:line="240" w:lineRule="auto"/>
        <w:rPr>
          <w:rFonts w:ascii="Times New Roman" w:hAnsi="Times New Roman" w:cs="Times New Roman"/>
          <w:sz w:val="24"/>
          <w:szCs w:val="24"/>
        </w:rPr>
      </w:pPr>
    </w:p>
    <w:p w14:paraId="5FC1C898" w14:textId="77777777" w:rsidR="005B0E01" w:rsidRPr="00E7734C" w:rsidRDefault="005B0E01" w:rsidP="005B0E01">
      <w:pPr>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Projected Observer Assignments</w:t>
      </w:r>
    </w:p>
    <w:p w14:paraId="28395127"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Observer's name</w:t>
      </w:r>
    </w:p>
    <w:p w14:paraId="39EB0828"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Vessel, shoreside processor, or SFP assignment</w:t>
      </w:r>
    </w:p>
    <w:p w14:paraId="08A4A8D9"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Gear type</w:t>
      </w:r>
    </w:p>
    <w:p w14:paraId="2FEE36CB"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Vessel/processor code</w:t>
      </w:r>
    </w:p>
    <w:p w14:paraId="60B8D8CB"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Port of embarkation</w:t>
      </w:r>
    </w:p>
    <w:p w14:paraId="2E61D5CA"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Target species</w:t>
      </w:r>
    </w:p>
    <w:p w14:paraId="7A536B63" w14:textId="77777777" w:rsidR="005B0E01" w:rsidRPr="0048355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Area of fishing</w:t>
      </w:r>
    </w:p>
    <w:p w14:paraId="6D4BC054" w14:textId="77777777" w:rsidR="00F74C6D" w:rsidRDefault="00F74C6D">
      <w:pPr>
        <w:rPr>
          <w:rFonts w:ascii="Times New Roman" w:hAnsi="Times New Roman" w:cs="Times New Roman"/>
          <w:sz w:val="20"/>
          <w:szCs w:val="20"/>
        </w:rPr>
      </w:pPr>
      <w:r>
        <w:rPr>
          <w:rFonts w:ascii="Times New Roman" w:hAnsi="Times New Roman" w:cs="Times New Roman"/>
          <w:sz w:val="20"/>
          <w:szCs w:val="20"/>
        </w:rPr>
        <w:br w:type="page"/>
      </w:r>
    </w:p>
    <w:p w14:paraId="0E1E5107"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6"/>
        <w:gridCol w:w="1172"/>
      </w:tblGrid>
      <w:tr w:rsidR="005B0E01" w:rsidRPr="00E7734C" w14:paraId="600FEB85" w14:textId="77777777" w:rsidTr="00D74EBD">
        <w:trPr>
          <w:jc w:val="center"/>
        </w:trPr>
        <w:tc>
          <w:tcPr>
            <w:tcW w:w="6078" w:type="dxa"/>
            <w:gridSpan w:val="2"/>
          </w:tcPr>
          <w:p w14:paraId="3C172C6B"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Projected observer assignment, Respondent</w:t>
            </w:r>
          </w:p>
        </w:tc>
      </w:tr>
      <w:tr w:rsidR="005B0E01" w:rsidRPr="00E7734C" w14:paraId="703B8D26" w14:textId="77777777" w:rsidTr="00D74EBD">
        <w:trPr>
          <w:jc w:val="center"/>
        </w:trPr>
        <w:tc>
          <w:tcPr>
            <w:tcW w:w="4906" w:type="dxa"/>
          </w:tcPr>
          <w:p w14:paraId="5DCB47AC"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Total number of respondents</w:t>
            </w:r>
          </w:p>
          <w:p w14:paraId="5A898313"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annual responses</w:t>
            </w:r>
            <w:r w:rsidRPr="00E7734C">
              <w:rPr>
                <w:rFonts w:ascii="Times New Roman" w:hAnsi="Times New Roman" w:cs="Times New Roman"/>
                <w:sz w:val="20"/>
                <w:szCs w:val="20"/>
              </w:rPr>
              <w:t xml:space="preserve"> (60 x 3 x 5)</w:t>
            </w:r>
          </w:p>
          <w:p w14:paraId="687657D3"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Number of observers = 60   </w:t>
            </w:r>
          </w:p>
          <w:p w14:paraId="1F143762"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Annual assignments per observer = 3</w:t>
            </w:r>
          </w:p>
          <w:p w14:paraId="659D7C7F"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65BE026E"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Time per response (7 min</w:t>
            </w:r>
            <w:r>
              <w:rPr>
                <w:rFonts w:ascii="Times New Roman" w:hAnsi="Times New Roman" w:cs="Times New Roman"/>
                <w:sz w:val="20"/>
                <w:szCs w:val="20"/>
              </w:rPr>
              <w:t>utes</w:t>
            </w:r>
            <w:r w:rsidRPr="00E7734C">
              <w:rPr>
                <w:rFonts w:ascii="Times New Roman" w:hAnsi="Times New Roman" w:cs="Times New Roman"/>
                <w:sz w:val="20"/>
                <w:szCs w:val="20"/>
              </w:rPr>
              <w:t>)</w:t>
            </w:r>
          </w:p>
          <w:p w14:paraId="45701E30"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personnel cost</w:t>
            </w:r>
            <w:r w:rsidRPr="00E7734C">
              <w:rPr>
                <w:rFonts w:ascii="Times New Roman" w:hAnsi="Times New Roman" w:cs="Times New Roman"/>
                <w:sz w:val="20"/>
                <w:szCs w:val="20"/>
              </w:rPr>
              <w:t xml:space="preserve">  (10</w:t>
            </w:r>
            <w:r>
              <w:rPr>
                <w:rFonts w:ascii="Times New Roman" w:hAnsi="Times New Roman" w:cs="Times New Roman"/>
                <w:sz w:val="20"/>
                <w:szCs w:val="20"/>
              </w:rPr>
              <w:t>5</w:t>
            </w:r>
            <w:r w:rsidRPr="00E7734C">
              <w:rPr>
                <w:rFonts w:ascii="Times New Roman" w:hAnsi="Times New Roman" w:cs="Times New Roman"/>
                <w:sz w:val="20"/>
                <w:szCs w:val="20"/>
              </w:rPr>
              <w:t xml:space="preserve"> hr x $</w:t>
            </w:r>
            <w:r>
              <w:rPr>
                <w:rFonts w:ascii="Times New Roman" w:hAnsi="Times New Roman" w:cs="Times New Roman"/>
                <w:sz w:val="20"/>
                <w:szCs w:val="20"/>
              </w:rPr>
              <w:t>37</w:t>
            </w:r>
            <w:r w:rsidRPr="00E7734C">
              <w:rPr>
                <w:rFonts w:ascii="Times New Roman" w:hAnsi="Times New Roman" w:cs="Times New Roman"/>
                <w:sz w:val="20"/>
                <w:szCs w:val="20"/>
              </w:rPr>
              <w:t>/hr)</w:t>
            </w:r>
          </w:p>
          <w:p w14:paraId="7942E450"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 xml:space="preserve">Total miscellaneous cost </w:t>
            </w:r>
            <w:r w:rsidRPr="00E7734C">
              <w:rPr>
                <w:rFonts w:ascii="Times New Roman" w:hAnsi="Times New Roman" w:cs="Times New Roman"/>
                <w:b/>
                <w:sz w:val="20"/>
                <w:szCs w:val="20"/>
              </w:rPr>
              <w:tab/>
            </w:r>
          </w:p>
          <w:p w14:paraId="163DB8D7"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E7734C">
              <w:rPr>
                <w:rFonts w:ascii="Times New Roman" w:hAnsi="Times New Roman" w:cs="Times New Roman"/>
                <w:sz w:val="20"/>
                <w:szCs w:val="20"/>
              </w:rPr>
              <w:t xml:space="preserve"> x </w:t>
            </w:r>
            <w:r>
              <w:rPr>
                <w:rFonts w:ascii="Times New Roman" w:hAnsi="Times New Roman" w:cs="Times New Roman"/>
                <w:sz w:val="20"/>
                <w:szCs w:val="20"/>
              </w:rPr>
              <w:t>1</w:t>
            </w:r>
            <w:r w:rsidRPr="00E7734C">
              <w:rPr>
                <w:rFonts w:ascii="Times New Roman" w:hAnsi="Times New Roman" w:cs="Times New Roman"/>
                <w:sz w:val="20"/>
                <w:szCs w:val="20"/>
              </w:rPr>
              <w:t xml:space="preserve"> = </w:t>
            </w:r>
            <w:r>
              <w:rPr>
                <w:rFonts w:ascii="Times New Roman" w:hAnsi="Times New Roman" w:cs="Times New Roman"/>
                <w:sz w:val="20"/>
                <w:szCs w:val="20"/>
              </w:rPr>
              <w:t>6</w:t>
            </w:r>
            <w:r w:rsidRPr="00E7734C">
              <w:rPr>
                <w:rFonts w:ascii="Times New Roman" w:hAnsi="Times New Roman" w:cs="Times New Roman"/>
                <w:sz w:val="20"/>
                <w:szCs w:val="20"/>
              </w:rPr>
              <w:t>)</w:t>
            </w:r>
          </w:p>
          <w:p w14:paraId="58E8D99C"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Cost to submit by email </w:t>
            </w:r>
            <w:r>
              <w:rPr>
                <w:rFonts w:ascii="Times New Roman" w:hAnsi="Times New Roman" w:cs="Times New Roman"/>
                <w:sz w:val="20"/>
                <w:szCs w:val="20"/>
              </w:rPr>
              <w:t>=  899 x $0</w:t>
            </w:r>
          </w:p>
        </w:tc>
        <w:tc>
          <w:tcPr>
            <w:tcW w:w="1172" w:type="dxa"/>
          </w:tcPr>
          <w:p w14:paraId="77F116C7" w14:textId="77777777" w:rsidR="005B0E01" w:rsidRPr="00E7734C"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E7734C">
              <w:rPr>
                <w:rFonts w:ascii="Times New Roman" w:hAnsi="Times New Roman" w:cs="Times New Roman"/>
                <w:b/>
                <w:sz w:val="20"/>
                <w:szCs w:val="20"/>
              </w:rPr>
              <w:t>5</w:t>
            </w:r>
          </w:p>
          <w:p w14:paraId="7703B9B7" w14:textId="77777777" w:rsidR="005B0E01" w:rsidRPr="00E7734C"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E7734C">
              <w:rPr>
                <w:rFonts w:ascii="Times New Roman" w:hAnsi="Times New Roman" w:cs="Times New Roman"/>
                <w:b/>
                <w:sz w:val="20"/>
                <w:szCs w:val="20"/>
              </w:rPr>
              <w:t>900</w:t>
            </w:r>
          </w:p>
          <w:p w14:paraId="64F89132" w14:textId="77777777" w:rsidR="005B0E01" w:rsidRPr="00E7734C"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2EE724C6" w14:textId="77777777" w:rsidR="005B0E01" w:rsidRPr="00E7734C"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747A9233" w14:textId="77777777" w:rsidR="005B0E01" w:rsidRPr="00E7734C"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E7734C">
              <w:rPr>
                <w:rFonts w:ascii="Times New Roman" w:hAnsi="Times New Roman" w:cs="Times New Roman"/>
                <w:b/>
                <w:sz w:val="20"/>
                <w:szCs w:val="20"/>
              </w:rPr>
              <w:t>10</w:t>
            </w:r>
            <w:r>
              <w:rPr>
                <w:rFonts w:ascii="Times New Roman" w:hAnsi="Times New Roman" w:cs="Times New Roman"/>
                <w:b/>
                <w:sz w:val="20"/>
                <w:szCs w:val="20"/>
              </w:rPr>
              <w:t xml:space="preserve">5 </w:t>
            </w:r>
            <w:r w:rsidRPr="00E7734C">
              <w:rPr>
                <w:rFonts w:ascii="Times New Roman" w:hAnsi="Times New Roman" w:cs="Times New Roman"/>
                <w:b/>
                <w:sz w:val="20"/>
                <w:szCs w:val="20"/>
              </w:rPr>
              <w:t xml:space="preserve"> </w:t>
            </w:r>
            <w:proofErr w:type="spellStart"/>
            <w:r w:rsidRPr="00E7734C">
              <w:rPr>
                <w:rFonts w:ascii="Times New Roman" w:hAnsi="Times New Roman" w:cs="Times New Roman"/>
                <w:b/>
                <w:sz w:val="20"/>
                <w:szCs w:val="20"/>
              </w:rPr>
              <w:t>hr</w:t>
            </w:r>
            <w:r>
              <w:rPr>
                <w:rFonts w:ascii="Times New Roman" w:hAnsi="Times New Roman" w:cs="Times New Roman"/>
                <w:b/>
                <w:sz w:val="20"/>
                <w:szCs w:val="20"/>
              </w:rPr>
              <w:t>s</w:t>
            </w:r>
            <w:proofErr w:type="spellEnd"/>
          </w:p>
          <w:p w14:paraId="1D47994D" w14:textId="77777777" w:rsidR="005B0E01" w:rsidRPr="00E7734C"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5ED0F2AA" w14:textId="77777777" w:rsidR="005B0E01" w:rsidRPr="00E7734C"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E7734C">
              <w:rPr>
                <w:rFonts w:ascii="Times New Roman" w:hAnsi="Times New Roman" w:cs="Times New Roman"/>
                <w:b/>
                <w:sz w:val="20"/>
                <w:szCs w:val="20"/>
              </w:rPr>
              <w:t>$</w:t>
            </w:r>
            <w:r>
              <w:rPr>
                <w:rFonts w:ascii="Times New Roman" w:hAnsi="Times New Roman" w:cs="Times New Roman"/>
                <w:b/>
                <w:sz w:val="20"/>
                <w:szCs w:val="20"/>
              </w:rPr>
              <w:t>3,885</w:t>
            </w:r>
          </w:p>
          <w:p w14:paraId="10FA5FD8" w14:textId="77777777" w:rsidR="005B0E01" w:rsidRPr="00E7734C" w:rsidRDefault="005B0E01" w:rsidP="00D74EBD">
            <w:pPr>
              <w:tabs>
                <w:tab w:val="left" w:pos="360"/>
                <w:tab w:val="left" w:pos="720"/>
                <w:tab w:val="left" w:pos="1080"/>
              </w:tabs>
              <w:spacing w:after="0" w:line="240" w:lineRule="auto"/>
              <w:jc w:val="right"/>
              <w:rPr>
                <w:rFonts w:ascii="Times New Roman" w:hAnsi="Times New Roman" w:cs="Times New Roman"/>
                <w:sz w:val="20"/>
                <w:szCs w:val="20"/>
              </w:rPr>
            </w:pPr>
            <w:r w:rsidRPr="00E7734C">
              <w:rPr>
                <w:rFonts w:ascii="Times New Roman" w:hAnsi="Times New Roman" w:cs="Times New Roman"/>
                <w:b/>
                <w:sz w:val="20"/>
                <w:szCs w:val="20"/>
              </w:rPr>
              <w:t>$</w:t>
            </w:r>
            <w:r>
              <w:rPr>
                <w:rFonts w:ascii="Times New Roman" w:hAnsi="Times New Roman" w:cs="Times New Roman"/>
                <w:b/>
                <w:sz w:val="20"/>
                <w:szCs w:val="20"/>
              </w:rPr>
              <w:t>6</w:t>
            </w:r>
          </w:p>
        </w:tc>
      </w:tr>
    </w:tbl>
    <w:p w14:paraId="37A2E709" w14:textId="77777777" w:rsidR="005B0E01" w:rsidRPr="00E7734C" w:rsidRDefault="005B0E01" w:rsidP="005B0E01">
      <w:pPr>
        <w:spacing w:after="0" w:line="240" w:lineRule="auto"/>
        <w:rPr>
          <w:rFonts w:ascii="Times New Roman" w:hAnsi="Times New Roman" w:cs="Times New Roman"/>
          <w:sz w:val="20"/>
          <w:szCs w:val="20"/>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6"/>
        <w:gridCol w:w="990"/>
      </w:tblGrid>
      <w:tr w:rsidR="005B0E01" w:rsidRPr="00E7734C" w14:paraId="58299F3D" w14:textId="77777777" w:rsidTr="00D74EBD">
        <w:trPr>
          <w:jc w:val="center"/>
        </w:trPr>
        <w:tc>
          <w:tcPr>
            <w:tcW w:w="5956" w:type="dxa"/>
            <w:gridSpan w:val="2"/>
          </w:tcPr>
          <w:p w14:paraId="7F862440" w14:textId="77777777" w:rsidR="005B0E01" w:rsidRPr="00E7734C" w:rsidRDefault="005B0E01" w:rsidP="00D74EBD">
            <w:pPr>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 xml:space="preserve">Projected observer assignment, </w:t>
            </w:r>
            <w:r>
              <w:rPr>
                <w:rFonts w:ascii="Times New Roman" w:hAnsi="Times New Roman" w:cs="Times New Roman"/>
                <w:b/>
                <w:sz w:val="20"/>
                <w:szCs w:val="20"/>
              </w:rPr>
              <w:t>Feder</w:t>
            </w:r>
            <w:r w:rsidRPr="00E7734C">
              <w:rPr>
                <w:rFonts w:ascii="Times New Roman" w:hAnsi="Times New Roman" w:cs="Times New Roman"/>
                <w:b/>
                <w:sz w:val="20"/>
                <w:szCs w:val="20"/>
              </w:rPr>
              <w:t>al Government</w:t>
            </w:r>
          </w:p>
        </w:tc>
      </w:tr>
      <w:tr w:rsidR="005B0E01" w:rsidRPr="00E7734C" w14:paraId="08177068" w14:textId="77777777" w:rsidTr="00D74EBD">
        <w:trPr>
          <w:jc w:val="center"/>
        </w:trPr>
        <w:tc>
          <w:tcPr>
            <w:tcW w:w="4966" w:type="dxa"/>
          </w:tcPr>
          <w:p w14:paraId="4FCEC7E4"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Total annual responses</w:t>
            </w:r>
          </w:p>
          <w:p w14:paraId="4AD762C6"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43F523D1"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Time per response  (10 min</w:t>
            </w:r>
            <w:r>
              <w:rPr>
                <w:rFonts w:ascii="Times New Roman" w:hAnsi="Times New Roman" w:cs="Times New Roman"/>
                <w:sz w:val="20"/>
                <w:szCs w:val="20"/>
              </w:rPr>
              <w:t>utes</w:t>
            </w:r>
            <w:r w:rsidRPr="00E7734C">
              <w:rPr>
                <w:rFonts w:ascii="Times New Roman" w:hAnsi="Times New Roman" w:cs="Times New Roman"/>
                <w:sz w:val="20"/>
                <w:szCs w:val="20"/>
              </w:rPr>
              <w:t>)</w:t>
            </w:r>
          </w:p>
          <w:p w14:paraId="2E6BD342"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personnel cost</w:t>
            </w:r>
            <w:r w:rsidRPr="00E7734C">
              <w:rPr>
                <w:rFonts w:ascii="Times New Roman" w:hAnsi="Times New Roman" w:cs="Times New Roman"/>
                <w:sz w:val="20"/>
                <w:szCs w:val="20"/>
              </w:rPr>
              <w:t xml:space="preserve"> (15</w:t>
            </w:r>
            <w:r>
              <w:rPr>
                <w:rFonts w:ascii="Times New Roman" w:hAnsi="Times New Roman" w:cs="Times New Roman"/>
                <w:sz w:val="20"/>
                <w:szCs w:val="20"/>
              </w:rPr>
              <w:t>0</w:t>
            </w:r>
            <w:r w:rsidRPr="00E7734C">
              <w:rPr>
                <w:rFonts w:ascii="Times New Roman" w:hAnsi="Times New Roman" w:cs="Times New Roman"/>
                <w:sz w:val="20"/>
                <w:szCs w:val="20"/>
              </w:rPr>
              <w:t xml:space="preserve"> x </w:t>
            </w:r>
            <w:r>
              <w:rPr>
                <w:rFonts w:ascii="Times New Roman" w:hAnsi="Times New Roman" w:cs="Times New Roman"/>
                <w:sz w:val="20"/>
                <w:szCs w:val="20"/>
              </w:rPr>
              <w:t>$37/hr</w:t>
            </w:r>
            <w:r w:rsidRPr="00E7734C">
              <w:rPr>
                <w:rFonts w:ascii="Times New Roman" w:hAnsi="Times New Roman" w:cs="Times New Roman"/>
                <w:sz w:val="20"/>
                <w:szCs w:val="20"/>
              </w:rPr>
              <w:t>)</w:t>
            </w:r>
          </w:p>
          <w:p w14:paraId="799445A4"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Total miscellaneous cost</w:t>
            </w:r>
          </w:p>
        </w:tc>
        <w:tc>
          <w:tcPr>
            <w:tcW w:w="990" w:type="dxa"/>
          </w:tcPr>
          <w:p w14:paraId="4840AD66" w14:textId="77777777" w:rsidR="005B0E01" w:rsidRPr="00E7734C"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E7734C">
              <w:rPr>
                <w:rFonts w:ascii="Times New Roman" w:hAnsi="Times New Roman" w:cs="Times New Roman"/>
                <w:b/>
                <w:sz w:val="20"/>
                <w:szCs w:val="20"/>
              </w:rPr>
              <w:t>900</w:t>
            </w:r>
          </w:p>
          <w:p w14:paraId="7448EF74" w14:textId="77777777" w:rsidR="005B0E01" w:rsidRPr="00E7734C"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E7734C">
              <w:rPr>
                <w:rFonts w:ascii="Times New Roman" w:hAnsi="Times New Roman" w:cs="Times New Roman"/>
                <w:b/>
                <w:sz w:val="20"/>
                <w:szCs w:val="20"/>
              </w:rPr>
              <w:t>15</w:t>
            </w:r>
            <w:r>
              <w:rPr>
                <w:rFonts w:ascii="Times New Roman" w:hAnsi="Times New Roman" w:cs="Times New Roman"/>
                <w:b/>
                <w:sz w:val="20"/>
                <w:szCs w:val="20"/>
              </w:rPr>
              <w:t>0</w:t>
            </w:r>
            <w:r w:rsidRPr="00E7734C">
              <w:rPr>
                <w:rFonts w:ascii="Times New Roman" w:hAnsi="Times New Roman" w:cs="Times New Roman"/>
                <w:b/>
                <w:sz w:val="20"/>
                <w:szCs w:val="20"/>
              </w:rPr>
              <w:t xml:space="preserve"> </w:t>
            </w:r>
            <w:proofErr w:type="spellStart"/>
            <w:r w:rsidRPr="00E7734C">
              <w:rPr>
                <w:rFonts w:ascii="Times New Roman" w:hAnsi="Times New Roman" w:cs="Times New Roman"/>
                <w:b/>
                <w:sz w:val="20"/>
                <w:szCs w:val="20"/>
              </w:rPr>
              <w:t>hr</w:t>
            </w:r>
            <w:r>
              <w:rPr>
                <w:rFonts w:ascii="Times New Roman" w:hAnsi="Times New Roman" w:cs="Times New Roman"/>
                <w:b/>
                <w:sz w:val="20"/>
                <w:szCs w:val="20"/>
              </w:rPr>
              <w:t>s</w:t>
            </w:r>
            <w:proofErr w:type="spellEnd"/>
          </w:p>
          <w:p w14:paraId="2D172755" w14:textId="77777777" w:rsidR="005B0E01" w:rsidRPr="00E7734C"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6C4CBAD2" w14:textId="77777777" w:rsidR="005B0E01" w:rsidRPr="00E7734C"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E7734C">
              <w:rPr>
                <w:rFonts w:ascii="Times New Roman" w:hAnsi="Times New Roman" w:cs="Times New Roman"/>
                <w:b/>
                <w:sz w:val="20"/>
                <w:szCs w:val="20"/>
              </w:rPr>
              <w:t>$</w:t>
            </w:r>
            <w:r>
              <w:rPr>
                <w:rFonts w:ascii="Times New Roman" w:hAnsi="Times New Roman" w:cs="Times New Roman"/>
                <w:b/>
                <w:sz w:val="20"/>
                <w:szCs w:val="20"/>
              </w:rPr>
              <w:t>5,550</w:t>
            </w:r>
          </w:p>
          <w:p w14:paraId="56A80D6A" w14:textId="77777777" w:rsidR="005B0E01" w:rsidRPr="00E7734C" w:rsidRDefault="005B0E01" w:rsidP="00D74EBD">
            <w:pPr>
              <w:tabs>
                <w:tab w:val="left" w:pos="360"/>
                <w:tab w:val="left" w:pos="720"/>
                <w:tab w:val="left" w:pos="1080"/>
              </w:tabs>
              <w:spacing w:after="0" w:line="240" w:lineRule="auto"/>
              <w:jc w:val="right"/>
              <w:rPr>
                <w:rFonts w:ascii="Times New Roman" w:hAnsi="Times New Roman" w:cs="Times New Roman"/>
                <w:sz w:val="20"/>
                <w:szCs w:val="20"/>
              </w:rPr>
            </w:pPr>
            <w:r w:rsidRPr="00E7734C">
              <w:rPr>
                <w:rFonts w:ascii="Times New Roman" w:hAnsi="Times New Roman" w:cs="Times New Roman"/>
                <w:b/>
                <w:sz w:val="20"/>
                <w:szCs w:val="20"/>
              </w:rPr>
              <w:t>0</w:t>
            </w:r>
          </w:p>
        </w:tc>
      </w:tr>
    </w:tbl>
    <w:p w14:paraId="063FF18B"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0"/>
          <w:szCs w:val="20"/>
        </w:rPr>
      </w:pPr>
    </w:p>
    <w:p w14:paraId="5E2217F8"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e</w:t>
      </w:r>
      <w:r w:rsidRPr="00974ED7">
        <w:rPr>
          <w:rFonts w:ascii="Times New Roman" w:hAnsi="Times New Roman" w:cs="Times New Roman"/>
          <w:b/>
          <w:sz w:val="24"/>
          <w:szCs w:val="24"/>
        </w:rPr>
        <w:t>.  Physical</w:t>
      </w:r>
      <w:proofErr w:type="gramEnd"/>
      <w:r w:rsidRPr="00974ED7">
        <w:rPr>
          <w:rFonts w:ascii="Times New Roman" w:hAnsi="Times New Roman" w:cs="Times New Roman"/>
          <w:b/>
          <w:sz w:val="24"/>
          <w:szCs w:val="24"/>
        </w:rPr>
        <w:t xml:space="preserve"> examination verification</w:t>
      </w:r>
      <w:r>
        <w:rPr>
          <w:rFonts w:ascii="Times New Roman" w:hAnsi="Times New Roman" w:cs="Times New Roman"/>
          <w:b/>
          <w:sz w:val="24"/>
          <w:szCs w:val="24"/>
        </w:rPr>
        <w:t xml:space="preserve">   [UNCHANGED]</w:t>
      </w:r>
    </w:p>
    <w:p w14:paraId="5CFE60F4"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25DA6502"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The observer provider must provide to NMFS a signed and dated statement from a licensed physician that he or she has physically examined an observer or observer candidate. The statement must confirm that, based on that physical examination, the observer or observer candidate does not have any health problems or conditions that would jeopardize that individual's safety or the safety of others while deployed, or prevent the observer or observer candidate from performing his or her duties satisfactorily. The statement must declare that, prior to the </w:t>
      </w:r>
      <w:proofErr w:type="gramStart"/>
      <w:r w:rsidRPr="00974ED7">
        <w:rPr>
          <w:rFonts w:ascii="Times New Roman" w:hAnsi="Times New Roman" w:cs="Times New Roman"/>
          <w:sz w:val="24"/>
          <w:szCs w:val="24"/>
        </w:rPr>
        <w:t>examination,</w:t>
      </w:r>
      <w:proofErr w:type="gramEnd"/>
      <w:r w:rsidRPr="00974ED7">
        <w:rPr>
          <w:rFonts w:ascii="Times New Roman" w:hAnsi="Times New Roman" w:cs="Times New Roman"/>
          <w:sz w:val="24"/>
          <w:szCs w:val="24"/>
        </w:rPr>
        <w:t xml:space="preserve"> the physician was made aware of the duties of the observer and the dangerous, remote, and rigorous nature of the work by reading the NMFS-prepared pamphlet, provided to the candidate </w:t>
      </w:r>
      <w:r>
        <w:rPr>
          <w:rFonts w:ascii="Times New Roman" w:hAnsi="Times New Roman" w:cs="Times New Roman"/>
          <w:sz w:val="24"/>
          <w:szCs w:val="24"/>
        </w:rPr>
        <w:t>by the observer provider</w:t>
      </w:r>
      <w:r w:rsidRPr="00974ED7">
        <w:rPr>
          <w:rFonts w:ascii="Times New Roman" w:hAnsi="Times New Roman" w:cs="Times New Roman"/>
          <w:sz w:val="24"/>
          <w:szCs w:val="24"/>
        </w:rPr>
        <w:t xml:space="preserve">. </w:t>
      </w:r>
    </w:p>
    <w:p w14:paraId="4661B493"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2D5943BF"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The physician's statement must be submitted to </w:t>
      </w:r>
      <w:r w:rsidRPr="009B23F0">
        <w:rPr>
          <w:rFonts w:ascii="Times New Roman" w:hAnsi="Times New Roman" w:cs="Times New Roman"/>
          <w:sz w:val="24"/>
          <w:szCs w:val="24"/>
        </w:rPr>
        <w:t xml:space="preserve">the Observer Program Office </w:t>
      </w:r>
      <w:r w:rsidRPr="00974ED7">
        <w:rPr>
          <w:rFonts w:ascii="Times New Roman" w:hAnsi="Times New Roman" w:cs="Times New Roman"/>
          <w:sz w:val="24"/>
          <w:szCs w:val="24"/>
        </w:rPr>
        <w:t>prior to certification of an observer. The physical exam must have occurred during the 12 months prior to the observer’s or observer candidate's deployment. The physician's statement will expire 12 months after the physical exam occurred. A new physical exam must be performed, and accompanying statement submitted, prior to any deployment occurring after the expiration of the statement.</w:t>
      </w:r>
    </w:p>
    <w:p w14:paraId="5488AFC8"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1ACC6ABE" w14:textId="77777777"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Observer providers incur the costs associated with copying and submitting to NMFS the physical examination</w:t>
      </w:r>
      <w:r>
        <w:rPr>
          <w:rFonts w:ascii="Times New Roman" w:hAnsi="Times New Roman" w:cs="Times New Roman"/>
          <w:sz w:val="24"/>
          <w:szCs w:val="24"/>
        </w:rPr>
        <w:t xml:space="preserve"> verification</w:t>
      </w:r>
      <w:r w:rsidRPr="00974ED7">
        <w:rPr>
          <w:rFonts w:ascii="Times New Roman" w:hAnsi="Times New Roman" w:cs="Times New Roman"/>
          <w:sz w:val="24"/>
          <w:szCs w:val="24"/>
        </w:rPr>
        <w:t>.  They do not incur the costs of an observer or observer candidate’s time and cost for the actual exam.</w:t>
      </w:r>
    </w:p>
    <w:p w14:paraId="2F27C1C2" w14:textId="77777777" w:rsidR="00F74C6D" w:rsidRDefault="00F74C6D">
      <w:pPr>
        <w:rPr>
          <w:rFonts w:ascii="Times New Roman" w:hAnsi="Times New Roman" w:cs="Times New Roman"/>
          <w:sz w:val="24"/>
          <w:szCs w:val="24"/>
        </w:rPr>
      </w:pPr>
      <w:r>
        <w:rPr>
          <w:rFonts w:ascii="Times New Roman" w:hAnsi="Times New Roman" w:cs="Times New Roman"/>
          <w:sz w:val="24"/>
          <w:szCs w:val="24"/>
        </w:rPr>
        <w:br w:type="page"/>
      </w: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9"/>
        <w:gridCol w:w="963"/>
      </w:tblGrid>
      <w:tr w:rsidR="005B0E01" w:rsidRPr="0020412C" w14:paraId="0E015D47" w14:textId="77777777" w:rsidTr="00D74EBD">
        <w:trPr>
          <w:jc w:val="center"/>
        </w:trPr>
        <w:tc>
          <w:tcPr>
            <w:tcW w:w="5612" w:type="dxa"/>
            <w:gridSpan w:val="2"/>
          </w:tcPr>
          <w:p w14:paraId="2340F4F0"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lastRenderedPageBreak/>
              <w:t>Physical examination verification, Respondent</w:t>
            </w:r>
          </w:p>
        </w:tc>
      </w:tr>
      <w:tr w:rsidR="005B0E01" w:rsidRPr="0020412C" w14:paraId="588602E2" w14:textId="77777777" w:rsidTr="00D74EBD">
        <w:trPr>
          <w:jc w:val="center"/>
        </w:trPr>
        <w:tc>
          <w:tcPr>
            <w:tcW w:w="4649" w:type="dxa"/>
          </w:tcPr>
          <w:p w14:paraId="65642836" w14:textId="77777777" w:rsidR="005B0E01" w:rsidRPr="0020412C" w:rsidRDefault="005B0E01" w:rsidP="00D74EBD">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Total number of respondents</w:t>
            </w:r>
          </w:p>
          <w:p w14:paraId="4E677B07" w14:textId="77777777" w:rsidR="005B0E01" w:rsidRPr="0020412C" w:rsidRDefault="005B0E01" w:rsidP="00D74EBD">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 xml:space="preserve">Total annual responses </w:t>
            </w:r>
            <w:r w:rsidRPr="0020412C">
              <w:rPr>
                <w:rFonts w:ascii="Times New Roman" w:hAnsi="Times New Roman" w:cs="Times New Roman"/>
                <w:sz w:val="20"/>
                <w:szCs w:val="20"/>
              </w:rPr>
              <w:t>(60 x 5)</w:t>
            </w:r>
          </w:p>
          <w:p w14:paraId="72E7AC75"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   </w:t>
            </w:r>
            <w:r w:rsidRPr="0020412C">
              <w:rPr>
                <w:rFonts w:ascii="Times New Roman" w:hAnsi="Times New Roman" w:cs="Times New Roman"/>
                <w:sz w:val="20"/>
                <w:szCs w:val="20"/>
              </w:rPr>
              <w:t>60 observers</w:t>
            </w:r>
          </w:p>
          <w:p w14:paraId="3CCFFA71"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   </w:t>
            </w:r>
            <w:r w:rsidRPr="0020412C">
              <w:rPr>
                <w:rFonts w:ascii="Times New Roman" w:hAnsi="Times New Roman" w:cs="Times New Roman"/>
                <w:sz w:val="20"/>
                <w:szCs w:val="20"/>
              </w:rPr>
              <w:t>1 response per year</w:t>
            </w:r>
          </w:p>
          <w:p w14:paraId="11C79726"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burden time</w:t>
            </w:r>
            <w:r>
              <w:rPr>
                <w:rFonts w:ascii="Times New Roman" w:hAnsi="Times New Roman" w:cs="Times New Roman"/>
                <w:sz w:val="20"/>
                <w:szCs w:val="20"/>
              </w:rPr>
              <w:t xml:space="preserve"> </w:t>
            </w:r>
          </w:p>
          <w:p w14:paraId="30FE34F8"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Time per response (5 min</w:t>
            </w:r>
            <w:r>
              <w:rPr>
                <w:rFonts w:ascii="Times New Roman" w:hAnsi="Times New Roman" w:cs="Times New Roman"/>
                <w:sz w:val="20"/>
                <w:szCs w:val="20"/>
              </w:rPr>
              <w:t>utes</w:t>
            </w:r>
            <w:r w:rsidRPr="0020412C">
              <w:rPr>
                <w:rFonts w:ascii="Times New Roman" w:hAnsi="Times New Roman" w:cs="Times New Roman"/>
                <w:sz w:val="20"/>
                <w:szCs w:val="20"/>
              </w:rPr>
              <w:t>)</w:t>
            </w:r>
          </w:p>
          <w:p w14:paraId="2342CF5C"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personnel cost</w:t>
            </w:r>
            <w:r w:rsidRPr="0020412C">
              <w:rPr>
                <w:rFonts w:ascii="Times New Roman" w:hAnsi="Times New Roman" w:cs="Times New Roman"/>
                <w:sz w:val="20"/>
                <w:szCs w:val="20"/>
              </w:rPr>
              <w:t xml:space="preserve">  (2</w:t>
            </w:r>
            <w:r>
              <w:rPr>
                <w:rFonts w:ascii="Times New Roman" w:hAnsi="Times New Roman" w:cs="Times New Roman"/>
                <w:sz w:val="20"/>
                <w:szCs w:val="20"/>
              </w:rPr>
              <w:t>5</w:t>
            </w:r>
            <w:r w:rsidRPr="0020412C">
              <w:rPr>
                <w:rFonts w:ascii="Times New Roman" w:hAnsi="Times New Roman" w:cs="Times New Roman"/>
                <w:sz w:val="20"/>
                <w:szCs w:val="20"/>
              </w:rPr>
              <w:t xml:space="preserve"> hr x $</w:t>
            </w:r>
            <w:r>
              <w:rPr>
                <w:rFonts w:ascii="Times New Roman" w:hAnsi="Times New Roman" w:cs="Times New Roman"/>
                <w:sz w:val="20"/>
                <w:szCs w:val="20"/>
              </w:rPr>
              <w:t>37</w:t>
            </w:r>
            <w:r w:rsidRPr="0020412C">
              <w:rPr>
                <w:rFonts w:ascii="Times New Roman" w:hAnsi="Times New Roman" w:cs="Times New Roman"/>
                <w:sz w:val="20"/>
                <w:szCs w:val="20"/>
              </w:rPr>
              <w:t>/hr)</w:t>
            </w:r>
          </w:p>
          <w:p w14:paraId="5519B7EA"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Total miscellaneous cost </w:t>
            </w:r>
          </w:p>
          <w:p w14:paraId="56B16E63"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20412C">
              <w:rPr>
                <w:rFonts w:ascii="Times New Roman" w:hAnsi="Times New Roman" w:cs="Times New Roman"/>
                <w:sz w:val="20"/>
                <w:szCs w:val="20"/>
              </w:rPr>
              <w:t xml:space="preserve"> x 1 = 6)</w:t>
            </w:r>
          </w:p>
          <w:p w14:paraId="6FE4B8C2"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Cost to submit by email </w:t>
            </w:r>
            <w:r>
              <w:rPr>
                <w:rFonts w:ascii="Times New Roman" w:hAnsi="Times New Roman" w:cs="Times New Roman"/>
                <w:sz w:val="20"/>
                <w:szCs w:val="20"/>
              </w:rPr>
              <w:t>= 299 x $0</w:t>
            </w:r>
          </w:p>
        </w:tc>
        <w:tc>
          <w:tcPr>
            <w:tcW w:w="963" w:type="dxa"/>
          </w:tcPr>
          <w:p w14:paraId="3490E0CA" w14:textId="77777777" w:rsidR="005B0E01" w:rsidRPr="0020412C" w:rsidRDefault="005B0E01" w:rsidP="00D74EBD">
            <w:pPr>
              <w:spacing w:after="0" w:line="240" w:lineRule="auto"/>
              <w:jc w:val="right"/>
              <w:rPr>
                <w:rFonts w:ascii="Times New Roman" w:hAnsi="Times New Roman" w:cs="Times New Roman"/>
                <w:b/>
                <w:sz w:val="20"/>
                <w:szCs w:val="20"/>
              </w:rPr>
            </w:pPr>
            <w:r w:rsidRPr="0020412C">
              <w:rPr>
                <w:rFonts w:ascii="Times New Roman" w:hAnsi="Times New Roman" w:cs="Times New Roman"/>
                <w:b/>
                <w:sz w:val="20"/>
                <w:szCs w:val="20"/>
              </w:rPr>
              <w:t>5</w:t>
            </w:r>
          </w:p>
          <w:p w14:paraId="350C7808" w14:textId="77777777" w:rsidR="005B0E01" w:rsidRPr="0020412C" w:rsidRDefault="005B0E01" w:rsidP="00D74EBD">
            <w:pPr>
              <w:spacing w:after="0" w:line="240" w:lineRule="auto"/>
              <w:jc w:val="right"/>
              <w:rPr>
                <w:rFonts w:ascii="Times New Roman" w:hAnsi="Times New Roman" w:cs="Times New Roman"/>
                <w:b/>
                <w:sz w:val="20"/>
                <w:szCs w:val="20"/>
              </w:rPr>
            </w:pPr>
            <w:r w:rsidRPr="0020412C">
              <w:rPr>
                <w:rFonts w:ascii="Times New Roman" w:hAnsi="Times New Roman" w:cs="Times New Roman"/>
                <w:b/>
                <w:sz w:val="20"/>
                <w:szCs w:val="20"/>
              </w:rPr>
              <w:t>300</w:t>
            </w:r>
          </w:p>
          <w:p w14:paraId="3A658BCB" w14:textId="77777777" w:rsidR="005B0E01" w:rsidRPr="0020412C" w:rsidRDefault="005B0E01" w:rsidP="00D74EBD">
            <w:pPr>
              <w:spacing w:after="0" w:line="240" w:lineRule="auto"/>
              <w:jc w:val="right"/>
              <w:rPr>
                <w:rFonts w:ascii="Times New Roman" w:hAnsi="Times New Roman" w:cs="Times New Roman"/>
                <w:b/>
                <w:sz w:val="20"/>
                <w:szCs w:val="20"/>
              </w:rPr>
            </w:pPr>
          </w:p>
          <w:p w14:paraId="64B0D01F" w14:textId="77777777" w:rsidR="005B0E01" w:rsidRDefault="005B0E01" w:rsidP="00D74EBD">
            <w:pPr>
              <w:spacing w:after="0" w:line="240" w:lineRule="auto"/>
              <w:jc w:val="right"/>
              <w:rPr>
                <w:rFonts w:ascii="Times New Roman" w:hAnsi="Times New Roman" w:cs="Times New Roman"/>
                <w:b/>
                <w:sz w:val="20"/>
                <w:szCs w:val="20"/>
              </w:rPr>
            </w:pPr>
          </w:p>
          <w:p w14:paraId="6E2D2C3F" w14:textId="77777777" w:rsidR="005B0E01" w:rsidRPr="0020412C" w:rsidRDefault="005B0E01" w:rsidP="00D74EBD">
            <w:pPr>
              <w:spacing w:after="0" w:line="240" w:lineRule="auto"/>
              <w:jc w:val="right"/>
              <w:rPr>
                <w:rFonts w:ascii="Times New Roman" w:hAnsi="Times New Roman" w:cs="Times New Roman"/>
                <w:b/>
                <w:sz w:val="20"/>
                <w:szCs w:val="20"/>
              </w:rPr>
            </w:pPr>
            <w:r w:rsidRPr="0020412C">
              <w:rPr>
                <w:rFonts w:ascii="Times New Roman" w:hAnsi="Times New Roman" w:cs="Times New Roman"/>
                <w:b/>
                <w:sz w:val="20"/>
                <w:szCs w:val="20"/>
              </w:rPr>
              <w:t>2</w:t>
            </w:r>
            <w:r>
              <w:rPr>
                <w:rFonts w:ascii="Times New Roman" w:hAnsi="Times New Roman" w:cs="Times New Roman"/>
                <w:b/>
                <w:sz w:val="20"/>
                <w:szCs w:val="20"/>
              </w:rPr>
              <w:t>5</w:t>
            </w:r>
            <w:r w:rsidRPr="0020412C">
              <w:rPr>
                <w:rFonts w:ascii="Times New Roman" w:hAnsi="Times New Roman" w:cs="Times New Roman"/>
                <w:b/>
                <w:sz w:val="20"/>
                <w:szCs w:val="20"/>
              </w:rPr>
              <w:t xml:space="preserve"> </w:t>
            </w:r>
            <w:proofErr w:type="spellStart"/>
            <w:r w:rsidRPr="0020412C">
              <w:rPr>
                <w:rFonts w:ascii="Times New Roman" w:hAnsi="Times New Roman" w:cs="Times New Roman"/>
                <w:b/>
                <w:sz w:val="20"/>
                <w:szCs w:val="20"/>
              </w:rPr>
              <w:t>hr</w:t>
            </w:r>
            <w:r>
              <w:rPr>
                <w:rFonts w:ascii="Times New Roman" w:hAnsi="Times New Roman" w:cs="Times New Roman"/>
                <w:b/>
                <w:sz w:val="20"/>
                <w:szCs w:val="20"/>
              </w:rPr>
              <w:t>s</w:t>
            </w:r>
            <w:proofErr w:type="spellEnd"/>
          </w:p>
          <w:p w14:paraId="560757CF" w14:textId="77777777" w:rsidR="005B0E01" w:rsidRPr="0020412C" w:rsidRDefault="005B0E01" w:rsidP="00D74EBD">
            <w:pPr>
              <w:spacing w:after="0" w:line="240" w:lineRule="auto"/>
              <w:jc w:val="right"/>
              <w:rPr>
                <w:rFonts w:ascii="Times New Roman" w:hAnsi="Times New Roman" w:cs="Times New Roman"/>
                <w:b/>
                <w:sz w:val="20"/>
                <w:szCs w:val="20"/>
              </w:rPr>
            </w:pPr>
          </w:p>
          <w:p w14:paraId="72C081D4" w14:textId="77777777" w:rsidR="005B0E01" w:rsidRPr="0020412C" w:rsidRDefault="005B0E01" w:rsidP="00D74EBD">
            <w:pPr>
              <w:spacing w:after="0" w:line="240" w:lineRule="auto"/>
              <w:jc w:val="right"/>
              <w:rPr>
                <w:rFonts w:ascii="Times New Roman" w:hAnsi="Times New Roman" w:cs="Times New Roman"/>
                <w:b/>
                <w:sz w:val="20"/>
                <w:szCs w:val="20"/>
              </w:rPr>
            </w:pPr>
            <w:r w:rsidRPr="0020412C">
              <w:rPr>
                <w:rFonts w:ascii="Times New Roman" w:hAnsi="Times New Roman" w:cs="Times New Roman"/>
                <w:b/>
                <w:sz w:val="20"/>
                <w:szCs w:val="20"/>
              </w:rPr>
              <w:t>$</w:t>
            </w:r>
            <w:r>
              <w:rPr>
                <w:rFonts w:ascii="Times New Roman" w:hAnsi="Times New Roman" w:cs="Times New Roman"/>
                <w:b/>
                <w:sz w:val="20"/>
                <w:szCs w:val="20"/>
              </w:rPr>
              <w:t>925</w:t>
            </w:r>
          </w:p>
          <w:p w14:paraId="5E4195DA" w14:textId="77777777" w:rsidR="005B0E01" w:rsidRPr="0020412C" w:rsidRDefault="005B0E01" w:rsidP="00D74EBD">
            <w:pPr>
              <w:spacing w:after="0" w:line="240" w:lineRule="auto"/>
              <w:jc w:val="right"/>
              <w:rPr>
                <w:rFonts w:ascii="Times New Roman" w:hAnsi="Times New Roman" w:cs="Times New Roman"/>
                <w:b/>
                <w:sz w:val="20"/>
                <w:szCs w:val="20"/>
              </w:rPr>
            </w:pPr>
            <w:r w:rsidRPr="0020412C">
              <w:rPr>
                <w:rFonts w:ascii="Times New Roman" w:hAnsi="Times New Roman" w:cs="Times New Roman"/>
                <w:b/>
                <w:sz w:val="20"/>
                <w:szCs w:val="20"/>
              </w:rPr>
              <w:t>$</w:t>
            </w:r>
            <w:r>
              <w:rPr>
                <w:rFonts w:ascii="Times New Roman" w:hAnsi="Times New Roman" w:cs="Times New Roman"/>
                <w:b/>
                <w:sz w:val="20"/>
                <w:szCs w:val="20"/>
              </w:rPr>
              <w:t>6</w:t>
            </w:r>
          </w:p>
          <w:p w14:paraId="151EC55B" w14:textId="77777777" w:rsidR="005B0E01" w:rsidRPr="0020412C" w:rsidRDefault="005B0E01" w:rsidP="00D74EBD">
            <w:pPr>
              <w:spacing w:after="0" w:line="240" w:lineRule="auto"/>
              <w:rPr>
                <w:rFonts w:ascii="Times New Roman" w:hAnsi="Times New Roman" w:cs="Times New Roman"/>
                <w:b/>
                <w:sz w:val="20"/>
                <w:szCs w:val="20"/>
              </w:rPr>
            </w:pPr>
          </w:p>
        </w:tc>
      </w:tr>
    </w:tbl>
    <w:p w14:paraId="2829753D" w14:textId="77777777" w:rsidR="005B0E01" w:rsidRPr="0020412C" w:rsidRDefault="005B0E01" w:rsidP="005B0E01">
      <w:pPr>
        <w:spacing w:after="0" w:line="240" w:lineRule="auto"/>
        <w:rPr>
          <w:rFonts w:ascii="Times New Roman" w:hAnsi="Times New Roman" w:cs="Times New Roman"/>
          <w:sz w:val="20"/>
          <w:szCs w:val="20"/>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9"/>
        <w:gridCol w:w="917"/>
      </w:tblGrid>
      <w:tr w:rsidR="005B0E01" w:rsidRPr="0020412C" w14:paraId="2367234A" w14:textId="77777777" w:rsidTr="00D74EBD">
        <w:trPr>
          <w:jc w:val="center"/>
        </w:trPr>
        <w:tc>
          <w:tcPr>
            <w:tcW w:w="5566" w:type="dxa"/>
            <w:gridSpan w:val="2"/>
          </w:tcPr>
          <w:p w14:paraId="59837688"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Physical Examination verification, </w:t>
            </w:r>
            <w:r>
              <w:rPr>
                <w:rFonts w:ascii="Times New Roman" w:hAnsi="Times New Roman" w:cs="Times New Roman"/>
                <w:b/>
                <w:sz w:val="20"/>
                <w:szCs w:val="20"/>
              </w:rPr>
              <w:t>Feder</w:t>
            </w:r>
            <w:r w:rsidRPr="0020412C">
              <w:rPr>
                <w:rFonts w:ascii="Times New Roman" w:hAnsi="Times New Roman" w:cs="Times New Roman"/>
                <w:b/>
                <w:sz w:val="20"/>
                <w:szCs w:val="20"/>
              </w:rPr>
              <w:t>al Government</w:t>
            </w:r>
          </w:p>
        </w:tc>
      </w:tr>
      <w:tr w:rsidR="005B0E01" w:rsidRPr="0020412C" w14:paraId="1675470C" w14:textId="77777777" w:rsidTr="00D74EBD">
        <w:trPr>
          <w:jc w:val="center"/>
        </w:trPr>
        <w:tc>
          <w:tcPr>
            <w:tcW w:w="4649" w:type="dxa"/>
          </w:tcPr>
          <w:p w14:paraId="46C1863B" w14:textId="77777777" w:rsidR="005B0E01" w:rsidRPr="0020412C" w:rsidRDefault="005B0E01" w:rsidP="00D74EBD">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Total annual responses</w:t>
            </w:r>
          </w:p>
          <w:p w14:paraId="09474FB1"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0FC8ED01"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Time per response (2 min</w:t>
            </w:r>
            <w:r>
              <w:rPr>
                <w:rFonts w:ascii="Times New Roman" w:hAnsi="Times New Roman" w:cs="Times New Roman"/>
                <w:sz w:val="20"/>
                <w:szCs w:val="20"/>
              </w:rPr>
              <w:t>utes</w:t>
            </w:r>
            <w:r w:rsidRPr="0020412C">
              <w:rPr>
                <w:rFonts w:ascii="Times New Roman" w:hAnsi="Times New Roman" w:cs="Times New Roman"/>
                <w:sz w:val="20"/>
                <w:szCs w:val="20"/>
              </w:rPr>
              <w:t>)</w:t>
            </w:r>
          </w:p>
          <w:p w14:paraId="2A38FF94"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personnel cost</w:t>
            </w:r>
            <w:r>
              <w:rPr>
                <w:rFonts w:ascii="Times New Roman" w:hAnsi="Times New Roman" w:cs="Times New Roman"/>
                <w:sz w:val="20"/>
                <w:szCs w:val="20"/>
              </w:rPr>
              <w:t xml:space="preserve"> (10</w:t>
            </w:r>
            <w:r w:rsidRPr="0020412C">
              <w:rPr>
                <w:rFonts w:ascii="Times New Roman" w:hAnsi="Times New Roman" w:cs="Times New Roman"/>
                <w:sz w:val="20"/>
                <w:szCs w:val="20"/>
              </w:rPr>
              <w:t xml:space="preserve"> hr x $</w:t>
            </w:r>
            <w:r>
              <w:rPr>
                <w:rFonts w:ascii="Times New Roman" w:hAnsi="Times New Roman" w:cs="Times New Roman"/>
                <w:sz w:val="20"/>
                <w:szCs w:val="20"/>
              </w:rPr>
              <w:t>37</w:t>
            </w:r>
            <w:r w:rsidRPr="0020412C">
              <w:rPr>
                <w:rFonts w:ascii="Times New Roman" w:hAnsi="Times New Roman" w:cs="Times New Roman"/>
                <w:sz w:val="20"/>
                <w:szCs w:val="20"/>
              </w:rPr>
              <w:t>/hr)</w:t>
            </w:r>
          </w:p>
          <w:p w14:paraId="67B19DCA" w14:textId="77777777" w:rsidR="005B0E01" w:rsidRPr="0020412C" w:rsidRDefault="005B0E01" w:rsidP="00D74EBD">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Total miscellaneous cost</w:t>
            </w:r>
          </w:p>
        </w:tc>
        <w:tc>
          <w:tcPr>
            <w:tcW w:w="917" w:type="dxa"/>
          </w:tcPr>
          <w:p w14:paraId="23FF4419" w14:textId="77777777" w:rsidR="005B0E01" w:rsidRPr="0020412C" w:rsidRDefault="005B0E01" w:rsidP="00D74EBD">
            <w:pPr>
              <w:spacing w:after="0" w:line="240" w:lineRule="auto"/>
              <w:jc w:val="right"/>
              <w:rPr>
                <w:rFonts w:ascii="Times New Roman" w:hAnsi="Times New Roman" w:cs="Times New Roman"/>
                <w:b/>
                <w:sz w:val="20"/>
                <w:szCs w:val="20"/>
              </w:rPr>
            </w:pPr>
            <w:r w:rsidRPr="0020412C">
              <w:rPr>
                <w:rFonts w:ascii="Times New Roman" w:hAnsi="Times New Roman" w:cs="Times New Roman"/>
                <w:b/>
                <w:sz w:val="20"/>
                <w:szCs w:val="20"/>
              </w:rPr>
              <w:t>300</w:t>
            </w:r>
          </w:p>
          <w:p w14:paraId="12E43446" w14:textId="77777777" w:rsidR="005B0E01" w:rsidRPr="0020412C" w:rsidRDefault="005B0E01" w:rsidP="00D74EB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10</w:t>
            </w:r>
            <w:r w:rsidRPr="0020412C">
              <w:rPr>
                <w:rFonts w:ascii="Times New Roman" w:hAnsi="Times New Roman" w:cs="Times New Roman"/>
                <w:b/>
                <w:sz w:val="20"/>
                <w:szCs w:val="20"/>
              </w:rPr>
              <w:t xml:space="preserve"> hr</w:t>
            </w:r>
          </w:p>
          <w:p w14:paraId="57B615F4" w14:textId="77777777" w:rsidR="005B0E01" w:rsidRPr="0020412C" w:rsidRDefault="005B0E01" w:rsidP="00D74EBD">
            <w:pPr>
              <w:spacing w:after="0" w:line="240" w:lineRule="auto"/>
              <w:jc w:val="right"/>
              <w:rPr>
                <w:rFonts w:ascii="Times New Roman" w:hAnsi="Times New Roman" w:cs="Times New Roman"/>
                <w:b/>
                <w:sz w:val="20"/>
                <w:szCs w:val="20"/>
              </w:rPr>
            </w:pPr>
          </w:p>
          <w:p w14:paraId="7F751824" w14:textId="77777777" w:rsidR="005B0E01" w:rsidRPr="0020412C" w:rsidRDefault="005B0E01" w:rsidP="00D74EBD">
            <w:pPr>
              <w:spacing w:after="0" w:line="240" w:lineRule="auto"/>
              <w:jc w:val="right"/>
              <w:rPr>
                <w:rFonts w:ascii="Times New Roman" w:hAnsi="Times New Roman" w:cs="Times New Roman"/>
                <w:b/>
                <w:sz w:val="20"/>
                <w:szCs w:val="20"/>
              </w:rPr>
            </w:pPr>
            <w:r w:rsidRPr="0020412C">
              <w:rPr>
                <w:rFonts w:ascii="Times New Roman" w:hAnsi="Times New Roman" w:cs="Times New Roman"/>
                <w:b/>
                <w:sz w:val="20"/>
                <w:szCs w:val="20"/>
              </w:rPr>
              <w:t>$</w:t>
            </w:r>
            <w:r>
              <w:rPr>
                <w:rFonts w:ascii="Times New Roman" w:hAnsi="Times New Roman" w:cs="Times New Roman"/>
                <w:b/>
                <w:sz w:val="20"/>
                <w:szCs w:val="20"/>
              </w:rPr>
              <w:t>370</w:t>
            </w:r>
          </w:p>
          <w:p w14:paraId="4A2C0980" w14:textId="77777777" w:rsidR="005B0E01" w:rsidRPr="0020412C" w:rsidRDefault="005B0E01" w:rsidP="00D74EBD">
            <w:pPr>
              <w:spacing w:after="0" w:line="240" w:lineRule="auto"/>
              <w:jc w:val="right"/>
              <w:rPr>
                <w:rFonts w:ascii="Times New Roman" w:hAnsi="Times New Roman" w:cs="Times New Roman"/>
                <w:sz w:val="20"/>
                <w:szCs w:val="20"/>
              </w:rPr>
            </w:pPr>
            <w:r w:rsidRPr="0020412C">
              <w:rPr>
                <w:rFonts w:ascii="Times New Roman" w:hAnsi="Times New Roman" w:cs="Times New Roman"/>
                <w:b/>
                <w:sz w:val="20"/>
                <w:szCs w:val="20"/>
              </w:rPr>
              <w:t>0</w:t>
            </w:r>
          </w:p>
        </w:tc>
      </w:tr>
    </w:tbl>
    <w:p w14:paraId="2C335F24" w14:textId="77777777" w:rsidR="005B0E01" w:rsidRPr="00974ED7" w:rsidRDefault="005B0E01" w:rsidP="005B0E01">
      <w:pPr>
        <w:spacing w:after="0" w:line="240" w:lineRule="auto"/>
        <w:rPr>
          <w:rFonts w:ascii="Times New Roman" w:hAnsi="Times New Roman" w:cs="Times New Roman"/>
          <w:b/>
          <w:sz w:val="24"/>
          <w:szCs w:val="24"/>
        </w:rPr>
      </w:pPr>
    </w:p>
    <w:p w14:paraId="49D5C25E"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
    <w:p w14:paraId="288E6545"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f</w:t>
      </w:r>
      <w:r w:rsidRPr="00974ED7">
        <w:rPr>
          <w:rFonts w:ascii="Times New Roman" w:hAnsi="Times New Roman" w:cs="Times New Roman"/>
          <w:b/>
          <w:sz w:val="24"/>
          <w:szCs w:val="24"/>
        </w:rPr>
        <w:t>.  Observ</w:t>
      </w:r>
      <w:r>
        <w:rPr>
          <w:rFonts w:ascii="Times New Roman" w:hAnsi="Times New Roman" w:cs="Times New Roman"/>
          <w:b/>
          <w:sz w:val="24"/>
          <w:szCs w:val="24"/>
        </w:rPr>
        <w:t>er</w:t>
      </w:r>
      <w:proofErr w:type="gramEnd"/>
      <w:r>
        <w:rPr>
          <w:rFonts w:ascii="Times New Roman" w:hAnsi="Times New Roman" w:cs="Times New Roman"/>
          <w:b/>
          <w:sz w:val="24"/>
          <w:szCs w:val="24"/>
        </w:rPr>
        <w:t xml:space="preserve"> deployment/logistics report   [UNCHANGED]</w:t>
      </w:r>
    </w:p>
    <w:p w14:paraId="79CFC8BA"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33547E68" w14:textId="77777777"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A deployment/logistics report must be submitted by Wednesday, 4:30 pm, Pacific local time, of each week with regard to each observer deployed by the observer provider during that week.  This report is used for routine record keeping in the NMFS observer database.  Accurate and timely observer deployment information is important for fisheries management.  Knowing where observers are at all times is also extremely important should emergencies arise while an observer is deployed at sea.</w:t>
      </w:r>
      <w:r>
        <w:rPr>
          <w:rFonts w:ascii="Times New Roman" w:hAnsi="Times New Roman" w:cs="Times New Roman"/>
          <w:sz w:val="24"/>
          <w:szCs w:val="24"/>
        </w:rPr>
        <w:t xml:space="preserve">  </w:t>
      </w:r>
      <w:r w:rsidRPr="00A13E01">
        <w:rPr>
          <w:rFonts w:ascii="Times New Roman" w:hAnsi="Times New Roman" w:cs="Times New Roman"/>
          <w:sz w:val="24"/>
          <w:szCs w:val="24"/>
        </w:rPr>
        <w:t xml:space="preserve">If the observer is currently not assigned to a vessel, shoreside processor, or </w:t>
      </w:r>
      <w:r>
        <w:rPr>
          <w:rFonts w:ascii="Times New Roman" w:hAnsi="Times New Roman" w:cs="Times New Roman"/>
          <w:sz w:val="24"/>
          <w:szCs w:val="24"/>
        </w:rPr>
        <w:t>SFP</w:t>
      </w:r>
      <w:r w:rsidRPr="00A13E01">
        <w:rPr>
          <w:rFonts w:ascii="Times New Roman" w:hAnsi="Times New Roman" w:cs="Times New Roman"/>
          <w:sz w:val="24"/>
          <w:szCs w:val="24"/>
        </w:rPr>
        <w:t>, the observer's location must be included in the report.</w:t>
      </w:r>
    </w:p>
    <w:p w14:paraId="4B8238C4"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5DC8A100" w14:textId="77777777" w:rsidR="005B0E01" w:rsidRPr="005A3D48"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Observer deployment/logistics report</w:t>
      </w:r>
    </w:p>
    <w:p w14:paraId="74D5691E" w14:textId="77777777" w:rsidR="005B0E01" w:rsidRPr="005A3D48"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ab/>
      </w:r>
      <w:r w:rsidRPr="005A3D48">
        <w:rPr>
          <w:rFonts w:ascii="Times New Roman" w:hAnsi="Times New Roman" w:cs="Times New Roman"/>
          <w:sz w:val="20"/>
          <w:szCs w:val="20"/>
        </w:rPr>
        <w:t>Observer’s name and cruise number</w:t>
      </w:r>
    </w:p>
    <w:p w14:paraId="3A2EA839" w14:textId="77777777" w:rsidR="005B0E01" w:rsidRPr="005A3D48"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ab/>
        <w:t>Current vessel, shoreside processor, or SFP assignment and vessel/ processor code</w:t>
      </w:r>
    </w:p>
    <w:p w14:paraId="2AF86401" w14:textId="77777777" w:rsidR="005B0E01" w:rsidRPr="005A3D48"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ab/>
        <w:t>Embarkation date, and estimated or actual disembarkation dates</w:t>
      </w:r>
    </w:p>
    <w:p w14:paraId="16215747"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ab/>
        <w:t>Observer’s location if the observer is currently not assigned</w:t>
      </w:r>
    </w:p>
    <w:p w14:paraId="66CADC93" w14:textId="77777777" w:rsidR="00175E7C" w:rsidRDefault="00175E7C">
      <w:pPr>
        <w:rPr>
          <w:rFonts w:ascii="Times New Roman" w:hAnsi="Times New Roman" w:cs="Times New Roman"/>
          <w:sz w:val="20"/>
          <w:szCs w:val="20"/>
        </w:rPr>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2"/>
        <w:gridCol w:w="990"/>
      </w:tblGrid>
      <w:tr w:rsidR="005B0E01" w:rsidRPr="005A3D48" w14:paraId="2CB158EE" w14:textId="77777777" w:rsidTr="00D74EBD">
        <w:trPr>
          <w:jc w:val="center"/>
        </w:trPr>
        <w:tc>
          <w:tcPr>
            <w:tcW w:w="5942" w:type="dxa"/>
            <w:gridSpan w:val="2"/>
          </w:tcPr>
          <w:p w14:paraId="513D0338"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Observer deployment/logistics report, Respondent</w:t>
            </w:r>
          </w:p>
        </w:tc>
      </w:tr>
      <w:tr w:rsidR="005B0E01" w:rsidRPr="005A3D48" w14:paraId="0ADB5801" w14:textId="77777777" w:rsidTr="00D74EBD">
        <w:trPr>
          <w:jc w:val="center"/>
        </w:trPr>
        <w:tc>
          <w:tcPr>
            <w:tcW w:w="4952" w:type="dxa"/>
          </w:tcPr>
          <w:p w14:paraId="2AAD7748"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Total number respondents</w:t>
            </w:r>
          </w:p>
          <w:p w14:paraId="5BC5D04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annual responses</w:t>
            </w:r>
            <w:r w:rsidRPr="005A3D48">
              <w:rPr>
                <w:rFonts w:ascii="Times New Roman" w:hAnsi="Times New Roman" w:cs="Times New Roman"/>
                <w:sz w:val="20"/>
                <w:szCs w:val="20"/>
              </w:rPr>
              <w:t xml:space="preserve">  (52 x 5 providers)</w:t>
            </w:r>
          </w:p>
          <w:p w14:paraId="4ED547A8"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One response per week</w:t>
            </w:r>
          </w:p>
          <w:p w14:paraId="672AD384"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Number of weekly reports/yr </w:t>
            </w:r>
          </w:p>
          <w:p w14:paraId="710166D6"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time burden</w:t>
            </w:r>
            <w:r>
              <w:rPr>
                <w:rFonts w:ascii="Times New Roman" w:hAnsi="Times New Roman" w:cs="Times New Roman"/>
                <w:sz w:val="20"/>
                <w:szCs w:val="20"/>
              </w:rPr>
              <w:t xml:space="preserve"> (30.33)</w:t>
            </w:r>
          </w:p>
          <w:p w14:paraId="5DD3118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Time per response (7 min</w:t>
            </w:r>
            <w:r>
              <w:rPr>
                <w:rFonts w:ascii="Times New Roman" w:hAnsi="Times New Roman" w:cs="Times New Roman"/>
                <w:sz w:val="20"/>
                <w:szCs w:val="20"/>
              </w:rPr>
              <w:t>utes</w:t>
            </w:r>
            <w:r w:rsidRPr="005A3D48">
              <w:rPr>
                <w:rFonts w:ascii="Times New Roman" w:hAnsi="Times New Roman" w:cs="Times New Roman"/>
                <w:sz w:val="20"/>
                <w:szCs w:val="20"/>
              </w:rPr>
              <w:t>)</w:t>
            </w:r>
          </w:p>
          <w:p w14:paraId="0555717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personnel cost</w:t>
            </w:r>
            <w:r>
              <w:rPr>
                <w:rFonts w:ascii="Times New Roman" w:hAnsi="Times New Roman" w:cs="Times New Roman"/>
                <w:sz w:val="20"/>
                <w:szCs w:val="20"/>
              </w:rPr>
              <w:t xml:space="preserve">  (31 hr x $37/hr)</w:t>
            </w:r>
          </w:p>
          <w:p w14:paraId="39EFC0B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 xml:space="preserve">Total miscellaneous costs </w:t>
            </w:r>
          </w:p>
          <w:p w14:paraId="3DC22E49"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5A3D48">
              <w:rPr>
                <w:rFonts w:ascii="Times New Roman" w:hAnsi="Times New Roman" w:cs="Times New Roman"/>
                <w:sz w:val="20"/>
                <w:szCs w:val="20"/>
              </w:rPr>
              <w:t xml:space="preserve"> x 1 = 6)</w:t>
            </w:r>
          </w:p>
          <w:p w14:paraId="5D768A9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Cost to submit by email </w:t>
            </w:r>
            <w:r>
              <w:rPr>
                <w:rFonts w:ascii="Times New Roman" w:hAnsi="Times New Roman" w:cs="Times New Roman"/>
                <w:sz w:val="20"/>
                <w:szCs w:val="20"/>
              </w:rPr>
              <w:t>= 259 x $0</w:t>
            </w:r>
          </w:p>
        </w:tc>
        <w:tc>
          <w:tcPr>
            <w:tcW w:w="990" w:type="dxa"/>
          </w:tcPr>
          <w:p w14:paraId="27B0E961" w14:textId="77777777" w:rsidR="005B0E01" w:rsidRPr="005A3D48"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5A3D48">
              <w:rPr>
                <w:rFonts w:ascii="Times New Roman" w:hAnsi="Times New Roman" w:cs="Times New Roman"/>
                <w:b/>
                <w:sz w:val="20"/>
                <w:szCs w:val="20"/>
              </w:rPr>
              <w:t>5</w:t>
            </w:r>
          </w:p>
          <w:p w14:paraId="48F5EC21" w14:textId="77777777" w:rsidR="005B0E01" w:rsidRPr="005A3D48"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5A3D48">
              <w:rPr>
                <w:rFonts w:ascii="Times New Roman" w:hAnsi="Times New Roman" w:cs="Times New Roman"/>
                <w:b/>
                <w:sz w:val="20"/>
                <w:szCs w:val="20"/>
              </w:rPr>
              <w:t>260</w:t>
            </w:r>
          </w:p>
          <w:p w14:paraId="1D70892E" w14:textId="77777777" w:rsidR="005B0E01" w:rsidRPr="005A3D48"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014B5F5D" w14:textId="77777777" w:rsidR="005B0E01" w:rsidRPr="005A3D48"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4396285C" w14:textId="77777777" w:rsidR="005B0E01" w:rsidRPr="005A3D48"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5A3D48">
              <w:rPr>
                <w:rFonts w:ascii="Times New Roman" w:hAnsi="Times New Roman" w:cs="Times New Roman"/>
                <w:b/>
                <w:sz w:val="20"/>
                <w:szCs w:val="20"/>
              </w:rPr>
              <w:t xml:space="preserve">31 </w:t>
            </w:r>
            <w:proofErr w:type="spellStart"/>
            <w:r w:rsidRPr="005A3D48">
              <w:rPr>
                <w:rFonts w:ascii="Times New Roman" w:hAnsi="Times New Roman" w:cs="Times New Roman"/>
                <w:b/>
                <w:sz w:val="20"/>
                <w:szCs w:val="20"/>
              </w:rPr>
              <w:t>hr</w:t>
            </w:r>
            <w:r>
              <w:rPr>
                <w:rFonts w:ascii="Times New Roman" w:hAnsi="Times New Roman" w:cs="Times New Roman"/>
                <w:b/>
                <w:sz w:val="20"/>
                <w:szCs w:val="20"/>
              </w:rPr>
              <w:t>s</w:t>
            </w:r>
            <w:proofErr w:type="spellEnd"/>
          </w:p>
          <w:p w14:paraId="72972664" w14:textId="77777777" w:rsidR="005B0E01" w:rsidRPr="005A3D48"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2BA8AEE2" w14:textId="77777777" w:rsidR="005B0E01" w:rsidRPr="005A3D48"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5A3D48">
              <w:rPr>
                <w:rFonts w:ascii="Times New Roman" w:hAnsi="Times New Roman" w:cs="Times New Roman"/>
                <w:b/>
                <w:sz w:val="20"/>
                <w:szCs w:val="20"/>
              </w:rPr>
              <w:t>$</w:t>
            </w:r>
            <w:r>
              <w:rPr>
                <w:rFonts w:ascii="Times New Roman" w:hAnsi="Times New Roman" w:cs="Times New Roman"/>
                <w:b/>
                <w:sz w:val="20"/>
                <w:szCs w:val="20"/>
              </w:rPr>
              <w:t>1,147</w:t>
            </w:r>
          </w:p>
          <w:p w14:paraId="0149E4CE" w14:textId="77777777" w:rsidR="005B0E01" w:rsidRPr="005A3D48" w:rsidRDefault="005B0E01" w:rsidP="00D74EBD">
            <w:pPr>
              <w:tabs>
                <w:tab w:val="left" w:pos="360"/>
                <w:tab w:val="left" w:pos="720"/>
                <w:tab w:val="left" w:pos="1080"/>
              </w:tabs>
              <w:spacing w:after="0" w:line="240" w:lineRule="auto"/>
              <w:jc w:val="right"/>
              <w:rPr>
                <w:rFonts w:ascii="Times New Roman" w:hAnsi="Times New Roman" w:cs="Times New Roman"/>
                <w:sz w:val="20"/>
                <w:szCs w:val="20"/>
              </w:rPr>
            </w:pPr>
            <w:r>
              <w:rPr>
                <w:rFonts w:ascii="Times New Roman" w:hAnsi="Times New Roman" w:cs="Times New Roman"/>
                <w:b/>
                <w:sz w:val="20"/>
                <w:szCs w:val="20"/>
              </w:rPr>
              <w:t>$6</w:t>
            </w:r>
          </w:p>
        </w:tc>
      </w:tr>
    </w:tbl>
    <w:p w14:paraId="1BCBD570" w14:textId="77777777" w:rsidR="00F74C6D" w:rsidRDefault="00F74C6D" w:rsidP="005B0E01">
      <w:pPr>
        <w:tabs>
          <w:tab w:val="left" w:pos="360"/>
          <w:tab w:val="left" w:pos="720"/>
          <w:tab w:val="left" w:pos="1080"/>
        </w:tabs>
        <w:spacing w:after="0" w:line="240" w:lineRule="auto"/>
        <w:rPr>
          <w:rFonts w:ascii="Times New Roman" w:hAnsi="Times New Roman" w:cs="Times New Roman"/>
          <w:b/>
          <w:sz w:val="20"/>
          <w:szCs w:val="20"/>
        </w:rPr>
      </w:pPr>
    </w:p>
    <w:p w14:paraId="75C7FC11" w14:textId="77777777" w:rsidR="00F74C6D" w:rsidRDefault="00F74C6D">
      <w:pPr>
        <w:rPr>
          <w:rFonts w:ascii="Times New Roman" w:hAnsi="Times New Roman" w:cs="Times New Roman"/>
          <w:b/>
          <w:sz w:val="20"/>
          <w:szCs w:val="20"/>
        </w:rPr>
      </w:pPr>
      <w:r>
        <w:rPr>
          <w:rFonts w:ascii="Times New Roman" w:hAnsi="Times New Roman" w:cs="Times New Roman"/>
          <w:b/>
          <w:sz w:val="20"/>
          <w:szCs w:val="20"/>
        </w:rPr>
        <w:br w:type="page"/>
      </w:r>
    </w:p>
    <w:p w14:paraId="141E2096" w14:textId="77777777" w:rsidR="005B0E01" w:rsidRDefault="005B0E01" w:rsidP="005B0E01">
      <w:pPr>
        <w:tabs>
          <w:tab w:val="left" w:pos="360"/>
          <w:tab w:val="left" w:pos="720"/>
          <w:tab w:val="left" w:pos="1080"/>
        </w:tabs>
        <w:spacing w:after="0" w:line="240" w:lineRule="auto"/>
        <w:rPr>
          <w:rFonts w:ascii="Times New Roman" w:hAnsi="Times New Roman" w:cs="Times New Roman"/>
          <w:b/>
          <w:sz w:val="20"/>
          <w:szCs w:val="20"/>
        </w:rPr>
      </w:pPr>
    </w:p>
    <w:tbl>
      <w:tblPr>
        <w:tblW w:w="0" w:type="auto"/>
        <w:jc w:val="center"/>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1"/>
        <w:gridCol w:w="1080"/>
      </w:tblGrid>
      <w:tr w:rsidR="005B0E01" w:rsidRPr="005A3D48" w14:paraId="19F12921" w14:textId="77777777" w:rsidTr="00D74EBD">
        <w:trPr>
          <w:jc w:val="center"/>
        </w:trPr>
        <w:tc>
          <w:tcPr>
            <w:tcW w:w="5981" w:type="dxa"/>
            <w:gridSpan w:val="2"/>
          </w:tcPr>
          <w:p w14:paraId="62D4D4B6"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 xml:space="preserve">Observer deployment/logistics reports,  </w:t>
            </w:r>
            <w:r>
              <w:rPr>
                <w:rFonts w:ascii="Times New Roman" w:hAnsi="Times New Roman" w:cs="Times New Roman"/>
                <w:b/>
                <w:sz w:val="20"/>
                <w:szCs w:val="20"/>
              </w:rPr>
              <w:t>Feder</w:t>
            </w:r>
            <w:r w:rsidRPr="005A3D48">
              <w:rPr>
                <w:rFonts w:ascii="Times New Roman" w:hAnsi="Times New Roman" w:cs="Times New Roman"/>
                <w:b/>
                <w:sz w:val="20"/>
                <w:szCs w:val="20"/>
              </w:rPr>
              <w:t>al Government</w:t>
            </w:r>
          </w:p>
        </w:tc>
      </w:tr>
      <w:tr w:rsidR="005B0E01" w:rsidRPr="005A3D48" w14:paraId="38D5EF86" w14:textId="77777777" w:rsidTr="00D74EBD">
        <w:trPr>
          <w:jc w:val="center"/>
        </w:trPr>
        <w:tc>
          <w:tcPr>
            <w:tcW w:w="4901" w:type="dxa"/>
          </w:tcPr>
          <w:p w14:paraId="53C396C0"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Total annual responses</w:t>
            </w:r>
          </w:p>
          <w:p w14:paraId="117B33B2"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time burden</w:t>
            </w:r>
            <w:r>
              <w:rPr>
                <w:rFonts w:ascii="Times New Roman" w:hAnsi="Times New Roman" w:cs="Times New Roman"/>
                <w:sz w:val="20"/>
                <w:szCs w:val="20"/>
              </w:rPr>
              <w:t xml:space="preserve"> (43.33)</w:t>
            </w:r>
          </w:p>
          <w:p w14:paraId="3E7AF560"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Time per response (10 min</w:t>
            </w:r>
            <w:r>
              <w:rPr>
                <w:rFonts w:ascii="Times New Roman" w:hAnsi="Times New Roman" w:cs="Times New Roman"/>
                <w:sz w:val="20"/>
                <w:szCs w:val="20"/>
              </w:rPr>
              <w:t>utes</w:t>
            </w:r>
            <w:r w:rsidRPr="005A3D48">
              <w:rPr>
                <w:rFonts w:ascii="Times New Roman" w:hAnsi="Times New Roman" w:cs="Times New Roman"/>
                <w:sz w:val="20"/>
                <w:szCs w:val="20"/>
              </w:rPr>
              <w:t>)</w:t>
            </w:r>
          </w:p>
          <w:p w14:paraId="0E24492E"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personnel cost</w:t>
            </w:r>
            <w:r w:rsidRPr="005A3D48">
              <w:rPr>
                <w:rFonts w:ascii="Times New Roman" w:hAnsi="Times New Roman" w:cs="Times New Roman"/>
                <w:sz w:val="20"/>
                <w:szCs w:val="20"/>
              </w:rPr>
              <w:t xml:space="preserve"> (44 x </w:t>
            </w:r>
            <w:r>
              <w:rPr>
                <w:rFonts w:ascii="Times New Roman" w:hAnsi="Times New Roman" w:cs="Times New Roman"/>
                <w:sz w:val="20"/>
                <w:szCs w:val="20"/>
              </w:rPr>
              <w:t>$37/hr</w:t>
            </w:r>
            <w:r w:rsidRPr="005A3D48">
              <w:rPr>
                <w:rFonts w:ascii="Times New Roman" w:hAnsi="Times New Roman" w:cs="Times New Roman"/>
                <w:sz w:val="20"/>
                <w:szCs w:val="20"/>
              </w:rPr>
              <w:t>)</w:t>
            </w:r>
          </w:p>
          <w:p w14:paraId="2118335E"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Total miscellaneous costs</w:t>
            </w:r>
          </w:p>
        </w:tc>
        <w:tc>
          <w:tcPr>
            <w:tcW w:w="1080" w:type="dxa"/>
          </w:tcPr>
          <w:p w14:paraId="387765D4" w14:textId="77777777" w:rsidR="005B0E01" w:rsidRPr="005A3D48"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5A3D48">
              <w:rPr>
                <w:rFonts w:ascii="Times New Roman" w:hAnsi="Times New Roman" w:cs="Times New Roman"/>
                <w:b/>
                <w:sz w:val="20"/>
                <w:szCs w:val="20"/>
              </w:rPr>
              <w:t>260</w:t>
            </w:r>
          </w:p>
          <w:p w14:paraId="578A5732" w14:textId="77777777" w:rsidR="005B0E01" w:rsidRPr="005A3D48"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5A3D48">
              <w:rPr>
                <w:rFonts w:ascii="Times New Roman" w:hAnsi="Times New Roman" w:cs="Times New Roman"/>
                <w:b/>
                <w:sz w:val="20"/>
                <w:szCs w:val="20"/>
              </w:rPr>
              <w:t>44 hr</w:t>
            </w:r>
          </w:p>
          <w:p w14:paraId="7140098E" w14:textId="77777777" w:rsidR="005B0E01" w:rsidRPr="005A3D48"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40BB781C" w14:textId="77777777" w:rsidR="005B0E01" w:rsidRPr="005A3D48"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5A3D48">
              <w:rPr>
                <w:rFonts w:ascii="Times New Roman" w:hAnsi="Times New Roman" w:cs="Times New Roman"/>
                <w:b/>
                <w:sz w:val="20"/>
                <w:szCs w:val="20"/>
              </w:rPr>
              <w:t>$1,</w:t>
            </w:r>
            <w:r>
              <w:rPr>
                <w:rFonts w:ascii="Times New Roman" w:hAnsi="Times New Roman" w:cs="Times New Roman"/>
                <w:b/>
                <w:sz w:val="20"/>
                <w:szCs w:val="20"/>
              </w:rPr>
              <w:t>628</w:t>
            </w:r>
          </w:p>
          <w:p w14:paraId="72FB96D2" w14:textId="77777777" w:rsidR="005B0E01" w:rsidRPr="005A3D48" w:rsidRDefault="005B0E01" w:rsidP="00D74EBD">
            <w:pPr>
              <w:tabs>
                <w:tab w:val="left" w:pos="360"/>
                <w:tab w:val="left" w:pos="720"/>
                <w:tab w:val="left" w:pos="1080"/>
              </w:tabs>
              <w:spacing w:after="0" w:line="240" w:lineRule="auto"/>
              <w:jc w:val="right"/>
              <w:rPr>
                <w:rFonts w:ascii="Times New Roman" w:hAnsi="Times New Roman" w:cs="Times New Roman"/>
                <w:sz w:val="20"/>
                <w:szCs w:val="20"/>
              </w:rPr>
            </w:pPr>
            <w:r w:rsidRPr="005A3D48">
              <w:rPr>
                <w:rFonts w:ascii="Times New Roman" w:hAnsi="Times New Roman" w:cs="Times New Roman"/>
                <w:b/>
                <w:sz w:val="20"/>
                <w:szCs w:val="20"/>
              </w:rPr>
              <w:t>0</w:t>
            </w:r>
          </w:p>
        </w:tc>
      </w:tr>
    </w:tbl>
    <w:p w14:paraId="0252BD7A"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
    <w:p w14:paraId="3B3BA3F9"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
    <w:p w14:paraId="7A0E5934"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g</w:t>
      </w:r>
      <w:r w:rsidRPr="00974ED7">
        <w:rPr>
          <w:rFonts w:ascii="Times New Roman" w:hAnsi="Times New Roman" w:cs="Times New Roman"/>
          <w:b/>
          <w:sz w:val="24"/>
          <w:szCs w:val="24"/>
        </w:rPr>
        <w:t>.  Observer</w:t>
      </w:r>
      <w:proofErr w:type="gramEnd"/>
      <w:r w:rsidRPr="00974ED7">
        <w:rPr>
          <w:rFonts w:ascii="Times New Roman" w:hAnsi="Times New Roman" w:cs="Times New Roman"/>
          <w:b/>
          <w:sz w:val="24"/>
          <w:szCs w:val="24"/>
        </w:rPr>
        <w:t xml:space="preserve"> debriefing registration</w:t>
      </w:r>
      <w:r>
        <w:rPr>
          <w:rFonts w:ascii="Times New Roman" w:hAnsi="Times New Roman" w:cs="Times New Roman"/>
          <w:b/>
          <w:sz w:val="24"/>
          <w:szCs w:val="24"/>
        </w:rPr>
        <w:t xml:space="preserve">   [UNCHANGED]</w:t>
      </w:r>
    </w:p>
    <w:p w14:paraId="13811741"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5A65D9BA"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The observer provider must contact </w:t>
      </w:r>
      <w:r>
        <w:rPr>
          <w:rFonts w:ascii="Times New Roman" w:hAnsi="Times New Roman" w:cs="Times New Roman"/>
          <w:sz w:val="24"/>
          <w:szCs w:val="24"/>
        </w:rPr>
        <w:t>the Observer Program w</w:t>
      </w:r>
      <w:r w:rsidRPr="00974ED7">
        <w:rPr>
          <w:rFonts w:ascii="Times New Roman" w:hAnsi="Times New Roman" w:cs="Times New Roman"/>
          <w:sz w:val="24"/>
          <w:szCs w:val="24"/>
        </w:rPr>
        <w:t xml:space="preserve">ithin 5 business days after the completion of an observer’s deployment to schedule a date, time and location for debriefing.  Observer debriefing registration information must be provided at the time of debriefing scheduling and must include the following:   </w:t>
      </w:r>
    </w:p>
    <w:p w14:paraId="105E887E"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b/>
          <w:sz w:val="20"/>
          <w:szCs w:val="20"/>
        </w:rPr>
      </w:pPr>
    </w:p>
    <w:p w14:paraId="15A70E09"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proofErr w:type="gramStart"/>
      <w:r w:rsidRPr="00F6211E">
        <w:rPr>
          <w:rFonts w:ascii="Times New Roman" w:hAnsi="Times New Roman" w:cs="Times New Roman"/>
          <w:b/>
          <w:sz w:val="20"/>
          <w:szCs w:val="20"/>
        </w:rPr>
        <w:t>Observer debriefing registration</w:t>
      </w:r>
      <w:r w:rsidRPr="00F6211E">
        <w:rPr>
          <w:rFonts w:ascii="Times New Roman" w:hAnsi="Times New Roman" w:cs="Times New Roman"/>
          <w:sz w:val="20"/>
          <w:szCs w:val="20"/>
        </w:rPr>
        <w:t>.</w:t>
      </w:r>
      <w:proofErr w:type="gramEnd"/>
      <w:r w:rsidRPr="00F6211E">
        <w:rPr>
          <w:rFonts w:ascii="Times New Roman" w:hAnsi="Times New Roman" w:cs="Times New Roman"/>
          <w:sz w:val="20"/>
          <w:szCs w:val="20"/>
        </w:rPr>
        <w:t xml:space="preserve">  </w:t>
      </w:r>
    </w:p>
    <w:p w14:paraId="44D234F4"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Observer name and cruise number</w:t>
      </w:r>
      <w:r w:rsidRPr="00F6211E">
        <w:rPr>
          <w:rFonts w:ascii="Times New Roman" w:hAnsi="Times New Roman" w:cs="Times New Roman"/>
          <w:sz w:val="20"/>
          <w:szCs w:val="20"/>
        </w:rPr>
        <w:tab/>
      </w:r>
    </w:p>
    <w:p w14:paraId="4F464BA2"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Requested date of debriefing</w:t>
      </w:r>
    </w:p>
    <w:p w14:paraId="56D05B45"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Name and cruise number of observer</w:t>
      </w:r>
    </w:p>
    <w:p w14:paraId="124A429B"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 xml:space="preserve">Name of vessel, shoreside processor, or SFP assignment name </w:t>
      </w:r>
    </w:p>
    <w:p w14:paraId="45E9F44C"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Code of observer’s deployment</w:t>
      </w:r>
    </w:p>
    <w:p w14:paraId="3B4DE618"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5"/>
        <w:gridCol w:w="1080"/>
      </w:tblGrid>
      <w:tr w:rsidR="005B0E01" w:rsidRPr="00F6211E" w14:paraId="0E471C64" w14:textId="77777777" w:rsidTr="00D74EBD">
        <w:trPr>
          <w:jc w:val="center"/>
        </w:trPr>
        <w:tc>
          <w:tcPr>
            <w:tcW w:w="5595" w:type="dxa"/>
            <w:gridSpan w:val="2"/>
          </w:tcPr>
          <w:p w14:paraId="3681026F"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Observer Debriefing Registration, Respondent</w:t>
            </w:r>
          </w:p>
        </w:tc>
      </w:tr>
      <w:tr w:rsidR="005B0E01" w:rsidRPr="00F6211E" w14:paraId="3F74B865" w14:textId="77777777" w:rsidTr="00D74EBD">
        <w:trPr>
          <w:jc w:val="center"/>
        </w:trPr>
        <w:tc>
          <w:tcPr>
            <w:tcW w:w="4515" w:type="dxa"/>
          </w:tcPr>
          <w:p w14:paraId="5918E76B"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 xml:space="preserve">Total number respondents                               </w:t>
            </w:r>
          </w:p>
          <w:p w14:paraId="2B72CB77"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annual responses</w:t>
            </w:r>
            <w:r w:rsidRPr="00F6211E">
              <w:rPr>
                <w:rFonts w:ascii="Times New Roman" w:hAnsi="Times New Roman" w:cs="Times New Roman"/>
                <w:sz w:val="20"/>
                <w:szCs w:val="20"/>
              </w:rPr>
              <w:t xml:space="preserve"> (3 x 60 x 5)</w:t>
            </w:r>
          </w:p>
          <w:p w14:paraId="6DF454AB"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Number of observers = 60</w:t>
            </w:r>
          </w:p>
          <w:p w14:paraId="5161060D"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Number of assignments = 3</w:t>
            </w:r>
          </w:p>
          <w:p w14:paraId="12320A26"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24BC1D16"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Time per response (30 min</w:t>
            </w:r>
            <w:r>
              <w:rPr>
                <w:rFonts w:ascii="Times New Roman" w:hAnsi="Times New Roman" w:cs="Times New Roman"/>
                <w:sz w:val="20"/>
                <w:szCs w:val="20"/>
              </w:rPr>
              <w:t>utes</w:t>
            </w:r>
            <w:r w:rsidRPr="00F6211E">
              <w:rPr>
                <w:rFonts w:ascii="Times New Roman" w:hAnsi="Times New Roman" w:cs="Times New Roman"/>
                <w:sz w:val="20"/>
                <w:szCs w:val="20"/>
              </w:rPr>
              <w:t>)</w:t>
            </w:r>
          </w:p>
          <w:p w14:paraId="5FB4A131"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personnel cost</w:t>
            </w:r>
            <w:r w:rsidRPr="00F6211E">
              <w:rPr>
                <w:rFonts w:ascii="Times New Roman" w:hAnsi="Times New Roman" w:cs="Times New Roman"/>
                <w:sz w:val="20"/>
                <w:szCs w:val="20"/>
              </w:rPr>
              <w:t xml:space="preserve">  (450 hr x $</w:t>
            </w:r>
            <w:r>
              <w:rPr>
                <w:rFonts w:ascii="Times New Roman" w:hAnsi="Times New Roman" w:cs="Times New Roman"/>
                <w:sz w:val="20"/>
                <w:szCs w:val="20"/>
              </w:rPr>
              <w:t>37</w:t>
            </w:r>
            <w:r w:rsidRPr="00F6211E">
              <w:rPr>
                <w:rFonts w:ascii="Times New Roman" w:hAnsi="Times New Roman" w:cs="Times New Roman"/>
                <w:sz w:val="20"/>
                <w:szCs w:val="20"/>
              </w:rPr>
              <w:t>/hr)</w:t>
            </w:r>
          </w:p>
          <w:p w14:paraId="2F98CA97"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 xml:space="preserve">Total miscellaneous costs  </w:t>
            </w:r>
          </w:p>
          <w:p w14:paraId="13A0CB04"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F6211E">
              <w:rPr>
                <w:rFonts w:ascii="Times New Roman" w:hAnsi="Times New Roman" w:cs="Times New Roman"/>
                <w:sz w:val="20"/>
                <w:szCs w:val="20"/>
              </w:rPr>
              <w:t xml:space="preserve"> x 1 = 6)</w:t>
            </w:r>
          </w:p>
          <w:p w14:paraId="1A9908DC"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Cost to submit by email </w:t>
            </w:r>
            <w:r>
              <w:rPr>
                <w:rFonts w:ascii="Times New Roman" w:hAnsi="Times New Roman" w:cs="Times New Roman"/>
                <w:sz w:val="20"/>
                <w:szCs w:val="20"/>
              </w:rPr>
              <w:t>= 899 x $0</w:t>
            </w:r>
            <w:r w:rsidRPr="00F6211E">
              <w:rPr>
                <w:rFonts w:ascii="Times New Roman" w:hAnsi="Times New Roman" w:cs="Times New Roman"/>
                <w:sz w:val="20"/>
                <w:szCs w:val="20"/>
              </w:rPr>
              <w:t xml:space="preserve">                                      </w:t>
            </w:r>
          </w:p>
        </w:tc>
        <w:tc>
          <w:tcPr>
            <w:tcW w:w="1080" w:type="dxa"/>
          </w:tcPr>
          <w:p w14:paraId="7BF5A06F" w14:textId="77777777" w:rsidR="005B0E01" w:rsidRPr="00F6211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F6211E">
              <w:rPr>
                <w:rFonts w:ascii="Times New Roman" w:hAnsi="Times New Roman" w:cs="Times New Roman"/>
                <w:b/>
                <w:sz w:val="20"/>
                <w:szCs w:val="20"/>
              </w:rPr>
              <w:t>5</w:t>
            </w:r>
          </w:p>
          <w:p w14:paraId="1918AB3A" w14:textId="77777777" w:rsidR="005B0E01" w:rsidRPr="00F6211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F6211E">
              <w:rPr>
                <w:rFonts w:ascii="Times New Roman" w:hAnsi="Times New Roman" w:cs="Times New Roman"/>
                <w:b/>
                <w:sz w:val="20"/>
                <w:szCs w:val="20"/>
              </w:rPr>
              <w:t>900</w:t>
            </w:r>
          </w:p>
          <w:p w14:paraId="626D8EEF" w14:textId="77777777" w:rsidR="005B0E01" w:rsidRPr="00F6211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20114FE0" w14:textId="77777777" w:rsidR="005B0E01" w:rsidRPr="00F6211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5332112D" w14:textId="77777777" w:rsidR="005B0E01" w:rsidRPr="00F6211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F6211E">
              <w:rPr>
                <w:rFonts w:ascii="Times New Roman" w:hAnsi="Times New Roman" w:cs="Times New Roman"/>
                <w:b/>
                <w:sz w:val="20"/>
                <w:szCs w:val="20"/>
              </w:rPr>
              <w:t>450 hr</w:t>
            </w:r>
          </w:p>
          <w:p w14:paraId="42C9CC28" w14:textId="77777777" w:rsidR="005B0E01" w:rsidRPr="00F6211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52A9E815" w14:textId="77777777" w:rsidR="005B0E01" w:rsidRPr="00F6211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F6211E">
              <w:rPr>
                <w:rFonts w:ascii="Times New Roman" w:hAnsi="Times New Roman" w:cs="Times New Roman"/>
                <w:b/>
                <w:sz w:val="20"/>
                <w:szCs w:val="20"/>
              </w:rPr>
              <w:t>$1</w:t>
            </w:r>
            <w:r>
              <w:rPr>
                <w:rFonts w:ascii="Times New Roman" w:hAnsi="Times New Roman" w:cs="Times New Roman"/>
                <w:b/>
                <w:sz w:val="20"/>
                <w:szCs w:val="20"/>
              </w:rPr>
              <w:t>6,650</w:t>
            </w:r>
          </w:p>
          <w:p w14:paraId="5B394764" w14:textId="77777777" w:rsidR="005B0E01" w:rsidRPr="00F6211E" w:rsidRDefault="005B0E01" w:rsidP="00D74EBD">
            <w:pPr>
              <w:tabs>
                <w:tab w:val="left" w:pos="360"/>
                <w:tab w:val="left" w:pos="720"/>
                <w:tab w:val="left" w:pos="1080"/>
              </w:tabs>
              <w:spacing w:after="0" w:line="240" w:lineRule="auto"/>
              <w:jc w:val="right"/>
              <w:rPr>
                <w:rFonts w:ascii="Times New Roman" w:hAnsi="Times New Roman" w:cs="Times New Roman"/>
                <w:sz w:val="20"/>
                <w:szCs w:val="20"/>
              </w:rPr>
            </w:pPr>
            <w:r>
              <w:rPr>
                <w:rFonts w:ascii="Times New Roman" w:hAnsi="Times New Roman" w:cs="Times New Roman"/>
                <w:b/>
                <w:sz w:val="20"/>
                <w:szCs w:val="20"/>
              </w:rPr>
              <w:t>$6</w:t>
            </w:r>
          </w:p>
        </w:tc>
      </w:tr>
    </w:tbl>
    <w:p w14:paraId="7BD2D833"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1109"/>
      </w:tblGrid>
      <w:tr w:rsidR="005B0E01" w:rsidRPr="00F6211E" w14:paraId="0A381860" w14:textId="77777777" w:rsidTr="00D74EBD">
        <w:trPr>
          <w:jc w:val="center"/>
        </w:trPr>
        <w:tc>
          <w:tcPr>
            <w:tcW w:w="5638" w:type="dxa"/>
            <w:gridSpan w:val="2"/>
          </w:tcPr>
          <w:p w14:paraId="62BD10BD" w14:textId="77777777" w:rsidR="005B0E01" w:rsidRPr="00F6211E" w:rsidRDefault="005B0E01" w:rsidP="00D74EBD">
            <w:pPr>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 xml:space="preserve">Observer Debriefing Registration, </w:t>
            </w:r>
            <w:r>
              <w:rPr>
                <w:rFonts w:ascii="Times New Roman" w:hAnsi="Times New Roman" w:cs="Times New Roman"/>
                <w:b/>
                <w:sz w:val="20"/>
                <w:szCs w:val="20"/>
              </w:rPr>
              <w:t>Feder</w:t>
            </w:r>
            <w:r w:rsidRPr="00F6211E">
              <w:rPr>
                <w:rFonts w:ascii="Times New Roman" w:hAnsi="Times New Roman" w:cs="Times New Roman"/>
                <w:b/>
                <w:sz w:val="20"/>
                <w:szCs w:val="20"/>
              </w:rPr>
              <w:t>al Government</w:t>
            </w:r>
          </w:p>
        </w:tc>
      </w:tr>
      <w:tr w:rsidR="005B0E01" w:rsidRPr="00F6211E" w14:paraId="247EFBE0" w14:textId="77777777" w:rsidTr="00D74EBD">
        <w:trPr>
          <w:jc w:val="center"/>
        </w:trPr>
        <w:tc>
          <w:tcPr>
            <w:tcW w:w="4529" w:type="dxa"/>
          </w:tcPr>
          <w:p w14:paraId="250BDC11"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Total annual responses</w:t>
            </w:r>
          </w:p>
          <w:p w14:paraId="53062CB3"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2EEDB588"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Time</w:t>
            </w:r>
            <w:r>
              <w:rPr>
                <w:rFonts w:ascii="Times New Roman" w:hAnsi="Times New Roman" w:cs="Times New Roman"/>
                <w:sz w:val="20"/>
                <w:szCs w:val="20"/>
              </w:rPr>
              <w:t xml:space="preserve"> per response  (30 minutes</w:t>
            </w:r>
            <w:r w:rsidRPr="00F6211E">
              <w:rPr>
                <w:rFonts w:ascii="Times New Roman" w:hAnsi="Times New Roman" w:cs="Times New Roman"/>
                <w:sz w:val="20"/>
                <w:szCs w:val="20"/>
              </w:rPr>
              <w:t>)</w:t>
            </w:r>
          </w:p>
          <w:p w14:paraId="7059E876"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personnel cost</w:t>
            </w:r>
            <w:r>
              <w:rPr>
                <w:rFonts w:ascii="Times New Roman" w:hAnsi="Times New Roman" w:cs="Times New Roman"/>
                <w:sz w:val="20"/>
                <w:szCs w:val="20"/>
              </w:rPr>
              <w:t xml:space="preserve">  (450 hr x $37</w:t>
            </w:r>
            <w:r w:rsidRPr="00F6211E">
              <w:rPr>
                <w:rFonts w:ascii="Times New Roman" w:hAnsi="Times New Roman" w:cs="Times New Roman"/>
                <w:sz w:val="20"/>
                <w:szCs w:val="20"/>
              </w:rPr>
              <w:t>/hr)</w:t>
            </w:r>
          </w:p>
          <w:p w14:paraId="4437F0B3"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Total miscellaneous costs</w:t>
            </w:r>
          </w:p>
        </w:tc>
        <w:tc>
          <w:tcPr>
            <w:tcW w:w="1109" w:type="dxa"/>
          </w:tcPr>
          <w:p w14:paraId="3119EA34" w14:textId="77777777" w:rsidR="005B0E01" w:rsidRPr="00F6211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F6211E">
              <w:rPr>
                <w:rFonts w:ascii="Times New Roman" w:hAnsi="Times New Roman" w:cs="Times New Roman"/>
                <w:b/>
                <w:sz w:val="20"/>
                <w:szCs w:val="20"/>
              </w:rPr>
              <w:t>900</w:t>
            </w:r>
          </w:p>
          <w:p w14:paraId="4A3AAB4D" w14:textId="77777777" w:rsidR="005B0E01" w:rsidRPr="00F6211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F6211E">
              <w:rPr>
                <w:rFonts w:ascii="Times New Roman" w:hAnsi="Times New Roman" w:cs="Times New Roman"/>
                <w:b/>
                <w:sz w:val="20"/>
                <w:szCs w:val="20"/>
              </w:rPr>
              <w:t>450 hr</w:t>
            </w:r>
          </w:p>
          <w:p w14:paraId="47CA7DB7" w14:textId="77777777" w:rsidR="005B0E01" w:rsidRPr="00F6211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3E45C007" w14:textId="77777777" w:rsidR="005B0E01" w:rsidRPr="00F6211E"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F6211E">
              <w:rPr>
                <w:rFonts w:ascii="Times New Roman" w:hAnsi="Times New Roman" w:cs="Times New Roman"/>
                <w:b/>
                <w:sz w:val="20"/>
                <w:szCs w:val="20"/>
              </w:rPr>
              <w:t>$1</w:t>
            </w:r>
            <w:r>
              <w:rPr>
                <w:rFonts w:ascii="Times New Roman" w:hAnsi="Times New Roman" w:cs="Times New Roman"/>
                <w:b/>
                <w:sz w:val="20"/>
                <w:szCs w:val="20"/>
              </w:rPr>
              <w:t>6,650</w:t>
            </w:r>
          </w:p>
          <w:p w14:paraId="14E4B1A0" w14:textId="77777777" w:rsidR="005B0E01" w:rsidRPr="00F6211E" w:rsidRDefault="005B0E01" w:rsidP="00D74EBD">
            <w:pPr>
              <w:tabs>
                <w:tab w:val="left" w:pos="360"/>
                <w:tab w:val="left" w:pos="720"/>
                <w:tab w:val="left" w:pos="1080"/>
              </w:tabs>
              <w:spacing w:after="0" w:line="240" w:lineRule="auto"/>
              <w:jc w:val="right"/>
              <w:rPr>
                <w:rFonts w:ascii="Times New Roman" w:hAnsi="Times New Roman" w:cs="Times New Roman"/>
                <w:sz w:val="20"/>
                <w:szCs w:val="20"/>
              </w:rPr>
            </w:pPr>
            <w:r w:rsidRPr="00F6211E">
              <w:rPr>
                <w:rFonts w:ascii="Times New Roman" w:hAnsi="Times New Roman" w:cs="Times New Roman"/>
                <w:b/>
                <w:sz w:val="20"/>
                <w:szCs w:val="20"/>
              </w:rPr>
              <w:t>0</w:t>
            </w:r>
          </w:p>
        </w:tc>
      </w:tr>
    </w:tbl>
    <w:p w14:paraId="3691956B"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b/>
          <w:sz w:val="20"/>
          <w:szCs w:val="20"/>
        </w:rPr>
      </w:pPr>
    </w:p>
    <w:p w14:paraId="0A1E09EF" w14:textId="77777777" w:rsidR="005B0E01" w:rsidRPr="00F6211E"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0"/>
          <w:szCs w:val="20"/>
        </w:rPr>
      </w:pPr>
    </w:p>
    <w:p w14:paraId="3D6FC40E"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h.  Certificates</w:t>
      </w:r>
      <w:proofErr w:type="gramEnd"/>
      <w:r>
        <w:rPr>
          <w:rFonts w:ascii="Times New Roman" w:hAnsi="Times New Roman" w:cs="Times New Roman"/>
          <w:b/>
          <w:sz w:val="24"/>
          <w:szCs w:val="24"/>
        </w:rPr>
        <w:t xml:space="preserve"> of Insurance   [UNCHANGED]</w:t>
      </w:r>
    </w:p>
    <w:p w14:paraId="03C129B4"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
    <w:p w14:paraId="24697EFD"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7D624B">
        <w:rPr>
          <w:rFonts w:ascii="Times New Roman" w:hAnsi="Times New Roman" w:cs="Times New Roman"/>
          <w:sz w:val="24"/>
          <w:szCs w:val="24"/>
        </w:rPr>
        <w:t xml:space="preserve">Observers are insured by their employer, as required in regulation for full coverage vessels and in the contract between NMFS and the observer provider for vessels in the partial coverage category. Observers are also covered by the </w:t>
      </w:r>
      <w:r>
        <w:rPr>
          <w:rFonts w:ascii="Times New Roman" w:hAnsi="Times New Roman" w:cs="Times New Roman"/>
          <w:sz w:val="24"/>
          <w:szCs w:val="24"/>
        </w:rPr>
        <w:t>Feder</w:t>
      </w:r>
      <w:r w:rsidRPr="007D624B">
        <w:rPr>
          <w:rFonts w:ascii="Times New Roman" w:hAnsi="Times New Roman" w:cs="Times New Roman"/>
          <w:sz w:val="24"/>
          <w:szCs w:val="24"/>
        </w:rPr>
        <w:t>al Employees Compensation Act. This insurance coverage does not prevent an observer or observer provider from filing a suit for injuries that occur on a vessel. Thus, industry members may choose to protect themselves from lawsuits by obtaining additional liability insurance.</w:t>
      </w:r>
    </w:p>
    <w:p w14:paraId="7E3963E8"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7ABABDBA"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lastRenderedPageBreak/>
        <w:t xml:space="preserve">Copies </w:t>
      </w:r>
      <w:r>
        <w:rPr>
          <w:rFonts w:ascii="Times New Roman" w:hAnsi="Times New Roman" w:cs="Times New Roman"/>
          <w:sz w:val="24"/>
          <w:szCs w:val="24"/>
        </w:rPr>
        <w:t xml:space="preserve">of “certificates of insurance” </w:t>
      </w:r>
      <w:r w:rsidRPr="00974ED7">
        <w:rPr>
          <w:rFonts w:ascii="Times New Roman" w:hAnsi="Times New Roman" w:cs="Times New Roman"/>
          <w:sz w:val="24"/>
          <w:szCs w:val="24"/>
        </w:rPr>
        <w:t>must be submitted to NMFS by</w:t>
      </w:r>
      <w:r w:rsidRPr="00974ED7">
        <w:rPr>
          <w:rFonts w:ascii="Times New Roman" w:hAnsi="Times New Roman" w:cs="Times New Roman"/>
          <w:b/>
          <w:sz w:val="24"/>
          <w:szCs w:val="24"/>
        </w:rPr>
        <w:t xml:space="preserve"> </w:t>
      </w:r>
      <w:r w:rsidRPr="00974ED7">
        <w:rPr>
          <w:rFonts w:ascii="Times New Roman" w:hAnsi="Times New Roman" w:cs="Times New Roman"/>
          <w:sz w:val="24"/>
          <w:szCs w:val="24"/>
        </w:rPr>
        <w:t>February 1 of each year.  Insurance certification allows NMFS to confirm that an observer provider is meeting the minimum insurance coverage required.  The certificates of insurance shall verify the following coverage provisions and state that the insurance company will notify the certificate holder if insurance coverage is changed or canceled.</w:t>
      </w:r>
    </w:p>
    <w:p w14:paraId="690D91E9"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48A395E6"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Maritime Liability to cover “seamen’s” claims under the Merchant Marine Act (Jones Act) and General Maritime Law ($1 million minimum).</w:t>
      </w:r>
    </w:p>
    <w:p w14:paraId="46BA74DE"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7A223A18"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Coverage under the U.S. Longshore and Harbor Workers’ Compensation Act </w:t>
      </w:r>
    </w:p>
    <w:p w14:paraId="0E1B9592"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million minimum)</w:t>
      </w:r>
    </w:p>
    <w:p w14:paraId="5345B643"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346E1955"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States Worker’</w:t>
      </w:r>
      <w:r>
        <w:rPr>
          <w:rFonts w:ascii="Times New Roman" w:hAnsi="Times New Roman" w:cs="Times New Roman"/>
          <w:sz w:val="24"/>
          <w:szCs w:val="24"/>
        </w:rPr>
        <w:t>s Compensation as required</w:t>
      </w:r>
    </w:p>
    <w:p w14:paraId="7ECEA86B"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59200934" w14:textId="77777777" w:rsidR="005B0E0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Commercial General Liability</w:t>
      </w:r>
    </w:p>
    <w:p w14:paraId="3D0E0527" w14:textId="77777777" w:rsidR="005B0E01" w:rsidRDefault="005B0E01" w:rsidP="005B0E01">
      <w:pPr>
        <w:spacing w:after="0" w:line="240" w:lineRule="auto"/>
        <w:rPr>
          <w:rFonts w:ascii="Times New Roman" w:hAnsi="Times New Roman" w:cs="Times New Roman"/>
          <w:sz w:val="24"/>
          <w:szCs w:val="24"/>
        </w:rPr>
      </w:pPr>
    </w:p>
    <w:tbl>
      <w:tblPr>
        <w:tblW w:w="0" w:type="auto"/>
        <w:jc w:val="center"/>
        <w:tblInd w:w="2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2"/>
        <w:gridCol w:w="739"/>
      </w:tblGrid>
      <w:tr w:rsidR="005B0E01" w:rsidRPr="00E006E5" w14:paraId="3D8083AE" w14:textId="77777777" w:rsidTr="00D74EBD">
        <w:trPr>
          <w:jc w:val="center"/>
        </w:trPr>
        <w:tc>
          <w:tcPr>
            <w:tcW w:w="5291" w:type="dxa"/>
            <w:gridSpan w:val="2"/>
          </w:tcPr>
          <w:p w14:paraId="5DE88D45"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Certificates of insurance, Respondent</w:t>
            </w:r>
          </w:p>
        </w:tc>
      </w:tr>
      <w:tr w:rsidR="005B0E01" w:rsidRPr="00E006E5" w14:paraId="54D9D053" w14:textId="77777777" w:rsidTr="00D74EBD">
        <w:trPr>
          <w:jc w:val="center"/>
        </w:trPr>
        <w:tc>
          <w:tcPr>
            <w:tcW w:w="4552" w:type="dxa"/>
          </w:tcPr>
          <w:p w14:paraId="06488E78"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number of respondents</w:t>
            </w:r>
          </w:p>
          <w:p w14:paraId="288E466C"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annual responses</w:t>
            </w:r>
          </w:p>
          <w:p w14:paraId="753052E1"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Number of responses per year = 1</w:t>
            </w:r>
          </w:p>
          <w:p w14:paraId="59E8840A"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481E48AD"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Time per response (12 min</w:t>
            </w:r>
            <w:r>
              <w:rPr>
                <w:rFonts w:ascii="Times New Roman" w:hAnsi="Times New Roman" w:cs="Times New Roman"/>
                <w:sz w:val="20"/>
                <w:szCs w:val="20"/>
              </w:rPr>
              <w:t>utes</w:t>
            </w:r>
            <w:r w:rsidRPr="00E006E5">
              <w:rPr>
                <w:rFonts w:ascii="Times New Roman" w:hAnsi="Times New Roman" w:cs="Times New Roman"/>
                <w:sz w:val="20"/>
                <w:szCs w:val="20"/>
              </w:rPr>
              <w:t>)</w:t>
            </w:r>
          </w:p>
          <w:p w14:paraId="4CD6F4E8"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personnel cost</w:t>
            </w:r>
            <w:r w:rsidRPr="00E006E5">
              <w:rPr>
                <w:rFonts w:ascii="Times New Roman" w:hAnsi="Times New Roman" w:cs="Times New Roman"/>
                <w:sz w:val="20"/>
                <w:szCs w:val="20"/>
              </w:rPr>
              <w:t xml:space="preserve">  (1 hr x $</w:t>
            </w:r>
            <w:r>
              <w:rPr>
                <w:rFonts w:ascii="Times New Roman" w:hAnsi="Times New Roman" w:cs="Times New Roman"/>
                <w:sz w:val="20"/>
                <w:szCs w:val="20"/>
              </w:rPr>
              <w:t>37</w:t>
            </w:r>
            <w:r w:rsidRPr="00E006E5">
              <w:rPr>
                <w:rFonts w:ascii="Times New Roman" w:hAnsi="Times New Roman" w:cs="Times New Roman"/>
                <w:sz w:val="20"/>
                <w:szCs w:val="20"/>
              </w:rPr>
              <w:t>/hr)</w:t>
            </w:r>
          </w:p>
          <w:p w14:paraId="6D7E3CDF"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b/>
                <w:sz w:val="20"/>
                <w:szCs w:val="20"/>
              </w:rPr>
              <w:t>Total miscellaneous cost</w:t>
            </w:r>
          </w:p>
          <w:p w14:paraId="1EF239FD"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Cost to submit by fax ($6 x 1 = </w:t>
            </w:r>
            <w:r>
              <w:rPr>
                <w:rFonts w:ascii="Times New Roman" w:hAnsi="Times New Roman" w:cs="Times New Roman"/>
                <w:sz w:val="20"/>
                <w:szCs w:val="20"/>
              </w:rPr>
              <w:t>6</w:t>
            </w:r>
            <w:r w:rsidRPr="00E006E5">
              <w:rPr>
                <w:rFonts w:ascii="Times New Roman" w:hAnsi="Times New Roman" w:cs="Times New Roman"/>
                <w:sz w:val="20"/>
                <w:szCs w:val="20"/>
              </w:rPr>
              <w:t>)</w:t>
            </w:r>
          </w:p>
          <w:p w14:paraId="4DA765DE"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Cost to submit by email </w:t>
            </w:r>
            <w:r>
              <w:rPr>
                <w:rFonts w:ascii="Times New Roman" w:hAnsi="Times New Roman" w:cs="Times New Roman"/>
                <w:sz w:val="20"/>
                <w:szCs w:val="20"/>
              </w:rPr>
              <w:t>= 4 x $0</w:t>
            </w:r>
          </w:p>
        </w:tc>
        <w:tc>
          <w:tcPr>
            <w:tcW w:w="739" w:type="dxa"/>
          </w:tcPr>
          <w:p w14:paraId="29FBD003" w14:textId="77777777" w:rsidR="005B0E01" w:rsidRPr="00E006E5"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E006E5">
              <w:rPr>
                <w:rFonts w:ascii="Times New Roman" w:hAnsi="Times New Roman" w:cs="Times New Roman"/>
                <w:b/>
                <w:sz w:val="20"/>
                <w:szCs w:val="20"/>
              </w:rPr>
              <w:t>5</w:t>
            </w:r>
          </w:p>
          <w:p w14:paraId="3C67DF2D" w14:textId="77777777" w:rsidR="005B0E01" w:rsidRPr="00E006E5"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E006E5">
              <w:rPr>
                <w:rFonts w:ascii="Times New Roman" w:hAnsi="Times New Roman" w:cs="Times New Roman"/>
                <w:b/>
                <w:sz w:val="20"/>
                <w:szCs w:val="20"/>
              </w:rPr>
              <w:t>5</w:t>
            </w:r>
          </w:p>
          <w:p w14:paraId="77E9A440" w14:textId="77777777" w:rsidR="005B0E01" w:rsidRPr="00E006E5"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594F2276" w14:textId="77777777" w:rsidR="005B0E01" w:rsidRPr="00E006E5"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E006E5">
              <w:rPr>
                <w:rFonts w:ascii="Times New Roman" w:hAnsi="Times New Roman" w:cs="Times New Roman"/>
                <w:b/>
                <w:sz w:val="20"/>
                <w:szCs w:val="20"/>
              </w:rPr>
              <w:t>1</w:t>
            </w:r>
            <w:r>
              <w:rPr>
                <w:rFonts w:ascii="Times New Roman" w:hAnsi="Times New Roman" w:cs="Times New Roman"/>
                <w:b/>
                <w:sz w:val="20"/>
                <w:szCs w:val="20"/>
              </w:rPr>
              <w:t xml:space="preserve"> hr</w:t>
            </w:r>
          </w:p>
          <w:p w14:paraId="4BE9E268" w14:textId="77777777" w:rsidR="005B0E01" w:rsidRPr="00E006E5"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669F8BF1" w14:textId="77777777" w:rsidR="005B0E01" w:rsidRPr="00E006E5"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E006E5">
              <w:rPr>
                <w:rFonts w:ascii="Times New Roman" w:hAnsi="Times New Roman" w:cs="Times New Roman"/>
                <w:b/>
                <w:sz w:val="20"/>
                <w:szCs w:val="20"/>
              </w:rPr>
              <w:t>$</w:t>
            </w:r>
            <w:r>
              <w:rPr>
                <w:rFonts w:ascii="Times New Roman" w:hAnsi="Times New Roman" w:cs="Times New Roman"/>
                <w:b/>
                <w:sz w:val="20"/>
                <w:szCs w:val="20"/>
              </w:rPr>
              <w:t>37</w:t>
            </w:r>
          </w:p>
          <w:p w14:paraId="11C8866D" w14:textId="77777777" w:rsidR="005B0E01" w:rsidRPr="00E006E5" w:rsidRDefault="005B0E01" w:rsidP="00D74EBD">
            <w:pPr>
              <w:tabs>
                <w:tab w:val="left" w:pos="360"/>
                <w:tab w:val="left" w:pos="720"/>
                <w:tab w:val="left" w:pos="1080"/>
              </w:tabs>
              <w:spacing w:after="0" w:line="240" w:lineRule="auto"/>
              <w:jc w:val="right"/>
              <w:rPr>
                <w:rFonts w:ascii="Times New Roman" w:hAnsi="Times New Roman" w:cs="Times New Roman"/>
                <w:sz w:val="20"/>
                <w:szCs w:val="20"/>
              </w:rPr>
            </w:pPr>
            <w:r>
              <w:rPr>
                <w:rFonts w:ascii="Times New Roman" w:hAnsi="Times New Roman" w:cs="Times New Roman"/>
                <w:b/>
                <w:sz w:val="20"/>
                <w:szCs w:val="20"/>
              </w:rPr>
              <w:t>$6</w:t>
            </w:r>
          </w:p>
        </w:tc>
      </w:tr>
    </w:tbl>
    <w:p w14:paraId="4319D9FE" w14:textId="77777777" w:rsidR="005B0E01" w:rsidRPr="00E006E5"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2"/>
        <w:gridCol w:w="629"/>
      </w:tblGrid>
      <w:tr w:rsidR="005B0E01" w:rsidRPr="00E006E5" w14:paraId="35933B4E" w14:textId="77777777" w:rsidTr="00D74EBD">
        <w:trPr>
          <w:jc w:val="center"/>
        </w:trPr>
        <w:tc>
          <w:tcPr>
            <w:tcW w:w="5341" w:type="dxa"/>
            <w:gridSpan w:val="2"/>
          </w:tcPr>
          <w:p w14:paraId="51CCB6F2" w14:textId="77777777" w:rsidR="005B0E01" w:rsidRPr="00E006E5" w:rsidRDefault="005B0E01" w:rsidP="00D74EBD">
            <w:pPr>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 xml:space="preserve">Certificate of insurance, </w:t>
            </w:r>
            <w:r>
              <w:rPr>
                <w:rFonts w:ascii="Times New Roman" w:hAnsi="Times New Roman" w:cs="Times New Roman"/>
                <w:b/>
                <w:sz w:val="20"/>
                <w:szCs w:val="20"/>
              </w:rPr>
              <w:t>Feder</w:t>
            </w:r>
            <w:r w:rsidRPr="00E006E5">
              <w:rPr>
                <w:rFonts w:ascii="Times New Roman" w:hAnsi="Times New Roman" w:cs="Times New Roman"/>
                <w:b/>
                <w:sz w:val="20"/>
                <w:szCs w:val="20"/>
              </w:rPr>
              <w:t>al Government</w:t>
            </w:r>
          </w:p>
        </w:tc>
      </w:tr>
      <w:tr w:rsidR="005B0E01" w:rsidRPr="00E006E5" w14:paraId="581F8757" w14:textId="77777777" w:rsidTr="00D74EBD">
        <w:trPr>
          <w:jc w:val="center"/>
        </w:trPr>
        <w:tc>
          <w:tcPr>
            <w:tcW w:w="4712" w:type="dxa"/>
          </w:tcPr>
          <w:p w14:paraId="6C56ED8F"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annual responses</w:t>
            </w:r>
          </w:p>
          <w:p w14:paraId="5DE47910"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time burden</w:t>
            </w:r>
            <w:r w:rsidRPr="00E006E5">
              <w:rPr>
                <w:rFonts w:ascii="Times New Roman" w:hAnsi="Times New Roman" w:cs="Times New Roman"/>
                <w:sz w:val="20"/>
                <w:szCs w:val="20"/>
              </w:rPr>
              <w:t xml:space="preserve">  (5 x 0.05)</w:t>
            </w:r>
          </w:p>
          <w:p w14:paraId="21054D3B"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Time per response  (3 min</w:t>
            </w:r>
            <w:r>
              <w:rPr>
                <w:rFonts w:ascii="Times New Roman" w:hAnsi="Times New Roman" w:cs="Times New Roman"/>
                <w:sz w:val="20"/>
                <w:szCs w:val="20"/>
              </w:rPr>
              <w:t>utes</w:t>
            </w:r>
            <w:r w:rsidRPr="00E006E5">
              <w:rPr>
                <w:rFonts w:ascii="Times New Roman" w:hAnsi="Times New Roman" w:cs="Times New Roman"/>
                <w:sz w:val="20"/>
                <w:szCs w:val="20"/>
              </w:rPr>
              <w:t xml:space="preserve">) </w:t>
            </w:r>
          </w:p>
          <w:p w14:paraId="637091EB"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personnel cost</w:t>
            </w:r>
            <w:r w:rsidRPr="00E006E5">
              <w:rPr>
                <w:rFonts w:ascii="Times New Roman" w:hAnsi="Times New Roman" w:cs="Times New Roman"/>
                <w:sz w:val="20"/>
                <w:szCs w:val="20"/>
              </w:rPr>
              <w:t xml:space="preserve">  (1 hr x $</w:t>
            </w:r>
            <w:r>
              <w:rPr>
                <w:rFonts w:ascii="Times New Roman" w:hAnsi="Times New Roman" w:cs="Times New Roman"/>
                <w:sz w:val="20"/>
                <w:szCs w:val="20"/>
              </w:rPr>
              <w:t>37</w:t>
            </w:r>
            <w:r w:rsidRPr="00E006E5">
              <w:rPr>
                <w:rFonts w:ascii="Times New Roman" w:hAnsi="Times New Roman" w:cs="Times New Roman"/>
                <w:sz w:val="20"/>
                <w:szCs w:val="20"/>
              </w:rPr>
              <w:t>/hr)</w:t>
            </w:r>
          </w:p>
          <w:p w14:paraId="709ADB21"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miscellaneous cost</w:t>
            </w:r>
          </w:p>
        </w:tc>
        <w:tc>
          <w:tcPr>
            <w:tcW w:w="629" w:type="dxa"/>
          </w:tcPr>
          <w:p w14:paraId="7FD57D5E" w14:textId="77777777" w:rsidR="005B0E01" w:rsidRPr="00E006E5"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E006E5">
              <w:rPr>
                <w:rFonts w:ascii="Times New Roman" w:hAnsi="Times New Roman" w:cs="Times New Roman"/>
                <w:b/>
                <w:sz w:val="20"/>
                <w:szCs w:val="20"/>
              </w:rPr>
              <w:t>5</w:t>
            </w:r>
          </w:p>
          <w:p w14:paraId="3C376D12" w14:textId="77777777" w:rsidR="005B0E01" w:rsidRPr="00E006E5"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E006E5">
              <w:rPr>
                <w:rFonts w:ascii="Times New Roman" w:hAnsi="Times New Roman" w:cs="Times New Roman"/>
                <w:b/>
                <w:sz w:val="20"/>
                <w:szCs w:val="20"/>
              </w:rPr>
              <w:t>1 hr</w:t>
            </w:r>
          </w:p>
          <w:p w14:paraId="35601100" w14:textId="77777777" w:rsidR="005B0E01" w:rsidRPr="00E006E5"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4178EF16" w14:textId="77777777" w:rsidR="005B0E01" w:rsidRPr="00E006E5"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E006E5">
              <w:rPr>
                <w:rFonts w:ascii="Times New Roman" w:hAnsi="Times New Roman" w:cs="Times New Roman"/>
                <w:b/>
                <w:sz w:val="20"/>
                <w:szCs w:val="20"/>
              </w:rPr>
              <w:t>$</w:t>
            </w:r>
            <w:r>
              <w:rPr>
                <w:rFonts w:ascii="Times New Roman" w:hAnsi="Times New Roman" w:cs="Times New Roman"/>
                <w:b/>
                <w:sz w:val="20"/>
                <w:szCs w:val="20"/>
              </w:rPr>
              <w:t>37</w:t>
            </w:r>
          </w:p>
          <w:p w14:paraId="577900C6" w14:textId="77777777" w:rsidR="005B0E01" w:rsidRPr="00E006E5" w:rsidRDefault="005B0E01" w:rsidP="00D74EBD">
            <w:pPr>
              <w:tabs>
                <w:tab w:val="left" w:pos="360"/>
                <w:tab w:val="left" w:pos="720"/>
                <w:tab w:val="left" w:pos="1080"/>
              </w:tabs>
              <w:spacing w:after="0" w:line="240" w:lineRule="auto"/>
              <w:jc w:val="right"/>
              <w:rPr>
                <w:rFonts w:ascii="Times New Roman" w:hAnsi="Times New Roman" w:cs="Times New Roman"/>
                <w:sz w:val="20"/>
                <w:szCs w:val="20"/>
              </w:rPr>
            </w:pPr>
            <w:r w:rsidRPr="00E006E5">
              <w:rPr>
                <w:rFonts w:ascii="Times New Roman" w:hAnsi="Times New Roman" w:cs="Times New Roman"/>
                <w:b/>
                <w:sz w:val="20"/>
                <w:szCs w:val="20"/>
              </w:rPr>
              <w:t>0</w:t>
            </w:r>
          </w:p>
        </w:tc>
      </w:tr>
    </w:tbl>
    <w:p w14:paraId="4C980586" w14:textId="77777777" w:rsidR="005B0E01" w:rsidRPr="00E006E5" w:rsidRDefault="005B0E01" w:rsidP="005B0E01">
      <w:pPr>
        <w:tabs>
          <w:tab w:val="left" w:pos="360"/>
          <w:tab w:val="left" w:pos="720"/>
          <w:tab w:val="left" w:pos="1080"/>
        </w:tabs>
        <w:spacing w:after="0" w:line="240" w:lineRule="auto"/>
        <w:rPr>
          <w:rFonts w:ascii="Times New Roman" w:hAnsi="Times New Roman" w:cs="Times New Roman"/>
          <w:sz w:val="20"/>
          <w:szCs w:val="20"/>
        </w:rPr>
      </w:pPr>
    </w:p>
    <w:p w14:paraId="7F18B540" w14:textId="77777777" w:rsidR="005B0E01" w:rsidRPr="00E006E5" w:rsidRDefault="005B0E01" w:rsidP="005B0E01">
      <w:pPr>
        <w:tabs>
          <w:tab w:val="left" w:pos="360"/>
          <w:tab w:val="left" w:pos="1080"/>
          <w:tab w:val="left" w:pos="1440"/>
        </w:tabs>
        <w:spacing w:after="0" w:line="240" w:lineRule="auto"/>
        <w:rPr>
          <w:rFonts w:ascii="Times New Roman" w:hAnsi="Times New Roman" w:cs="Times New Roman"/>
          <w:b/>
          <w:sz w:val="20"/>
          <w:szCs w:val="20"/>
        </w:rPr>
      </w:pPr>
    </w:p>
    <w:p w14:paraId="71EE54B4"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b/>
          <w:sz w:val="24"/>
          <w:szCs w:val="24"/>
        </w:rPr>
      </w:pPr>
      <w:proofErr w:type="spellStart"/>
      <w:proofErr w:type="gramStart"/>
      <w:r>
        <w:rPr>
          <w:rFonts w:ascii="Times New Roman" w:hAnsi="Times New Roman" w:cs="Times New Roman"/>
          <w:b/>
          <w:sz w:val="24"/>
          <w:szCs w:val="24"/>
        </w:rPr>
        <w:t>i</w:t>
      </w:r>
      <w:proofErr w:type="spellEnd"/>
      <w:r>
        <w:rPr>
          <w:rFonts w:ascii="Times New Roman" w:hAnsi="Times New Roman" w:cs="Times New Roman"/>
          <w:b/>
          <w:sz w:val="24"/>
          <w:szCs w:val="24"/>
        </w:rPr>
        <w:t>.  Observer</w:t>
      </w:r>
      <w:proofErr w:type="gramEnd"/>
      <w:r>
        <w:rPr>
          <w:rFonts w:ascii="Times New Roman" w:hAnsi="Times New Roman" w:cs="Times New Roman"/>
          <w:b/>
          <w:sz w:val="24"/>
          <w:szCs w:val="24"/>
        </w:rPr>
        <w:t xml:space="preserve"> provider contracts   [UNCHANGED]</w:t>
      </w:r>
    </w:p>
    <w:p w14:paraId="5F34725A" w14:textId="77777777" w:rsidR="005B0E01" w:rsidRPr="00974ED7" w:rsidRDefault="005B0E01" w:rsidP="005B0E01">
      <w:pPr>
        <w:tabs>
          <w:tab w:val="left" w:pos="360"/>
          <w:tab w:val="left" w:pos="1080"/>
          <w:tab w:val="left" w:pos="1440"/>
        </w:tabs>
        <w:spacing w:after="0" w:line="240" w:lineRule="auto"/>
        <w:rPr>
          <w:rFonts w:ascii="Times New Roman" w:hAnsi="Times New Roman" w:cs="Times New Roman"/>
          <w:sz w:val="24"/>
          <w:szCs w:val="24"/>
        </w:rPr>
      </w:pPr>
    </w:p>
    <w:p w14:paraId="7A13D55C" w14:textId="77777777" w:rsidR="005B0E01" w:rsidRDefault="005B0E01" w:rsidP="005B0E01">
      <w:pPr>
        <w:spacing w:after="0" w:line="240" w:lineRule="auto"/>
        <w:rPr>
          <w:rFonts w:ascii="Times New Roman" w:hAnsi="Times New Roman" w:cs="Times New Roman"/>
          <w:sz w:val="24"/>
          <w:szCs w:val="24"/>
        </w:rPr>
      </w:pPr>
      <w:r w:rsidRPr="00410E02">
        <w:rPr>
          <w:rFonts w:ascii="Times New Roman" w:hAnsi="Times New Roman" w:cs="Times New Roman"/>
          <w:sz w:val="24"/>
          <w:szCs w:val="24"/>
        </w:rPr>
        <w:t xml:space="preserve">Observer providers must submit to NMFS upon request, a completed and unaltered copy of the current or most recent signed and valid contract (including all attachments, appendices, addendums, and exhibits incorporated into the contract and any agreements or policies with regard to observer compensation or salary levels) between the observer provider and the particular entity identified by the Observer Program or with specific observers.  </w:t>
      </w:r>
    </w:p>
    <w:p w14:paraId="65ED357D" w14:textId="77777777" w:rsidR="005B0E01" w:rsidRDefault="005B0E01" w:rsidP="005B0E01">
      <w:pPr>
        <w:tabs>
          <w:tab w:val="left" w:pos="360"/>
          <w:tab w:val="left" w:pos="1080"/>
          <w:tab w:val="left" w:pos="1440"/>
        </w:tabs>
        <w:spacing w:after="0" w:line="240" w:lineRule="auto"/>
        <w:rPr>
          <w:rFonts w:ascii="Times New Roman" w:hAnsi="Times New Roman" w:cs="Times New Roman"/>
          <w:sz w:val="24"/>
          <w:szCs w:val="24"/>
        </w:rPr>
      </w:pPr>
    </w:p>
    <w:p w14:paraId="5829DB0B" w14:textId="77777777" w:rsidR="005B0E01" w:rsidRPr="00974ED7" w:rsidRDefault="005B0E01" w:rsidP="005B0E01">
      <w:pPr>
        <w:tabs>
          <w:tab w:val="left" w:pos="36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w:t>
      </w:r>
      <w:r w:rsidRPr="00974ED7">
        <w:rPr>
          <w:rFonts w:ascii="Times New Roman" w:hAnsi="Times New Roman" w:cs="Times New Roman"/>
          <w:sz w:val="24"/>
          <w:szCs w:val="24"/>
        </w:rPr>
        <w:t>copies m</w:t>
      </w:r>
      <w:r>
        <w:rPr>
          <w:rFonts w:ascii="Times New Roman" w:hAnsi="Times New Roman" w:cs="Times New Roman"/>
          <w:sz w:val="24"/>
          <w:szCs w:val="24"/>
        </w:rPr>
        <w:t xml:space="preserve">ust </w:t>
      </w:r>
      <w:r w:rsidRPr="00974ED7">
        <w:rPr>
          <w:rFonts w:ascii="Times New Roman" w:hAnsi="Times New Roman" w:cs="Times New Roman"/>
          <w:sz w:val="24"/>
          <w:szCs w:val="24"/>
        </w:rPr>
        <w:t>be submitted to NMFS by fax or mail within 5 business days of the request for the contract.  Signed and valid contracts include the contract</w:t>
      </w:r>
      <w:r>
        <w:rPr>
          <w:rFonts w:ascii="Times New Roman" w:hAnsi="Times New Roman" w:cs="Times New Roman"/>
          <w:sz w:val="24"/>
          <w:szCs w:val="24"/>
        </w:rPr>
        <w:t>s an observer provider has with</w:t>
      </w:r>
    </w:p>
    <w:p w14:paraId="58C51EA5" w14:textId="77777777"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Pr="00974ED7">
        <w:rPr>
          <w:rFonts w:ascii="Times New Roman" w:hAnsi="Times New Roman" w:cs="Times New Roman"/>
          <w:sz w:val="24"/>
          <w:szCs w:val="24"/>
        </w:rPr>
        <w:t>essels</w:t>
      </w:r>
      <w:proofErr w:type="gramEnd"/>
      <w:r w:rsidRPr="00974ED7">
        <w:rPr>
          <w:rFonts w:ascii="Times New Roman" w:hAnsi="Times New Roman" w:cs="Times New Roman"/>
          <w:sz w:val="24"/>
          <w:szCs w:val="24"/>
        </w:rPr>
        <w:t xml:space="preserve"> required to have observer coverage</w:t>
      </w:r>
      <w:r>
        <w:rPr>
          <w:rFonts w:ascii="Times New Roman" w:hAnsi="Times New Roman" w:cs="Times New Roman"/>
          <w:sz w:val="24"/>
          <w:szCs w:val="24"/>
        </w:rPr>
        <w:t>; s</w:t>
      </w:r>
      <w:r w:rsidRPr="00974ED7">
        <w:rPr>
          <w:rFonts w:ascii="Times New Roman" w:hAnsi="Times New Roman" w:cs="Times New Roman"/>
          <w:sz w:val="24"/>
          <w:szCs w:val="24"/>
        </w:rPr>
        <w:t>horeside processors or SFPs required to have observer coverage</w:t>
      </w:r>
      <w:r>
        <w:rPr>
          <w:rFonts w:ascii="Times New Roman" w:hAnsi="Times New Roman" w:cs="Times New Roman"/>
          <w:sz w:val="24"/>
          <w:szCs w:val="24"/>
        </w:rPr>
        <w:t>; and observers.</w:t>
      </w:r>
    </w:p>
    <w:p w14:paraId="1D357E21" w14:textId="77777777" w:rsidR="00F74C6D" w:rsidRDefault="00F74C6D">
      <w:pPr>
        <w:rPr>
          <w:rFonts w:ascii="Times New Roman" w:hAnsi="Times New Roman" w:cs="Times New Roman"/>
          <w:sz w:val="24"/>
          <w:szCs w:val="24"/>
        </w:rPr>
      </w:pPr>
      <w:r>
        <w:rPr>
          <w:rFonts w:ascii="Times New Roman" w:hAnsi="Times New Roman" w:cs="Times New Roman"/>
          <w:sz w:val="24"/>
          <w:szCs w:val="24"/>
        </w:rPr>
        <w:br w:type="page"/>
      </w:r>
    </w:p>
    <w:p w14:paraId="283477D4" w14:textId="77777777" w:rsidR="00584D19" w:rsidRDefault="00584D19" w:rsidP="005B0E01">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2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5"/>
        <w:gridCol w:w="1104"/>
      </w:tblGrid>
      <w:tr w:rsidR="005B0E01" w:rsidRPr="00F63BE0" w14:paraId="2E7F0845" w14:textId="77777777" w:rsidTr="00D74EBD">
        <w:trPr>
          <w:jc w:val="center"/>
        </w:trPr>
        <w:tc>
          <w:tcPr>
            <w:tcW w:w="4979" w:type="dxa"/>
            <w:gridSpan w:val="2"/>
          </w:tcPr>
          <w:p w14:paraId="7FE5D08F"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Pr>
                <w:rFonts w:ascii="Times New Roman" w:hAnsi="Times New Roman" w:cs="Times New Roman"/>
                <w:sz w:val="24"/>
                <w:szCs w:val="24"/>
              </w:rPr>
              <w:br w:type="page"/>
            </w:r>
            <w:r w:rsidRPr="00F63BE0">
              <w:rPr>
                <w:rFonts w:ascii="Times New Roman" w:hAnsi="Times New Roman" w:cs="Times New Roman"/>
                <w:b/>
                <w:sz w:val="20"/>
                <w:szCs w:val="20"/>
              </w:rPr>
              <w:t>Observer Provider Contracts, Respondent</w:t>
            </w:r>
          </w:p>
        </w:tc>
      </w:tr>
      <w:tr w:rsidR="005B0E01" w:rsidRPr="00F63BE0" w14:paraId="1C0F2192" w14:textId="77777777" w:rsidTr="00D74EBD">
        <w:trPr>
          <w:trHeight w:val="1817"/>
          <w:jc w:val="center"/>
        </w:trPr>
        <w:tc>
          <w:tcPr>
            <w:tcW w:w="3875" w:type="dxa"/>
          </w:tcPr>
          <w:p w14:paraId="5A6CFE61"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number of respondents</w:t>
            </w:r>
          </w:p>
          <w:p w14:paraId="2267BBBD"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annual responses</w:t>
            </w:r>
          </w:p>
          <w:p w14:paraId="0099F5BD"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 xml:space="preserve">   </w:t>
            </w:r>
            <w:r w:rsidRPr="00F63BE0">
              <w:rPr>
                <w:rFonts w:ascii="Times New Roman" w:hAnsi="Times New Roman" w:cs="Times New Roman"/>
                <w:sz w:val="20"/>
                <w:szCs w:val="20"/>
              </w:rPr>
              <w:t>1 response per year</w:t>
            </w:r>
          </w:p>
          <w:p w14:paraId="2D75105B"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time burden</w:t>
            </w:r>
            <w:r w:rsidRPr="00F63BE0">
              <w:rPr>
                <w:rFonts w:ascii="Times New Roman" w:hAnsi="Times New Roman" w:cs="Times New Roman"/>
                <w:sz w:val="20"/>
                <w:szCs w:val="20"/>
              </w:rPr>
              <w:t xml:space="preserve">  (2.5)</w:t>
            </w:r>
          </w:p>
          <w:p w14:paraId="7F012B7A"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sz w:val="20"/>
                <w:szCs w:val="20"/>
              </w:rPr>
              <w:t xml:space="preserve">   Time per response (30 min</w:t>
            </w:r>
            <w:r>
              <w:rPr>
                <w:rFonts w:ascii="Times New Roman" w:hAnsi="Times New Roman" w:cs="Times New Roman"/>
                <w:sz w:val="20"/>
                <w:szCs w:val="20"/>
              </w:rPr>
              <w:t>utes</w:t>
            </w:r>
            <w:r w:rsidRPr="00F63BE0">
              <w:rPr>
                <w:rFonts w:ascii="Times New Roman" w:hAnsi="Times New Roman" w:cs="Times New Roman"/>
                <w:sz w:val="20"/>
                <w:szCs w:val="20"/>
              </w:rPr>
              <w:t xml:space="preserve">)   </w:t>
            </w:r>
          </w:p>
          <w:p w14:paraId="6AEDEA68"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personnel cost</w:t>
            </w:r>
            <w:r w:rsidRPr="00F63BE0">
              <w:rPr>
                <w:rFonts w:ascii="Times New Roman" w:hAnsi="Times New Roman" w:cs="Times New Roman"/>
                <w:sz w:val="20"/>
                <w:szCs w:val="20"/>
              </w:rPr>
              <w:t xml:space="preserve">  (3 x $</w:t>
            </w:r>
            <w:r>
              <w:rPr>
                <w:rFonts w:ascii="Times New Roman" w:hAnsi="Times New Roman" w:cs="Times New Roman"/>
                <w:sz w:val="20"/>
                <w:szCs w:val="20"/>
              </w:rPr>
              <w:t>37/hr</w:t>
            </w:r>
            <w:r w:rsidRPr="00F63BE0">
              <w:rPr>
                <w:rFonts w:ascii="Times New Roman" w:hAnsi="Times New Roman" w:cs="Times New Roman"/>
                <w:sz w:val="20"/>
                <w:szCs w:val="20"/>
              </w:rPr>
              <w:t>)</w:t>
            </w:r>
            <w:r w:rsidRPr="00F63BE0">
              <w:rPr>
                <w:rFonts w:ascii="Times New Roman" w:hAnsi="Times New Roman" w:cs="Times New Roman"/>
                <w:sz w:val="20"/>
                <w:szCs w:val="20"/>
              </w:rPr>
              <w:tab/>
            </w:r>
          </w:p>
          <w:p w14:paraId="44467C69"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miscellaneous cost</w:t>
            </w:r>
          </w:p>
          <w:p w14:paraId="5F1F9FE2"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sz w:val="20"/>
                <w:szCs w:val="20"/>
              </w:rPr>
              <w:t xml:space="preserve">   Cost to mail (</w:t>
            </w:r>
            <w:r>
              <w:rPr>
                <w:rFonts w:ascii="Times New Roman" w:hAnsi="Times New Roman" w:cs="Times New Roman"/>
                <w:sz w:val="20"/>
                <w:szCs w:val="20"/>
              </w:rPr>
              <w:t>$</w:t>
            </w:r>
            <w:r w:rsidRPr="00F63BE0">
              <w:rPr>
                <w:rFonts w:ascii="Times New Roman" w:hAnsi="Times New Roman" w:cs="Times New Roman"/>
                <w:sz w:val="20"/>
                <w:szCs w:val="20"/>
              </w:rPr>
              <w:t xml:space="preserve">5 x  5)   </w:t>
            </w:r>
          </w:p>
        </w:tc>
        <w:tc>
          <w:tcPr>
            <w:tcW w:w="1104" w:type="dxa"/>
          </w:tcPr>
          <w:p w14:paraId="5B4595D7" w14:textId="77777777" w:rsidR="005B0E01" w:rsidRPr="00F63BE0"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F63BE0">
              <w:rPr>
                <w:rFonts w:ascii="Times New Roman" w:hAnsi="Times New Roman" w:cs="Times New Roman"/>
                <w:b/>
                <w:sz w:val="20"/>
                <w:szCs w:val="20"/>
              </w:rPr>
              <w:t>5</w:t>
            </w:r>
          </w:p>
          <w:p w14:paraId="179232CC" w14:textId="77777777" w:rsidR="005B0E01" w:rsidRPr="00F63BE0"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F63BE0">
              <w:rPr>
                <w:rFonts w:ascii="Times New Roman" w:hAnsi="Times New Roman" w:cs="Times New Roman"/>
                <w:b/>
                <w:sz w:val="20"/>
                <w:szCs w:val="20"/>
              </w:rPr>
              <w:t>5</w:t>
            </w:r>
          </w:p>
          <w:p w14:paraId="5EB37FD8" w14:textId="77777777" w:rsidR="005B0E01" w:rsidRPr="00F63BE0"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273C631A" w14:textId="77777777" w:rsidR="005B0E01" w:rsidRPr="00F63BE0"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F63BE0">
              <w:rPr>
                <w:rFonts w:ascii="Times New Roman" w:hAnsi="Times New Roman" w:cs="Times New Roman"/>
                <w:b/>
                <w:sz w:val="20"/>
                <w:szCs w:val="20"/>
              </w:rPr>
              <w:t>3 hr</w:t>
            </w:r>
          </w:p>
          <w:p w14:paraId="52B2A9EC" w14:textId="77777777" w:rsidR="005B0E01" w:rsidRPr="00F63BE0"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2B2D9588" w14:textId="77777777" w:rsidR="005B0E01" w:rsidRPr="00F63BE0"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F63BE0">
              <w:rPr>
                <w:rFonts w:ascii="Times New Roman" w:hAnsi="Times New Roman" w:cs="Times New Roman"/>
                <w:b/>
                <w:sz w:val="20"/>
                <w:szCs w:val="20"/>
              </w:rPr>
              <w:t>$</w:t>
            </w:r>
            <w:r>
              <w:rPr>
                <w:rFonts w:ascii="Times New Roman" w:hAnsi="Times New Roman" w:cs="Times New Roman"/>
                <w:b/>
                <w:sz w:val="20"/>
                <w:szCs w:val="20"/>
              </w:rPr>
              <w:t>111</w:t>
            </w:r>
          </w:p>
          <w:p w14:paraId="0ECE513C" w14:textId="77777777" w:rsidR="005B0E01" w:rsidRPr="00F63BE0" w:rsidRDefault="005B0E01" w:rsidP="00D74EBD">
            <w:pPr>
              <w:tabs>
                <w:tab w:val="left" w:pos="360"/>
                <w:tab w:val="left" w:pos="720"/>
                <w:tab w:val="left" w:pos="1080"/>
              </w:tabs>
              <w:spacing w:after="0" w:line="240" w:lineRule="auto"/>
              <w:jc w:val="right"/>
              <w:rPr>
                <w:rFonts w:ascii="Times New Roman" w:hAnsi="Times New Roman" w:cs="Times New Roman"/>
                <w:sz w:val="20"/>
                <w:szCs w:val="20"/>
              </w:rPr>
            </w:pPr>
            <w:r w:rsidRPr="00F63BE0">
              <w:rPr>
                <w:rFonts w:ascii="Times New Roman" w:hAnsi="Times New Roman" w:cs="Times New Roman"/>
                <w:b/>
                <w:sz w:val="20"/>
                <w:szCs w:val="20"/>
              </w:rPr>
              <w:t>$25</w:t>
            </w:r>
          </w:p>
        </w:tc>
      </w:tr>
    </w:tbl>
    <w:p w14:paraId="0B87AF6A" w14:textId="77777777" w:rsidR="005B0E01" w:rsidRDefault="005B0E01" w:rsidP="005B0E01">
      <w:pPr>
        <w:spacing w:after="0" w:line="240" w:lineRule="auto"/>
      </w:pPr>
    </w:p>
    <w:tbl>
      <w:tblPr>
        <w:tblW w:w="0" w:type="auto"/>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9"/>
        <w:gridCol w:w="1068"/>
      </w:tblGrid>
      <w:tr w:rsidR="005B0E01" w:rsidRPr="00F63BE0" w14:paraId="7EEF4BE3" w14:textId="77777777" w:rsidTr="00D74EBD">
        <w:trPr>
          <w:jc w:val="center"/>
        </w:trPr>
        <w:tc>
          <w:tcPr>
            <w:tcW w:w="5017" w:type="dxa"/>
            <w:gridSpan w:val="2"/>
          </w:tcPr>
          <w:p w14:paraId="6F613305" w14:textId="77777777" w:rsidR="005B0E01" w:rsidRPr="00F63BE0" w:rsidRDefault="005B0E01" w:rsidP="00D74EBD">
            <w:pPr>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 xml:space="preserve">Observer Provider Contracts, </w:t>
            </w:r>
            <w:r>
              <w:rPr>
                <w:rFonts w:ascii="Times New Roman" w:hAnsi="Times New Roman" w:cs="Times New Roman"/>
                <w:b/>
                <w:sz w:val="20"/>
                <w:szCs w:val="20"/>
              </w:rPr>
              <w:t>Feder</w:t>
            </w:r>
            <w:r w:rsidRPr="00F63BE0">
              <w:rPr>
                <w:rFonts w:ascii="Times New Roman" w:hAnsi="Times New Roman" w:cs="Times New Roman"/>
                <w:b/>
                <w:sz w:val="20"/>
                <w:szCs w:val="20"/>
              </w:rPr>
              <w:t>al Government</w:t>
            </w:r>
          </w:p>
        </w:tc>
      </w:tr>
      <w:tr w:rsidR="005B0E01" w:rsidRPr="00F63BE0" w14:paraId="3D7CD82C" w14:textId="77777777" w:rsidTr="00D74EBD">
        <w:trPr>
          <w:trHeight w:val="1205"/>
          <w:jc w:val="center"/>
        </w:trPr>
        <w:tc>
          <w:tcPr>
            <w:tcW w:w="3949" w:type="dxa"/>
          </w:tcPr>
          <w:p w14:paraId="3D3F3415"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annual responses</w:t>
            </w:r>
          </w:p>
          <w:p w14:paraId="3CBDE3C5"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time burden</w:t>
            </w:r>
            <w:r w:rsidRPr="00F63BE0">
              <w:rPr>
                <w:rFonts w:ascii="Times New Roman" w:hAnsi="Times New Roman" w:cs="Times New Roman"/>
                <w:sz w:val="20"/>
                <w:szCs w:val="20"/>
              </w:rPr>
              <w:t xml:space="preserve"> (2 hr x 5)</w:t>
            </w:r>
          </w:p>
          <w:p w14:paraId="5BD7C3BF"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sz w:val="20"/>
                <w:szCs w:val="20"/>
              </w:rPr>
              <w:t xml:space="preserve">   Time requirement to review = 2 hr </w:t>
            </w:r>
          </w:p>
          <w:p w14:paraId="7F7D65A7"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personnel cost</w:t>
            </w:r>
            <w:r w:rsidRPr="00F63BE0">
              <w:rPr>
                <w:rFonts w:ascii="Times New Roman" w:hAnsi="Times New Roman" w:cs="Times New Roman"/>
                <w:sz w:val="20"/>
                <w:szCs w:val="20"/>
              </w:rPr>
              <w:t xml:space="preserve">  (10 hr x $</w:t>
            </w:r>
            <w:r>
              <w:rPr>
                <w:rFonts w:ascii="Times New Roman" w:hAnsi="Times New Roman" w:cs="Times New Roman"/>
                <w:sz w:val="20"/>
                <w:szCs w:val="20"/>
              </w:rPr>
              <w:t>37</w:t>
            </w:r>
            <w:r w:rsidRPr="00F63BE0">
              <w:rPr>
                <w:rFonts w:ascii="Times New Roman" w:hAnsi="Times New Roman" w:cs="Times New Roman"/>
                <w:sz w:val="20"/>
                <w:szCs w:val="20"/>
              </w:rPr>
              <w:t>/hr)</w:t>
            </w:r>
          </w:p>
          <w:p w14:paraId="08B1ADC2"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miscellaneous cost</w:t>
            </w:r>
            <w:r w:rsidRPr="00F63BE0">
              <w:rPr>
                <w:rFonts w:ascii="Times New Roman" w:hAnsi="Times New Roman" w:cs="Times New Roman"/>
                <w:b/>
                <w:sz w:val="20"/>
                <w:szCs w:val="20"/>
              </w:rPr>
              <w:tab/>
            </w:r>
          </w:p>
        </w:tc>
        <w:tc>
          <w:tcPr>
            <w:tcW w:w="1068" w:type="dxa"/>
          </w:tcPr>
          <w:p w14:paraId="2363A925" w14:textId="77777777" w:rsidR="005B0E01" w:rsidRPr="00F63BE0"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F63BE0">
              <w:rPr>
                <w:rFonts w:ascii="Times New Roman" w:hAnsi="Times New Roman" w:cs="Times New Roman"/>
                <w:b/>
                <w:sz w:val="20"/>
                <w:szCs w:val="20"/>
              </w:rPr>
              <w:t>5</w:t>
            </w:r>
          </w:p>
          <w:p w14:paraId="415CB6B9" w14:textId="77777777" w:rsidR="005B0E01" w:rsidRPr="00F63BE0"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F63BE0">
              <w:rPr>
                <w:rFonts w:ascii="Times New Roman" w:hAnsi="Times New Roman" w:cs="Times New Roman"/>
                <w:b/>
                <w:sz w:val="20"/>
                <w:szCs w:val="20"/>
              </w:rPr>
              <w:t>10 hr</w:t>
            </w:r>
          </w:p>
          <w:p w14:paraId="1CDABF96" w14:textId="77777777" w:rsidR="005B0E01" w:rsidRPr="00F63BE0"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0EF491F2" w14:textId="77777777" w:rsidR="005B0E01" w:rsidRPr="00F63BE0"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F63BE0">
              <w:rPr>
                <w:rFonts w:ascii="Times New Roman" w:hAnsi="Times New Roman" w:cs="Times New Roman"/>
                <w:b/>
                <w:sz w:val="20"/>
                <w:szCs w:val="20"/>
              </w:rPr>
              <w:t>$</w:t>
            </w:r>
            <w:r>
              <w:rPr>
                <w:rFonts w:ascii="Times New Roman" w:hAnsi="Times New Roman" w:cs="Times New Roman"/>
                <w:b/>
                <w:sz w:val="20"/>
                <w:szCs w:val="20"/>
              </w:rPr>
              <w:t>370</w:t>
            </w:r>
          </w:p>
          <w:p w14:paraId="578FAA15" w14:textId="77777777" w:rsidR="005B0E01" w:rsidRPr="00F63BE0"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F63BE0">
              <w:rPr>
                <w:rFonts w:ascii="Times New Roman" w:hAnsi="Times New Roman" w:cs="Times New Roman"/>
                <w:b/>
                <w:sz w:val="20"/>
                <w:szCs w:val="20"/>
              </w:rPr>
              <w:t>0</w:t>
            </w:r>
          </w:p>
        </w:tc>
      </w:tr>
    </w:tbl>
    <w:p w14:paraId="797DE314"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6D7D60F6" w14:textId="77777777" w:rsidR="005B0E01" w:rsidRPr="004E0034" w:rsidRDefault="005B0E01" w:rsidP="005B0E01">
      <w:pPr>
        <w:tabs>
          <w:tab w:val="left" w:pos="360"/>
          <w:tab w:val="left" w:pos="720"/>
          <w:tab w:val="left" w:pos="1080"/>
        </w:tabs>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j</w:t>
      </w:r>
      <w:r w:rsidRPr="00974ED7">
        <w:rPr>
          <w:rFonts w:ascii="Times New Roman" w:hAnsi="Times New Roman" w:cs="Times New Roman"/>
          <w:b/>
          <w:sz w:val="24"/>
          <w:szCs w:val="24"/>
        </w:rPr>
        <w:t>.  Other</w:t>
      </w:r>
      <w:proofErr w:type="gramEnd"/>
      <w:r w:rsidRPr="00974ED7">
        <w:rPr>
          <w:rFonts w:ascii="Times New Roman" w:hAnsi="Times New Roman" w:cs="Times New Roman"/>
          <w:b/>
          <w:sz w:val="24"/>
          <w:szCs w:val="24"/>
        </w:rPr>
        <w:t xml:space="preserve"> </w:t>
      </w:r>
      <w:r w:rsidRPr="004E0034">
        <w:rPr>
          <w:rFonts w:ascii="Times New Roman" w:hAnsi="Times New Roman" w:cs="Times New Roman"/>
          <w:sz w:val="24"/>
          <w:szCs w:val="24"/>
        </w:rPr>
        <w:t xml:space="preserve">Reports  </w:t>
      </w:r>
      <w:r>
        <w:rPr>
          <w:rFonts w:ascii="Times New Roman" w:hAnsi="Times New Roman" w:cs="Times New Roman"/>
          <w:sz w:val="24"/>
          <w:szCs w:val="24"/>
        </w:rPr>
        <w:t xml:space="preserve"> </w:t>
      </w:r>
      <w:r>
        <w:rPr>
          <w:rFonts w:ascii="Times New Roman" w:hAnsi="Times New Roman" w:cs="Times New Roman"/>
          <w:b/>
          <w:sz w:val="24"/>
          <w:szCs w:val="24"/>
        </w:rPr>
        <w:t>[UNCHANGED]</w:t>
      </w:r>
    </w:p>
    <w:p w14:paraId="7DFDB061" w14:textId="77777777" w:rsidR="005B0E01" w:rsidRPr="004E0034"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0864728D" w14:textId="77777777" w:rsidR="005B0E01" w:rsidRPr="00974ED7" w:rsidRDefault="005B0E01" w:rsidP="005B0E01">
      <w:pPr>
        <w:spacing w:after="0" w:line="240" w:lineRule="auto"/>
        <w:rPr>
          <w:rFonts w:ascii="Times New Roman" w:hAnsi="Times New Roman" w:cs="Times New Roman"/>
          <w:sz w:val="24"/>
          <w:szCs w:val="24"/>
        </w:rPr>
      </w:pPr>
      <w:r w:rsidRPr="0054113A">
        <w:rPr>
          <w:rFonts w:ascii="Times New Roman" w:hAnsi="Times New Roman" w:cs="Times New Roman"/>
          <w:sz w:val="24"/>
          <w:szCs w:val="24"/>
        </w:rPr>
        <w:t xml:space="preserve">Observer providers must notify NMFS of a breach of the observer provider’s policy on observer conduct within 72 hours after the provider becomes aware of the alleged violation.  </w:t>
      </w:r>
      <w:r w:rsidRPr="00974ED7">
        <w:rPr>
          <w:rFonts w:ascii="Times New Roman" w:hAnsi="Times New Roman" w:cs="Times New Roman"/>
          <w:sz w:val="24"/>
          <w:szCs w:val="24"/>
        </w:rPr>
        <w:t>The observer provider must submit these reports via fax or email within 24 hours after the observer provider becomes aware of the information, as follows:</w:t>
      </w:r>
    </w:p>
    <w:p w14:paraId="108B41B3"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49642587"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Information regardi</w:t>
      </w:r>
      <w:r>
        <w:rPr>
          <w:rFonts w:ascii="Times New Roman" w:hAnsi="Times New Roman" w:cs="Times New Roman"/>
          <w:sz w:val="24"/>
          <w:szCs w:val="24"/>
        </w:rPr>
        <w:t>ng possible observer harassment</w:t>
      </w:r>
    </w:p>
    <w:p w14:paraId="22007A0C"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0756D536"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Information </w:t>
      </w:r>
      <w:r>
        <w:rPr>
          <w:rFonts w:ascii="Times New Roman" w:hAnsi="Times New Roman" w:cs="Times New Roman"/>
          <w:sz w:val="24"/>
          <w:szCs w:val="24"/>
        </w:rPr>
        <w:t>regarding any prohibited action</w:t>
      </w:r>
    </w:p>
    <w:p w14:paraId="293E2A99"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50F4E8FA"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Concerns about vessel safety, processor safety, or marine casualty under </w:t>
      </w:r>
    </w:p>
    <w:p w14:paraId="5E9A9DE7"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46 CFR 4.05-1 (a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1)-(7)</w:t>
      </w:r>
    </w:p>
    <w:p w14:paraId="6CA89403"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1A4322EA"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Observer illness or injury that prevents the observer from completing any of his or her duties described in the observer manual.</w:t>
      </w:r>
    </w:p>
    <w:p w14:paraId="1C9F2D2C"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2194B35F" w14:textId="77777777" w:rsidR="005B0E0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r>
      <w:proofErr w:type="gramStart"/>
      <w:r w:rsidRPr="00974ED7">
        <w:rPr>
          <w:rFonts w:ascii="Times New Roman" w:hAnsi="Times New Roman" w:cs="Times New Roman"/>
          <w:sz w:val="24"/>
          <w:szCs w:val="24"/>
        </w:rPr>
        <w:t>Any</w:t>
      </w:r>
      <w:proofErr w:type="gramEnd"/>
      <w:r w:rsidRPr="00974ED7">
        <w:rPr>
          <w:rFonts w:ascii="Times New Roman" w:hAnsi="Times New Roman" w:cs="Times New Roman"/>
          <w:sz w:val="24"/>
          <w:szCs w:val="24"/>
        </w:rPr>
        <w:t xml:space="preserve"> information, allegations, or reports regarding observer conflict of interest or breach of the standards of behavior.</w:t>
      </w:r>
    </w:p>
    <w:p w14:paraId="7B432266" w14:textId="77777777" w:rsidR="00175E7C" w:rsidRDefault="00175E7C">
      <w:pPr>
        <w:rPr>
          <w:rFonts w:ascii="Times New Roman" w:hAnsi="Times New Roman" w:cs="Times New Roman"/>
          <w:sz w:val="20"/>
          <w:szCs w:val="20"/>
        </w:rPr>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4"/>
        <w:gridCol w:w="998"/>
      </w:tblGrid>
      <w:tr w:rsidR="005B0E01" w:rsidRPr="00C448F5" w14:paraId="4424FA41" w14:textId="77777777" w:rsidTr="00D74EBD">
        <w:trPr>
          <w:jc w:val="center"/>
        </w:trPr>
        <w:tc>
          <w:tcPr>
            <w:tcW w:w="5482" w:type="dxa"/>
            <w:gridSpan w:val="2"/>
          </w:tcPr>
          <w:p w14:paraId="2BBB1BC4"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Other Reports, Respondent</w:t>
            </w:r>
          </w:p>
        </w:tc>
      </w:tr>
      <w:tr w:rsidR="005B0E01" w:rsidRPr="00C448F5" w14:paraId="40326B90" w14:textId="77777777" w:rsidTr="00D74EBD">
        <w:trPr>
          <w:jc w:val="center"/>
        </w:trPr>
        <w:tc>
          <w:tcPr>
            <w:tcW w:w="4484" w:type="dxa"/>
          </w:tcPr>
          <w:p w14:paraId="59A17776"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number respondents</w:t>
            </w:r>
          </w:p>
          <w:p w14:paraId="2270E0A1"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Total annual responses</w:t>
            </w:r>
            <w:r w:rsidRPr="00C448F5">
              <w:rPr>
                <w:rFonts w:ascii="Times New Roman" w:hAnsi="Times New Roman" w:cs="Times New Roman"/>
                <w:sz w:val="20"/>
                <w:szCs w:val="20"/>
              </w:rPr>
              <w:t xml:space="preserve"> (5 providers x 10 reports)</w:t>
            </w:r>
          </w:p>
          <w:p w14:paraId="5F665681"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Number of reports = 10</w:t>
            </w:r>
          </w:p>
          <w:p w14:paraId="741180C8"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time burden</w:t>
            </w:r>
          </w:p>
          <w:p w14:paraId="5E866467"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Time per response  = 2 hr</w:t>
            </w:r>
          </w:p>
          <w:p w14:paraId="64C6A4E6"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Total personnel cost</w:t>
            </w:r>
            <w:r w:rsidRPr="00C448F5">
              <w:rPr>
                <w:rFonts w:ascii="Times New Roman" w:hAnsi="Times New Roman" w:cs="Times New Roman"/>
                <w:sz w:val="20"/>
                <w:szCs w:val="20"/>
              </w:rPr>
              <w:t xml:space="preserve">  (100 hr x $</w:t>
            </w:r>
            <w:r>
              <w:rPr>
                <w:rFonts w:ascii="Times New Roman" w:hAnsi="Times New Roman" w:cs="Times New Roman"/>
                <w:sz w:val="20"/>
                <w:szCs w:val="20"/>
              </w:rPr>
              <w:t>37</w:t>
            </w:r>
            <w:r w:rsidRPr="00C448F5">
              <w:rPr>
                <w:rFonts w:ascii="Times New Roman" w:hAnsi="Times New Roman" w:cs="Times New Roman"/>
                <w:sz w:val="20"/>
                <w:szCs w:val="20"/>
              </w:rPr>
              <w:t>/hr)</w:t>
            </w:r>
          </w:p>
          <w:p w14:paraId="33B0F175"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 xml:space="preserve">Total miscellaneous cost </w:t>
            </w:r>
          </w:p>
          <w:p w14:paraId="262BF08B"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C448F5">
              <w:rPr>
                <w:rFonts w:ascii="Times New Roman" w:hAnsi="Times New Roman" w:cs="Times New Roman"/>
                <w:sz w:val="20"/>
                <w:szCs w:val="20"/>
              </w:rPr>
              <w:t xml:space="preserve"> x 1 = 6)</w:t>
            </w:r>
          </w:p>
          <w:p w14:paraId="7EB7D291"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Cost to submit by email </w:t>
            </w:r>
            <w:r>
              <w:rPr>
                <w:rFonts w:ascii="Times New Roman" w:hAnsi="Times New Roman" w:cs="Times New Roman"/>
                <w:sz w:val="20"/>
                <w:szCs w:val="20"/>
              </w:rPr>
              <w:t>= 49 x $0</w:t>
            </w:r>
          </w:p>
        </w:tc>
        <w:tc>
          <w:tcPr>
            <w:tcW w:w="998" w:type="dxa"/>
          </w:tcPr>
          <w:p w14:paraId="6D160F37" w14:textId="77777777" w:rsidR="005B0E01" w:rsidRPr="00C448F5"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C448F5">
              <w:rPr>
                <w:rFonts w:ascii="Times New Roman" w:hAnsi="Times New Roman" w:cs="Times New Roman"/>
                <w:b/>
                <w:sz w:val="20"/>
                <w:szCs w:val="20"/>
              </w:rPr>
              <w:t>5</w:t>
            </w:r>
          </w:p>
          <w:p w14:paraId="0252ABA4" w14:textId="77777777" w:rsidR="005B0E01" w:rsidRPr="00C448F5"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C448F5">
              <w:rPr>
                <w:rFonts w:ascii="Times New Roman" w:hAnsi="Times New Roman" w:cs="Times New Roman"/>
                <w:b/>
                <w:sz w:val="20"/>
                <w:szCs w:val="20"/>
              </w:rPr>
              <w:t>50</w:t>
            </w:r>
          </w:p>
          <w:p w14:paraId="388F7364" w14:textId="77777777" w:rsidR="005B0E01" w:rsidRPr="00C448F5"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724AA1BD" w14:textId="77777777" w:rsidR="005B0E01" w:rsidRPr="00C448F5"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C448F5">
              <w:rPr>
                <w:rFonts w:ascii="Times New Roman" w:hAnsi="Times New Roman" w:cs="Times New Roman"/>
                <w:b/>
                <w:sz w:val="20"/>
                <w:szCs w:val="20"/>
              </w:rPr>
              <w:t xml:space="preserve">100 </w:t>
            </w:r>
            <w:proofErr w:type="spellStart"/>
            <w:r w:rsidRPr="00C448F5">
              <w:rPr>
                <w:rFonts w:ascii="Times New Roman" w:hAnsi="Times New Roman" w:cs="Times New Roman"/>
                <w:b/>
                <w:sz w:val="20"/>
                <w:szCs w:val="20"/>
              </w:rPr>
              <w:t>hr</w:t>
            </w:r>
            <w:r>
              <w:rPr>
                <w:rFonts w:ascii="Times New Roman" w:hAnsi="Times New Roman" w:cs="Times New Roman"/>
                <w:b/>
                <w:sz w:val="20"/>
                <w:szCs w:val="20"/>
              </w:rPr>
              <w:t>s</w:t>
            </w:r>
            <w:proofErr w:type="spellEnd"/>
          </w:p>
          <w:p w14:paraId="342BBB68" w14:textId="77777777" w:rsidR="005B0E01" w:rsidRPr="00C448F5"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0CC16644" w14:textId="77777777" w:rsidR="005B0E01" w:rsidRPr="00C448F5"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C448F5">
              <w:rPr>
                <w:rFonts w:ascii="Times New Roman" w:hAnsi="Times New Roman" w:cs="Times New Roman"/>
                <w:b/>
                <w:sz w:val="20"/>
                <w:szCs w:val="20"/>
              </w:rPr>
              <w:t>$</w:t>
            </w:r>
            <w:r>
              <w:rPr>
                <w:rFonts w:ascii="Times New Roman" w:hAnsi="Times New Roman" w:cs="Times New Roman"/>
                <w:b/>
                <w:sz w:val="20"/>
                <w:szCs w:val="20"/>
              </w:rPr>
              <w:t>3,7</w:t>
            </w:r>
            <w:r w:rsidRPr="00C448F5">
              <w:rPr>
                <w:rFonts w:ascii="Times New Roman" w:hAnsi="Times New Roman" w:cs="Times New Roman"/>
                <w:b/>
                <w:sz w:val="20"/>
                <w:szCs w:val="20"/>
              </w:rPr>
              <w:t>00</w:t>
            </w:r>
          </w:p>
          <w:p w14:paraId="727CFE3D" w14:textId="77777777" w:rsidR="005B0E01" w:rsidRPr="00C448F5" w:rsidRDefault="005B0E01" w:rsidP="00D74EBD">
            <w:pPr>
              <w:tabs>
                <w:tab w:val="left" w:pos="360"/>
                <w:tab w:val="left" w:pos="720"/>
                <w:tab w:val="left" w:pos="1080"/>
              </w:tabs>
              <w:spacing w:after="0" w:line="240" w:lineRule="auto"/>
              <w:jc w:val="right"/>
              <w:rPr>
                <w:rFonts w:ascii="Times New Roman" w:hAnsi="Times New Roman" w:cs="Times New Roman"/>
                <w:sz w:val="20"/>
                <w:szCs w:val="20"/>
              </w:rPr>
            </w:pPr>
            <w:r w:rsidRPr="00C448F5">
              <w:rPr>
                <w:rFonts w:ascii="Times New Roman" w:hAnsi="Times New Roman" w:cs="Times New Roman"/>
                <w:b/>
                <w:sz w:val="20"/>
                <w:szCs w:val="20"/>
              </w:rPr>
              <w:t>$</w:t>
            </w:r>
            <w:r>
              <w:rPr>
                <w:rFonts w:ascii="Times New Roman" w:hAnsi="Times New Roman" w:cs="Times New Roman"/>
                <w:b/>
                <w:sz w:val="20"/>
                <w:szCs w:val="20"/>
              </w:rPr>
              <w:t>6</w:t>
            </w:r>
          </w:p>
        </w:tc>
      </w:tr>
    </w:tbl>
    <w:p w14:paraId="69554176" w14:textId="77777777" w:rsidR="00F74C6D" w:rsidRDefault="00F74C6D" w:rsidP="005B0E01">
      <w:pPr>
        <w:tabs>
          <w:tab w:val="left" w:pos="360"/>
          <w:tab w:val="left" w:pos="720"/>
          <w:tab w:val="left" w:pos="1080"/>
        </w:tabs>
        <w:spacing w:after="0" w:line="240" w:lineRule="auto"/>
        <w:rPr>
          <w:rFonts w:ascii="Times New Roman" w:hAnsi="Times New Roman" w:cs="Times New Roman"/>
          <w:sz w:val="20"/>
          <w:szCs w:val="20"/>
        </w:rPr>
      </w:pPr>
    </w:p>
    <w:p w14:paraId="06BD3705" w14:textId="77777777" w:rsidR="00F74C6D" w:rsidRDefault="00F74C6D">
      <w:pPr>
        <w:rPr>
          <w:rFonts w:ascii="Times New Roman" w:hAnsi="Times New Roman" w:cs="Times New Roman"/>
          <w:sz w:val="20"/>
          <w:szCs w:val="20"/>
        </w:rPr>
      </w:pPr>
      <w:r>
        <w:rPr>
          <w:rFonts w:ascii="Times New Roman" w:hAnsi="Times New Roman" w:cs="Times New Roman"/>
          <w:sz w:val="20"/>
          <w:szCs w:val="20"/>
        </w:rPr>
        <w:br w:type="page"/>
      </w:r>
    </w:p>
    <w:p w14:paraId="23F4648E"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4"/>
        <w:gridCol w:w="950"/>
      </w:tblGrid>
      <w:tr w:rsidR="005B0E01" w:rsidRPr="00C448F5" w14:paraId="475FBEF9" w14:textId="77777777" w:rsidTr="00D74EBD">
        <w:trPr>
          <w:jc w:val="center"/>
        </w:trPr>
        <w:tc>
          <w:tcPr>
            <w:tcW w:w="5434" w:type="dxa"/>
            <w:gridSpan w:val="2"/>
          </w:tcPr>
          <w:p w14:paraId="71C255BA"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 xml:space="preserve">Other Reports, </w:t>
            </w:r>
            <w:r>
              <w:rPr>
                <w:rFonts w:ascii="Times New Roman" w:hAnsi="Times New Roman" w:cs="Times New Roman"/>
                <w:b/>
                <w:sz w:val="20"/>
                <w:szCs w:val="20"/>
              </w:rPr>
              <w:t>Feder</w:t>
            </w:r>
            <w:r w:rsidRPr="00C448F5">
              <w:rPr>
                <w:rFonts w:ascii="Times New Roman" w:hAnsi="Times New Roman" w:cs="Times New Roman"/>
                <w:b/>
                <w:sz w:val="20"/>
                <w:szCs w:val="20"/>
              </w:rPr>
              <w:t>al Government</w:t>
            </w:r>
          </w:p>
        </w:tc>
      </w:tr>
      <w:tr w:rsidR="005B0E01" w:rsidRPr="00C448F5" w14:paraId="1ABD6849" w14:textId="77777777" w:rsidTr="00D74EBD">
        <w:trPr>
          <w:jc w:val="center"/>
        </w:trPr>
        <w:tc>
          <w:tcPr>
            <w:tcW w:w="4484" w:type="dxa"/>
          </w:tcPr>
          <w:p w14:paraId="3F2E40C8"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annual responses</w:t>
            </w:r>
          </w:p>
          <w:p w14:paraId="6C7808D4"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time burden</w:t>
            </w:r>
          </w:p>
          <w:p w14:paraId="53F7947E"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Time to review each report = 1 hr</w:t>
            </w:r>
          </w:p>
          <w:p w14:paraId="5C0879C4"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 xml:space="preserve">Total personnel cost </w:t>
            </w:r>
            <w:r>
              <w:rPr>
                <w:rFonts w:ascii="Times New Roman" w:hAnsi="Times New Roman" w:cs="Times New Roman"/>
                <w:sz w:val="20"/>
                <w:szCs w:val="20"/>
              </w:rPr>
              <w:t>(50 hr x $37/hr)</w:t>
            </w:r>
          </w:p>
          <w:p w14:paraId="4C3445CB"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miscellaneous cost</w:t>
            </w:r>
          </w:p>
        </w:tc>
        <w:tc>
          <w:tcPr>
            <w:tcW w:w="950" w:type="dxa"/>
          </w:tcPr>
          <w:p w14:paraId="0C6664AD" w14:textId="77777777" w:rsidR="005B0E01" w:rsidRPr="00C448F5"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C448F5">
              <w:rPr>
                <w:rFonts w:ascii="Times New Roman" w:hAnsi="Times New Roman" w:cs="Times New Roman"/>
                <w:b/>
                <w:sz w:val="20"/>
                <w:szCs w:val="20"/>
              </w:rPr>
              <w:t>50</w:t>
            </w:r>
          </w:p>
          <w:p w14:paraId="4F30F1DA" w14:textId="77777777" w:rsidR="005B0E01" w:rsidRPr="00C448F5"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C448F5">
              <w:rPr>
                <w:rFonts w:ascii="Times New Roman" w:hAnsi="Times New Roman" w:cs="Times New Roman"/>
                <w:b/>
                <w:sz w:val="20"/>
                <w:szCs w:val="20"/>
              </w:rPr>
              <w:t xml:space="preserve">50 </w:t>
            </w:r>
            <w:proofErr w:type="spellStart"/>
            <w:r w:rsidRPr="00C448F5">
              <w:rPr>
                <w:rFonts w:ascii="Times New Roman" w:hAnsi="Times New Roman" w:cs="Times New Roman"/>
                <w:b/>
                <w:sz w:val="20"/>
                <w:szCs w:val="20"/>
              </w:rPr>
              <w:t>hr</w:t>
            </w:r>
            <w:r>
              <w:rPr>
                <w:rFonts w:ascii="Times New Roman" w:hAnsi="Times New Roman" w:cs="Times New Roman"/>
                <w:b/>
                <w:sz w:val="20"/>
                <w:szCs w:val="20"/>
              </w:rPr>
              <w:t>s</w:t>
            </w:r>
            <w:proofErr w:type="spellEnd"/>
          </w:p>
          <w:p w14:paraId="23BB0A18" w14:textId="77777777" w:rsidR="005B0E01" w:rsidRPr="00C448F5"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597F02A6" w14:textId="77777777" w:rsidR="005B0E01" w:rsidRPr="00C448F5"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C448F5">
              <w:rPr>
                <w:rFonts w:ascii="Times New Roman" w:hAnsi="Times New Roman" w:cs="Times New Roman"/>
                <w:b/>
                <w:sz w:val="20"/>
                <w:szCs w:val="20"/>
              </w:rPr>
              <w:t>$</w:t>
            </w:r>
            <w:r>
              <w:rPr>
                <w:rFonts w:ascii="Times New Roman" w:hAnsi="Times New Roman" w:cs="Times New Roman"/>
                <w:b/>
                <w:sz w:val="20"/>
                <w:szCs w:val="20"/>
              </w:rPr>
              <w:t>1,850</w:t>
            </w:r>
          </w:p>
          <w:p w14:paraId="78958287" w14:textId="77777777" w:rsidR="005B0E01" w:rsidRPr="00C448F5" w:rsidRDefault="005B0E01" w:rsidP="00D74EBD">
            <w:pPr>
              <w:tabs>
                <w:tab w:val="left" w:pos="360"/>
                <w:tab w:val="left" w:pos="720"/>
                <w:tab w:val="left" w:pos="1080"/>
              </w:tabs>
              <w:spacing w:after="0" w:line="240" w:lineRule="auto"/>
              <w:jc w:val="right"/>
              <w:rPr>
                <w:rFonts w:ascii="Times New Roman" w:hAnsi="Times New Roman" w:cs="Times New Roman"/>
                <w:sz w:val="20"/>
                <w:szCs w:val="20"/>
              </w:rPr>
            </w:pPr>
            <w:r w:rsidRPr="00C448F5">
              <w:rPr>
                <w:rFonts w:ascii="Times New Roman" w:hAnsi="Times New Roman" w:cs="Times New Roman"/>
                <w:b/>
                <w:sz w:val="20"/>
                <w:szCs w:val="20"/>
              </w:rPr>
              <w:t>0</w:t>
            </w:r>
          </w:p>
        </w:tc>
      </w:tr>
    </w:tbl>
    <w:p w14:paraId="6F5679EE"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63908F41"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3BD48AC1" w14:textId="77777777" w:rsidR="005B0E01" w:rsidRDefault="005B0E01" w:rsidP="005B0E01">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k.  Industry</w:t>
      </w:r>
      <w:proofErr w:type="gramEnd"/>
      <w:r>
        <w:rPr>
          <w:rFonts w:ascii="Times New Roman" w:hAnsi="Times New Roman" w:cs="Times New Roman"/>
          <w:b/>
          <w:sz w:val="24"/>
          <w:szCs w:val="24"/>
        </w:rPr>
        <w:t xml:space="preserve"> </w:t>
      </w:r>
      <w:r w:rsidRPr="00974ED7">
        <w:rPr>
          <w:rFonts w:ascii="Times New Roman" w:hAnsi="Times New Roman" w:cs="Times New Roman"/>
          <w:b/>
          <w:sz w:val="24"/>
          <w:szCs w:val="24"/>
        </w:rPr>
        <w:t>Request for Assistance in Improvi</w:t>
      </w:r>
      <w:r>
        <w:rPr>
          <w:rFonts w:ascii="Times New Roman" w:hAnsi="Times New Roman" w:cs="Times New Roman"/>
          <w:b/>
          <w:sz w:val="24"/>
          <w:szCs w:val="24"/>
        </w:rPr>
        <w:t xml:space="preserve">ng Observer Data Quality Issues </w:t>
      </w:r>
    </w:p>
    <w:p w14:paraId="63DBD54B" w14:textId="77777777" w:rsidR="005B0E01" w:rsidRPr="00974ED7" w:rsidRDefault="005B0E01" w:rsidP="005B0E0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[UNCHANGED]</w:t>
      </w:r>
    </w:p>
    <w:p w14:paraId="03928D85" w14:textId="77777777" w:rsidR="005B0E01" w:rsidRPr="00974ED7" w:rsidRDefault="005B0E01" w:rsidP="005B0E01">
      <w:pPr>
        <w:spacing w:after="0" w:line="240" w:lineRule="auto"/>
        <w:rPr>
          <w:rFonts w:ascii="Times New Roman" w:hAnsi="Times New Roman" w:cs="Times New Roman"/>
          <w:sz w:val="24"/>
          <w:szCs w:val="24"/>
        </w:rPr>
      </w:pPr>
    </w:p>
    <w:p w14:paraId="284BD0AE" w14:textId="77777777"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Vessel, shoreside processor, and SFP owners and operators, as well as observers and observer providers, may contact NMFS in writing to request assistance in improving observer data quality and resolving observer sampling issues.  Issues may include:</w:t>
      </w:r>
    </w:p>
    <w:p w14:paraId="7F9160E0" w14:textId="77777777" w:rsidR="005B0E01" w:rsidRPr="00974ED7" w:rsidRDefault="005B0E01" w:rsidP="005B0E01">
      <w:pPr>
        <w:spacing w:after="0" w:line="240" w:lineRule="auto"/>
        <w:rPr>
          <w:rFonts w:ascii="Times New Roman" w:hAnsi="Times New Roman" w:cs="Times New Roman"/>
          <w:sz w:val="24"/>
          <w:szCs w:val="24"/>
        </w:rPr>
      </w:pPr>
    </w:p>
    <w:p w14:paraId="073E5E06" w14:textId="77777777" w:rsidR="005B0E01" w:rsidRPr="00974ED7" w:rsidRDefault="005B0E01" w:rsidP="005B0E01">
      <w:pPr>
        <w:tabs>
          <w:tab w:val="left" w:pos="360"/>
          <w:tab w:val="left" w:pos="720"/>
          <w:tab w:val="left" w:pos="1080"/>
        </w:tabs>
        <w:spacing w:after="0" w:line="36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r>
      <w:proofErr w:type="gramStart"/>
      <w:r>
        <w:rPr>
          <w:rFonts w:ascii="Times New Roman" w:hAnsi="Times New Roman" w:cs="Times New Roman"/>
          <w:sz w:val="24"/>
          <w:szCs w:val="24"/>
        </w:rPr>
        <w:t>Sampling</w:t>
      </w:r>
      <w:proofErr w:type="gramEnd"/>
      <w:r>
        <w:rPr>
          <w:rFonts w:ascii="Times New Roman" w:hAnsi="Times New Roman" w:cs="Times New Roman"/>
          <w:sz w:val="24"/>
          <w:szCs w:val="24"/>
        </w:rPr>
        <w:t xml:space="preserve"> issues on v</w:t>
      </w:r>
      <w:r w:rsidRPr="00974ED7">
        <w:rPr>
          <w:rFonts w:ascii="Times New Roman" w:hAnsi="Times New Roman" w:cs="Times New Roman"/>
          <w:sz w:val="24"/>
          <w:szCs w:val="24"/>
        </w:rPr>
        <w:t xml:space="preserve">essel, shoreside processor, or SFP; </w:t>
      </w:r>
    </w:p>
    <w:p w14:paraId="7EA9CE30" w14:textId="77777777" w:rsidR="005B0E01" w:rsidRPr="00974ED7" w:rsidRDefault="005B0E01" w:rsidP="005B0E01">
      <w:pPr>
        <w:tabs>
          <w:tab w:val="left" w:pos="360"/>
          <w:tab w:val="left" w:pos="720"/>
          <w:tab w:val="left" w:pos="1080"/>
        </w:tabs>
        <w:spacing w:after="0" w:line="36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r>
      <w:proofErr w:type="gramStart"/>
      <w:r w:rsidRPr="00974ED7">
        <w:rPr>
          <w:rFonts w:ascii="Times New Roman" w:hAnsi="Times New Roman" w:cs="Times New Roman"/>
          <w:sz w:val="24"/>
          <w:szCs w:val="24"/>
        </w:rPr>
        <w:t>Creating</w:t>
      </w:r>
      <w:proofErr w:type="gramEnd"/>
      <w:r w:rsidRPr="00974ED7">
        <w:rPr>
          <w:rFonts w:ascii="Times New Roman" w:hAnsi="Times New Roman" w:cs="Times New Roman"/>
          <w:sz w:val="24"/>
          <w:szCs w:val="24"/>
        </w:rPr>
        <w:t xml:space="preserve"> new sampling protocols; </w:t>
      </w:r>
    </w:p>
    <w:p w14:paraId="5358089D" w14:textId="77777777" w:rsidR="005B0E01" w:rsidRPr="00974ED7" w:rsidRDefault="005B0E01" w:rsidP="005B0E01">
      <w:pPr>
        <w:tabs>
          <w:tab w:val="left" w:pos="360"/>
          <w:tab w:val="left" w:pos="720"/>
          <w:tab w:val="left" w:pos="1080"/>
        </w:tabs>
        <w:spacing w:after="0" w:line="36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r>
      <w:proofErr w:type="gramStart"/>
      <w:r w:rsidRPr="00974ED7">
        <w:rPr>
          <w:rFonts w:ascii="Times New Roman" w:hAnsi="Times New Roman" w:cs="Times New Roman"/>
          <w:sz w:val="24"/>
          <w:szCs w:val="24"/>
        </w:rPr>
        <w:t>Developing</w:t>
      </w:r>
      <w:proofErr w:type="gramEnd"/>
      <w:r w:rsidRPr="00974ED7">
        <w:rPr>
          <w:rFonts w:ascii="Times New Roman" w:hAnsi="Times New Roman" w:cs="Times New Roman"/>
          <w:sz w:val="24"/>
          <w:szCs w:val="24"/>
        </w:rPr>
        <w:t xml:space="preserve"> and implementing research projects; </w:t>
      </w:r>
    </w:p>
    <w:p w14:paraId="734F4E91" w14:textId="77777777" w:rsidR="005B0E01" w:rsidRDefault="005B0E01" w:rsidP="005B0E01">
      <w:pPr>
        <w:tabs>
          <w:tab w:val="left" w:pos="360"/>
          <w:tab w:val="left" w:pos="720"/>
          <w:tab w:val="left" w:pos="108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Maintaining knowledge of current vessel, shoreside processor or SFP operations for observer sampling purposes; and</w:t>
      </w:r>
    </w:p>
    <w:p w14:paraId="44860138" w14:textId="77777777" w:rsidR="005B0E01" w:rsidRDefault="005B0E01" w:rsidP="005B0E01">
      <w:pPr>
        <w:tabs>
          <w:tab w:val="left" w:pos="360"/>
          <w:tab w:val="left" w:pos="720"/>
          <w:tab w:val="left" w:pos="108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 xml:space="preserve"> </w:t>
      </w:r>
    </w:p>
    <w:p w14:paraId="63E99470"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r>
      <w:proofErr w:type="gramStart"/>
      <w:r w:rsidRPr="00974ED7">
        <w:rPr>
          <w:rFonts w:ascii="Times New Roman" w:hAnsi="Times New Roman" w:cs="Times New Roman"/>
          <w:sz w:val="24"/>
          <w:szCs w:val="24"/>
        </w:rPr>
        <w:t>Providing</w:t>
      </w:r>
      <w:proofErr w:type="gramEnd"/>
      <w:r w:rsidRPr="00974ED7">
        <w:rPr>
          <w:rFonts w:ascii="Times New Roman" w:hAnsi="Times New Roman" w:cs="Times New Roman"/>
          <w:sz w:val="24"/>
          <w:szCs w:val="24"/>
        </w:rPr>
        <w:t xml:space="preserve"> on-site training for an observer(s) employed by an observer provider.</w:t>
      </w:r>
    </w:p>
    <w:p w14:paraId="12F07763" w14:textId="77777777" w:rsidR="005B0E01" w:rsidRPr="00974ED7" w:rsidRDefault="005B0E01" w:rsidP="005B0E01">
      <w:pPr>
        <w:spacing w:after="0" w:line="240" w:lineRule="auto"/>
        <w:rPr>
          <w:rFonts w:ascii="Times New Roman" w:hAnsi="Times New Roman" w:cs="Times New Roman"/>
          <w:sz w:val="24"/>
          <w:szCs w:val="24"/>
        </w:rPr>
      </w:pPr>
    </w:p>
    <w:p w14:paraId="2E20DD9E" w14:textId="77777777"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NMFS </w:t>
      </w:r>
      <w:r>
        <w:rPr>
          <w:rFonts w:ascii="Times New Roman" w:hAnsi="Times New Roman" w:cs="Times New Roman"/>
          <w:sz w:val="24"/>
          <w:szCs w:val="24"/>
        </w:rPr>
        <w:t>will</w:t>
      </w:r>
      <w:r w:rsidRPr="00974ED7">
        <w:rPr>
          <w:rFonts w:ascii="Times New Roman" w:hAnsi="Times New Roman" w:cs="Times New Roman"/>
          <w:sz w:val="24"/>
          <w:szCs w:val="24"/>
        </w:rPr>
        <w:t xml:space="preserve"> address observer-related issues by placing staff or individuals authorized by NMFS in actual working conditions experienced by observers.  Such deployments increase the ability of NMFS to work with industry, observers, and observer providers to resolve the issues that face the stakeholders in the groundfish fisheries of the BSAI and GOA and foster a more cooperative working relationship with better informed industry participants.  </w:t>
      </w:r>
    </w:p>
    <w:p w14:paraId="3DE2C945" w14:textId="77777777" w:rsidR="005B0E01" w:rsidRDefault="005B0E01" w:rsidP="005B0E01">
      <w:pPr>
        <w:spacing w:after="0" w:line="240" w:lineRule="auto"/>
        <w:rPr>
          <w:rFonts w:ascii="Times New Roman" w:hAnsi="Times New Roman" w:cs="Times New Roman"/>
          <w:sz w:val="24"/>
          <w:szCs w:val="24"/>
        </w:rPr>
      </w:pPr>
    </w:p>
    <w:p w14:paraId="405031DC" w14:textId="77777777"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Requests may be submitted </w:t>
      </w:r>
      <w:r w:rsidR="00584D19">
        <w:rPr>
          <w:rFonts w:ascii="Times New Roman" w:hAnsi="Times New Roman" w:cs="Times New Roman"/>
          <w:sz w:val="24"/>
          <w:szCs w:val="24"/>
        </w:rPr>
        <w:t xml:space="preserve">by mail </w:t>
      </w:r>
      <w:r w:rsidRPr="00974ED7">
        <w:rPr>
          <w:rFonts w:ascii="Times New Roman" w:hAnsi="Times New Roman" w:cs="Times New Roman"/>
          <w:sz w:val="24"/>
          <w:szCs w:val="24"/>
        </w:rPr>
        <w:t xml:space="preserve">to: </w:t>
      </w:r>
    </w:p>
    <w:p w14:paraId="5F959DEF" w14:textId="77777777"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 </w:t>
      </w:r>
    </w:p>
    <w:p w14:paraId="09D8D1F0" w14:textId="77777777" w:rsidR="005B0E01" w:rsidRDefault="005B0E01" w:rsidP="005B0E01">
      <w:pPr>
        <w:spacing w:after="0" w:line="240" w:lineRule="auto"/>
        <w:ind w:firstLine="720"/>
        <w:rPr>
          <w:rFonts w:ascii="Times New Roman" w:hAnsi="Times New Roman" w:cs="Times New Roman"/>
          <w:sz w:val="24"/>
          <w:szCs w:val="24"/>
        </w:rPr>
      </w:pPr>
      <w:r w:rsidRPr="00974ED7">
        <w:rPr>
          <w:rFonts w:ascii="Times New Roman" w:hAnsi="Times New Roman" w:cs="Times New Roman"/>
          <w:sz w:val="24"/>
          <w:szCs w:val="24"/>
        </w:rPr>
        <w:t>NMFS Observer Program Office</w:t>
      </w:r>
    </w:p>
    <w:p w14:paraId="5DFA9E2E" w14:textId="77777777" w:rsidR="005B0E01" w:rsidRDefault="005B0E01" w:rsidP="005B0E01">
      <w:pPr>
        <w:spacing w:after="0" w:line="240" w:lineRule="auto"/>
        <w:ind w:firstLine="720"/>
        <w:rPr>
          <w:rFonts w:ascii="Times New Roman" w:hAnsi="Times New Roman" w:cs="Times New Roman"/>
          <w:sz w:val="24"/>
          <w:szCs w:val="24"/>
        </w:rPr>
      </w:pPr>
      <w:r w:rsidRPr="00974ED7">
        <w:rPr>
          <w:rFonts w:ascii="Times New Roman" w:hAnsi="Times New Roman" w:cs="Times New Roman"/>
          <w:sz w:val="24"/>
          <w:szCs w:val="24"/>
        </w:rPr>
        <w:t>P.O. Box 15700</w:t>
      </w:r>
    </w:p>
    <w:p w14:paraId="72933B2D" w14:textId="77777777" w:rsidR="005B0E01" w:rsidRDefault="005B0E01" w:rsidP="005B0E01">
      <w:pPr>
        <w:spacing w:after="0" w:line="240" w:lineRule="auto"/>
        <w:ind w:firstLine="720"/>
        <w:rPr>
          <w:rFonts w:ascii="Times New Roman" w:hAnsi="Times New Roman" w:cs="Times New Roman"/>
          <w:sz w:val="24"/>
          <w:szCs w:val="24"/>
        </w:rPr>
      </w:pPr>
      <w:r w:rsidRPr="00974ED7">
        <w:rPr>
          <w:rFonts w:ascii="Times New Roman" w:hAnsi="Times New Roman" w:cs="Times New Roman"/>
          <w:sz w:val="24"/>
          <w:szCs w:val="24"/>
        </w:rPr>
        <w:t xml:space="preserve">Seattle, Washington 98115-0070 </w:t>
      </w:r>
    </w:p>
    <w:p w14:paraId="15521FD7" w14:textId="77777777" w:rsidR="005B0E01" w:rsidRDefault="005B0E01" w:rsidP="005B0E01">
      <w:pPr>
        <w:spacing w:after="0" w:line="240" w:lineRule="auto"/>
        <w:rPr>
          <w:rFonts w:ascii="Times New Roman" w:hAnsi="Times New Roman" w:cs="Times New Roman"/>
          <w:sz w:val="24"/>
          <w:szCs w:val="24"/>
        </w:rPr>
      </w:pPr>
    </w:p>
    <w:p w14:paraId="0A9C4391" w14:textId="77777777" w:rsidR="005B0E01" w:rsidRPr="00482B42" w:rsidRDefault="005B0E01" w:rsidP="005B0E01">
      <w:pPr>
        <w:spacing w:after="0" w:line="240" w:lineRule="auto"/>
        <w:rPr>
          <w:rFonts w:ascii="Times New Roman" w:hAnsi="Times New Roman" w:cs="Times New Roman"/>
          <w:sz w:val="24"/>
          <w:szCs w:val="24"/>
        </w:rPr>
      </w:pPr>
      <w:proofErr w:type="gramStart"/>
      <w:r w:rsidRPr="00974ED7">
        <w:rPr>
          <w:rFonts w:ascii="Times New Roman" w:hAnsi="Times New Roman" w:cs="Times New Roman"/>
          <w:sz w:val="24"/>
          <w:szCs w:val="24"/>
        </w:rPr>
        <w:t>or</w:t>
      </w:r>
      <w:proofErr w:type="gramEnd"/>
      <w:r w:rsidRPr="00974ED7">
        <w:rPr>
          <w:rFonts w:ascii="Times New Roman" w:hAnsi="Times New Roman" w:cs="Times New Roman"/>
          <w:sz w:val="24"/>
          <w:szCs w:val="24"/>
        </w:rPr>
        <w:t xml:space="preserve"> tran</w:t>
      </w:r>
      <w:r>
        <w:rPr>
          <w:rFonts w:ascii="Times New Roman" w:hAnsi="Times New Roman" w:cs="Times New Roman"/>
          <w:sz w:val="24"/>
          <w:szCs w:val="24"/>
        </w:rPr>
        <w:t>smitted by fax to 206-526-4066.</w:t>
      </w:r>
    </w:p>
    <w:p w14:paraId="27D8B797" w14:textId="77777777" w:rsidR="005B0E01" w:rsidRPr="00974ED7" w:rsidRDefault="005B0E01" w:rsidP="005B0E01">
      <w:pPr>
        <w:spacing w:after="0" w:line="240" w:lineRule="auto"/>
        <w:rPr>
          <w:rFonts w:ascii="Times New Roman" w:hAnsi="Times New Roman" w:cs="Times New Roman"/>
          <w:sz w:val="24"/>
          <w:szCs w:val="24"/>
        </w:rPr>
      </w:pPr>
    </w:p>
    <w:tbl>
      <w:tblPr>
        <w:tblW w:w="0" w:type="auto"/>
        <w:jc w:val="center"/>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3"/>
        <w:gridCol w:w="810"/>
      </w:tblGrid>
      <w:tr w:rsidR="005B0E01" w:rsidRPr="005668DE" w14:paraId="0BE5454A" w14:textId="77777777" w:rsidTr="00D74EBD">
        <w:trPr>
          <w:jc w:val="center"/>
        </w:trPr>
        <w:tc>
          <w:tcPr>
            <w:tcW w:w="5093" w:type="dxa"/>
            <w:gridSpan w:val="2"/>
          </w:tcPr>
          <w:p w14:paraId="4007F240"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Industry Request for Assistance, Respondent</w:t>
            </w:r>
          </w:p>
        </w:tc>
      </w:tr>
      <w:tr w:rsidR="005B0E01" w:rsidRPr="005668DE" w14:paraId="7BF05550" w14:textId="77777777" w:rsidTr="00D74EBD">
        <w:trPr>
          <w:jc w:val="center"/>
        </w:trPr>
        <w:tc>
          <w:tcPr>
            <w:tcW w:w="4283" w:type="dxa"/>
          </w:tcPr>
          <w:p w14:paraId="759FD8A8"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number of respondents</w:t>
            </w:r>
          </w:p>
          <w:p w14:paraId="1047AEC1"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annual responses</w:t>
            </w:r>
          </w:p>
          <w:p w14:paraId="2907D00C"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Number of responses per year = 1</w:t>
            </w:r>
          </w:p>
          <w:p w14:paraId="2BC51D19" w14:textId="77777777" w:rsidR="005B0E01"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43FA1F86"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Time per response  (30 min</w:t>
            </w:r>
            <w:r>
              <w:rPr>
                <w:rFonts w:ascii="Times New Roman" w:hAnsi="Times New Roman" w:cs="Times New Roman"/>
                <w:sz w:val="20"/>
                <w:szCs w:val="20"/>
              </w:rPr>
              <w:t>utes</w:t>
            </w:r>
            <w:r w:rsidRPr="005668DE">
              <w:rPr>
                <w:rFonts w:ascii="Times New Roman" w:hAnsi="Times New Roman" w:cs="Times New Roman"/>
                <w:sz w:val="20"/>
                <w:szCs w:val="20"/>
              </w:rPr>
              <w:t>)</w:t>
            </w:r>
          </w:p>
          <w:p w14:paraId="6D98308B"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personnel cost</w:t>
            </w:r>
            <w:r w:rsidRPr="005668DE">
              <w:rPr>
                <w:rFonts w:ascii="Times New Roman" w:hAnsi="Times New Roman" w:cs="Times New Roman"/>
                <w:sz w:val="20"/>
                <w:szCs w:val="20"/>
              </w:rPr>
              <w:t xml:space="preserve"> (5 x $</w:t>
            </w:r>
            <w:r>
              <w:rPr>
                <w:rFonts w:ascii="Times New Roman" w:hAnsi="Times New Roman" w:cs="Times New Roman"/>
                <w:sz w:val="20"/>
                <w:szCs w:val="20"/>
              </w:rPr>
              <w:t>37/hr</w:t>
            </w:r>
            <w:r w:rsidRPr="005668DE">
              <w:rPr>
                <w:rFonts w:ascii="Times New Roman" w:hAnsi="Times New Roman" w:cs="Times New Roman"/>
                <w:sz w:val="20"/>
                <w:szCs w:val="20"/>
              </w:rPr>
              <w:t>)</w:t>
            </w:r>
          </w:p>
          <w:p w14:paraId="028B2EAC"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 xml:space="preserve">Total miscellaneous cost  </w:t>
            </w:r>
          </w:p>
          <w:p w14:paraId="308A3ECC"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Cost to fax ($6 x </w:t>
            </w:r>
            <w:r>
              <w:rPr>
                <w:rFonts w:ascii="Times New Roman" w:hAnsi="Times New Roman" w:cs="Times New Roman"/>
                <w:sz w:val="20"/>
                <w:szCs w:val="20"/>
              </w:rPr>
              <w:t>1</w:t>
            </w:r>
            <w:r w:rsidRPr="005668DE">
              <w:rPr>
                <w:rFonts w:ascii="Times New Roman" w:hAnsi="Times New Roman" w:cs="Times New Roman"/>
                <w:sz w:val="20"/>
                <w:szCs w:val="20"/>
              </w:rPr>
              <w:t xml:space="preserve"> = </w:t>
            </w:r>
            <w:r>
              <w:rPr>
                <w:rFonts w:ascii="Times New Roman" w:hAnsi="Times New Roman" w:cs="Times New Roman"/>
                <w:sz w:val="20"/>
                <w:szCs w:val="20"/>
              </w:rPr>
              <w:t>6</w:t>
            </w:r>
            <w:r w:rsidRPr="005668DE">
              <w:rPr>
                <w:rFonts w:ascii="Times New Roman" w:hAnsi="Times New Roman" w:cs="Times New Roman"/>
                <w:sz w:val="20"/>
                <w:szCs w:val="20"/>
              </w:rPr>
              <w:t>)</w:t>
            </w:r>
          </w:p>
          <w:p w14:paraId="4297E86F"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Cost to email </w:t>
            </w:r>
            <w:r>
              <w:rPr>
                <w:rFonts w:ascii="Times New Roman" w:hAnsi="Times New Roman" w:cs="Times New Roman"/>
                <w:sz w:val="20"/>
                <w:szCs w:val="20"/>
              </w:rPr>
              <w:t>= 9 x $0</w:t>
            </w:r>
          </w:p>
        </w:tc>
        <w:tc>
          <w:tcPr>
            <w:tcW w:w="810" w:type="dxa"/>
          </w:tcPr>
          <w:p w14:paraId="58BCD060" w14:textId="77777777" w:rsidR="005B0E01" w:rsidRPr="005668DE" w:rsidRDefault="005B0E01" w:rsidP="00D74EBD">
            <w:pPr>
              <w:spacing w:after="0" w:line="240" w:lineRule="auto"/>
              <w:jc w:val="right"/>
              <w:rPr>
                <w:rFonts w:ascii="Times New Roman" w:hAnsi="Times New Roman" w:cs="Times New Roman"/>
                <w:b/>
                <w:sz w:val="20"/>
                <w:szCs w:val="20"/>
              </w:rPr>
            </w:pPr>
            <w:r w:rsidRPr="005668DE">
              <w:rPr>
                <w:rFonts w:ascii="Times New Roman" w:hAnsi="Times New Roman" w:cs="Times New Roman"/>
                <w:b/>
                <w:sz w:val="20"/>
                <w:szCs w:val="20"/>
              </w:rPr>
              <w:t>10</w:t>
            </w:r>
          </w:p>
          <w:p w14:paraId="5E92DBD9" w14:textId="77777777" w:rsidR="005B0E01" w:rsidRPr="005668DE" w:rsidRDefault="005B0E01" w:rsidP="00D74EBD">
            <w:pPr>
              <w:spacing w:after="0" w:line="240" w:lineRule="auto"/>
              <w:jc w:val="right"/>
              <w:rPr>
                <w:rFonts w:ascii="Times New Roman" w:hAnsi="Times New Roman" w:cs="Times New Roman"/>
                <w:b/>
                <w:sz w:val="20"/>
                <w:szCs w:val="20"/>
              </w:rPr>
            </w:pPr>
            <w:r w:rsidRPr="005668DE">
              <w:rPr>
                <w:rFonts w:ascii="Times New Roman" w:hAnsi="Times New Roman" w:cs="Times New Roman"/>
                <w:b/>
                <w:sz w:val="20"/>
                <w:szCs w:val="20"/>
              </w:rPr>
              <w:t>10</w:t>
            </w:r>
          </w:p>
          <w:p w14:paraId="43090007" w14:textId="77777777" w:rsidR="005B0E01" w:rsidRPr="005668DE" w:rsidRDefault="005B0E01" w:rsidP="00D74EBD">
            <w:pPr>
              <w:spacing w:after="0" w:line="240" w:lineRule="auto"/>
              <w:jc w:val="right"/>
              <w:rPr>
                <w:rFonts w:ascii="Times New Roman" w:hAnsi="Times New Roman" w:cs="Times New Roman"/>
                <w:b/>
                <w:sz w:val="20"/>
                <w:szCs w:val="20"/>
              </w:rPr>
            </w:pPr>
          </w:p>
          <w:p w14:paraId="4B52F179" w14:textId="77777777" w:rsidR="005B0E01" w:rsidRPr="005668DE" w:rsidRDefault="005B0E01" w:rsidP="00D74EBD">
            <w:pPr>
              <w:spacing w:after="0" w:line="240" w:lineRule="auto"/>
              <w:jc w:val="right"/>
              <w:rPr>
                <w:rFonts w:ascii="Times New Roman" w:hAnsi="Times New Roman" w:cs="Times New Roman"/>
                <w:b/>
                <w:sz w:val="20"/>
                <w:szCs w:val="20"/>
              </w:rPr>
            </w:pPr>
            <w:r w:rsidRPr="005668DE">
              <w:rPr>
                <w:rFonts w:ascii="Times New Roman" w:hAnsi="Times New Roman" w:cs="Times New Roman"/>
                <w:b/>
                <w:sz w:val="20"/>
                <w:szCs w:val="20"/>
              </w:rPr>
              <w:t>5</w:t>
            </w:r>
            <w:r>
              <w:rPr>
                <w:rFonts w:ascii="Times New Roman" w:hAnsi="Times New Roman" w:cs="Times New Roman"/>
                <w:b/>
                <w:sz w:val="20"/>
                <w:szCs w:val="20"/>
              </w:rPr>
              <w:t xml:space="preserve"> hr</w:t>
            </w:r>
          </w:p>
          <w:p w14:paraId="48067C22" w14:textId="77777777" w:rsidR="005B0E01" w:rsidRPr="005668DE" w:rsidRDefault="005B0E01" w:rsidP="00D74EBD">
            <w:pPr>
              <w:spacing w:after="0" w:line="240" w:lineRule="auto"/>
              <w:jc w:val="right"/>
              <w:rPr>
                <w:rFonts w:ascii="Times New Roman" w:hAnsi="Times New Roman" w:cs="Times New Roman"/>
                <w:b/>
                <w:sz w:val="20"/>
                <w:szCs w:val="20"/>
              </w:rPr>
            </w:pPr>
          </w:p>
          <w:p w14:paraId="3BD501A3" w14:textId="77777777" w:rsidR="005B0E01" w:rsidRPr="005668DE" w:rsidRDefault="005B0E01" w:rsidP="00D74EBD">
            <w:pPr>
              <w:spacing w:after="0" w:line="240" w:lineRule="auto"/>
              <w:jc w:val="right"/>
              <w:rPr>
                <w:rFonts w:ascii="Times New Roman" w:hAnsi="Times New Roman" w:cs="Times New Roman"/>
                <w:b/>
                <w:sz w:val="20"/>
                <w:szCs w:val="20"/>
              </w:rPr>
            </w:pPr>
            <w:r w:rsidRPr="005668DE">
              <w:rPr>
                <w:rFonts w:ascii="Times New Roman" w:hAnsi="Times New Roman" w:cs="Times New Roman"/>
                <w:b/>
                <w:sz w:val="20"/>
                <w:szCs w:val="20"/>
              </w:rPr>
              <w:t>$1</w:t>
            </w:r>
            <w:r>
              <w:rPr>
                <w:rFonts w:ascii="Times New Roman" w:hAnsi="Times New Roman" w:cs="Times New Roman"/>
                <w:b/>
                <w:sz w:val="20"/>
                <w:szCs w:val="20"/>
              </w:rPr>
              <w:t>8</w:t>
            </w:r>
            <w:r w:rsidRPr="005668DE">
              <w:rPr>
                <w:rFonts w:ascii="Times New Roman" w:hAnsi="Times New Roman" w:cs="Times New Roman"/>
                <w:b/>
                <w:sz w:val="20"/>
                <w:szCs w:val="20"/>
              </w:rPr>
              <w:t>5</w:t>
            </w:r>
          </w:p>
          <w:p w14:paraId="75ACA985" w14:textId="77777777" w:rsidR="005B0E01" w:rsidRPr="005668DE" w:rsidRDefault="005B0E01" w:rsidP="00D74EBD">
            <w:pPr>
              <w:spacing w:after="0" w:line="240" w:lineRule="auto"/>
              <w:jc w:val="right"/>
              <w:rPr>
                <w:rFonts w:ascii="Times New Roman" w:hAnsi="Times New Roman" w:cs="Times New Roman"/>
                <w:b/>
                <w:sz w:val="20"/>
                <w:szCs w:val="20"/>
              </w:rPr>
            </w:pPr>
            <w:r w:rsidRPr="005668DE">
              <w:rPr>
                <w:rFonts w:ascii="Times New Roman" w:hAnsi="Times New Roman" w:cs="Times New Roman"/>
                <w:b/>
                <w:sz w:val="20"/>
                <w:szCs w:val="20"/>
              </w:rPr>
              <w:t>$</w:t>
            </w:r>
            <w:r>
              <w:rPr>
                <w:rFonts w:ascii="Times New Roman" w:hAnsi="Times New Roman" w:cs="Times New Roman"/>
                <w:b/>
                <w:sz w:val="20"/>
                <w:szCs w:val="20"/>
              </w:rPr>
              <w:t>6</w:t>
            </w:r>
          </w:p>
        </w:tc>
      </w:tr>
    </w:tbl>
    <w:p w14:paraId="4E05E3F5" w14:textId="77777777" w:rsidR="005B0E01" w:rsidRDefault="005B0E01" w:rsidP="005B0E01">
      <w:pPr>
        <w:spacing w:after="0" w:line="240" w:lineRule="auto"/>
        <w:rPr>
          <w:rFonts w:ascii="Times New Roman" w:hAnsi="Times New Roman" w:cs="Times New Roman"/>
          <w:sz w:val="20"/>
          <w:szCs w:val="20"/>
        </w:rPr>
      </w:pPr>
    </w:p>
    <w:tbl>
      <w:tblPr>
        <w:tblW w:w="0" w:type="auto"/>
        <w:jc w:val="center"/>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2"/>
        <w:gridCol w:w="720"/>
      </w:tblGrid>
      <w:tr w:rsidR="005B0E01" w:rsidRPr="005668DE" w14:paraId="532E93D3" w14:textId="77777777" w:rsidTr="00D74EBD">
        <w:trPr>
          <w:jc w:val="center"/>
        </w:trPr>
        <w:tc>
          <w:tcPr>
            <w:tcW w:w="5122" w:type="dxa"/>
            <w:gridSpan w:val="2"/>
          </w:tcPr>
          <w:p w14:paraId="53071E9F" w14:textId="77777777" w:rsidR="005B0E01" w:rsidRPr="005668DE" w:rsidRDefault="005B0E01" w:rsidP="00D74EBD">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r w:rsidRPr="005668DE">
              <w:rPr>
                <w:rFonts w:ascii="Times New Roman" w:hAnsi="Times New Roman" w:cs="Times New Roman"/>
                <w:b/>
                <w:sz w:val="20"/>
                <w:szCs w:val="20"/>
              </w:rPr>
              <w:t xml:space="preserve">Industry Request for Assistance,  </w:t>
            </w:r>
            <w:r>
              <w:rPr>
                <w:rFonts w:ascii="Times New Roman" w:hAnsi="Times New Roman" w:cs="Times New Roman"/>
                <w:b/>
                <w:sz w:val="20"/>
                <w:szCs w:val="20"/>
              </w:rPr>
              <w:t>Feder</w:t>
            </w:r>
            <w:r w:rsidRPr="005668DE">
              <w:rPr>
                <w:rFonts w:ascii="Times New Roman" w:hAnsi="Times New Roman" w:cs="Times New Roman"/>
                <w:b/>
                <w:sz w:val="20"/>
                <w:szCs w:val="20"/>
              </w:rPr>
              <w:t>al Government</w:t>
            </w:r>
          </w:p>
        </w:tc>
      </w:tr>
      <w:tr w:rsidR="005B0E01" w:rsidRPr="005668DE" w14:paraId="6FAD578E" w14:textId="77777777" w:rsidTr="00D74EBD">
        <w:trPr>
          <w:jc w:val="center"/>
        </w:trPr>
        <w:tc>
          <w:tcPr>
            <w:tcW w:w="4402" w:type="dxa"/>
          </w:tcPr>
          <w:p w14:paraId="3CE9EC3B"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annual responses</w:t>
            </w:r>
          </w:p>
          <w:p w14:paraId="75186075"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time burden</w:t>
            </w:r>
          </w:p>
          <w:p w14:paraId="43395E37"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Time per response </w:t>
            </w:r>
            <w:r>
              <w:rPr>
                <w:rFonts w:ascii="Times New Roman" w:hAnsi="Times New Roman" w:cs="Times New Roman"/>
                <w:sz w:val="20"/>
                <w:szCs w:val="20"/>
              </w:rPr>
              <w:t xml:space="preserve"> </w:t>
            </w:r>
            <w:r w:rsidRPr="005668DE">
              <w:rPr>
                <w:rFonts w:ascii="Times New Roman" w:hAnsi="Times New Roman" w:cs="Times New Roman"/>
                <w:sz w:val="20"/>
                <w:szCs w:val="20"/>
              </w:rPr>
              <w:t xml:space="preserve"> 2.5 hr</w:t>
            </w:r>
          </w:p>
          <w:p w14:paraId="0AE04B9C"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personnel cost</w:t>
            </w:r>
            <w:r w:rsidRPr="005668DE">
              <w:rPr>
                <w:rFonts w:ascii="Times New Roman" w:hAnsi="Times New Roman" w:cs="Times New Roman"/>
                <w:sz w:val="20"/>
                <w:szCs w:val="20"/>
              </w:rPr>
              <w:t xml:space="preserve"> (25 x </w:t>
            </w:r>
            <w:r>
              <w:rPr>
                <w:rFonts w:ascii="Times New Roman" w:hAnsi="Times New Roman" w:cs="Times New Roman"/>
                <w:sz w:val="20"/>
                <w:szCs w:val="20"/>
              </w:rPr>
              <w:t>$37/hr</w:t>
            </w:r>
            <w:r w:rsidRPr="005668DE">
              <w:rPr>
                <w:rFonts w:ascii="Times New Roman" w:hAnsi="Times New Roman" w:cs="Times New Roman"/>
                <w:sz w:val="20"/>
                <w:szCs w:val="20"/>
              </w:rPr>
              <w:t>)</w:t>
            </w:r>
          </w:p>
          <w:p w14:paraId="59C15B2A"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miscellaneous cost</w:t>
            </w:r>
          </w:p>
        </w:tc>
        <w:tc>
          <w:tcPr>
            <w:tcW w:w="720" w:type="dxa"/>
          </w:tcPr>
          <w:p w14:paraId="69D33CA3" w14:textId="77777777" w:rsidR="005B0E01" w:rsidRPr="005668DE" w:rsidRDefault="005B0E01" w:rsidP="00D74EBD">
            <w:pPr>
              <w:spacing w:after="0" w:line="240" w:lineRule="auto"/>
              <w:jc w:val="right"/>
              <w:rPr>
                <w:rFonts w:ascii="Times New Roman" w:hAnsi="Times New Roman" w:cs="Times New Roman"/>
                <w:b/>
                <w:sz w:val="20"/>
                <w:szCs w:val="20"/>
              </w:rPr>
            </w:pPr>
            <w:r w:rsidRPr="005668DE">
              <w:rPr>
                <w:rFonts w:ascii="Times New Roman" w:hAnsi="Times New Roman" w:cs="Times New Roman"/>
                <w:b/>
                <w:sz w:val="20"/>
                <w:szCs w:val="20"/>
              </w:rPr>
              <w:t>10</w:t>
            </w:r>
          </w:p>
          <w:p w14:paraId="67CA2602" w14:textId="77777777" w:rsidR="005B0E01" w:rsidRPr="005668DE" w:rsidRDefault="005B0E01" w:rsidP="00D74EBD">
            <w:pPr>
              <w:spacing w:after="0" w:line="240" w:lineRule="auto"/>
              <w:jc w:val="right"/>
              <w:rPr>
                <w:rFonts w:ascii="Times New Roman" w:hAnsi="Times New Roman" w:cs="Times New Roman"/>
                <w:b/>
                <w:sz w:val="20"/>
                <w:szCs w:val="20"/>
              </w:rPr>
            </w:pPr>
            <w:r w:rsidRPr="005668DE">
              <w:rPr>
                <w:rFonts w:ascii="Times New Roman" w:hAnsi="Times New Roman" w:cs="Times New Roman"/>
                <w:b/>
                <w:sz w:val="20"/>
                <w:szCs w:val="20"/>
              </w:rPr>
              <w:t>25 hr</w:t>
            </w:r>
          </w:p>
          <w:p w14:paraId="5121110A" w14:textId="77777777" w:rsidR="005B0E01" w:rsidRPr="005668DE" w:rsidRDefault="005B0E01" w:rsidP="00D74EBD">
            <w:pPr>
              <w:spacing w:after="0" w:line="240" w:lineRule="auto"/>
              <w:jc w:val="right"/>
              <w:rPr>
                <w:rFonts w:ascii="Times New Roman" w:hAnsi="Times New Roman" w:cs="Times New Roman"/>
                <w:b/>
                <w:sz w:val="20"/>
                <w:szCs w:val="20"/>
              </w:rPr>
            </w:pPr>
          </w:p>
          <w:p w14:paraId="7C977F33" w14:textId="77777777" w:rsidR="005B0E01" w:rsidRPr="005668DE" w:rsidRDefault="005B0E01" w:rsidP="00D74EB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$9</w:t>
            </w:r>
            <w:r w:rsidRPr="005668DE">
              <w:rPr>
                <w:rFonts w:ascii="Times New Roman" w:hAnsi="Times New Roman" w:cs="Times New Roman"/>
                <w:b/>
                <w:sz w:val="20"/>
                <w:szCs w:val="20"/>
              </w:rPr>
              <w:t>25</w:t>
            </w:r>
          </w:p>
          <w:p w14:paraId="5AF7CE2C" w14:textId="77777777" w:rsidR="005B0E01" w:rsidRPr="005668DE" w:rsidRDefault="005B0E01" w:rsidP="00D74EBD">
            <w:pPr>
              <w:spacing w:after="0" w:line="240" w:lineRule="auto"/>
              <w:jc w:val="right"/>
              <w:rPr>
                <w:rFonts w:ascii="Times New Roman" w:hAnsi="Times New Roman" w:cs="Times New Roman"/>
                <w:sz w:val="20"/>
                <w:szCs w:val="20"/>
              </w:rPr>
            </w:pPr>
            <w:r w:rsidRPr="005668DE">
              <w:rPr>
                <w:rFonts w:ascii="Times New Roman" w:hAnsi="Times New Roman" w:cs="Times New Roman"/>
                <w:b/>
                <w:sz w:val="20"/>
                <w:szCs w:val="20"/>
              </w:rPr>
              <w:t>0</w:t>
            </w:r>
          </w:p>
        </w:tc>
      </w:tr>
    </w:tbl>
    <w:p w14:paraId="6804E02A" w14:textId="77777777" w:rsidR="005B0E01" w:rsidRPr="00974ED7" w:rsidRDefault="005B0E01" w:rsidP="005B0E01">
      <w:pPr>
        <w:spacing w:after="0" w:line="240" w:lineRule="auto"/>
        <w:rPr>
          <w:rFonts w:ascii="Times New Roman" w:hAnsi="Times New Roman" w:cs="Times New Roman"/>
          <w:b/>
          <w:sz w:val="24"/>
          <w:szCs w:val="24"/>
        </w:rPr>
      </w:pPr>
    </w:p>
    <w:p w14:paraId="1E189595"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l</w:t>
      </w:r>
      <w:r w:rsidRPr="00974ED7">
        <w:rPr>
          <w:rFonts w:ascii="Times New Roman" w:hAnsi="Times New Roman" w:cs="Times New Roman"/>
          <w:b/>
          <w:sz w:val="24"/>
          <w:szCs w:val="24"/>
        </w:rPr>
        <w:t>.  Observer</w:t>
      </w:r>
      <w:proofErr w:type="gramEnd"/>
      <w:r w:rsidRPr="00974ED7">
        <w:rPr>
          <w:rFonts w:ascii="Times New Roman" w:hAnsi="Times New Roman" w:cs="Times New Roman"/>
          <w:b/>
          <w:sz w:val="24"/>
          <w:szCs w:val="24"/>
        </w:rPr>
        <w:t xml:space="preserve"> Provider Permit Application</w:t>
      </w:r>
      <w:r>
        <w:rPr>
          <w:rFonts w:ascii="Times New Roman" w:hAnsi="Times New Roman" w:cs="Times New Roman"/>
          <w:sz w:val="24"/>
          <w:szCs w:val="24"/>
        </w:rPr>
        <w:t xml:space="preserve">   </w:t>
      </w:r>
      <w:r>
        <w:rPr>
          <w:rFonts w:ascii="Times New Roman" w:hAnsi="Times New Roman" w:cs="Times New Roman"/>
          <w:b/>
          <w:sz w:val="24"/>
          <w:szCs w:val="24"/>
        </w:rPr>
        <w:t>[UNCHANGED]</w:t>
      </w:r>
    </w:p>
    <w:p w14:paraId="302F454E" w14:textId="77777777" w:rsidR="005B0E01" w:rsidRPr="00974ED7" w:rsidRDefault="005B0E01" w:rsidP="005B0E01">
      <w:pPr>
        <w:spacing w:after="0" w:line="240" w:lineRule="auto"/>
        <w:rPr>
          <w:rFonts w:ascii="Times New Roman" w:hAnsi="Times New Roman" w:cs="Times New Roman"/>
          <w:sz w:val="24"/>
          <w:szCs w:val="24"/>
        </w:rPr>
      </w:pPr>
    </w:p>
    <w:p w14:paraId="20828273" w14:textId="77777777" w:rsidR="005B0E01" w:rsidRDefault="005B0E01" w:rsidP="005B0E01">
      <w:pPr>
        <w:spacing w:after="0" w:line="240" w:lineRule="auto"/>
        <w:rPr>
          <w:rFonts w:ascii="Times New Roman" w:hAnsi="Times New Roman" w:cs="Times New Roman"/>
          <w:sz w:val="24"/>
          <w:szCs w:val="24"/>
        </w:rPr>
      </w:pPr>
      <w:r w:rsidRPr="004C7113">
        <w:rPr>
          <w:rFonts w:ascii="Times New Roman" w:hAnsi="Times New Roman" w:cs="Times New Roman"/>
          <w:sz w:val="24"/>
          <w:szCs w:val="24"/>
        </w:rPr>
        <w:t xml:space="preserve">The Regional Administrator may issue a permit authorizing a person's participation as an observer provider for operations requiring full observer coverage. </w:t>
      </w:r>
      <w:r>
        <w:rPr>
          <w:rFonts w:ascii="Times New Roman" w:hAnsi="Times New Roman" w:cs="Times New Roman"/>
          <w:sz w:val="24"/>
          <w:szCs w:val="24"/>
        </w:rPr>
        <w:t xml:space="preserve">  </w:t>
      </w:r>
      <w:r w:rsidRPr="004C7113">
        <w:rPr>
          <w:rFonts w:ascii="Times New Roman" w:hAnsi="Times New Roman" w:cs="Times New Roman"/>
          <w:sz w:val="24"/>
          <w:szCs w:val="24"/>
        </w:rPr>
        <w:t>Persons seeking to provide obser</w:t>
      </w:r>
      <w:r>
        <w:rPr>
          <w:rFonts w:ascii="Times New Roman" w:hAnsi="Times New Roman" w:cs="Times New Roman"/>
          <w:sz w:val="24"/>
          <w:szCs w:val="24"/>
        </w:rPr>
        <w:t xml:space="preserve">ver services </w:t>
      </w:r>
      <w:r w:rsidRPr="004C7113">
        <w:rPr>
          <w:rFonts w:ascii="Times New Roman" w:hAnsi="Times New Roman" w:cs="Times New Roman"/>
          <w:sz w:val="24"/>
          <w:szCs w:val="24"/>
        </w:rPr>
        <w:t>must obtain an observer provider permit from NMFS.</w:t>
      </w:r>
      <w:r>
        <w:rPr>
          <w:rFonts w:ascii="Times New Roman" w:hAnsi="Times New Roman" w:cs="Times New Roman"/>
          <w:sz w:val="24"/>
          <w:szCs w:val="24"/>
        </w:rPr>
        <w:t xml:space="preserve">  </w:t>
      </w:r>
      <w:r w:rsidRPr="004C7113">
        <w:rPr>
          <w:rFonts w:ascii="Times New Roman" w:hAnsi="Times New Roman" w:cs="Times New Roman"/>
          <w:sz w:val="24"/>
          <w:szCs w:val="24"/>
        </w:rPr>
        <w:t>An applicant seeking an observer provider permit must submit a completed application by fax or mail to the</w:t>
      </w:r>
      <w:r>
        <w:rPr>
          <w:rFonts w:ascii="Times New Roman" w:hAnsi="Times New Roman" w:cs="Times New Roman"/>
          <w:sz w:val="24"/>
          <w:szCs w:val="24"/>
        </w:rPr>
        <w:t xml:space="preserve"> </w:t>
      </w:r>
    </w:p>
    <w:p w14:paraId="49D349B2" w14:textId="77777777" w:rsidR="005B0E01" w:rsidRDefault="005B0E01" w:rsidP="005B0E01">
      <w:pPr>
        <w:spacing w:after="0" w:line="240" w:lineRule="auto"/>
        <w:rPr>
          <w:rFonts w:ascii="Times New Roman" w:hAnsi="Times New Roman" w:cs="Times New Roman"/>
          <w:sz w:val="24"/>
          <w:szCs w:val="24"/>
        </w:rPr>
      </w:pPr>
    </w:p>
    <w:p w14:paraId="49BF1C49" w14:textId="77777777" w:rsidR="005B0E01" w:rsidRDefault="005B0E01" w:rsidP="005B0E01">
      <w:pPr>
        <w:tabs>
          <w:tab w:val="left" w:pos="360"/>
          <w:tab w:val="left" w:pos="720"/>
          <w:tab w:val="left" w:pos="1080"/>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mail to</w:t>
      </w:r>
      <w:r>
        <w:rPr>
          <w:rFonts w:ascii="Times New Roman" w:hAnsi="Times New Roman" w:cs="Times New Roman"/>
          <w:sz w:val="24"/>
          <w:szCs w:val="24"/>
        </w:rPr>
        <w:tab/>
      </w:r>
      <w:r w:rsidRPr="00A05FDB">
        <w:rPr>
          <w:rFonts w:ascii="Times New Roman" w:hAnsi="Times New Roman" w:cs="Times New Roman"/>
          <w:sz w:val="24"/>
          <w:szCs w:val="24"/>
        </w:rPr>
        <w:t>NMFS Observer Program Office</w:t>
      </w:r>
    </w:p>
    <w:p w14:paraId="43AD0891" w14:textId="77777777" w:rsidR="005B0E01" w:rsidRDefault="005B0E01" w:rsidP="005B0E01">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5FDB">
        <w:rPr>
          <w:rFonts w:ascii="Times New Roman" w:hAnsi="Times New Roman" w:cs="Times New Roman"/>
          <w:sz w:val="24"/>
          <w:szCs w:val="24"/>
        </w:rPr>
        <w:t>7600 Sand Point Way NE</w:t>
      </w:r>
    </w:p>
    <w:p w14:paraId="602E79AA" w14:textId="77777777" w:rsidR="005B0E01" w:rsidRDefault="005B0E01" w:rsidP="005B0E01">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5FDB">
        <w:rPr>
          <w:rFonts w:ascii="Times New Roman" w:hAnsi="Times New Roman" w:cs="Times New Roman"/>
          <w:sz w:val="24"/>
          <w:szCs w:val="24"/>
        </w:rPr>
        <w:t xml:space="preserve">Seattle, WA 98115–0070 </w:t>
      </w:r>
    </w:p>
    <w:p w14:paraId="71FE6A89" w14:textId="77777777" w:rsidR="005B0E01" w:rsidRDefault="005B0E01" w:rsidP="005B0E01">
      <w:pPr>
        <w:tabs>
          <w:tab w:val="left" w:pos="720"/>
        </w:tabs>
        <w:spacing w:after="0" w:line="240" w:lineRule="auto"/>
        <w:rPr>
          <w:rFonts w:ascii="Times New Roman" w:hAnsi="Times New Roman" w:cs="Times New Roman"/>
          <w:sz w:val="24"/>
          <w:szCs w:val="24"/>
        </w:rPr>
      </w:pPr>
    </w:p>
    <w:p w14:paraId="484A0CAB" w14:textId="77777777" w:rsidR="005B0E01" w:rsidRDefault="005B0E01" w:rsidP="005B0E01">
      <w:pPr>
        <w:tabs>
          <w:tab w:val="left" w:pos="360"/>
          <w:tab w:val="left" w:pos="720"/>
          <w:tab w:val="left" w:pos="1080"/>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by fax to</w:t>
      </w:r>
      <w:r>
        <w:rPr>
          <w:rFonts w:ascii="Times New Roman" w:hAnsi="Times New Roman" w:cs="Times New Roman"/>
          <w:sz w:val="24"/>
          <w:szCs w:val="24"/>
        </w:rPr>
        <w:tab/>
        <w:t>206-526-</w:t>
      </w:r>
      <w:r w:rsidRPr="00A05FDB">
        <w:rPr>
          <w:rFonts w:ascii="Times New Roman" w:hAnsi="Times New Roman" w:cs="Times New Roman"/>
          <w:sz w:val="24"/>
          <w:szCs w:val="24"/>
        </w:rPr>
        <w:t>4066</w:t>
      </w:r>
    </w:p>
    <w:p w14:paraId="5BD4E28C" w14:textId="77777777" w:rsidR="005B0E01" w:rsidRDefault="005B0E01" w:rsidP="005B0E01">
      <w:pPr>
        <w:spacing w:after="0" w:line="240" w:lineRule="auto"/>
        <w:rPr>
          <w:rFonts w:ascii="Times New Roman" w:hAnsi="Times New Roman" w:cs="Times New Roman"/>
          <w:sz w:val="24"/>
          <w:szCs w:val="24"/>
        </w:rPr>
      </w:pPr>
    </w:p>
    <w:p w14:paraId="1103FA51" w14:textId="77777777"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NMFS uses the provided information to evaluate the abilities of the prospective provider to perform the required responsibilities and duties on a recurring basis.  A NMFS-appointed observer provider application review board reviews and evaluates each application for completeness against evaluation criteria.  </w:t>
      </w:r>
    </w:p>
    <w:p w14:paraId="60A6A6A7" w14:textId="77777777" w:rsidR="005B0E01" w:rsidRPr="00974ED7" w:rsidRDefault="005B0E01" w:rsidP="005B0E01">
      <w:pPr>
        <w:spacing w:after="0" w:line="240" w:lineRule="auto"/>
        <w:rPr>
          <w:rFonts w:ascii="Times New Roman" w:hAnsi="Times New Roman" w:cs="Times New Roman"/>
          <w:sz w:val="24"/>
          <w:szCs w:val="24"/>
        </w:rPr>
      </w:pPr>
    </w:p>
    <w:p w14:paraId="74543B77" w14:textId="77777777"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An observer provider permit is not transferable. An observer provider that experiences a change in ownership that involves a new person must submit a new permit application and cannot continue to operate until a new permit is issued.  Except for ownership information, each observer provider must submit to NMFS any changes or corrections to applicable contact information.  Observer providers must notify NMFS within 30 days of the effective date of such change when any of the required permit elements change.  This requirement will help facilitate the communication between NMFS and observer providers. Any change to the information submitted on the provider’s permit application must be submitted by FAX or mail</w:t>
      </w:r>
      <w:r>
        <w:rPr>
          <w:rFonts w:ascii="Times New Roman" w:hAnsi="Times New Roman" w:cs="Times New Roman"/>
          <w:sz w:val="24"/>
          <w:szCs w:val="24"/>
        </w:rPr>
        <w:t xml:space="preserve"> (see address above)</w:t>
      </w:r>
      <w:r w:rsidRPr="00974ED7">
        <w:rPr>
          <w:rFonts w:ascii="Times New Roman" w:hAnsi="Times New Roman" w:cs="Times New Roman"/>
          <w:sz w:val="24"/>
          <w:szCs w:val="24"/>
        </w:rPr>
        <w:t xml:space="preserve">.  </w:t>
      </w:r>
    </w:p>
    <w:p w14:paraId="5E7A4C86" w14:textId="77777777" w:rsidR="005B0E01" w:rsidRPr="00974ED7" w:rsidRDefault="005B0E01" w:rsidP="005B0E01">
      <w:pPr>
        <w:spacing w:after="0" w:line="240" w:lineRule="auto"/>
        <w:rPr>
          <w:rFonts w:ascii="Times New Roman" w:hAnsi="Times New Roman" w:cs="Times New Roman"/>
          <w:sz w:val="24"/>
          <w:szCs w:val="24"/>
        </w:rPr>
      </w:pPr>
    </w:p>
    <w:p w14:paraId="14D69A1B" w14:textId="77777777"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The observer provider permit will expire after a period of 12 continuous months during which no observers are deployed by the provider</w:t>
      </w:r>
      <w:r>
        <w:rPr>
          <w:rFonts w:ascii="Times New Roman" w:hAnsi="Times New Roman" w:cs="Times New Roman"/>
          <w:sz w:val="24"/>
          <w:szCs w:val="24"/>
        </w:rPr>
        <w:t xml:space="preserve"> to the North Pacific groundfish or halibut industry.  </w:t>
      </w:r>
      <w:r w:rsidRPr="00974ED7">
        <w:rPr>
          <w:rFonts w:ascii="Times New Roman" w:hAnsi="Times New Roman" w:cs="Times New Roman"/>
          <w:sz w:val="24"/>
          <w:szCs w:val="24"/>
        </w:rPr>
        <w:t>NMFS will provide a written determination to an observer provider if NMFS deployment records indicate that the permit has expired.  An observer provider who receives a written initial administrative determination (IAD) of permit expiration may appeal under § 679.43.  A permit holder who appeals the IAD will be issued an extension of the expiration date of the permit until after the final resolution of that appeal.</w:t>
      </w:r>
    </w:p>
    <w:p w14:paraId="07E2C718" w14:textId="77777777" w:rsidR="005B0E01" w:rsidRPr="00974ED7" w:rsidRDefault="005B0E01" w:rsidP="005B0E01">
      <w:pPr>
        <w:spacing w:after="0" w:line="240" w:lineRule="auto"/>
        <w:rPr>
          <w:rFonts w:ascii="Times New Roman" w:hAnsi="Times New Roman" w:cs="Times New Roman"/>
          <w:b/>
          <w:sz w:val="24"/>
          <w:szCs w:val="24"/>
        </w:rPr>
      </w:pPr>
    </w:p>
    <w:p w14:paraId="21FC898F" w14:textId="77777777" w:rsidR="005B0E01" w:rsidRPr="00D91AAA" w:rsidRDefault="005B0E01" w:rsidP="005B0E01">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Observer Provider Permit application</w:t>
      </w:r>
    </w:p>
    <w:p w14:paraId="7036025F"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u w:val="single"/>
        </w:rPr>
      </w:pPr>
      <w:r w:rsidRPr="00D91AAA">
        <w:rPr>
          <w:rFonts w:ascii="Times New Roman" w:hAnsi="Times New Roman" w:cs="Times New Roman"/>
          <w:sz w:val="20"/>
          <w:szCs w:val="20"/>
          <w:u w:val="single"/>
        </w:rPr>
        <w:t>Identification</w:t>
      </w:r>
    </w:p>
    <w:p w14:paraId="6305E507" w14:textId="77777777" w:rsidR="005B0E01" w:rsidRPr="00F3671F"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3671F">
        <w:rPr>
          <w:rFonts w:ascii="Times New Roman" w:hAnsi="Times New Roman" w:cs="Times New Roman"/>
          <w:sz w:val="20"/>
          <w:szCs w:val="20"/>
        </w:rPr>
        <w:tab/>
        <w:t>M</w:t>
      </w:r>
      <w:r>
        <w:rPr>
          <w:rFonts w:ascii="Times New Roman" w:hAnsi="Times New Roman" w:cs="Times New Roman"/>
          <w:sz w:val="20"/>
          <w:szCs w:val="20"/>
        </w:rPr>
        <w:t>a</w:t>
      </w:r>
      <w:r w:rsidRPr="00F3671F">
        <w:rPr>
          <w:rFonts w:ascii="Times New Roman" w:hAnsi="Times New Roman" w:cs="Times New Roman"/>
          <w:sz w:val="20"/>
          <w:szCs w:val="20"/>
        </w:rPr>
        <w:t>nagement, organizational structure, and ownership structure of the applicant’s business</w:t>
      </w:r>
    </w:p>
    <w:p w14:paraId="74303ABF"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Identification by name and general function of all controlling management interests in the company</w:t>
      </w:r>
    </w:p>
    <w:p w14:paraId="794A9F3A"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lastRenderedPageBreak/>
        <w:tab/>
      </w:r>
      <w:r w:rsidRPr="00D91AAA">
        <w:rPr>
          <w:rFonts w:ascii="Times New Roman" w:hAnsi="Times New Roman" w:cs="Times New Roman"/>
          <w:sz w:val="20"/>
          <w:szCs w:val="20"/>
        </w:rPr>
        <w:tab/>
      </w:r>
      <w:proofErr w:type="gramStart"/>
      <w:r w:rsidRPr="00D91AAA">
        <w:rPr>
          <w:rFonts w:ascii="Times New Roman" w:hAnsi="Times New Roman" w:cs="Times New Roman"/>
          <w:sz w:val="20"/>
          <w:szCs w:val="20"/>
        </w:rPr>
        <w:t>including</w:t>
      </w:r>
      <w:proofErr w:type="gramEnd"/>
      <w:r w:rsidRPr="00D91AAA">
        <w:rPr>
          <w:rFonts w:ascii="Times New Roman" w:hAnsi="Times New Roman" w:cs="Times New Roman"/>
          <w:sz w:val="20"/>
          <w:szCs w:val="20"/>
        </w:rPr>
        <w:t xml:space="preserve"> but not limited to owners, board members, officers, authorized agents, and </w:t>
      </w:r>
      <w:r>
        <w:rPr>
          <w:rFonts w:ascii="Times New Roman" w:hAnsi="Times New Roman" w:cs="Times New Roman"/>
          <w:sz w:val="20"/>
          <w:szCs w:val="20"/>
        </w:rPr>
        <w:t>other employees</w:t>
      </w:r>
    </w:p>
    <w:p w14:paraId="3ECB7F36"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u w:val="single"/>
        </w:rPr>
        <w:t xml:space="preserve">Contact </w:t>
      </w:r>
      <w:r w:rsidRPr="00D91AAA">
        <w:rPr>
          <w:rFonts w:ascii="Times New Roman" w:hAnsi="Times New Roman" w:cs="Times New Roman"/>
          <w:sz w:val="20"/>
          <w:szCs w:val="20"/>
          <w:u w:val="single"/>
        </w:rPr>
        <w:t>information</w:t>
      </w:r>
    </w:p>
    <w:p w14:paraId="1FDC204C"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1AAA">
        <w:rPr>
          <w:rFonts w:ascii="Times New Roman" w:hAnsi="Times New Roman" w:cs="Times New Roman"/>
          <w:sz w:val="20"/>
          <w:szCs w:val="20"/>
        </w:rPr>
        <w:t>Permanent mailing address, telephone and fax numbers for each owner</w:t>
      </w:r>
    </w:p>
    <w:p w14:paraId="5ACFC9BE" w14:textId="77777777" w:rsidR="005B0E01" w:rsidRPr="00D91AAA" w:rsidRDefault="005B0E01" w:rsidP="005B0E01">
      <w:pPr>
        <w:spacing w:after="0" w:line="240" w:lineRule="auto"/>
        <w:rPr>
          <w:rFonts w:ascii="Times New Roman" w:hAnsi="Times New Roman" w:cs="Times New Roman"/>
          <w:sz w:val="20"/>
          <w:szCs w:val="20"/>
        </w:rPr>
      </w:pPr>
      <w:r w:rsidRPr="00D91AAA">
        <w:rPr>
          <w:rFonts w:ascii="Times New Roman" w:hAnsi="Times New Roman" w:cs="Times New Roman"/>
          <w:sz w:val="20"/>
          <w:szCs w:val="20"/>
          <w:u w:val="single"/>
        </w:rPr>
        <w:t>Business information</w:t>
      </w:r>
      <w:r w:rsidRPr="00D91AAA">
        <w:rPr>
          <w:rFonts w:ascii="Times New Roman" w:hAnsi="Times New Roman" w:cs="Times New Roman"/>
          <w:sz w:val="20"/>
          <w:szCs w:val="20"/>
        </w:rPr>
        <w:t xml:space="preserve"> for each o</w:t>
      </w:r>
      <w:r>
        <w:rPr>
          <w:rFonts w:ascii="Times New Roman" w:hAnsi="Times New Roman" w:cs="Times New Roman"/>
          <w:sz w:val="20"/>
          <w:szCs w:val="20"/>
        </w:rPr>
        <w:t>ffice</w:t>
      </w:r>
      <w:r w:rsidRPr="00D91AAA">
        <w:rPr>
          <w:rFonts w:ascii="Times New Roman" w:hAnsi="Times New Roman" w:cs="Times New Roman"/>
          <w:sz w:val="20"/>
          <w:szCs w:val="20"/>
        </w:rPr>
        <w:t xml:space="preserve">  </w:t>
      </w:r>
    </w:p>
    <w:p w14:paraId="707B5876"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Current physical location</w:t>
      </w:r>
    </w:p>
    <w:p w14:paraId="46FD89EC"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Business mailing address, telephone and fax numbers, business e-mail address</w:t>
      </w:r>
    </w:p>
    <w:p w14:paraId="07A10186"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proofErr w:type="gramStart"/>
      <w:r w:rsidRPr="00D91AAA">
        <w:rPr>
          <w:rFonts w:ascii="Times New Roman" w:hAnsi="Times New Roman" w:cs="Times New Roman"/>
          <w:sz w:val="20"/>
          <w:szCs w:val="20"/>
          <w:u w:val="single"/>
        </w:rPr>
        <w:t>Authorized agent</w:t>
      </w:r>
      <w:r w:rsidRPr="00D91AAA">
        <w:rPr>
          <w:rFonts w:ascii="Times New Roman" w:hAnsi="Times New Roman" w:cs="Times New Roman"/>
          <w:sz w:val="20"/>
          <w:szCs w:val="20"/>
        </w:rPr>
        <w:t>.</w:t>
      </w:r>
      <w:proofErr w:type="gramEnd"/>
      <w:r w:rsidRPr="00D91AAA">
        <w:rPr>
          <w:rFonts w:ascii="Times New Roman" w:hAnsi="Times New Roman" w:cs="Times New Roman"/>
          <w:sz w:val="20"/>
          <w:szCs w:val="20"/>
        </w:rPr>
        <w:t xml:space="preserve">  If ownership based outside the United States</w:t>
      </w:r>
    </w:p>
    <w:p w14:paraId="46C41C8A"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 xml:space="preserve">Name of authorized agent </w:t>
      </w:r>
    </w:p>
    <w:p w14:paraId="6C87B013"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 xml:space="preserve">Mailing address, telephone number and fax number </w:t>
      </w:r>
    </w:p>
    <w:p w14:paraId="2C7AAFDB" w14:textId="77777777" w:rsidR="005B0E01" w:rsidRPr="00597890" w:rsidRDefault="005B0E01" w:rsidP="005B0E01">
      <w:pPr>
        <w:tabs>
          <w:tab w:val="left" w:pos="360"/>
          <w:tab w:val="left" w:pos="720"/>
          <w:tab w:val="left" w:pos="1080"/>
        </w:tabs>
        <w:spacing w:after="0" w:line="240" w:lineRule="auto"/>
        <w:rPr>
          <w:rFonts w:ascii="Times New Roman" w:hAnsi="Times New Roman" w:cs="Times New Roman"/>
          <w:b/>
          <w:sz w:val="20"/>
          <w:szCs w:val="20"/>
        </w:rPr>
      </w:pPr>
      <w:r w:rsidRPr="00597890">
        <w:rPr>
          <w:rFonts w:ascii="Times New Roman" w:hAnsi="Times New Roman" w:cs="Times New Roman"/>
          <w:b/>
          <w:sz w:val="20"/>
          <w:szCs w:val="20"/>
          <w:u w:val="single"/>
        </w:rPr>
        <w:t>Attachments</w:t>
      </w:r>
    </w:p>
    <w:p w14:paraId="79B92E0F"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If a corporation, articles of incorporation</w:t>
      </w:r>
    </w:p>
    <w:p w14:paraId="5028FCEB"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If a partnership, partnership agreement</w:t>
      </w:r>
    </w:p>
    <w:p w14:paraId="4F7BACCB"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r>
      <w:r>
        <w:rPr>
          <w:rFonts w:ascii="Times New Roman" w:hAnsi="Times New Roman" w:cs="Times New Roman"/>
          <w:sz w:val="20"/>
          <w:szCs w:val="20"/>
        </w:rPr>
        <w:t xml:space="preserve">Signed statement of no conflict of interest </w:t>
      </w:r>
      <w:proofErr w:type="gramStart"/>
      <w:r w:rsidRPr="00D91AAA">
        <w:rPr>
          <w:rFonts w:ascii="Times New Roman" w:hAnsi="Times New Roman" w:cs="Times New Roman"/>
          <w:sz w:val="20"/>
          <w:szCs w:val="20"/>
        </w:rPr>
        <w:t xml:space="preserve">from </w:t>
      </w:r>
      <w:r>
        <w:rPr>
          <w:rFonts w:ascii="Times New Roman" w:hAnsi="Times New Roman" w:cs="Times New Roman"/>
          <w:sz w:val="20"/>
          <w:szCs w:val="20"/>
        </w:rPr>
        <w:t xml:space="preserve"> owner</w:t>
      </w:r>
      <w:proofErr w:type="gramEnd"/>
      <w:r>
        <w:rPr>
          <w:rFonts w:ascii="Times New Roman" w:hAnsi="Times New Roman" w:cs="Times New Roman"/>
          <w:sz w:val="20"/>
          <w:szCs w:val="20"/>
        </w:rPr>
        <w:t xml:space="preserve">(s), board members, and officers  </w:t>
      </w:r>
    </w:p>
    <w:p w14:paraId="56A0D763" w14:textId="77777777" w:rsidR="005B0E01"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sidRPr="00D91AAA">
        <w:rPr>
          <w:rFonts w:ascii="Times New Roman" w:hAnsi="Times New Roman" w:cs="Times New Roman"/>
          <w:sz w:val="20"/>
          <w:szCs w:val="20"/>
        </w:rPr>
        <w:tab/>
      </w:r>
      <w:r>
        <w:rPr>
          <w:rFonts w:ascii="Times New Roman" w:hAnsi="Times New Roman" w:cs="Times New Roman"/>
          <w:sz w:val="20"/>
          <w:szCs w:val="20"/>
        </w:rPr>
        <w:t>Signed statement</w:t>
      </w:r>
      <w:r w:rsidRPr="00D91AAA">
        <w:rPr>
          <w:rFonts w:ascii="Times New Roman" w:hAnsi="Times New Roman" w:cs="Times New Roman"/>
          <w:sz w:val="20"/>
          <w:szCs w:val="20"/>
        </w:rPr>
        <w:t xml:space="preserve"> describing </w:t>
      </w:r>
    </w:p>
    <w:p w14:paraId="7373E387" w14:textId="77777777" w:rsidR="005B0E01"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sidRPr="00D91AAA">
        <w:rPr>
          <w:rFonts w:ascii="Times New Roman" w:hAnsi="Times New Roman" w:cs="Times New Roman"/>
          <w:sz w:val="20"/>
          <w:szCs w:val="20"/>
        </w:rPr>
        <w:t>any</w:t>
      </w:r>
      <w:proofErr w:type="gramEnd"/>
      <w:r w:rsidRPr="00D91AAA">
        <w:rPr>
          <w:rFonts w:ascii="Times New Roman" w:hAnsi="Times New Roman" w:cs="Times New Roman"/>
          <w:sz w:val="20"/>
          <w:szCs w:val="20"/>
        </w:rPr>
        <w:t xml:space="preserve"> criminal convictions, </w:t>
      </w:r>
    </w:p>
    <w:p w14:paraId="3FECA7D5" w14:textId="77777777" w:rsidR="005B0E01"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Feder</w:t>
      </w:r>
      <w:r w:rsidRPr="00D91AAA">
        <w:rPr>
          <w:rFonts w:ascii="Times New Roman" w:hAnsi="Times New Roman" w:cs="Times New Roman"/>
          <w:sz w:val="20"/>
          <w:szCs w:val="20"/>
        </w:rPr>
        <w:t xml:space="preserve">al contracts held and the performance rating received on each contract, and </w:t>
      </w:r>
    </w:p>
    <w:p w14:paraId="74EF5E88" w14:textId="77777777" w:rsidR="005B0E01" w:rsidRPr="00D91AAA"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sidRPr="00D91AAA">
        <w:rPr>
          <w:rFonts w:ascii="Times New Roman" w:hAnsi="Times New Roman" w:cs="Times New Roman"/>
          <w:sz w:val="20"/>
          <w:szCs w:val="20"/>
        </w:rPr>
        <w:t>previous</w:t>
      </w:r>
      <w:proofErr w:type="gramEnd"/>
      <w:r w:rsidRPr="00D91AAA">
        <w:rPr>
          <w:rFonts w:ascii="Times New Roman" w:hAnsi="Times New Roman" w:cs="Times New Roman"/>
          <w:sz w:val="20"/>
          <w:szCs w:val="20"/>
        </w:rPr>
        <w:t xml:space="preserve"> decertification action while working as an observer or observer provider</w:t>
      </w:r>
    </w:p>
    <w:p w14:paraId="1E0A848A" w14:textId="77777777" w:rsidR="005B0E01" w:rsidRPr="00D91AAA"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sidRPr="00D91AAA">
        <w:rPr>
          <w:rFonts w:ascii="Times New Roman" w:hAnsi="Times New Roman" w:cs="Times New Roman"/>
          <w:sz w:val="20"/>
          <w:szCs w:val="20"/>
        </w:rPr>
        <w:tab/>
        <w:t xml:space="preserve">Description of </w:t>
      </w:r>
      <w:r>
        <w:rPr>
          <w:rFonts w:ascii="Times New Roman" w:hAnsi="Times New Roman" w:cs="Times New Roman"/>
          <w:sz w:val="20"/>
          <w:szCs w:val="20"/>
        </w:rPr>
        <w:t xml:space="preserve">applicant’s </w:t>
      </w:r>
      <w:r w:rsidRPr="00D91AAA">
        <w:rPr>
          <w:rFonts w:ascii="Times New Roman" w:hAnsi="Times New Roman" w:cs="Times New Roman"/>
          <w:sz w:val="20"/>
          <w:szCs w:val="20"/>
        </w:rPr>
        <w:t>prior experience in placing individuals in remote field and/or marine work environments, including recruiting, hiring, deployment, and personnel administration</w:t>
      </w:r>
    </w:p>
    <w:p w14:paraId="148B62A6" w14:textId="77777777" w:rsidR="005B0E01" w:rsidRPr="00D91AAA"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sidRPr="00D91AAA">
        <w:rPr>
          <w:rFonts w:ascii="Times New Roman" w:hAnsi="Times New Roman" w:cs="Times New Roman"/>
          <w:sz w:val="20"/>
          <w:szCs w:val="20"/>
        </w:rPr>
        <w:tab/>
        <w:t xml:space="preserve">Description of the applicant’s ability to carry out the responsibilities and duties of an observer provider </w:t>
      </w:r>
    </w:p>
    <w:p w14:paraId="42543CD7" w14:textId="77777777" w:rsidR="005B0E01" w:rsidRPr="0075196E" w:rsidRDefault="005B0E01" w:rsidP="005B0E01">
      <w:pPr>
        <w:spacing w:after="0" w:line="240" w:lineRule="auto"/>
        <w:rPr>
          <w:rFonts w:ascii="Times New Roman" w:hAnsi="Times New Roman" w:cs="Times New Roman"/>
          <w:sz w:val="20"/>
          <w:szCs w:val="20"/>
        </w:rPr>
      </w:pPr>
    </w:p>
    <w:p w14:paraId="34AEE956"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2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1182"/>
      </w:tblGrid>
      <w:tr w:rsidR="005B0E01" w:rsidRPr="00D91AAA" w14:paraId="18595944" w14:textId="77777777" w:rsidTr="00D74EBD">
        <w:trPr>
          <w:jc w:val="center"/>
        </w:trPr>
        <w:tc>
          <w:tcPr>
            <w:tcW w:w="5502" w:type="dxa"/>
            <w:gridSpan w:val="2"/>
          </w:tcPr>
          <w:p w14:paraId="353A4AEE" w14:textId="77777777"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lang w:val="en-CA"/>
              </w:rPr>
              <w:t>O</w:t>
            </w:r>
            <w:r w:rsidRPr="00D91AAA">
              <w:rPr>
                <w:rFonts w:ascii="Times New Roman" w:hAnsi="Times New Roman" w:cs="Times New Roman"/>
                <w:sz w:val="20"/>
                <w:szCs w:val="20"/>
                <w:lang w:val="en-CA"/>
              </w:rPr>
              <w:fldChar w:fldCharType="begin"/>
            </w:r>
            <w:r w:rsidRPr="00D91AAA">
              <w:rPr>
                <w:rFonts w:ascii="Times New Roman" w:hAnsi="Times New Roman" w:cs="Times New Roman"/>
                <w:sz w:val="20"/>
                <w:szCs w:val="20"/>
                <w:lang w:val="en-CA"/>
              </w:rPr>
              <w:instrText xml:space="preserve"> SEQ CHAPTER \h \r 1</w:instrText>
            </w:r>
            <w:r w:rsidRPr="00D91AAA">
              <w:rPr>
                <w:rFonts w:ascii="Times New Roman" w:hAnsi="Times New Roman" w:cs="Times New Roman"/>
                <w:sz w:val="20"/>
                <w:szCs w:val="20"/>
                <w:lang w:val="en-CA"/>
              </w:rPr>
              <w:fldChar w:fldCharType="end"/>
            </w:r>
            <w:r w:rsidRPr="00D91AAA">
              <w:rPr>
                <w:rFonts w:ascii="Times New Roman" w:hAnsi="Times New Roman" w:cs="Times New Roman"/>
                <w:b/>
                <w:sz w:val="20"/>
                <w:szCs w:val="20"/>
                <w:lang w:val="en-CA"/>
              </w:rPr>
              <w:t>bserver provider permit application, Respondent</w:t>
            </w:r>
          </w:p>
        </w:tc>
      </w:tr>
      <w:tr w:rsidR="005B0E01" w:rsidRPr="00D91AAA" w14:paraId="77591B34" w14:textId="77777777" w:rsidTr="00D74EBD">
        <w:trPr>
          <w:jc w:val="center"/>
        </w:trPr>
        <w:tc>
          <w:tcPr>
            <w:tcW w:w="4320" w:type="dxa"/>
          </w:tcPr>
          <w:p w14:paraId="36C24026" w14:textId="77777777"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number of respondents</w:t>
            </w:r>
            <w:r w:rsidRPr="00D91AAA">
              <w:rPr>
                <w:rFonts w:ascii="Times New Roman" w:hAnsi="Times New Roman" w:cs="Times New Roman"/>
                <w:b/>
                <w:sz w:val="20"/>
                <w:szCs w:val="20"/>
              </w:rPr>
              <w:tab/>
            </w:r>
          </w:p>
          <w:p w14:paraId="5523BF5B" w14:textId="77777777"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annual responses</w:t>
            </w:r>
          </w:p>
          <w:p w14:paraId="5770DFD2"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Number of responses per year = 1</w:t>
            </w:r>
          </w:p>
          <w:p w14:paraId="20476C5C"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Time burden</w:t>
            </w:r>
          </w:p>
          <w:p w14:paraId="6F14BC91"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Time per response = 60 hr</w:t>
            </w:r>
          </w:p>
          <w:p w14:paraId="0992FAE5"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personnel cost</w:t>
            </w:r>
            <w:r w:rsidRPr="00D91AAA">
              <w:rPr>
                <w:rFonts w:ascii="Times New Roman" w:hAnsi="Times New Roman" w:cs="Times New Roman"/>
                <w:sz w:val="20"/>
                <w:szCs w:val="20"/>
              </w:rPr>
              <w:t xml:space="preserve">  (60 x $</w:t>
            </w:r>
            <w:r>
              <w:rPr>
                <w:rFonts w:ascii="Times New Roman" w:hAnsi="Times New Roman" w:cs="Times New Roman"/>
                <w:sz w:val="20"/>
                <w:szCs w:val="20"/>
              </w:rPr>
              <w:t>37/hr</w:t>
            </w:r>
            <w:r w:rsidRPr="00D91AAA">
              <w:rPr>
                <w:rFonts w:ascii="Times New Roman" w:hAnsi="Times New Roman" w:cs="Times New Roman"/>
                <w:sz w:val="20"/>
                <w:szCs w:val="20"/>
              </w:rPr>
              <w:t>)</w:t>
            </w:r>
          </w:p>
          <w:p w14:paraId="66AFCC2D"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 xml:space="preserve">Total miscellaneous cost </w:t>
            </w:r>
            <w:r w:rsidRPr="00D91AAA">
              <w:rPr>
                <w:rFonts w:ascii="Times New Roman" w:hAnsi="Times New Roman" w:cs="Times New Roman"/>
                <w:sz w:val="20"/>
                <w:szCs w:val="20"/>
              </w:rPr>
              <w:t>(0.42)</w:t>
            </w:r>
          </w:p>
          <w:p w14:paraId="0138C1E7"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Cost to mail (0.4</w:t>
            </w:r>
            <w:r>
              <w:rPr>
                <w:rFonts w:ascii="Times New Roman" w:hAnsi="Times New Roman" w:cs="Times New Roman"/>
                <w:sz w:val="20"/>
                <w:szCs w:val="20"/>
              </w:rPr>
              <w:t>5</w:t>
            </w:r>
            <w:r w:rsidRPr="00D91AAA">
              <w:rPr>
                <w:rFonts w:ascii="Times New Roman" w:hAnsi="Times New Roman" w:cs="Times New Roman"/>
                <w:sz w:val="20"/>
                <w:szCs w:val="20"/>
              </w:rPr>
              <w:t xml:space="preserve"> x 1 = 0.4</w:t>
            </w:r>
            <w:r>
              <w:rPr>
                <w:rFonts w:ascii="Times New Roman" w:hAnsi="Times New Roman" w:cs="Times New Roman"/>
                <w:sz w:val="20"/>
                <w:szCs w:val="20"/>
              </w:rPr>
              <w:t>5</w:t>
            </w:r>
            <w:r w:rsidRPr="00D91AAA">
              <w:rPr>
                <w:rFonts w:ascii="Times New Roman" w:hAnsi="Times New Roman" w:cs="Times New Roman"/>
                <w:sz w:val="20"/>
                <w:szCs w:val="20"/>
              </w:rPr>
              <w:t>)</w:t>
            </w:r>
          </w:p>
        </w:tc>
        <w:tc>
          <w:tcPr>
            <w:tcW w:w="1182" w:type="dxa"/>
          </w:tcPr>
          <w:p w14:paraId="79736F71" w14:textId="77777777" w:rsidR="005B0E01" w:rsidRPr="00D91AAA" w:rsidRDefault="005B0E01" w:rsidP="00D74EBD">
            <w:pPr>
              <w:spacing w:after="0" w:line="240" w:lineRule="auto"/>
              <w:jc w:val="right"/>
              <w:rPr>
                <w:rFonts w:ascii="Times New Roman" w:hAnsi="Times New Roman" w:cs="Times New Roman"/>
                <w:b/>
                <w:sz w:val="20"/>
                <w:szCs w:val="20"/>
              </w:rPr>
            </w:pPr>
            <w:r w:rsidRPr="00D91AAA">
              <w:rPr>
                <w:rFonts w:ascii="Times New Roman" w:hAnsi="Times New Roman" w:cs="Times New Roman"/>
                <w:b/>
                <w:sz w:val="20"/>
                <w:szCs w:val="20"/>
              </w:rPr>
              <w:t>1</w:t>
            </w:r>
          </w:p>
          <w:p w14:paraId="5C87288D" w14:textId="77777777" w:rsidR="005B0E01" w:rsidRPr="00D91AAA" w:rsidRDefault="005B0E01" w:rsidP="00D74EBD">
            <w:pPr>
              <w:spacing w:after="0" w:line="240" w:lineRule="auto"/>
              <w:jc w:val="right"/>
              <w:rPr>
                <w:rFonts w:ascii="Times New Roman" w:hAnsi="Times New Roman" w:cs="Times New Roman"/>
                <w:b/>
                <w:sz w:val="20"/>
                <w:szCs w:val="20"/>
              </w:rPr>
            </w:pPr>
            <w:r w:rsidRPr="00D91AAA">
              <w:rPr>
                <w:rFonts w:ascii="Times New Roman" w:hAnsi="Times New Roman" w:cs="Times New Roman"/>
                <w:b/>
                <w:sz w:val="20"/>
                <w:szCs w:val="20"/>
              </w:rPr>
              <w:t>1</w:t>
            </w:r>
          </w:p>
          <w:p w14:paraId="482BA12F" w14:textId="77777777" w:rsidR="005B0E01" w:rsidRPr="00D91AAA" w:rsidRDefault="005B0E01" w:rsidP="00D74EBD">
            <w:pPr>
              <w:spacing w:after="0" w:line="240" w:lineRule="auto"/>
              <w:jc w:val="right"/>
              <w:rPr>
                <w:rFonts w:ascii="Times New Roman" w:hAnsi="Times New Roman" w:cs="Times New Roman"/>
                <w:b/>
                <w:sz w:val="20"/>
                <w:szCs w:val="20"/>
              </w:rPr>
            </w:pPr>
          </w:p>
          <w:p w14:paraId="4CD35A7F" w14:textId="77777777" w:rsidR="005B0E01" w:rsidRPr="00D91AAA" w:rsidRDefault="005B0E01" w:rsidP="00D74EBD">
            <w:pPr>
              <w:spacing w:after="0" w:line="240" w:lineRule="auto"/>
              <w:jc w:val="right"/>
              <w:rPr>
                <w:rFonts w:ascii="Times New Roman" w:hAnsi="Times New Roman" w:cs="Times New Roman"/>
                <w:b/>
                <w:sz w:val="20"/>
                <w:szCs w:val="20"/>
              </w:rPr>
            </w:pPr>
            <w:r w:rsidRPr="00D91AAA">
              <w:rPr>
                <w:rFonts w:ascii="Times New Roman" w:hAnsi="Times New Roman" w:cs="Times New Roman"/>
                <w:b/>
                <w:sz w:val="20"/>
                <w:szCs w:val="20"/>
              </w:rPr>
              <w:t>60 hr</w:t>
            </w:r>
          </w:p>
          <w:p w14:paraId="63438C7B" w14:textId="77777777" w:rsidR="005B0E01" w:rsidRPr="00D91AAA" w:rsidRDefault="005B0E01" w:rsidP="00D74EBD">
            <w:pPr>
              <w:spacing w:after="0" w:line="240" w:lineRule="auto"/>
              <w:jc w:val="right"/>
              <w:rPr>
                <w:rFonts w:ascii="Times New Roman" w:hAnsi="Times New Roman" w:cs="Times New Roman"/>
                <w:b/>
                <w:sz w:val="20"/>
                <w:szCs w:val="20"/>
              </w:rPr>
            </w:pPr>
          </w:p>
          <w:p w14:paraId="31713C6D" w14:textId="77777777" w:rsidR="005B0E01" w:rsidRPr="00D91AAA" w:rsidRDefault="005B0E01" w:rsidP="00D74EBD">
            <w:pPr>
              <w:spacing w:after="0" w:line="240" w:lineRule="auto"/>
              <w:jc w:val="right"/>
              <w:rPr>
                <w:rFonts w:ascii="Times New Roman" w:hAnsi="Times New Roman" w:cs="Times New Roman"/>
                <w:sz w:val="20"/>
                <w:szCs w:val="20"/>
              </w:rPr>
            </w:pPr>
            <w:r w:rsidRPr="00D91AAA">
              <w:rPr>
                <w:rFonts w:ascii="Times New Roman" w:hAnsi="Times New Roman" w:cs="Times New Roman"/>
                <w:b/>
                <w:sz w:val="20"/>
                <w:szCs w:val="20"/>
              </w:rPr>
              <w:t>$</w:t>
            </w:r>
            <w:r>
              <w:rPr>
                <w:rFonts w:ascii="Times New Roman" w:hAnsi="Times New Roman" w:cs="Times New Roman"/>
                <w:b/>
                <w:sz w:val="20"/>
                <w:szCs w:val="20"/>
              </w:rPr>
              <w:t>2,220</w:t>
            </w:r>
          </w:p>
          <w:p w14:paraId="6027F118" w14:textId="77777777" w:rsidR="005B0E01" w:rsidRPr="00D91AAA" w:rsidRDefault="005B0E01" w:rsidP="00D74EBD">
            <w:pPr>
              <w:spacing w:after="0" w:line="240" w:lineRule="auto"/>
              <w:jc w:val="right"/>
              <w:rPr>
                <w:rFonts w:ascii="Times New Roman" w:hAnsi="Times New Roman" w:cs="Times New Roman"/>
                <w:b/>
                <w:sz w:val="20"/>
                <w:szCs w:val="20"/>
              </w:rPr>
            </w:pPr>
            <w:r w:rsidRPr="00D91AAA">
              <w:rPr>
                <w:rFonts w:ascii="Times New Roman" w:hAnsi="Times New Roman" w:cs="Times New Roman"/>
                <w:b/>
                <w:sz w:val="20"/>
                <w:szCs w:val="20"/>
              </w:rPr>
              <w:t>$1</w:t>
            </w:r>
          </w:p>
        </w:tc>
      </w:tr>
    </w:tbl>
    <w:p w14:paraId="307592E7" w14:textId="77777777" w:rsidR="005B0E01" w:rsidRPr="00D91AAA" w:rsidRDefault="005B0E01" w:rsidP="005B0E01">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0"/>
        <w:gridCol w:w="1119"/>
      </w:tblGrid>
      <w:tr w:rsidR="005B0E01" w:rsidRPr="00D91AAA" w14:paraId="4A716C16" w14:textId="77777777" w:rsidTr="00D74EBD">
        <w:trPr>
          <w:jc w:val="center"/>
        </w:trPr>
        <w:tc>
          <w:tcPr>
            <w:tcW w:w="5479" w:type="dxa"/>
            <w:gridSpan w:val="2"/>
          </w:tcPr>
          <w:p w14:paraId="299168E2"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lang w:val="en-CA"/>
              </w:rPr>
              <w:t xml:space="preserve">Observer provider permit application,  </w:t>
            </w:r>
            <w:r>
              <w:rPr>
                <w:rFonts w:ascii="Times New Roman" w:hAnsi="Times New Roman" w:cs="Times New Roman"/>
                <w:b/>
                <w:sz w:val="20"/>
                <w:szCs w:val="20"/>
                <w:lang w:val="en-CA"/>
              </w:rPr>
              <w:t>Feder</w:t>
            </w:r>
            <w:r w:rsidRPr="00D91AAA">
              <w:rPr>
                <w:rFonts w:ascii="Times New Roman" w:hAnsi="Times New Roman" w:cs="Times New Roman"/>
                <w:b/>
                <w:sz w:val="20"/>
                <w:szCs w:val="20"/>
                <w:lang w:val="en-CA"/>
              </w:rPr>
              <w:t>al Government</w:t>
            </w:r>
          </w:p>
        </w:tc>
      </w:tr>
      <w:tr w:rsidR="005B0E01" w:rsidRPr="00D91AAA" w14:paraId="6A153B5E" w14:textId="77777777" w:rsidTr="00D74EBD">
        <w:trPr>
          <w:jc w:val="center"/>
        </w:trPr>
        <w:tc>
          <w:tcPr>
            <w:tcW w:w="4360" w:type="dxa"/>
          </w:tcPr>
          <w:p w14:paraId="7C4C547E" w14:textId="77777777"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annual responses</w:t>
            </w:r>
            <w:r w:rsidRPr="00D91AAA">
              <w:rPr>
                <w:rFonts w:ascii="Times New Roman" w:hAnsi="Times New Roman" w:cs="Times New Roman"/>
                <w:b/>
                <w:sz w:val="20"/>
                <w:szCs w:val="20"/>
              </w:rPr>
              <w:tab/>
            </w:r>
            <w:r w:rsidRPr="00D91AAA">
              <w:rPr>
                <w:rFonts w:ascii="Times New Roman" w:hAnsi="Times New Roman" w:cs="Times New Roman"/>
                <w:b/>
                <w:sz w:val="20"/>
                <w:szCs w:val="20"/>
              </w:rPr>
              <w:tab/>
            </w:r>
          </w:p>
          <w:p w14:paraId="17525113" w14:textId="77777777"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time burden</w:t>
            </w:r>
            <w:r w:rsidRPr="00D91AAA">
              <w:rPr>
                <w:rFonts w:ascii="Times New Roman" w:hAnsi="Times New Roman" w:cs="Times New Roman"/>
                <w:b/>
                <w:sz w:val="20"/>
                <w:szCs w:val="20"/>
              </w:rPr>
              <w:tab/>
            </w:r>
          </w:p>
          <w:p w14:paraId="4BFCFD93"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personnel cost</w:t>
            </w:r>
            <w:r w:rsidRPr="00D91AAA">
              <w:rPr>
                <w:rFonts w:ascii="Times New Roman" w:hAnsi="Times New Roman" w:cs="Times New Roman"/>
                <w:sz w:val="20"/>
                <w:szCs w:val="20"/>
              </w:rPr>
              <w:t xml:space="preserve"> (30 hr x $</w:t>
            </w:r>
            <w:r>
              <w:rPr>
                <w:rFonts w:ascii="Times New Roman" w:hAnsi="Times New Roman" w:cs="Times New Roman"/>
                <w:sz w:val="20"/>
                <w:szCs w:val="20"/>
              </w:rPr>
              <w:t>37</w:t>
            </w:r>
            <w:r w:rsidRPr="00D91AAA">
              <w:rPr>
                <w:rFonts w:ascii="Times New Roman" w:hAnsi="Times New Roman" w:cs="Times New Roman"/>
                <w:sz w:val="20"/>
                <w:szCs w:val="20"/>
              </w:rPr>
              <w:t>/hr)</w:t>
            </w:r>
          </w:p>
          <w:p w14:paraId="4398C8AB" w14:textId="77777777"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miscellaneous cost</w:t>
            </w:r>
            <w:r w:rsidRPr="00D91AAA">
              <w:rPr>
                <w:rFonts w:ascii="Times New Roman" w:hAnsi="Times New Roman" w:cs="Times New Roman"/>
                <w:b/>
                <w:sz w:val="20"/>
                <w:szCs w:val="20"/>
              </w:rPr>
              <w:tab/>
            </w:r>
          </w:p>
        </w:tc>
        <w:tc>
          <w:tcPr>
            <w:tcW w:w="1119" w:type="dxa"/>
          </w:tcPr>
          <w:p w14:paraId="575720E9" w14:textId="77777777" w:rsidR="005B0E01" w:rsidRPr="00D91AAA" w:rsidRDefault="005B0E01" w:rsidP="00D74EBD">
            <w:pPr>
              <w:spacing w:after="0" w:line="240" w:lineRule="auto"/>
              <w:jc w:val="right"/>
              <w:rPr>
                <w:rFonts w:ascii="Times New Roman" w:hAnsi="Times New Roman" w:cs="Times New Roman"/>
                <w:b/>
                <w:sz w:val="20"/>
                <w:szCs w:val="20"/>
              </w:rPr>
            </w:pPr>
            <w:r w:rsidRPr="00D91AAA">
              <w:rPr>
                <w:rFonts w:ascii="Times New Roman" w:hAnsi="Times New Roman" w:cs="Times New Roman"/>
                <w:b/>
                <w:sz w:val="20"/>
                <w:szCs w:val="20"/>
              </w:rPr>
              <w:t>1</w:t>
            </w:r>
          </w:p>
          <w:p w14:paraId="44966DDA" w14:textId="77777777" w:rsidR="005B0E01" w:rsidRPr="00D91AAA" w:rsidRDefault="005B0E01" w:rsidP="00D74EBD">
            <w:pPr>
              <w:spacing w:after="0" w:line="240" w:lineRule="auto"/>
              <w:jc w:val="right"/>
              <w:rPr>
                <w:rFonts w:ascii="Times New Roman" w:hAnsi="Times New Roman" w:cs="Times New Roman"/>
                <w:b/>
                <w:sz w:val="20"/>
                <w:szCs w:val="20"/>
              </w:rPr>
            </w:pPr>
            <w:r w:rsidRPr="00D91AAA">
              <w:rPr>
                <w:rFonts w:ascii="Times New Roman" w:hAnsi="Times New Roman" w:cs="Times New Roman"/>
                <w:b/>
                <w:sz w:val="20"/>
                <w:szCs w:val="20"/>
              </w:rPr>
              <w:t>30 hr</w:t>
            </w:r>
          </w:p>
          <w:p w14:paraId="5A010A8D" w14:textId="77777777" w:rsidR="005B0E01" w:rsidRPr="00D91AAA" w:rsidRDefault="005B0E01" w:rsidP="00D74EBD">
            <w:pPr>
              <w:spacing w:after="0" w:line="240" w:lineRule="auto"/>
              <w:jc w:val="right"/>
              <w:rPr>
                <w:rFonts w:ascii="Times New Roman" w:hAnsi="Times New Roman" w:cs="Times New Roman"/>
                <w:b/>
                <w:sz w:val="20"/>
                <w:szCs w:val="20"/>
              </w:rPr>
            </w:pPr>
            <w:r w:rsidRPr="00D91AAA">
              <w:rPr>
                <w:rFonts w:ascii="Times New Roman" w:hAnsi="Times New Roman" w:cs="Times New Roman"/>
                <w:b/>
                <w:sz w:val="20"/>
                <w:szCs w:val="20"/>
              </w:rPr>
              <w:t>$</w:t>
            </w:r>
            <w:r>
              <w:rPr>
                <w:rFonts w:ascii="Times New Roman" w:hAnsi="Times New Roman" w:cs="Times New Roman"/>
                <w:b/>
                <w:sz w:val="20"/>
                <w:szCs w:val="20"/>
              </w:rPr>
              <w:t>1,110</w:t>
            </w:r>
          </w:p>
          <w:p w14:paraId="74FEB290" w14:textId="77777777" w:rsidR="005B0E01" w:rsidRPr="00D91AAA" w:rsidRDefault="005B0E01" w:rsidP="00D74EBD">
            <w:pPr>
              <w:spacing w:after="0" w:line="240" w:lineRule="auto"/>
              <w:jc w:val="right"/>
              <w:rPr>
                <w:rFonts w:ascii="Times New Roman" w:hAnsi="Times New Roman" w:cs="Times New Roman"/>
                <w:sz w:val="20"/>
                <w:szCs w:val="20"/>
              </w:rPr>
            </w:pPr>
            <w:r w:rsidRPr="00D91AAA">
              <w:rPr>
                <w:rFonts w:ascii="Times New Roman" w:hAnsi="Times New Roman" w:cs="Times New Roman"/>
                <w:b/>
                <w:sz w:val="20"/>
                <w:szCs w:val="20"/>
              </w:rPr>
              <w:t>0</w:t>
            </w:r>
          </w:p>
        </w:tc>
      </w:tr>
    </w:tbl>
    <w:p w14:paraId="4B936522" w14:textId="77777777" w:rsidR="005B0E01" w:rsidRDefault="005B0E01" w:rsidP="005B0E01">
      <w:pPr>
        <w:spacing w:after="0" w:line="240" w:lineRule="auto"/>
        <w:rPr>
          <w:rFonts w:ascii="Times New Roman" w:hAnsi="Times New Roman" w:cs="Times New Roman"/>
          <w:b/>
          <w:sz w:val="24"/>
          <w:szCs w:val="24"/>
        </w:rPr>
      </w:pPr>
    </w:p>
    <w:p w14:paraId="709B96FA" w14:textId="77777777" w:rsidR="005B0E01" w:rsidRPr="00261765" w:rsidRDefault="005B0E01" w:rsidP="005B0E01">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m.</w:t>
      </w:r>
      <w:r w:rsidRPr="00261765">
        <w:rPr>
          <w:rFonts w:ascii="Times New Roman" w:hAnsi="Times New Roman" w:cs="Times New Roman"/>
          <w:b/>
          <w:sz w:val="24"/>
          <w:szCs w:val="24"/>
        </w:rPr>
        <w:t xml:space="preserve">  Appeals</w:t>
      </w:r>
      <w:proofErr w:type="gramEnd"/>
      <w:r w:rsidRPr="00261765">
        <w:rPr>
          <w:rFonts w:ascii="Times New Roman" w:hAnsi="Times New Roman" w:cs="Times New Roman"/>
          <w:b/>
          <w:sz w:val="24"/>
          <w:szCs w:val="24"/>
        </w:rPr>
        <w:t xml:space="preserve"> for Observer Prog</w:t>
      </w:r>
      <w:r>
        <w:rPr>
          <w:rFonts w:ascii="Times New Roman" w:hAnsi="Times New Roman" w:cs="Times New Roman"/>
          <w:b/>
          <w:sz w:val="24"/>
          <w:szCs w:val="24"/>
        </w:rPr>
        <w:t>r</w:t>
      </w:r>
      <w:r w:rsidRPr="00261765">
        <w:rPr>
          <w:rFonts w:ascii="Times New Roman" w:hAnsi="Times New Roman" w:cs="Times New Roman"/>
          <w:b/>
          <w:sz w:val="24"/>
          <w:szCs w:val="24"/>
        </w:rPr>
        <w:t>am</w:t>
      </w:r>
      <w:r>
        <w:rPr>
          <w:rFonts w:ascii="Times New Roman" w:hAnsi="Times New Roman" w:cs="Times New Roman"/>
          <w:b/>
          <w:sz w:val="24"/>
          <w:szCs w:val="24"/>
        </w:rPr>
        <w:t xml:space="preserve">   [UNCHANGED]</w:t>
      </w:r>
    </w:p>
    <w:p w14:paraId="1BFBD58E" w14:textId="77777777" w:rsidR="005B0E01" w:rsidRDefault="005B0E01" w:rsidP="005B0E01">
      <w:pPr>
        <w:spacing w:after="0" w:line="240" w:lineRule="auto"/>
        <w:rPr>
          <w:rFonts w:ascii="Times New Roman" w:hAnsi="Times New Roman" w:cs="Times New Roman"/>
          <w:sz w:val="24"/>
          <w:szCs w:val="24"/>
        </w:rPr>
      </w:pPr>
    </w:p>
    <w:p w14:paraId="273C6F3F" w14:textId="77777777" w:rsidR="005B0E01" w:rsidRDefault="005B0E01" w:rsidP="005B0E01">
      <w:pPr>
        <w:spacing w:after="0" w:line="240" w:lineRule="auto"/>
        <w:rPr>
          <w:rFonts w:ascii="Times New Roman" w:hAnsi="Times New Roman" w:cs="Times New Roman"/>
          <w:sz w:val="24"/>
          <w:szCs w:val="24"/>
        </w:rPr>
      </w:pPr>
      <w:r w:rsidRPr="005F6F0D">
        <w:rPr>
          <w:rFonts w:ascii="Times New Roman" w:hAnsi="Times New Roman" w:cs="Times New Roman"/>
          <w:sz w:val="24"/>
          <w:szCs w:val="24"/>
        </w:rPr>
        <w:t>The Alaska Office of Administrative Appeals is now part of the National Appeals Office (NAO). NAO operates out of NOAA's headquarters in Silver Spring, MD and no longer maintains an office in NMFS's Alaska Regional Office. NAO is charged with processing appeals that were filed with the Office of Administrative Appeals, Alaska Region.</w:t>
      </w:r>
    </w:p>
    <w:p w14:paraId="54848260" w14:textId="77777777" w:rsidR="005B0E01" w:rsidRDefault="005B0E01" w:rsidP="005B0E01">
      <w:pPr>
        <w:spacing w:after="0" w:line="240" w:lineRule="auto"/>
        <w:rPr>
          <w:rFonts w:ascii="Times New Roman" w:hAnsi="Times New Roman" w:cs="Times New Roman"/>
          <w:sz w:val="24"/>
          <w:szCs w:val="24"/>
        </w:rPr>
      </w:pPr>
    </w:p>
    <w:p w14:paraId="7A8A8971" w14:textId="77777777" w:rsidR="005B0E01" w:rsidRPr="007D2063" w:rsidRDefault="005B0E01" w:rsidP="005B0E01">
      <w:pPr>
        <w:spacing w:after="0" w:line="240" w:lineRule="auto"/>
        <w:rPr>
          <w:rFonts w:ascii="Times New Roman" w:hAnsi="Times New Roman" w:cs="Times New Roman"/>
          <w:sz w:val="24"/>
          <w:szCs w:val="24"/>
        </w:rPr>
      </w:pPr>
      <w:r w:rsidRPr="006F6DBC">
        <w:rPr>
          <w:rFonts w:ascii="Times New Roman" w:hAnsi="Times New Roman" w:cs="Times New Roman"/>
          <w:sz w:val="24"/>
          <w:szCs w:val="24"/>
        </w:rPr>
        <w:t>An observer provider who receives an IAD of permit expiration may appeal under § 679.43. An observer provider that appeals an IAD will be issued an extension of the expiration date of the permit until after the final resolution of the appeal.</w:t>
      </w:r>
    </w:p>
    <w:p w14:paraId="0B12E1E0" w14:textId="48670192" w:rsidR="00612D25" w:rsidRDefault="00612D25">
      <w:pPr>
        <w:rPr>
          <w:rFonts w:ascii="Times New Roman" w:hAnsi="Times New Roman" w:cs="Times New Roman"/>
          <w:sz w:val="24"/>
          <w:szCs w:val="24"/>
        </w:rPr>
      </w:pPr>
      <w:r>
        <w:rPr>
          <w:rFonts w:ascii="Times New Roman" w:hAnsi="Times New Roman" w:cs="Times New Roman"/>
          <w:sz w:val="24"/>
          <w:szCs w:val="24"/>
        </w:rPr>
        <w:br w:type="page"/>
      </w:r>
    </w:p>
    <w:p w14:paraId="32B41628" w14:textId="77777777" w:rsidR="00175E7C" w:rsidRDefault="00175E7C">
      <w:pPr>
        <w:rPr>
          <w:rFonts w:ascii="Times New Roman" w:hAnsi="Times New Roman" w:cs="Times New Roman"/>
          <w:sz w:val="24"/>
          <w:szCs w:val="24"/>
        </w:rPr>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4"/>
        <w:gridCol w:w="934"/>
      </w:tblGrid>
      <w:tr w:rsidR="005B0E01" w:rsidRPr="00630DC3" w14:paraId="34952D5A" w14:textId="77777777" w:rsidTr="00D74EBD">
        <w:trPr>
          <w:jc w:val="center"/>
        </w:trPr>
        <w:tc>
          <w:tcPr>
            <w:tcW w:w="5688" w:type="dxa"/>
            <w:gridSpan w:val="2"/>
          </w:tcPr>
          <w:p w14:paraId="0CFBD7DF"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Appeals for Observer Pro</w:t>
            </w:r>
            <w:r>
              <w:rPr>
                <w:rFonts w:ascii="Times New Roman" w:eastAsia="Times New Roman" w:hAnsi="Times New Roman" w:cs="Times New Roman"/>
                <w:b/>
                <w:sz w:val="20"/>
                <w:szCs w:val="20"/>
              </w:rPr>
              <w:t>gram</w:t>
            </w:r>
            <w:r w:rsidRPr="00630DC3">
              <w:rPr>
                <w:rFonts w:ascii="Times New Roman" w:eastAsia="Times New Roman" w:hAnsi="Times New Roman" w:cs="Times New Roman"/>
                <w:b/>
                <w:sz w:val="20"/>
                <w:szCs w:val="20"/>
              </w:rPr>
              <w:t>, Respondent</w:t>
            </w:r>
          </w:p>
        </w:tc>
      </w:tr>
      <w:tr w:rsidR="005B0E01" w:rsidRPr="00630DC3" w14:paraId="57E3AD5B" w14:textId="77777777" w:rsidTr="00D74EBD">
        <w:trPr>
          <w:jc w:val="center"/>
        </w:trPr>
        <w:tc>
          <w:tcPr>
            <w:tcW w:w="4754" w:type="dxa"/>
          </w:tcPr>
          <w:p w14:paraId="59F99708"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Total number of respondents</w:t>
            </w:r>
          </w:p>
          <w:p w14:paraId="5723F6BB"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annual responses</w:t>
            </w:r>
            <w:r>
              <w:rPr>
                <w:rFonts w:ascii="Times New Roman" w:eastAsia="Times New Roman" w:hAnsi="Times New Roman" w:cs="Times New Roman"/>
                <w:b/>
                <w:sz w:val="20"/>
                <w:szCs w:val="20"/>
              </w:rPr>
              <w:t xml:space="preserve"> </w:t>
            </w:r>
            <w:r w:rsidRPr="00D566E1">
              <w:rPr>
                <w:rFonts w:ascii="Times New Roman" w:eastAsia="Times New Roman" w:hAnsi="Times New Roman" w:cs="Times New Roman"/>
                <w:sz w:val="20"/>
                <w:szCs w:val="20"/>
              </w:rPr>
              <w:t>= 1</w:t>
            </w:r>
            <w:r w:rsidRPr="00630DC3">
              <w:rPr>
                <w:rFonts w:ascii="Times New Roman" w:eastAsia="Times New Roman" w:hAnsi="Times New Roman" w:cs="Times New Roman"/>
                <w:sz w:val="20"/>
                <w:szCs w:val="20"/>
              </w:rPr>
              <w:tab/>
            </w:r>
          </w:p>
          <w:p w14:paraId="19BD4232" w14:textId="77777777" w:rsidR="005B0E01"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burden hours</w:t>
            </w:r>
            <w:r w:rsidRPr="00630DC3">
              <w:rPr>
                <w:rFonts w:ascii="Times New Roman" w:eastAsia="Times New Roman" w:hAnsi="Times New Roman" w:cs="Times New Roman"/>
                <w:sz w:val="20"/>
                <w:szCs w:val="20"/>
              </w:rPr>
              <w:t xml:space="preserve">   </w:t>
            </w:r>
          </w:p>
          <w:p w14:paraId="0CA13EFA"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Time per response = 4 hr</w:t>
            </w:r>
          </w:p>
          <w:p w14:paraId="20F9A2E3"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personnel cost</w:t>
            </w:r>
            <w:r w:rsidRPr="00630DC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(4 x $37/hr)</w:t>
            </w:r>
          </w:p>
          <w:p w14:paraId="23EA9C6F"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 xml:space="preserve">Total miscellaneous cost </w:t>
            </w:r>
            <w:r>
              <w:rPr>
                <w:rFonts w:ascii="Times New Roman" w:eastAsia="Times New Roman" w:hAnsi="Times New Roman" w:cs="Times New Roman"/>
                <w:sz w:val="20"/>
                <w:szCs w:val="20"/>
              </w:rPr>
              <w:t>(500.90</w:t>
            </w:r>
            <w:r w:rsidRPr="00630DC3">
              <w:rPr>
                <w:rFonts w:ascii="Times New Roman" w:eastAsia="Times New Roman" w:hAnsi="Times New Roman" w:cs="Times New Roman"/>
                <w:sz w:val="20"/>
                <w:szCs w:val="20"/>
              </w:rPr>
              <w:t>)</w:t>
            </w:r>
          </w:p>
          <w:p w14:paraId="7A800A1D"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Annual cost for legal advice (4 hr x $125  = 500)</w:t>
            </w:r>
          </w:p>
          <w:p w14:paraId="1D10F8CB"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Cost to submit by mail ($0.</w:t>
            </w:r>
            <w:r>
              <w:rPr>
                <w:rFonts w:ascii="Times New Roman" w:eastAsia="Times New Roman" w:hAnsi="Times New Roman" w:cs="Times New Roman"/>
                <w:sz w:val="20"/>
                <w:szCs w:val="20"/>
              </w:rPr>
              <w:t>90</w:t>
            </w:r>
            <w:r w:rsidRPr="00630DC3">
              <w:rPr>
                <w:rFonts w:ascii="Times New Roman" w:eastAsia="Times New Roman" w:hAnsi="Times New Roman" w:cs="Times New Roman"/>
                <w:sz w:val="20"/>
                <w:szCs w:val="20"/>
              </w:rPr>
              <w:t xml:space="preserve"> x 1  = 0.</w:t>
            </w:r>
            <w:r>
              <w:rPr>
                <w:rFonts w:ascii="Times New Roman" w:eastAsia="Times New Roman" w:hAnsi="Times New Roman" w:cs="Times New Roman"/>
                <w:sz w:val="20"/>
                <w:szCs w:val="20"/>
              </w:rPr>
              <w:t>90</w:t>
            </w:r>
            <w:r w:rsidRPr="00630DC3">
              <w:rPr>
                <w:rFonts w:ascii="Times New Roman" w:eastAsia="Times New Roman" w:hAnsi="Times New Roman" w:cs="Times New Roman"/>
                <w:sz w:val="20"/>
                <w:szCs w:val="20"/>
              </w:rPr>
              <w:t>)</w:t>
            </w:r>
          </w:p>
        </w:tc>
        <w:tc>
          <w:tcPr>
            <w:tcW w:w="934" w:type="dxa"/>
          </w:tcPr>
          <w:p w14:paraId="2F2539C5"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1</w:t>
            </w:r>
          </w:p>
          <w:p w14:paraId="422612FB"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p w14:paraId="49B30DE9"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Pr="00630DC3">
              <w:rPr>
                <w:rFonts w:ascii="Times New Roman" w:eastAsia="Times New Roman" w:hAnsi="Times New Roman" w:cs="Times New Roman"/>
                <w:b/>
                <w:sz w:val="20"/>
                <w:szCs w:val="20"/>
              </w:rPr>
              <w:t xml:space="preserve"> hr</w:t>
            </w:r>
          </w:p>
          <w:p w14:paraId="75297E9B"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p>
          <w:p w14:paraId="53EAEDC7"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148</w:t>
            </w:r>
          </w:p>
          <w:p w14:paraId="76B0D3AA"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$501</w:t>
            </w:r>
          </w:p>
          <w:p w14:paraId="78B521EE"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p>
        </w:tc>
      </w:tr>
    </w:tbl>
    <w:p w14:paraId="547E6CAD" w14:textId="77777777" w:rsidR="005B0E01" w:rsidRDefault="005B0E01" w:rsidP="005B0E01">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p>
    <w:tbl>
      <w:tblPr>
        <w:tblW w:w="0" w:type="auto"/>
        <w:jc w:val="center"/>
        <w:tblInd w:w="1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3"/>
        <w:gridCol w:w="956"/>
      </w:tblGrid>
      <w:tr w:rsidR="005B0E01" w:rsidRPr="00630DC3" w14:paraId="7AA88B38" w14:textId="77777777" w:rsidTr="00D74EBD">
        <w:trPr>
          <w:jc w:val="center"/>
        </w:trPr>
        <w:tc>
          <w:tcPr>
            <w:tcW w:w="5679" w:type="dxa"/>
            <w:gridSpan w:val="2"/>
          </w:tcPr>
          <w:p w14:paraId="111C02EA"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br w:type="page"/>
            </w:r>
            <w:r w:rsidRPr="00630DC3">
              <w:rPr>
                <w:rFonts w:ascii="Times New Roman" w:eastAsia="Times New Roman" w:hAnsi="Times New Roman" w:cs="Times New Roman"/>
                <w:b/>
                <w:sz w:val="20"/>
                <w:szCs w:val="20"/>
              </w:rPr>
              <w:t>Appeals for Observer Pro</w:t>
            </w:r>
            <w:r>
              <w:rPr>
                <w:rFonts w:ascii="Times New Roman" w:eastAsia="Times New Roman" w:hAnsi="Times New Roman" w:cs="Times New Roman"/>
                <w:b/>
                <w:sz w:val="20"/>
                <w:szCs w:val="20"/>
              </w:rPr>
              <w:t>gram</w:t>
            </w:r>
            <w:r w:rsidRPr="00630DC3">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Feder</w:t>
            </w:r>
            <w:r w:rsidRPr="00630DC3">
              <w:rPr>
                <w:rFonts w:ascii="Times New Roman" w:eastAsia="Times New Roman" w:hAnsi="Times New Roman" w:cs="Times New Roman"/>
                <w:b/>
                <w:sz w:val="20"/>
                <w:szCs w:val="20"/>
              </w:rPr>
              <w:t>al Government</w:t>
            </w:r>
          </w:p>
        </w:tc>
      </w:tr>
      <w:tr w:rsidR="005B0E01" w:rsidRPr="00630DC3" w14:paraId="38AB0F35" w14:textId="77777777" w:rsidTr="00D74EBD">
        <w:trPr>
          <w:jc w:val="center"/>
        </w:trPr>
        <w:tc>
          <w:tcPr>
            <w:tcW w:w="4723" w:type="dxa"/>
          </w:tcPr>
          <w:p w14:paraId="2EF1D6BC"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Total annual responses</w:t>
            </w:r>
          </w:p>
          <w:p w14:paraId="0EC7B9A6" w14:textId="77777777" w:rsidR="005B0E01"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time burden</w:t>
            </w:r>
            <w:r w:rsidRPr="00630DC3">
              <w:rPr>
                <w:rFonts w:ascii="Times New Roman" w:eastAsia="Times New Roman" w:hAnsi="Times New Roman" w:cs="Times New Roman"/>
                <w:sz w:val="20"/>
                <w:szCs w:val="20"/>
              </w:rPr>
              <w:t xml:space="preserve">   </w:t>
            </w:r>
          </w:p>
          <w:p w14:paraId="1F29D67F"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Time per response = 4</w:t>
            </w:r>
            <w:r>
              <w:rPr>
                <w:rFonts w:ascii="Times New Roman" w:eastAsia="Times New Roman" w:hAnsi="Times New Roman" w:cs="Times New Roman"/>
                <w:sz w:val="20"/>
                <w:szCs w:val="20"/>
              </w:rPr>
              <w:t xml:space="preserve"> hr</w:t>
            </w:r>
          </w:p>
          <w:p w14:paraId="23167AAA"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personnel cost</w:t>
            </w:r>
            <w:r w:rsidRPr="00630DC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4 x $125)</w:t>
            </w:r>
          </w:p>
          <w:p w14:paraId="306C8BE6"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Total miscellaneous cost</w:t>
            </w:r>
          </w:p>
        </w:tc>
        <w:tc>
          <w:tcPr>
            <w:tcW w:w="956" w:type="dxa"/>
          </w:tcPr>
          <w:p w14:paraId="4F3FBC9D"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p w14:paraId="5B33A681"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Pr="00630DC3">
              <w:rPr>
                <w:rFonts w:ascii="Times New Roman" w:eastAsia="Times New Roman" w:hAnsi="Times New Roman" w:cs="Times New Roman"/>
                <w:b/>
                <w:sz w:val="20"/>
                <w:szCs w:val="20"/>
              </w:rPr>
              <w:t xml:space="preserve"> hr</w:t>
            </w:r>
          </w:p>
          <w:p w14:paraId="67878A0A"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p>
          <w:p w14:paraId="55C7800B"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500</w:t>
            </w:r>
          </w:p>
          <w:p w14:paraId="6187FABD"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0</w:t>
            </w:r>
          </w:p>
        </w:tc>
      </w:tr>
    </w:tbl>
    <w:p w14:paraId="15734956"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02D11CFF" w14:textId="77777777" w:rsidR="005B0E01" w:rsidRPr="00974ED7" w:rsidRDefault="005B0E01" w:rsidP="005B0E01">
      <w:pPr>
        <w:rPr>
          <w:rFonts w:ascii="Times New Roman" w:hAnsi="Times New Roman" w:cs="Times New Roman"/>
          <w:b/>
          <w:sz w:val="24"/>
          <w:szCs w:val="24"/>
        </w:rPr>
      </w:pPr>
      <w:proofErr w:type="gramStart"/>
      <w:r>
        <w:rPr>
          <w:rFonts w:ascii="Times New Roman" w:hAnsi="Times New Roman" w:cs="Times New Roman"/>
          <w:b/>
          <w:sz w:val="24"/>
          <w:szCs w:val="24"/>
        </w:rPr>
        <w:t>n</w:t>
      </w:r>
      <w:r w:rsidRPr="00974ED7">
        <w:rPr>
          <w:rFonts w:ascii="Times New Roman" w:hAnsi="Times New Roman" w:cs="Times New Roman"/>
          <w:b/>
          <w:sz w:val="24"/>
          <w:szCs w:val="24"/>
        </w:rPr>
        <w:t>.  Update</w:t>
      </w:r>
      <w:proofErr w:type="gramEnd"/>
      <w:r w:rsidRPr="00974ED7">
        <w:rPr>
          <w:rFonts w:ascii="Times New Roman" w:hAnsi="Times New Roman" w:cs="Times New Roman"/>
          <w:b/>
          <w:sz w:val="24"/>
          <w:szCs w:val="24"/>
        </w:rPr>
        <w:t xml:space="preserve"> to provider information</w:t>
      </w:r>
      <w:r>
        <w:rPr>
          <w:rFonts w:ascii="Times New Roman" w:hAnsi="Times New Roman" w:cs="Times New Roman"/>
          <w:b/>
          <w:sz w:val="24"/>
          <w:szCs w:val="24"/>
        </w:rPr>
        <w:t xml:space="preserve">    [UNCHANGED]</w:t>
      </w:r>
    </w:p>
    <w:p w14:paraId="2B521152" w14:textId="77777777" w:rsidR="005B0E01" w:rsidRDefault="005B0E01" w:rsidP="005B0E01">
      <w:pPr>
        <w:spacing w:after="0" w:line="240" w:lineRule="auto"/>
        <w:rPr>
          <w:rFonts w:ascii="Times New Roman" w:hAnsi="Times New Roman" w:cs="Times New Roman"/>
          <w:sz w:val="24"/>
          <w:szCs w:val="24"/>
        </w:rPr>
      </w:pPr>
      <w:r w:rsidRPr="0095436D">
        <w:rPr>
          <w:rFonts w:ascii="Times New Roman" w:hAnsi="Times New Roman" w:cs="Times New Roman"/>
          <w:sz w:val="24"/>
          <w:szCs w:val="24"/>
        </w:rPr>
        <w:t>Except for changes in ownership, an observer provider must notif</w:t>
      </w:r>
      <w:r>
        <w:rPr>
          <w:rFonts w:ascii="Times New Roman" w:hAnsi="Times New Roman" w:cs="Times New Roman"/>
          <w:sz w:val="24"/>
          <w:szCs w:val="24"/>
        </w:rPr>
        <w:t xml:space="preserve">y NMFS </w:t>
      </w:r>
      <w:r w:rsidRPr="0095436D">
        <w:rPr>
          <w:rFonts w:ascii="Times New Roman" w:hAnsi="Times New Roman" w:cs="Times New Roman"/>
          <w:sz w:val="24"/>
          <w:szCs w:val="24"/>
        </w:rPr>
        <w:t>of any other change to the information submitted on the provider's permit application</w:t>
      </w:r>
      <w:r>
        <w:rPr>
          <w:rFonts w:ascii="Times New Roman" w:hAnsi="Times New Roman" w:cs="Times New Roman"/>
          <w:sz w:val="24"/>
          <w:szCs w:val="24"/>
        </w:rPr>
        <w:t xml:space="preserve"> w</w:t>
      </w:r>
      <w:r w:rsidRPr="0095436D">
        <w:rPr>
          <w:rFonts w:ascii="Times New Roman" w:hAnsi="Times New Roman" w:cs="Times New Roman"/>
          <w:sz w:val="24"/>
          <w:szCs w:val="24"/>
        </w:rPr>
        <w:t>ithin 30 days of the effective date of such change</w:t>
      </w:r>
      <w:r>
        <w:rPr>
          <w:rFonts w:ascii="Times New Roman" w:hAnsi="Times New Roman" w:cs="Times New Roman"/>
          <w:sz w:val="24"/>
          <w:szCs w:val="24"/>
        </w:rPr>
        <w:t xml:space="preserve">.  </w:t>
      </w:r>
      <w:r w:rsidRPr="00974ED7">
        <w:rPr>
          <w:rFonts w:ascii="Times New Roman" w:hAnsi="Times New Roman" w:cs="Times New Roman"/>
          <w:sz w:val="24"/>
          <w:szCs w:val="24"/>
        </w:rPr>
        <w:t xml:space="preserve">This requirement facilitates the communication between NMFS and observer providers.  </w:t>
      </w:r>
    </w:p>
    <w:p w14:paraId="066F307D" w14:textId="77777777" w:rsidR="005B0E01" w:rsidRDefault="005B0E01" w:rsidP="005B0E01">
      <w:pPr>
        <w:spacing w:after="0" w:line="240" w:lineRule="auto"/>
        <w:rPr>
          <w:rFonts w:ascii="Times New Roman" w:hAnsi="Times New Roman" w:cs="Times New Roman"/>
          <w:sz w:val="24"/>
          <w:szCs w:val="24"/>
        </w:rPr>
      </w:pPr>
    </w:p>
    <w:p w14:paraId="72A3F0A4" w14:textId="77777777" w:rsidR="005B0E01" w:rsidRPr="00974ED7" w:rsidRDefault="005B0E01" w:rsidP="005B0E01">
      <w:pPr>
        <w:spacing w:after="0" w:line="240" w:lineRule="auto"/>
        <w:rPr>
          <w:rFonts w:ascii="Times New Roman" w:hAnsi="Times New Roman" w:cs="Times New Roman"/>
          <w:sz w:val="24"/>
          <w:szCs w:val="24"/>
        </w:rPr>
      </w:pPr>
      <w:r w:rsidRPr="005B185C">
        <w:rPr>
          <w:rFonts w:ascii="Times New Roman" w:hAnsi="Times New Roman" w:cs="Times New Roman"/>
          <w:sz w:val="24"/>
          <w:szCs w:val="24"/>
        </w:rPr>
        <w:t xml:space="preserve">The contact information that is display on the ODDS website comes from what is on file with the permitting office (RAM Division) at Alaska Regional Office in Juneau. </w:t>
      </w:r>
      <w:r>
        <w:rPr>
          <w:rFonts w:ascii="Times New Roman" w:hAnsi="Times New Roman" w:cs="Times New Roman"/>
          <w:sz w:val="24"/>
          <w:szCs w:val="24"/>
        </w:rPr>
        <w:t>C</w:t>
      </w:r>
      <w:r w:rsidRPr="005B185C">
        <w:rPr>
          <w:rFonts w:ascii="Times New Roman" w:hAnsi="Times New Roman" w:cs="Times New Roman"/>
          <w:sz w:val="24"/>
          <w:szCs w:val="24"/>
        </w:rPr>
        <w:t xml:space="preserve">ontact them directly to update contact information. </w:t>
      </w:r>
      <w:r w:rsidRPr="00974ED7">
        <w:rPr>
          <w:rFonts w:ascii="Times New Roman" w:hAnsi="Times New Roman" w:cs="Times New Roman"/>
          <w:sz w:val="24"/>
          <w:szCs w:val="24"/>
        </w:rPr>
        <w:t>Any change to the information submitted on the provider’s permit application must be submitted by email</w:t>
      </w:r>
      <w:r>
        <w:rPr>
          <w:rFonts w:ascii="Times New Roman" w:hAnsi="Times New Roman" w:cs="Times New Roman"/>
          <w:sz w:val="24"/>
          <w:szCs w:val="24"/>
        </w:rPr>
        <w:t xml:space="preserve"> </w:t>
      </w:r>
      <w:r w:rsidRPr="005B185C">
        <w:rPr>
          <w:rFonts w:ascii="Times New Roman" w:hAnsi="Times New Roman" w:cs="Times New Roman"/>
          <w:sz w:val="24"/>
          <w:szCs w:val="24"/>
        </w:rPr>
        <w:t>at RAM.Alaska@noaa.gov.</w:t>
      </w:r>
    </w:p>
    <w:p w14:paraId="1653BD7D" w14:textId="77777777"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1"/>
        <w:gridCol w:w="928"/>
      </w:tblGrid>
      <w:tr w:rsidR="005B0E01" w:rsidRPr="00E85A3B" w14:paraId="00440DF7" w14:textId="77777777" w:rsidTr="00D74EBD">
        <w:trPr>
          <w:jc w:val="center"/>
        </w:trPr>
        <w:tc>
          <w:tcPr>
            <w:tcW w:w="5159" w:type="dxa"/>
            <w:gridSpan w:val="2"/>
          </w:tcPr>
          <w:p w14:paraId="25992C45" w14:textId="77777777" w:rsidR="005B0E01" w:rsidRPr="00E85A3B" w:rsidRDefault="005B0E01" w:rsidP="00D74EBD">
            <w:pPr>
              <w:spacing w:after="0" w:line="240" w:lineRule="auto"/>
              <w:rPr>
                <w:rFonts w:ascii="Times New Roman" w:hAnsi="Times New Roman" w:cs="Times New Roman"/>
                <w:b/>
                <w:sz w:val="20"/>
                <w:szCs w:val="20"/>
              </w:rPr>
            </w:pPr>
            <w:r>
              <w:rPr>
                <w:rFonts w:ascii="Times New Roman" w:hAnsi="Times New Roman" w:cs="Times New Roman"/>
                <w:b/>
                <w:sz w:val="20"/>
                <w:szCs w:val="20"/>
              </w:rPr>
              <w:t>U</w:t>
            </w:r>
            <w:r w:rsidRPr="00E85A3B">
              <w:rPr>
                <w:rFonts w:ascii="Times New Roman" w:hAnsi="Times New Roman" w:cs="Times New Roman"/>
                <w:b/>
                <w:sz w:val="20"/>
                <w:szCs w:val="20"/>
              </w:rPr>
              <w:t>pdate to provider information, Respondent</w:t>
            </w:r>
          </w:p>
        </w:tc>
      </w:tr>
      <w:tr w:rsidR="005B0E01" w:rsidRPr="00E85A3B" w14:paraId="1D3DF57F" w14:textId="77777777" w:rsidTr="00D74EBD">
        <w:trPr>
          <w:jc w:val="center"/>
        </w:trPr>
        <w:tc>
          <w:tcPr>
            <w:tcW w:w="4231" w:type="dxa"/>
          </w:tcPr>
          <w:p w14:paraId="4DD8675D"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respondents</w:t>
            </w:r>
          </w:p>
          <w:p w14:paraId="02024231"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annual responses</w:t>
            </w:r>
          </w:p>
          <w:p w14:paraId="2BB206C7"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Number of responses per year = 1</w:t>
            </w:r>
          </w:p>
          <w:p w14:paraId="67BAC3E1"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Total Time burden</w:t>
            </w:r>
            <w:r>
              <w:rPr>
                <w:rFonts w:ascii="Times New Roman" w:hAnsi="Times New Roman" w:cs="Times New Roman"/>
                <w:sz w:val="20"/>
                <w:szCs w:val="20"/>
              </w:rPr>
              <w:t xml:space="preserve">  (0.08)</w:t>
            </w:r>
          </w:p>
          <w:p w14:paraId="02F97971"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Time per response (5 min</w:t>
            </w:r>
            <w:r>
              <w:rPr>
                <w:rFonts w:ascii="Times New Roman" w:hAnsi="Times New Roman" w:cs="Times New Roman"/>
                <w:sz w:val="20"/>
                <w:szCs w:val="20"/>
              </w:rPr>
              <w:t>utes</w:t>
            </w:r>
            <w:r w:rsidRPr="00E85A3B">
              <w:rPr>
                <w:rFonts w:ascii="Times New Roman" w:hAnsi="Times New Roman" w:cs="Times New Roman"/>
                <w:sz w:val="20"/>
                <w:szCs w:val="20"/>
              </w:rPr>
              <w:t>)</w:t>
            </w:r>
          </w:p>
          <w:p w14:paraId="37B48A57"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Total personnel cost</w:t>
            </w:r>
            <w:r w:rsidRPr="00E85A3B">
              <w:rPr>
                <w:rFonts w:ascii="Times New Roman" w:hAnsi="Times New Roman" w:cs="Times New Roman"/>
                <w:sz w:val="20"/>
                <w:szCs w:val="20"/>
              </w:rPr>
              <w:t xml:space="preserve">  (1 x $</w:t>
            </w:r>
            <w:r>
              <w:rPr>
                <w:rFonts w:ascii="Times New Roman" w:hAnsi="Times New Roman" w:cs="Times New Roman"/>
                <w:sz w:val="20"/>
                <w:szCs w:val="20"/>
              </w:rPr>
              <w:t>37/hr</w:t>
            </w:r>
            <w:r w:rsidRPr="00E85A3B">
              <w:rPr>
                <w:rFonts w:ascii="Times New Roman" w:hAnsi="Times New Roman" w:cs="Times New Roman"/>
                <w:sz w:val="20"/>
                <w:szCs w:val="20"/>
              </w:rPr>
              <w:t>)</w:t>
            </w:r>
          </w:p>
          <w:p w14:paraId="242BFE7B"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 xml:space="preserve">Total miscellaneous cost </w:t>
            </w:r>
          </w:p>
          <w:p w14:paraId="46CE7B1E"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Cost to e-mail </w:t>
            </w:r>
            <w:r>
              <w:rPr>
                <w:rFonts w:ascii="Times New Roman" w:hAnsi="Times New Roman" w:cs="Times New Roman"/>
                <w:sz w:val="20"/>
                <w:szCs w:val="20"/>
              </w:rPr>
              <w:t>= 1 x $0</w:t>
            </w:r>
          </w:p>
        </w:tc>
        <w:tc>
          <w:tcPr>
            <w:tcW w:w="928" w:type="dxa"/>
          </w:tcPr>
          <w:p w14:paraId="7A55FDD8" w14:textId="77777777" w:rsidR="005B0E01" w:rsidRPr="00E85A3B" w:rsidRDefault="005B0E01" w:rsidP="00D74EB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4FF84067" w14:textId="77777777" w:rsidR="005B0E01" w:rsidRPr="00E85A3B" w:rsidRDefault="005B0E01" w:rsidP="00D74EB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01CB8FB4" w14:textId="77777777" w:rsidR="005B0E01" w:rsidRPr="00E85A3B" w:rsidRDefault="005B0E01" w:rsidP="00D74EBD">
            <w:pPr>
              <w:spacing w:after="0" w:line="240" w:lineRule="auto"/>
              <w:jc w:val="right"/>
              <w:rPr>
                <w:rFonts w:ascii="Times New Roman" w:hAnsi="Times New Roman" w:cs="Times New Roman"/>
                <w:b/>
                <w:sz w:val="20"/>
                <w:szCs w:val="20"/>
              </w:rPr>
            </w:pPr>
          </w:p>
          <w:p w14:paraId="7954AF86" w14:textId="77777777" w:rsidR="005B0E01" w:rsidRPr="00E85A3B" w:rsidRDefault="005B0E01" w:rsidP="00D74EBD">
            <w:pPr>
              <w:spacing w:after="0" w:line="240" w:lineRule="auto"/>
              <w:jc w:val="right"/>
              <w:rPr>
                <w:rFonts w:ascii="Times New Roman" w:hAnsi="Times New Roman" w:cs="Times New Roman"/>
                <w:b/>
                <w:sz w:val="20"/>
                <w:szCs w:val="20"/>
              </w:rPr>
            </w:pPr>
            <w:r w:rsidRPr="00E85A3B">
              <w:rPr>
                <w:rFonts w:ascii="Times New Roman" w:hAnsi="Times New Roman" w:cs="Times New Roman"/>
                <w:b/>
                <w:sz w:val="20"/>
                <w:szCs w:val="20"/>
              </w:rPr>
              <w:t>1</w:t>
            </w:r>
            <w:r>
              <w:rPr>
                <w:rFonts w:ascii="Times New Roman" w:hAnsi="Times New Roman" w:cs="Times New Roman"/>
                <w:b/>
                <w:sz w:val="20"/>
                <w:szCs w:val="20"/>
              </w:rPr>
              <w:t xml:space="preserve"> hr</w:t>
            </w:r>
          </w:p>
          <w:p w14:paraId="40DE9E4B" w14:textId="77777777" w:rsidR="005B0E01" w:rsidRPr="00E85A3B" w:rsidRDefault="005B0E01" w:rsidP="00D74EBD">
            <w:pPr>
              <w:spacing w:after="0" w:line="240" w:lineRule="auto"/>
              <w:jc w:val="right"/>
              <w:rPr>
                <w:rFonts w:ascii="Times New Roman" w:hAnsi="Times New Roman" w:cs="Times New Roman"/>
                <w:b/>
                <w:sz w:val="20"/>
                <w:szCs w:val="20"/>
              </w:rPr>
            </w:pPr>
          </w:p>
          <w:p w14:paraId="376B8255" w14:textId="77777777" w:rsidR="005B0E01" w:rsidRPr="00E85A3B" w:rsidRDefault="005B0E01" w:rsidP="00D74EBD">
            <w:pPr>
              <w:spacing w:after="0" w:line="240" w:lineRule="auto"/>
              <w:jc w:val="right"/>
              <w:rPr>
                <w:rFonts w:ascii="Times New Roman" w:hAnsi="Times New Roman" w:cs="Times New Roman"/>
                <w:b/>
                <w:sz w:val="20"/>
                <w:szCs w:val="20"/>
              </w:rPr>
            </w:pPr>
            <w:r w:rsidRPr="00E85A3B">
              <w:rPr>
                <w:rFonts w:ascii="Times New Roman" w:hAnsi="Times New Roman" w:cs="Times New Roman"/>
                <w:b/>
                <w:sz w:val="20"/>
                <w:szCs w:val="20"/>
              </w:rPr>
              <w:t>$</w:t>
            </w:r>
            <w:r>
              <w:rPr>
                <w:rFonts w:ascii="Times New Roman" w:hAnsi="Times New Roman" w:cs="Times New Roman"/>
                <w:b/>
                <w:sz w:val="20"/>
                <w:szCs w:val="20"/>
              </w:rPr>
              <w:t>37</w:t>
            </w:r>
          </w:p>
          <w:p w14:paraId="3273BD9D" w14:textId="77777777" w:rsidR="005B0E01" w:rsidRPr="00E85A3B" w:rsidRDefault="005B0E01" w:rsidP="00D74EBD">
            <w:pPr>
              <w:spacing w:after="0" w:line="240" w:lineRule="auto"/>
              <w:jc w:val="right"/>
              <w:rPr>
                <w:rFonts w:ascii="Times New Roman" w:hAnsi="Times New Roman" w:cs="Times New Roman"/>
                <w:sz w:val="20"/>
                <w:szCs w:val="20"/>
              </w:rPr>
            </w:pPr>
            <w:r w:rsidRPr="00E85A3B">
              <w:rPr>
                <w:rFonts w:ascii="Times New Roman" w:hAnsi="Times New Roman" w:cs="Times New Roman"/>
                <w:b/>
                <w:sz w:val="20"/>
                <w:szCs w:val="20"/>
              </w:rPr>
              <w:t>$</w:t>
            </w:r>
            <w:r>
              <w:rPr>
                <w:rFonts w:ascii="Times New Roman" w:hAnsi="Times New Roman" w:cs="Times New Roman"/>
                <w:b/>
                <w:sz w:val="20"/>
                <w:szCs w:val="20"/>
              </w:rPr>
              <w:t>0</w:t>
            </w:r>
          </w:p>
        </w:tc>
      </w:tr>
    </w:tbl>
    <w:p w14:paraId="6CFFCB39" w14:textId="77777777"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2"/>
        <w:gridCol w:w="974"/>
      </w:tblGrid>
      <w:tr w:rsidR="005B0E01" w:rsidRPr="00E85A3B" w14:paraId="02A535E7" w14:textId="77777777" w:rsidTr="00D74EBD">
        <w:trPr>
          <w:jc w:val="center"/>
        </w:trPr>
        <w:tc>
          <w:tcPr>
            <w:tcW w:w="5146" w:type="dxa"/>
            <w:gridSpan w:val="2"/>
          </w:tcPr>
          <w:p w14:paraId="2C242B7D"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 xml:space="preserve">Update to provider information, </w:t>
            </w:r>
            <w:r>
              <w:rPr>
                <w:rFonts w:ascii="Times New Roman" w:hAnsi="Times New Roman" w:cs="Times New Roman"/>
                <w:b/>
                <w:sz w:val="20"/>
                <w:szCs w:val="20"/>
              </w:rPr>
              <w:t>Feder</w:t>
            </w:r>
            <w:r w:rsidRPr="00E85A3B">
              <w:rPr>
                <w:rFonts w:ascii="Times New Roman" w:hAnsi="Times New Roman" w:cs="Times New Roman"/>
                <w:b/>
                <w:sz w:val="20"/>
                <w:szCs w:val="20"/>
              </w:rPr>
              <w:t>al Government</w:t>
            </w:r>
          </w:p>
        </w:tc>
      </w:tr>
      <w:tr w:rsidR="005B0E01" w:rsidRPr="00E85A3B" w14:paraId="2050747F" w14:textId="77777777" w:rsidTr="00D74EBD">
        <w:trPr>
          <w:jc w:val="center"/>
        </w:trPr>
        <w:tc>
          <w:tcPr>
            <w:tcW w:w="4172" w:type="dxa"/>
          </w:tcPr>
          <w:p w14:paraId="17118A14"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number of responses</w:t>
            </w:r>
          </w:p>
          <w:p w14:paraId="16EAECB9"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 xml:space="preserve">Total time burden </w:t>
            </w:r>
            <w:r w:rsidRPr="00E85A3B">
              <w:rPr>
                <w:rFonts w:ascii="Times New Roman" w:hAnsi="Times New Roman" w:cs="Times New Roman"/>
                <w:sz w:val="20"/>
                <w:szCs w:val="20"/>
              </w:rPr>
              <w:t>(</w:t>
            </w:r>
            <w:r>
              <w:rPr>
                <w:rFonts w:ascii="Times New Roman" w:hAnsi="Times New Roman" w:cs="Times New Roman"/>
                <w:sz w:val="20"/>
                <w:szCs w:val="20"/>
              </w:rPr>
              <w:t>0</w:t>
            </w:r>
            <w:r w:rsidRPr="00E85A3B">
              <w:rPr>
                <w:rFonts w:ascii="Times New Roman" w:hAnsi="Times New Roman" w:cs="Times New Roman"/>
                <w:sz w:val="20"/>
                <w:szCs w:val="20"/>
              </w:rPr>
              <w:t>.5)</w:t>
            </w:r>
          </w:p>
          <w:p w14:paraId="4D883C50"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Time per response (30</w:t>
            </w:r>
            <w:r>
              <w:rPr>
                <w:rFonts w:ascii="Times New Roman" w:hAnsi="Times New Roman" w:cs="Times New Roman"/>
                <w:sz w:val="20"/>
                <w:szCs w:val="20"/>
              </w:rPr>
              <w:t xml:space="preserve"> minutes</w:t>
            </w:r>
            <w:r w:rsidRPr="00E85A3B">
              <w:rPr>
                <w:rFonts w:ascii="Times New Roman" w:hAnsi="Times New Roman" w:cs="Times New Roman"/>
                <w:sz w:val="20"/>
                <w:szCs w:val="20"/>
              </w:rPr>
              <w:t>)</w:t>
            </w:r>
          </w:p>
          <w:p w14:paraId="7E7EB15C"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Total personnel cost</w:t>
            </w:r>
            <w:r w:rsidRPr="00E85A3B">
              <w:rPr>
                <w:rFonts w:ascii="Times New Roman" w:hAnsi="Times New Roman" w:cs="Times New Roman"/>
                <w:sz w:val="20"/>
                <w:szCs w:val="20"/>
              </w:rPr>
              <w:t xml:space="preserve"> (</w:t>
            </w:r>
            <w:r>
              <w:rPr>
                <w:rFonts w:ascii="Times New Roman" w:hAnsi="Times New Roman" w:cs="Times New Roman"/>
                <w:sz w:val="20"/>
                <w:szCs w:val="20"/>
              </w:rPr>
              <w:t>1</w:t>
            </w:r>
            <w:r w:rsidRPr="00E85A3B">
              <w:rPr>
                <w:rFonts w:ascii="Times New Roman" w:hAnsi="Times New Roman" w:cs="Times New Roman"/>
                <w:sz w:val="20"/>
                <w:szCs w:val="20"/>
              </w:rPr>
              <w:t xml:space="preserve"> x </w:t>
            </w:r>
            <w:r>
              <w:rPr>
                <w:rFonts w:ascii="Times New Roman" w:hAnsi="Times New Roman" w:cs="Times New Roman"/>
                <w:sz w:val="20"/>
                <w:szCs w:val="20"/>
              </w:rPr>
              <w:t>$37/hr</w:t>
            </w:r>
            <w:r w:rsidRPr="00E85A3B">
              <w:rPr>
                <w:rFonts w:ascii="Times New Roman" w:hAnsi="Times New Roman" w:cs="Times New Roman"/>
                <w:sz w:val="20"/>
                <w:szCs w:val="20"/>
              </w:rPr>
              <w:t>)</w:t>
            </w:r>
          </w:p>
          <w:p w14:paraId="5D6710A1"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miscellaneous cost</w:t>
            </w:r>
          </w:p>
        </w:tc>
        <w:tc>
          <w:tcPr>
            <w:tcW w:w="974" w:type="dxa"/>
          </w:tcPr>
          <w:p w14:paraId="55F5D438" w14:textId="77777777" w:rsidR="005B0E01" w:rsidRPr="00E85A3B" w:rsidRDefault="005B0E01" w:rsidP="00D74EB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52DB391E" w14:textId="77777777" w:rsidR="005B0E01" w:rsidRPr="00E85A3B" w:rsidRDefault="005B0E01" w:rsidP="00D74EB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r w:rsidRPr="00E85A3B">
              <w:rPr>
                <w:rFonts w:ascii="Times New Roman" w:hAnsi="Times New Roman" w:cs="Times New Roman"/>
                <w:b/>
                <w:sz w:val="20"/>
                <w:szCs w:val="20"/>
              </w:rPr>
              <w:t xml:space="preserve"> hr</w:t>
            </w:r>
          </w:p>
          <w:p w14:paraId="3F2B0665" w14:textId="77777777" w:rsidR="005B0E01" w:rsidRPr="00E85A3B" w:rsidRDefault="005B0E01" w:rsidP="00D74EBD">
            <w:pPr>
              <w:spacing w:after="0" w:line="240" w:lineRule="auto"/>
              <w:jc w:val="right"/>
              <w:rPr>
                <w:rFonts w:ascii="Times New Roman" w:hAnsi="Times New Roman" w:cs="Times New Roman"/>
                <w:b/>
                <w:sz w:val="20"/>
                <w:szCs w:val="20"/>
              </w:rPr>
            </w:pPr>
          </w:p>
          <w:p w14:paraId="70A12A01" w14:textId="77777777" w:rsidR="005B0E01" w:rsidRPr="00E85A3B" w:rsidRDefault="005B0E01" w:rsidP="00D74EBD">
            <w:pPr>
              <w:spacing w:after="0" w:line="240" w:lineRule="auto"/>
              <w:jc w:val="right"/>
              <w:rPr>
                <w:rFonts w:ascii="Times New Roman" w:hAnsi="Times New Roman" w:cs="Times New Roman"/>
                <w:b/>
                <w:sz w:val="20"/>
                <w:szCs w:val="20"/>
              </w:rPr>
            </w:pPr>
            <w:r w:rsidRPr="00E85A3B">
              <w:rPr>
                <w:rFonts w:ascii="Times New Roman" w:hAnsi="Times New Roman" w:cs="Times New Roman"/>
                <w:b/>
                <w:sz w:val="20"/>
                <w:szCs w:val="20"/>
              </w:rPr>
              <w:t>$</w:t>
            </w:r>
            <w:r>
              <w:rPr>
                <w:rFonts w:ascii="Times New Roman" w:hAnsi="Times New Roman" w:cs="Times New Roman"/>
                <w:b/>
                <w:sz w:val="20"/>
                <w:szCs w:val="20"/>
              </w:rPr>
              <w:t>37</w:t>
            </w:r>
          </w:p>
          <w:p w14:paraId="71D555FB" w14:textId="77777777" w:rsidR="005B0E01" w:rsidRPr="00E85A3B" w:rsidRDefault="005B0E01" w:rsidP="00D74EBD">
            <w:pPr>
              <w:spacing w:after="0" w:line="240" w:lineRule="auto"/>
              <w:jc w:val="right"/>
              <w:rPr>
                <w:rFonts w:ascii="Times New Roman" w:hAnsi="Times New Roman" w:cs="Times New Roman"/>
                <w:sz w:val="20"/>
                <w:szCs w:val="20"/>
              </w:rPr>
            </w:pPr>
            <w:r w:rsidRPr="00E85A3B">
              <w:rPr>
                <w:rFonts w:ascii="Times New Roman" w:hAnsi="Times New Roman" w:cs="Times New Roman"/>
                <w:b/>
                <w:sz w:val="20"/>
                <w:szCs w:val="20"/>
              </w:rPr>
              <w:t>0</w:t>
            </w:r>
          </w:p>
        </w:tc>
      </w:tr>
    </w:tbl>
    <w:p w14:paraId="4991FEC8" w14:textId="77777777" w:rsidR="005B0E01" w:rsidRDefault="005B0E01" w:rsidP="005B0E01">
      <w:pPr>
        <w:spacing w:after="0" w:line="240" w:lineRule="auto"/>
        <w:rPr>
          <w:rFonts w:ascii="Times New Roman" w:hAnsi="Times New Roman" w:cs="Times New Roman"/>
          <w:b/>
          <w:sz w:val="24"/>
          <w:szCs w:val="24"/>
        </w:rPr>
      </w:pPr>
    </w:p>
    <w:p w14:paraId="00E825E9" w14:textId="77777777" w:rsidR="005B0E01" w:rsidRPr="00D80443" w:rsidRDefault="005B0E01" w:rsidP="005B0E01">
      <w:pPr>
        <w:tabs>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o</w:t>
      </w:r>
      <w:r w:rsidRPr="00D80443">
        <w:rPr>
          <w:rFonts w:ascii="Times New Roman" w:hAnsi="Times New Roman" w:cs="Times New Roman"/>
          <w:b/>
          <w:sz w:val="24"/>
          <w:szCs w:val="24"/>
        </w:rPr>
        <w:t xml:space="preserve">.  </w:t>
      </w:r>
      <w:r>
        <w:rPr>
          <w:rFonts w:ascii="Times New Roman" w:hAnsi="Times New Roman" w:cs="Times New Roman"/>
          <w:b/>
          <w:sz w:val="24"/>
          <w:szCs w:val="24"/>
        </w:rPr>
        <w:t>Observer</w:t>
      </w:r>
      <w:proofErr w:type="gramEnd"/>
      <w:r>
        <w:rPr>
          <w:rFonts w:ascii="Times New Roman" w:hAnsi="Times New Roman" w:cs="Times New Roman"/>
          <w:b/>
          <w:sz w:val="24"/>
          <w:szCs w:val="24"/>
        </w:rPr>
        <w:t xml:space="preserve"> provider </w:t>
      </w:r>
      <w:r w:rsidRPr="00D80443">
        <w:rPr>
          <w:rFonts w:ascii="Times New Roman" w:hAnsi="Times New Roman" w:cs="Times New Roman"/>
          <w:b/>
          <w:sz w:val="24"/>
          <w:szCs w:val="24"/>
        </w:rPr>
        <w:t>invoices</w:t>
      </w:r>
      <w:r>
        <w:rPr>
          <w:rFonts w:ascii="Times New Roman" w:hAnsi="Times New Roman" w:cs="Times New Roman"/>
          <w:b/>
          <w:sz w:val="24"/>
          <w:szCs w:val="24"/>
        </w:rPr>
        <w:t xml:space="preserve">   [UNCHANGED]</w:t>
      </w:r>
    </w:p>
    <w:p w14:paraId="65031AA8" w14:textId="77777777" w:rsidR="005B0E01" w:rsidRPr="00D80443"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43229605" w14:textId="77777777" w:rsidR="005B0E01" w:rsidRDefault="005B0E01"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Catcher/processors and motherships pay the observer provider direct, in response to invoices for observer coverage.  </w:t>
      </w:r>
      <w:r w:rsidRPr="00793D04">
        <w:rPr>
          <w:rFonts w:ascii="Times New Roman" w:hAnsi="Times New Roman" w:cs="Times New Roman"/>
          <w:sz w:val="24"/>
          <w:szCs w:val="24"/>
        </w:rPr>
        <w:t xml:space="preserve">NMFS requires observer providers to submit copies of all invoices for </w:t>
      </w:r>
      <w:r w:rsidRPr="00793D04">
        <w:rPr>
          <w:rFonts w:ascii="Times New Roman" w:hAnsi="Times New Roman" w:cs="Times New Roman"/>
          <w:sz w:val="24"/>
          <w:szCs w:val="24"/>
        </w:rPr>
        <w:lastRenderedPageBreak/>
        <w:t xml:space="preserve">observer coverage </w:t>
      </w:r>
      <w:r>
        <w:rPr>
          <w:rFonts w:ascii="Times New Roman" w:hAnsi="Times New Roman" w:cs="Times New Roman"/>
          <w:sz w:val="24"/>
          <w:szCs w:val="24"/>
        </w:rPr>
        <w:t>(that they submitted to catcher/processors and motherships)</w:t>
      </w:r>
      <w:r w:rsidRPr="00793D04">
        <w:rPr>
          <w:rFonts w:ascii="Times New Roman" w:hAnsi="Times New Roman" w:cs="Times New Roman"/>
          <w:sz w:val="24"/>
          <w:szCs w:val="24"/>
        </w:rPr>
        <w:t xml:space="preserve"> to the Observer Program Office on a continual monthly basis.  Observer providers are required to submit these invoices to NMFS for each observer aboard a catcher/processor, catcher vessel, mothership, SFP, or shoreside processor on a monthly basis for a full calendar year.  </w:t>
      </w:r>
    </w:p>
    <w:p w14:paraId="20E20DD8" w14:textId="77777777" w:rsidR="005B0E01" w:rsidRDefault="005B0E01" w:rsidP="005B0E01">
      <w:pPr>
        <w:spacing w:after="0" w:line="240" w:lineRule="auto"/>
        <w:rPr>
          <w:rFonts w:ascii="Times New Roman" w:hAnsi="Times New Roman" w:cs="Times New Roman"/>
          <w:sz w:val="24"/>
          <w:szCs w:val="24"/>
        </w:rPr>
      </w:pPr>
    </w:p>
    <w:p w14:paraId="1B39CAA6" w14:textId="77777777" w:rsidR="005B0E01" w:rsidRDefault="005B0E01" w:rsidP="005B0E01">
      <w:pPr>
        <w:spacing w:after="0" w:line="240" w:lineRule="auto"/>
        <w:rPr>
          <w:rFonts w:ascii="Times New Roman" w:hAnsi="Times New Roman" w:cs="Times New Roman"/>
          <w:sz w:val="24"/>
          <w:szCs w:val="24"/>
        </w:rPr>
      </w:pPr>
      <w:r w:rsidRPr="00793D04">
        <w:rPr>
          <w:rFonts w:ascii="Times New Roman" w:hAnsi="Times New Roman" w:cs="Times New Roman"/>
          <w:sz w:val="24"/>
          <w:szCs w:val="24"/>
        </w:rPr>
        <w:t xml:space="preserve">The invoice information allows NMFS to develop an accurate assessment of costs and benefits under potential program changes which may benefit the groundfish Observer Program and the fisheries dependent upon observer data for management.  </w:t>
      </w:r>
    </w:p>
    <w:p w14:paraId="131FF81B" w14:textId="77777777"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4C7DE752" w14:textId="77777777" w:rsidR="005B0E01" w:rsidRPr="00F74E6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sidRPr="003C198E">
        <w:rPr>
          <w:rFonts w:ascii="Times New Roman" w:hAnsi="Times New Roman" w:cs="Times New Roman"/>
          <w:b/>
          <w:color w:val="000000"/>
          <w:sz w:val="20"/>
          <w:szCs w:val="20"/>
        </w:rPr>
        <w:t>Invoice Copies</w:t>
      </w:r>
    </w:p>
    <w:p w14:paraId="15200185" w14:textId="77777777" w:rsidR="005B0E01" w:rsidRPr="0054236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Name of each individu</w:t>
      </w:r>
      <w:r>
        <w:rPr>
          <w:rFonts w:ascii="Times New Roman" w:hAnsi="Times New Roman" w:cs="Times New Roman"/>
          <w:sz w:val="20"/>
          <w:szCs w:val="20"/>
        </w:rPr>
        <w:t>al to which the invoice applies</w:t>
      </w:r>
    </w:p>
    <w:p w14:paraId="07E6FECC" w14:textId="77777777" w:rsidR="005B0E01" w:rsidRPr="0054236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Dates of service for each</w:t>
      </w:r>
      <w:r>
        <w:rPr>
          <w:rFonts w:ascii="Times New Roman" w:hAnsi="Times New Roman" w:cs="Times New Roman"/>
          <w:sz w:val="20"/>
          <w:szCs w:val="20"/>
        </w:rPr>
        <w:t xml:space="preserve"> observer</w:t>
      </w:r>
      <w:r w:rsidRPr="00542361">
        <w:rPr>
          <w:rFonts w:ascii="Times New Roman" w:hAnsi="Times New Roman" w:cs="Times New Roman"/>
          <w:sz w:val="20"/>
          <w:szCs w:val="20"/>
        </w:rPr>
        <w:t xml:space="preserve"> </w:t>
      </w:r>
    </w:p>
    <w:p w14:paraId="43C9836B" w14:textId="77777777" w:rsidR="005B0E01" w:rsidRPr="0054236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Rate charged in dollars per day (da</w:t>
      </w:r>
      <w:r>
        <w:rPr>
          <w:rFonts w:ascii="Times New Roman" w:hAnsi="Times New Roman" w:cs="Times New Roman"/>
          <w:sz w:val="20"/>
          <w:szCs w:val="20"/>
        </w:rPr>
        <w:t>ily rate) for observer services</w:t>
      </w:r>
    </w:p>
    <w:p w14:paraId="24C37943" w14:textId="77777777" w:rsidR="005B0E01" w:rsidRPr="0054236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Total charge for observer services (number of days multiplied by daily rate)</w:t>
      </w:r>
    </w:p>
    <w:p w14:paraId="7A0FCD90" w14:textId="77777777" w:rsidR="005B0E01" w:rsidRPr="0054236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Amount cha</w:t>
      </w:r>
      <w:r>
        <w:rPr>
          <w:rFonts w:ascii="Times New Roman" w:hAnsi="Times New Roman" w:cs="Times New Roman"/>
          <w:sz w:val="20"/>
          <w:szCs w:val="20"/>
        </w:rPr>
        <w:t>rged for air transportation</w:t>
      </w:r>
    </w:p>
    <w:p w14:paraId="4B4DFF6E" w14:textId="77777777" w:rsidR="005B0E0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Amount charged by the provider for any other observer expenses, including but not limited to: ground transportation, excess baggage, and lodging. Charges for these costs m</w:t>
      </w:r>
      <w:r>
        <w:rPr>
          <w:rFonts w:ascii="Times New Roman" w:hAnsi="Times New Roman" w:cs="Times New Roman"/>
          <w:sz w:val="20"/>
          <w:szCs w:val="20"/>
        </w:rPr>
        <w:t>ust be separated and identified</w:t>
      </w:r>
    </w:p>
    <w:p w14:paraId="0A4CEB04" w14:textId="77777777" w:rsidR="005B0E01" w:rsidRPr="0075196E"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43E0B9F1" w14:textId="77777777"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1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1"/>
        <w:gridCol w:w="1030"/>
      </w:tblGrid>
      <w:tr w:rsidR="005B0E01" w:rsidRPr="003C198E" w14:paraId="7A2B9A4B" w14:textId="77777777" w:rsidTr="00D74EBD">
        <w:trPr>
          <w:jc w:val="center"/>
        </w:trPr>
        <w:tc>
          <w:tcPr>
            <w:tcW w:w="5661" w:type="dxa"/>
            <w:gridSpan w:val="2"/>
          </w:tcPr>
          <w:p w14:paraId="1F4A22F3"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Invoice Copies, Respondent</w:t>
            </w:r>
          </w:p>
        </w:tc>
      </w:tr>
      <w:tr w:rsidR="005B0E01" w:rsidRPr="003C198E" w14:paraId="54BBCF37" w14:textId="77777777" w:rsidTr="00D74EBD">
        <w:trPr>
          <w:jc w:val="center"/>
        </w:trPr>
        <w:tc>
          <w:tcPr>
            <w:tcW w:w="4631" w:type="dxa"/>
          </w:tcPr>
          <w:p w14:paraId="75CB1D2A"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number respondents</w:t>
            </w:r>
          </w:p>
          <w:p w14:paraId="0C2AC015"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b/>
                <w:color w:val="000000"/>
                <w:sz w:val="20"/>
                <w:szCs w:val="20"/>
              </w:rPr>
              <w:t>Total annual responses</w:t>
            </w:r>
            <w:r w:rsidRPr="003C198E">
              <w:rPr>
                <w:rFonts w:ascii="Times New Roman" w:hAnsi="Times New Roman" w:cs="Times New Roman"/>
                <w:color w:val="000000"/>
                <w:sz w:val="20"/>
                <w:szCs w:val="20"/>
              </w:rPr>
              <w:t xml:space="preserve"> (5 providers x  120 invoices)</w:t>
            </w:r>
          </w:p>
          <w:p w14:paraId="5F17A7CA"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Number of invoices = 10 x 12 months = 120</w:t>
            </w:r>
          </w:p>
          <w:p w14:paraId="298CD922"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time burden</w:t>
            </w:r>
          </w:p>
          <w:p w14:paraId="1B72C4A5"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Time per </w:t>
            </w:r>
            <w:r>
              <w:rPr>
                <w:rFonts w:ascii="Times New Roman" w:hAnsi="Times New Roman" w:cs="Times New Roman"/>
                <w:color w:val="000000"/>
                <w:sz w:val="20"/>
                <w:szCs w:val="20"/>
              </w:rPr>
              <w:t>invoice</w:t>
            </w:r>
            <w:r w:rsidRPr="003C198E">
              <w:rPr>
                <w:rFonts w:ascii="Times New Roman" w:hAnsi="Times New Roman" w:cs="Times New Roman"/>
                <w:color w:val="000000"/>
                <w:sz w:val="20"/>
                <w:szCs w:val="20"/>
              </w:rPr>
              <w:t xml:space="preserve">  = 30</w:t>
            </w:r>
            <w:r>
              <w:rPr>
                <w:rFonts w:ascii="Times New Roman" w:hAnsi="Times New Roman" w:cs="Times New Roman"/>
                <w:color w:val="000000"/>
                <w:sz w:val="20"/>
                <w:szCs w:val="20"/>
              </w:rPr>
              <w:t xml:space="preserve"> minutes</w:t>
            </w:r>
          </w:p>
          <w:p w14:paraId="1CEEB8DF"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b/>
                <w:color w:val="000000"/>
                <w:sz w:val="20"/>
                <w:szCs w:val="20"/>
              </w:rPr>
              <w:t>Total personnel cost</w:t>
            </w:r>
            <w:r w:rsidRPr="003C198E">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(300 x </w:t>
            </w:r>
            <w:r w:rsidRPr="003C198E">
              <w:rPr>
                <w:rFonts w:ascii="Times New Roman" w:hAnsi="Times New Roman" w:cs="Times New Roman"/>
                <w:color w:val="000000"/>
                <w:sz w:val="20"/>
                <w:szCs w:val="20"/>
              </w:rPr>
              <w:t>$</w:t>
            </w:r>
            <w:r>
              <w:rPr>
                <w:rFonts w:ascii="Times New Roman" w:hAnsi="Times New Roman" w:cs="Times New Roman"/>
                <w:color w:val="000000"/>
                <w:sz w:val="20"/>
                <w:szCs w:val="20"/>
              </w:rPr>
              <w:t>37/hr)</w:t>
            </w:r>
          </w:p>
          <w:p w14:paraId="0D370F11"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b/>
                <w:color w:val="000000"/>
                <w:sz w:val="20"/>
                <w:szCs w:val="20"/>
              </w:rPr>
              <w:t xml:space="preserve">Total miscellaneous cost </w:t>
            </w:r>
            <w:r w:rsidRPr="003C198E">
              <w:rPr>
                <w:rFonts w:ascii="Times New Roman" w:hAnsi="Times New Roman" w:cs="Times New Roman"/>
                <w:color w:val="000000"/>
                <w:sz w:val="20"/>
                <w:szCs w:val="20"/>
              </w:rPr>
              <w:t xml:space="preserve">  </w:t>
            </w:r>
          </w:p>
          <w:p w14:paraId="1449C0AB"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Cost to submit by fax ($6 x 1= </w:t>
            </w:r>
            <w:r>
              <w:rPr>
                <w:rFonts w:ascii="Times New Roman" w:hAnsi="Times New Roman" w:cs="Times New Roman"/>
                <w:color w:val="000000"/>
                <w:sz w:val="20"/>
                <w:szCs w:val="20"/>
              </w:rPr>
              <w:t>6</w:t>
            </w:r>
            <w:r w:rsidRPr="003C198E">
              <w:rPr>
                <w:rFonts w:ascii="Times New Roman" w:hAnsi="Times New Roman" w:cs="Times New Roman"/>
                <w:color w:val="000000"/>
                <w:sz w:val="20"/>
                <w:szCs w:val="20"/>
              </w:rPr>
              <w:t>)</w:t>
            </w:r>
          </w:p>
          <w:p w14:paraId="6C710A27"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Cost to submit by email </w:t>
            </w:r>
            <w:r>
              <w:rPr>
                <w:rFonts w:ascii="Times New Roman" w:hAnsi="Times New Roman" w:cs="Times New Roman"/>
                <w:color w:val="000000"/>
                <w:sz w:val="20"/>
                <w:szCs w:val="20"/>
              </w:rPr>
              <w:t xml:space="preserve">= 599 </w:t>
            </w:r>
            <w:r w:rsidRPr="003C198E">
              <w:rPr>
                <w:rFonts w:ascii="Times New Roman" w:hAnsi="Times New Roman" w:cs="Times New Roman"/>
                <w:color w:val="000000"/>
                <w:sz w:val="20"/>
                <w:szCs w:val="20"/>
              </w:rPr>
              <w:t xml:space="preserve">x </w:t>
            </w:r>
            <w:r>
              <w:rPr>
                <w:rFonts w:ascii="Times New Roman" w:hAnsi="Times New Roman" w:cs="Times New Roman"/>
                <w:color w:val="000000"/>
                <w:sz w:val="20"/>
                <w:szCs w:val="20"/>
              </w:rPr>
              <w:t>$0</w:t>
            </w:r>
          </w:p>
        </w:tc>
        <w:tc>
          <w:tcPr>
            <w:tcW w:w="1030" w:type="dxa"/>
          </w:tcPr>
          <w:p w14:paraId="479F768C" w14:textId="77777777" w:rsidR="005B0E01" w:rsidRPr="003C198E" w:rsidRDefault="005B0E01" w:rsidP="00D74EBD">
            <w:pPr>
              <w:tabs>
                <w:tab w:val="left" w:pos="360"/>
                <w:tab w:val="left" w:pos="720"/>
                <w:tab w:val="left" w:pos="1080"/>
              </w:tabs>
              <w:spacing w:after="0" w:line="240" w:lineRule="auto"/>
              <w:jc w:val="right"/>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5</w:t>
            </w:r>
          </w:p>
          <w:p w14:paraId="4B93C6C7" w14:textId="77777777" w:rsidR="005B0E01" w:rsidRPr="00761C76"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761C76">
              <w:rPr>
                <w:rFonts w:ascii="Times New Roman" w:hAnsi="Times New Roman" w:cs="Times New Roman"/>
                <w:b/>
                <w:sz w:val="20"/>
                <w:szCs w:val="20"/>
              </w:rPr>
              <w:t>600</w:t>
            </w:r>
          </w:p>
          <w:p w14:paraId="7F3DAC09" w14:textId="77777777" w:rsidR="005B0E01" w:rsidRPr="00761C76"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7BFDDD1C" w14:textId="77777777" w:rsidR="005B0E01" w:rsidRPr="00761C76"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761C76">
              <w:rPr>
                <w:rFonts w:ascii="Times New Roman" w:hAnsi="Times New Roman" w:cs="Times New Roman"/>
                <w:b/>
                <w:sz w:val="20"/>
                <w:szCs w:val="20"/>
              </w:rPr>
              <w:t>300 hr</w:t>
            </w:r>
          </w:p>
          <w:p w14:paraId="55188783" w14:textId="77777777" w:rsidR="005B0E01" w:rsidRPr="00761C76"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p>
          <w:p w14:paraId="29138EAC" w14:textId="77777777" w:rsidR="005B0E01" w:rsidRPr="00761C76" w:rsidRDefault="005B0E01" w:rsidP="00D74EBD">
            <w:pPr>
              <w:tabs>
                <w:tab w:val="left" w:pos="360"/>
                <w:tab w:val="left" w:pos="720"/>
                <w:tab w:val="left" w:pos="1080"/>
              </w:tabs>
              <w:spacing w:after="0" w:line="240" w:lineRule="auto"/>
              <w:jc w:val="right"/>
              <w:rPr>
                <w:rFonts w:ascii="Times New Roman" w:hAnsi="Times New Roman" w:cs="Times New Roman"/>
                <w:b/>
                <w:sz w:val="20"/>
                <w:szCs w:val="20"/>
              </w:rPr>
            </w:pPr>
            <w:r w:rsidRPr="00761C76">
              <w:rPr>
                <w:rFonts w:ascii="Times New Roman" w:hAnsi="Times New Roman" w:cs="Times New Roman"/>
                <w:b/>
                <w:sz w:val="20"/>
                <w:szCs w:val="20"/>
              </w:rPr>
              <w:t>$</w:t>
            </w:r>
            <w:r>
              <w:rPr>
                <w:rFonts w:ascii="Times New Roman" w:hAnsi="Times New Roman" w:cs="Times New Roman"/>
                <w:b/>
                <w:sz w:val="20"/>
                <w:szCs w:val="20"/>
              </w:rPr>
              <w:t>11,100</w:t>
            </w:r>
          </w:p>
          <w:p w14:paraId="6E552D68" w14:textId="77777777" w:rsidR="005B0E01" w:rsidRPr="003C198E" w:rsidRDefault="005B0E01" w:rsidP="00D74EBD">
            <w:pPr>
              <w:tabs>
                <w:tab w:val="left" w:pos="360"/>
                <w:tab w:val="left" w:pos="720"/>
                <w:tab w:val="left" w:pos="1080"/>
              </w:tabs>
              <w:spacing w:after="0" w:line="240" w:lineRule="auto"/>
              <w:jc w:val="right"/>
              <w:rPr>
                <w:rFonts w:ascii="Times New Roman" w:hAnsi="Times New Roman" w:cs="Times New Roman"/>
                <w:color w:val="000000"/>
                <w:sz w:val="20"/>
                <w:szCs w:val="20"/>
              </w:rPr>
            </w:pPr>
            <w:r w:rsidRPr="00761C76">
              <w:rPr>
                <w:rFonts w:ascii="Times New Roman" w:hAnsi="Times New Roman" w:cs="Times New Roman"/>
                <w:b/>
                <w:sz w:val="20"/>
                <w:szCs w:val="20"/>
              </w:rPr>
              <w:t>$6</w:t>
            </w:r>
          </w:p>
        </w:tc>
      </w:tr>
    </w:tbl>
    <w:p w14:paraId="44094221" w14:textId="77777777" w:rsidR="005B0E01" w:rsidRDefault="005B0E01" w:rsidP="005B0E01">
      <w:pPr>
        <w:spacing w:after="0" w:line="240" w:lineRule="auto"/>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1"/>
        <w:gridCol w:w="1104"/>
      </w:tblGrid>
      <w:tr w:rsidR="005B0E01" w:rsidRPr="003C198E" w14:paraId="12235A71" w14:textId="77777777" w:rsidTr="00D74EBD">
        <w:trPr>
          <w:jc w:val="center"/>
        </w:trPr>
        <w:tc>
          <w:tcPr>
            <w:tcW w:w="5735" w:type="dxa"/>
            <w:gridSpan w:val="2"/>
          </w:tcPr>
          <w:p w14:paraId="323ABAF7"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 xml:space="preserve">Invoice Copies, </w:t>
            </w:r>
            <w:r>
              <w:rPr>
                <w:rFonts w:ascii="Times New Roman" w:hAnsi="Times New Roman" w:cs="Times New Roman"/>
                <w:b/>
                <w:color w:val="000000"/>
                <w:sz w:val="20"/>
                <w:szCs w:val="20"/>
              </w:rPr>
              <w:t>Feder</w:t>
            </w:r>
            <w:r w:rsidRPr="003C198E">
              <w:rPr>
                <w:rFonts w:ascii="Times New Roman" w:hAnsi="Times New Roman" w:cs="Times New Roman"/>
                <w:b/>
                <w:color w:val="000000"/>
                <w:sz w:val="20"/>
                <w:szCs w:val="20"/>
              </w:rPr>
              <w:t>al Government</w:t>
            </w:r>
          </w:p>
        </w:tc>
      </w:tr>
      <w:tr w:rsidR="005B0E01" w:rsidRPr="003C198E" w14:paraId="0968E0EE" w14:textId="77777777" w:rsidTr="00D74EBD">
        <w:trPr>
          <w:jc w:val="center"/>
        </w:trPr>
        <w:tc>
          <w:tcPr>
            <w:tcW w:w="4631" w:type="dxa"/>
          </w:tcPr>
          <w:p w14:paraId="71516A2E" w14:textId="77777777" w:rsidR="005B0E01"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annual responses</w:t>
            </w:r>
          </w:p>
          <w:p w14:paraId="5B634B57" w14:textId="77777777" w:rsidR="005B0E01"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time burden</w:t>
            </w:r>
          </w:p>
          <w:p w14:paraId="0B4E205A"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 xml:space="preserve">Total personnel cost, </w:t>
            </w:r>
            <w:r w:rsidRPr="003C198E">
              <w:rPr>
                <w:rFonts w:ascii="Times New Roman" w:hAnsi="Times New Roman" w:cs="Times New Roman"/>
                <w:color w:val="000000"/>
                <w:sz w:val="20"/>
                <w:szCs w:val="20"/>
              </w:rPr>
              <w:t>half-time staff member</w:t>
            </w:r>
          </w:p>
          <w:p w14:paraId="4F3BC4B5"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miscellaneous cost</w:t>
            </w:r>
          </w:p>
        </w:tc>
        <w:tc>
          <w:tcPr>
            <w:tcW w:w="1104" w:type="dxa"/>
          </w:tcPr>
          <w:p w14:paraId="42F62D71" w14:textId="77777777" w:rsidR="005B0E01" w:rsidRDefault="005B0E01" w:rsidP="00D74EBD">
            <w:pPr>
              <w:tabs>
                <w:tab w:val="left" w:pos="360"/>
                <w:tab w:val="left" w:pos="720"/>
                <w:tab w:val="left" w:pos="1080"/>
              </w:tabs>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300</w:t>
            </w:r>
          </w:p>
          <w:p w14:paraId="793A3225" w14:textId="77777777" w:rsidR="005B0E01" w:rsidRDefault="005B0E01" w:rsidP="00D74EBD">
            <w:pPr>
              <w:tabs>
                <w:tab w:val="left" w:pos="360"/>
                <w:tab w:val="left" w:pos="720"/>
                <w:tab w:val="left" w:pos="1080"/>
              </w:tabs>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150 hr</w:t>
            </w:r>
          </w:p>
          <w:p w14:paraId="48A2BD70" w14:textId="77777777" w:rsidR="005B0E01" w:rsidRPr="003C198E" w:rsidRDefault="005B0E01" w:rsidP="00D74EBD">
            <w:pPr>
              <w:tabs>
                <w:tab w:val="left" w:pos="360"/>
                <w:tab w:val="left" w:pos="720"/>
                <w:tab w:val="left" w:pos="1080"/>
              </w:tabs>
              <w:spacing w:after="0" w:line="240" w:lineRule="auto"/>
              <w:jc w:val="right"/>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$31,250</w:t>
            </w:r>
          </w:p>
          <w:p w14:paraId="264A3F3D" w14:textId="77777777" w:rsidR="005B0E01" w:rsidRPr="003C198E" w:rsidRDefault="005B0E01" w:rsidP="00D74EBD">
            <w:pPr>
              <w:tabs>
                <w:tab w:val="left" w:pos="360"/>
                <w:tab w:val="left" w:pos="720"/>
                <w:tab w:val="left" w:pos="1080"/>
              </w:tabs>
              <w:spacing w:after="0" w:line="240" w:lineRule="auto"/>
              <w:jc w:val="right"/>
              <w:rPr>
                <w:rFonts w:ascii="Times New Roman" w:hAnsi="Times New Roman" w:cs="Times New Roman"/>
                <w:color w:val="000000"/>
                <w:sz w:val="20"/>
                <w:szCs w:val="20"/>
              </w:rPr>
            </w:pPr>
            <w:r w:rsidRPr="003C198E">
              <w:rPr>
                <w:rFonts w:ascii="Times New Roman" w:hAnsi="Times New Roman" w:cs="Times New Roman"/>
                <w:b/>
                <w:color w:val="000000"/>
                <w:sz w:val="20"/>
                <w:szCs w:val="20"/>
              </w:rPr>
              <w:t>0</w:t>
            </w:r>
          </w:p>
        </w:tc>
      </w:tr>
    </w:tbl>
    <w:p w14:paraId="1789AECE" w14:textId="77777777" w:rsidR="005B0E01" w:rsidRDefault="005B0E01" w:rsidP="005B0E01">
      <w:pPr>
        <w:tabs>
          <w:tab w:val="left" w:pos="360"/>
          <w:tab w:val="left" w:pos="1080"/>
          <w:tab w:val="left" w:pos="1440"/>
        </w:tabs>
        <w:spacing w:after="0" w:line="240" w:lineRule="auto"/>
        <w:rPr>
          <w:rFonts w:ascii="Times New Roman" w:hAnsi="Times New Roman" w:cs="Times New Roman"/>
          <w:b/>
          <w:sz w:val="24"/>
          <w:szCs w:val="24"/>
        </w:rPr>
      </w:pPr>
    </w:p>
    <w:p w14:paraId="1803CBFC" w14:textId="77777777" w:rsidR="005B0E01" w:rsidRDefault="005B0E01" w:rsidP="005B0E01">
      <w:pPr>
        <w:tabs>
          <w:tab w:val="left" w:pos="360"/>
          <w:tab w:val="left" w:pos="1080"/>
          <w:tab w:val="left" w:pos="1440"/>
        </w:tabs>
        <w:spacing w:after="0" w:line="240" w:lineRule="auto"/>
        <w:rPr>
          <w:rFonts w:ascii="Times New Roman" w:hAnsi="Times New Roman" w:cs="Times New Roman"/>
          <w:b/>
          <w:sz w:val="24"/>
          <w:szCs w:val="24"/>
        </w:rPr>
      </w:pPr>
    </w:p>
    <w:p w14:paraId="64B55065" w14:textId="77777777" w:rsidR="005B0E01" w:rsidRDefault="005B0E01" w:rsidP="005B0E01">
      <w:pPr>
        <w:tabs>
          <w:tab w:val="left" w:pos="360"/>
          <w:tab w:val="left" w:pos="1080"/>
          <w:tab w:val="left" w:pos="1440"/>
        </w:tabs>
        <w:spacing w:after="0" w:line="240" w:lineRule="auto"/>
        <w:rPr>
          <w:rFonts w:ascii="Times New Roman" w:hAnsi="Times New Roman" w:cs="Times New Roman"/>
          <w:b/>
          <w:sz w:val="24"/>
          <w:szCs w:val="24"/>
        </w:rPr>
      </w:pPr>
    </w:p>
    <w:p w14:paraId="1ADA2855" w14:textId="77777777" w:rsidR="005B0E01" w:rsidRPr="00630DC3" w:rsidRDefault="005B0E01"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It is</w:t>
      </w:r>
      <w:r w:rsidRPr="00630DC3">
        <w:rPr>
          <w:rFonts w:ascii="Times New Roman" w:hAnsi="Times New Roman" w:cs="Times New Roman"/>
          <w:sz w:val="24"/>
          <w:szCs w:val="24"/>
        </w:rPr>
        <w:t xml:space="preserve"> anticipated that the information collected will be disseminated to the public or used to support publicly disseminated information. </w:t>
      </w:r>
      <w:r>
        <w:rPr>
          <w:rFonts w:ascii="Times New Roman" w:hAnsi="Times New Roman" w:cs="Times New Roman"/>
          <w:sz w:val="24"/>
          <w:szCs w:val="24"/>
        </w:rPr>
        <w:t xml:space="preserve"> </w:t>
      </w:r>
      <w:r w:rsidRPr="00630DC3">
        <w:rPr>
          <w:rFonts w:ascii="Times New Roman" w:hAnsi="Times New Roman" w:cs="Times New Roman"/>
          <w:sz w:val="24"/>
          <w:szCs w:val="24"/>
        </w:rPr>
        <w:t xml:space="preserve">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8" w:history="1">
        <w:r w:rsidRPr="00630DC3">
          <w:rPr>
            <w:rStyle w:val="Hyperlink"/>
            <w:rFonts w:ascii="Times New Roman" w:hAnsi="Times New Roman" w:cs="Times New Roman"/>
            <w:sz w:val="24"/>
            <w:szCs w:val="24"/>
          </w:rPr>
          <w:t>Section 515 of Public Law 106-554</w:t>
        </w:r>
      </w:hyperlink>
      <w:r w:rsidRPr="00630DC3">
        <w:rPr>
          <w:rFonts w:ascii="Times New Roman" w:hAnsi="Times New Roman" w:cs="Times New Roman"/>
          <w:sz w:val="24"/>
          <w:szCs w:val="24"/>
        </w:rPr>
        <w:t>.</w:t>
      </w:r>
    </w:p>
    <w:p w14:paraId="3E49FF19" w14:textId="77777777" w:rsidR="005B0E01" w:rsidRDefault="005B0E01" w:rsidP="005B0E01">
      <w:pPr>
        <w:spacing w:after="0" w:line="240" w:lineRule="auto"/>
        <w:rPr>
          <w:rFonts w:ascii="Times New Roman" w:hAnsi="Times New Roman" w:cs="Times New Roman"/>
          <w:sz w:val="24"/>
          <w:szCs w:val="24"/>
        </w:rPr>
      </w:pPr>
    </w:p>
    <w:p w14:paraId="31E9F57C"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3.  </w:t>
      </w:r>
      <w:r w:rsidRPr="00630DC3">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630DC3">
        <w:rPr>
          <w:rFonts w:ascii="Times New Roman" w:hAnsi="Times New Roman" w:cs="Times New Roman"/>
          <w:b/>
          <w:sz w:val="24"/>
          <w:szCs w:val="24"/>
        </w:rPr>
        <w:t>.</w:t>
      </w:r>
    </w:p>
    <w:p w14:paraId="777B5FA0" w14:textId="77777777" w:rsidR="005B0E01" w:rsidRPr="00630DC3" w:rsidRDefault="005B0E01" w:rsidP="005B0E01">
      <w:pPr>
        <w:spacing w:after="0" w:line="240" w:lineRule="auto"/>
        <w:rPr>
          <w:rFonts w:ascii="Times New Roman" w:hAnsi="Times New Roman" w:cs="Times New Roman"/>
          <w:b/>
          <w:sz w:val="24"/>
          <w:szCs w:val="24"/>
        </w:rPr>
      </w:pPr>
    </w:p>
    <w:p w14:paraId="53106533" w14:textId="77777777" w:rsidR="005B0E01" w:rsidRPr="00630DC3"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The periodic reports and information submitted by observer providers consist of extractions of the required data from their existing database systems into a report form that is then submitted by fax or e-mail to NMFS. Observer provider applications are submitted by mail, along with requested documentation. </w:t>
      </w:r>
      <w:r>
        <w:rPr>
          <w:rFonts w:ascii="Times New Roman" w:hAnsi="Times New Roman" w:cs="Times New Roman"/>
          <w:sz w:val="24"/>
          <w:szCs w:val="24"/>
        </w:rPr>
        <w:t xml:space="preserve">  </w:t>
      </w:r>
      <w:r w:rsidRPr="00757813">
        <w:rPr>
          <w:rFonts w:ascii="Times New Roman" w:hAnsi="Times New Roman" w:cs="Times New Roman"/>
          <w:sz w:val="24"/>
          <w:szCs w:val="24"/>
        </w:rPr>
        <w:t xml:space="preserve">The preferred method to log fishing trips is to use the </w:t>
      </w:r>
      <w:r>
        <w:rPr>
          <w:rFonts w:ascii="Times New Roman" w:hAnsi="Times New Roman" w:cs="Times New Roman"/>
          <w:sz w:val="24"/>
          <w:szCs w:val="24"/>
        </w:rPr>
        <w:t xml:space="preserve">online </w:t>
      </w:r>
      <w:r w:rsidRPr="00757813">
        <w:rPr>
          <w:rFonts w:ascii="Times New Roman" w:hAnsi="Times New Roman" w:cs="Times New Roman"/>
          <w:sz w:val="24"/>
          <w:szCs w:val="24"/>
        </w:rPr>
        <w:t xml:space="preserve">ODDS website </w:t>
      </w:r>
      <w:proofErr w:type="gramStart"/>
      <w:r w:rsidRPr="00757813">
        <w:rPr>
          <w:rFonts w:ascii="Times New Roman" w:hAnsi="Times New Roman" w:cs="Times New Roman"/>
          <w:sz w:val="24"/>
          <w:szCs w:val="24"/>
        </w:rPr>
        <w:t xml:space="preserve">at  </w:t>
      </w:r>
      <w:proofErr w:type="gramEnd"/>
      <w:r w:rsidR="00D760FE">
        <w:fldChar w:fldCharType="begin"/>
      </w:r>
      <w:r w:rsidR="00D760FE">
        <w:instrText xml:space="preserve"> HYPERLINK "http://odds.afsc.noaa.gov" </w:instrText>
      </w:r>
      <w:r w:rsidR="00D760FE">
        <w:fldChar w:fldCharType="separate"/>
      </w:r>
      <w:r w:rsidRPr="00686C43">
        <w:rPr>
          <w:rStyle w:val="Hyperlink"/>
          <w:rFonts w:ascii="Times New Roman" w:hAnsi="Times New Roman" w:cs="Times New Roman"/>
          <w:sz w:val="24"/>
          <w:szCs w:val="24"/>
        </w:rPr>
        <w:t>http://odds.afsc.noaa.gov</w:t>
      </w:r>
      <w:r w:rsidR="00D760FE">
        <w:rPr>
          <w:rStyle w:val="Hyperlink"/>
          <w:rFonts w:ascii="Times New Roman" w:hAnsi="Times New Roman" w:cs="Times New Roman"/>
          <w:sz w:val="24"/>
          <w:szCs w:val="24"/>
        </w:rPr>
        <w:fldChar w:fldCharType="end"/>
      </w:r>
      <w:r w:rsidRPr="00757813">
        <w:rPr>
          <w:rFonts w:ascii="Times New Roman" w:hAnsi="Times New Roman" w:cs="Times New Roman"/>
          <w:sz w:val="24"/>
          <w:szCs w:val="24"/>
        </w:rPr>
        <w:t xml:space="preserve">  which allows </w:t>
      </w:r>
      <w:r>
        <w:rPr>
          <w:rFonts w:ascii="Times New Roman" w:hAnsi="Times New Roman" w:cs="Times New Roman"/>
          <w:sz w:val="24"/>
          <w:szCs w:val="24"/>
        </w:rPr>
        <w:t xml:space="preserve">the participant </w:t>
      </w:r>
      <w:r w:rsidRPr="00757813">
        <w:rPr>
          <w:rFonts w:ascii="Times New Roman" w:hAnsi="Times New Roman" w:cs="Times New Roman"/>
          <w:sz w:val="24"/>
          <w:szCs w:val="24"/>
        </w:rPr>
        <w:t xml:space="preserve">to log fishing trips in advance and determines which trips will need to be observed.  </w:t>
      </w:r>
      <w:r>
        <w:rPr>
          <w:rFonts w:ascii="Times New Roman" w:hAnsi="Times New Roman" w:cs="Times New Roman"/>
          <w:sz w:val="24"/>
          <w:szCs w:val="24"/>
        </w:rPr>
        <w:t xml:space="preserve">In addition, the electronic monitoring instead of an observer onboard would be automated.  </w:t>
      </w:r>
      <w:r w:rsidRPr="00630DC3">
        <w:rPr>
          <w:rFonts w:ascii="Times New Roman" w:hAnsi="Times New Roman" w:cs="Times New Roman"/>
          <w:sz w:val="24"/>
          <w:szCs w:val="24"/>
        </w:rPr>
        <w:t xml:space="preserve">The copies of invoices and of the Observer Conduct and Behavior policy </w:t>
      </w:r>
      <w:r>
        <w:rPr>
          <w:rFonts w:ascii="Times New Roman" w:hAnsi="Times New Roman" w:cs="Times New Roman"/>
          <w:sz w:val="24"/>
          <w:szCs w:val="24"/>
        </w:rPr>
        <w:t xml:space="preserve">are </w:t>
      </w:r>
      <w:r w:rsidRPr="00630DC3">
        <w:rPr>
          <w:rFonts w:ascii="Times New Roman" w:hAnsi="Times New Roman" w:cs="Times New Roman"/>
          <w:sz w:val="24"/>
          <w:szCs w:val="24"/>
        </w:rPr>
        <w:t xml:space="preserve">submitted as attachments to email or by </w:t>
      </w:r>
      <w:r>
        <w:rPr>
          <w:rFonts w:ascii="Times New Roman" w:hAnsi="Times New Roman" w:cs="Times New Roman"/>
          <w:sz w:val="24"/>
          <w:szCs w:val="24"/>
        </w:rPr>
        <w:t>fax</w:t>
      </w:r>
      <w:r w:rsidRPr="00630DC3">
        <w:rPr>
          <w:rFonts w:ascii="Times New Roman" w:hAnsi="Times New Roman" w:cs="Times New Roman"/>
          <w:sz w:val="24"/>
          <w:szCs w:val="24"/>
        </w:rPr>
        <w:t>.</w:t>
      </w:r>
    </w:p>
    <w:p w14:paraId="37073AE8" w14:textId="77777777" w:rsidR="005B0E01"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  </w:t>
      </w:r>
    </w:p>
    <w:p w14:paraId="2B6BA6E8"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4.  </w:t>
      </w:r>
      <w:r w:rsidRPr="00630DC3">
        <w:rPr>
          <w:rFonts w:ascii="Times New Roman" w:hAnsi="Times New Roman" w:cs="Times New Roman"/>
          <w:b/>
          <w:sz w:val="24"/>
          <w:szCs w:val="24"/>
          <w:u w:val="single"/>
        </w:rPr>
        <w:t>Describe efforts to identify duplication</w:t>
      </w:r>
      <w:r w:rsidRPr="00630DC3">
        <w:rPr>
          <w:rFonts w:ascii="Times New Roman" w:hAnsi="Times New Roman" w:cs="Times New Roman"/>
          <w:b/>
          <w:sz w:val="24"/>
          <w:szCs w:val="24"/>
        </w:rPr>
        <w:t>.</w:t>
      </w:r>
    </w:p>
    <w:p w14:paraId="5BEED6D7" w14:textId="77777777" w:rsidR="005B0E01" w:rsidRPr="00630DC3" w:rsidRDefault="005B0E01" w:rsidP="005B0E01">
      <w:pPr>
        <w:spacing w:after="0" w:line="240" w:lineRule="auto"/>
        <w:rPr>
          <w:rFonts w:ascii="Times New Roman" w:hAnsi="Times New Roman" w:cs="Times New Roman"/>
          <w:sz w:val="24"/>
          <w:szCs w:val="24"/>
        </w:rPr>
      </w:pPr>
    </w:p>
    <w:p w14:paraId="74B4D7A9" w14:textId="77777777" w:rsidR="005B0E01" w:rsidRPr="008F75FF" w:rsidRDefault="005B0E01" w:rsidP="005B0E01">
      <w:pPr>
        <w:spacing w:after="0" w:line="240" w:lineRule="auto"/>
        <w:rPr>
          <w:rFonts w:ascii="Times New Roman" w:hAnsi="Times New Roman" w:cs="Times New Roman"/>
          <w:sz w:val="24"/>
          <w:szCs w:val="24"/>
        </w:rPr>
      </w:pPr>
      <w:r w:rsidRPr="008F75FF">
        <w:rPr>
          <w:rFonts w:ascii="Times New Roman" w:hAnsi="Times New Roman" w:cs="Times New Roman"/>
          <w:sz w:val="24"/>
          <w:szCs w:val="24"/>
        </w:rPr>
        <w:t>No duplication exists with other information collections.</w:t>
      </w:r>
    </w:p>
    <w:p w14:paraId="58C25B44" w14:textId="77777777" w:rsidR="005B0E01" w:rsidRDefault="005B0E01" w:rsidP="005B0E01">
      <w:pPr>
        <w:spacing w:after="0" w:line="240" w:lineRule="auto"/>
        <w:rPr>
          <w:rFonts w:ascii="Times New Roman" w:hAnsi="Times New Roman" w:cs="Times New Roman"/>
          <w:b/>
          <w:sz w:val="24"/>
          <w:szCs w:val="24"/>
        </w:rPr>
      </w:pPr>
    </w:p>
    <w:p w14:paraId="333416B2" w14:textId="77777777" w:rsidR="005B0E01" w:rsidRPr="008F75FF" w:rsidRDefault="005B0E01" w:rsidP="00563C3C">
      <w:pPr>
        <w:spacing w:after="0" w:line="240" w:lineRule="auto"/>
        <w:rPr>
          <w:rFonts w:ascii="Times New Roman" w:hAnsi="Times New Roman" w:cs="Times New Roman"/>
          <w:sz w:val="24"/>
          <w:szCs w:val="24"/>
        </w:rPr>
      </w:pPr>
      <w:r w:rsidRPr="008F75FF">
        <w:rPr>
          <w:rFonts w:ascii="Times New Roman" w:hAnsi="Times New Roman" w:cs="Times New Roman"/>
          <w:b/>
          <w:sz w:val="24"/>
          <w:szCs w:val="24"/>
        </w:rPr>
        <w:t xml:space="preserve">5.  </w:t>
      </w:r>
      <w:r w:rsidRPr="008F75FF">
        <w:rPr>
          <w:rFonts w:ascii="Times New Roman" w:hAnsi="Times New Roman" w:cs="Times New Roman"/>
          <w:b/>
          <w:sz w:val="24"/>
          <w:szCs w:val="24"/>
          <w:u w:val="single"/>
        </w:rPr>
        <w:t>If the collection of information involves small businesses or other small entities, describe the methods used to minimize burden</w:t>
      </w:r>
      <w:r w:rsidRPr="008F75FF">
        <w:rPr>
          <w:rFonts w:ascii="Times New Roman" w:hAnsi="Times New Roman" w:cs="Times New Roman"/>
          <w:sz w:val="24"/>
          <w:szCs w:val="24"/>
        </w:rPr>
        <w:t xml:space="preserve">. </w:t>
      </w:r>
    </w:p>
    <w:p w14:paraId="70578014" w14:textId="77777777" w:rsidR="005B0E01" w:rsidRPr="008F75FF" w:rsidRDefault="005B0E01" w:rsidP="00563C3C">
      <w:pPr>
        <w:spacing w:after="0" w:line="240" w:lineRule="auto"/>
        <w:rPr>
          <w:rFonts w:ascii="Times New Roman" w:hAnsi="Times New Roman" w:cs="Times New Roman"/>
          <w:sz w:val="24"/>
          <w:szCs w:val="24"/>
        </w:rPr>
      </w:pPr>
    </w:p>
    <w:p w14:paraId="67D9822A" w14:textId="77777777" w:rsidR="005B0E01" w:rsidRPr="008F75FF" w:rsidRDefault="005B0E01" w:rsidP="00563C3C">
      <w:pPr>
        <w:spacing w:after="0" w:line="240" w:lineRule="auto"/>
        <w:rPr>
          <w:rFonts w:ascii="Times New Roman" w:hAnsi="Times New Roman" w:cs="Times New Roman"/>
          <w:sz w:val="24"/>
          <w:szCs w:val="24"/>
        </w:rPr>
      </w:pPr>
      <w:r w:rsidRPr="008F75FF">
        <w:rPr>
          <w:rFonts w:ascii="Times New Roman" w:hAnsi="Times New Roman" w:cs="Times New Roman"/>
          <w:sz w:val="24"/>
          <w:szCs w:val="24"/>
        </w:rPr>
        <w:t>This collection of information does not impose a significant impact on small entities.  The only entities considered large in this analysis are the American Fisheries Act</w:t>
      </w:r>
      <w:r>
        <w:rPr>
          <w:rFonts w:ascii="Times New Roman" w:hAnsi="Times New Roman" w:cs="Times New Roman"/>
          <w:sz w:val="24"/>
          <w:szCs w:val="24"/>
        </w:rPr>
        <w:t xml:space="preserve"> (AFA) </w:t>
      </w:r>
      <w:r w:rsidRPr="008F75FF">
        <w:rPr>
          <w:rFonts w:ascii="Times New Roman" w:hAnsi="Times New Roman" w:cs="Times New Roman"/>
          <w:sz w:val="24"/>
          <w:szCs w:val="24"/>
        </w:rPr>
        <w:t>vessels, BSAI Amendment 80 catcher</w:t>
      </w:r>
      <w:r>
        <w:rPr>
          <w:rFonts w:ascii="Times New Roman" w:hAnsi="Times New Roman" w:cs="Times New Roman"/>
          <w:sz w:val="24"/>
          <w:szCs w:val="24"/>
        </w:rPr>
        <w:t>/</w:t>
      </w:r>
      <w:r w:rsidRPr="008F75FF">
        <w:rPr>
          <w:rFonts w:ascii="Times New Roman" w:hAnsi="Times New Roman" w:cs="Times New Roman"/>
          <w:sz w:val="24"/>
          <w:szCs w:val="24"/>
        </w:rPr>
        <w:t xml:space="preserve">processors, AFA shoreside processors and additional processors owned by the same companies, and individual vessels that had more than $4 million in ex-vessel revenues in 2008.  </w:t>
      </w:r>
    </w:p>
    <w:p w14:paraId="1E636BB0" w14:textId="77777777" w:rsidR="005B0E01" w:rsidRPr="008F75FF" w:rsidRDefault="005B0E01" w:rsidP="00563C3C">
      <w:pPr>
        <w:spacing w:after="0" w:line="240" w:lineRule="auto"/>
        <w:rPr>
          <w:rFonts w:ascii="Times New Roman" w:hAnsi="Times New Roman" w:cs="Times New Roman"/>
          <w:sz w:val="24"/>
          <w:szCs w:val="24"/>
        </w:rPr>
      </w:pPr>
    </w:p>
    <w:p w14:paraId="6726FE06" w14:textId="77777777" w:rsidR="00563C3C" w:rsidRDefault="005B0E01" w:rsidP="00563C3C">
      <w:pPr>
        <w:spacing w:after="0" w:line="240" w:lineRule="auto"/>
        <w:rPr>
          <w:rFonts w:ascii="Times New Roman" w:hAnsi="Times New Roman" w:cs="Times New Roman"/>
          <w:sz w:val="24"/>
          <w:szCs w:val="24"/>
        </w:rPr>
      </w:pPr>
      <w:r w:rsidRPr="00777D29">
        <w:rPr>
          <w:rFonts w:ascii="Times New Roman" w:hAnsi="Times New Roman" w:cs="Times New Roman"/>
          <w:sz w:val="24"/>
          <w:szCs w:val="24"/>
        </w:rPr>
        <w:t>There are an estimated 80 large entities and 1,6</w:t>
      </w:r>
      <w:r>
        <w:rPr>
          <w:rFonts w:ascii="Times New Roman" w:hAnsi="Times New Roman" w:cs="Times New Roman"/>
          <w:sz w:val="24"/>
          <w:szCs w:val="24"/>
        </w:rPr>
        <w:t>89</w:t>
      </w:r>
      <w:r w:rsidRPr="00777D29">
        <w:rPr>
          <w:rFonts w:ascii="Times New Roman" w:hAnsi="Times New Roman" w:cs="Times New Roman"/>
          <w:sz w:val="24"/>
          <w:szCs w:val="24"/>
        </w:rPr>
        <w:t xml:space="preserve"> small entities, as defined under the RFA, directly regulated by </w:t>
      </w:r>
      <w:r>
        <w:rPr>
          <w:rFonts w:ascii="Times New Roman" w:hAnsi="Times New Roman" w:cs="Times New Roman"/>
          <w:sz w:val="24"/>
          <w:szCs w:val="24"/>
        </w:rPr>
        <w:t>this collection</w:t>
      </w:r>
      <w:r w:rsidRPr="00777D29">
        <w:rPr>
          <w:rFonts w:ascii="Times New Roman" w:hAnsi="Times New Roman" w:cs="Times New Roman"/>
          <w:sz w:val="24"/>
          <w:szCs w:val="24"/>
        </w:rPr>
        <w:t>.</w:t>
      </w:r>
      <w:r>
        <w:rPr>
          <w:rFonts w:ascii="Times New Roman" w:hAnsi="Times New Roman" w:cs="Times New Roman"/>
          <w:sz w:val="24"/>
          <w:szCs w:val="24"/>
        </w:rPr>
        <w:t xml:space="preserve">  This summary includes catcher vessels that are not </w:t>
      </w:r>
      <w:r w:rsidRPr="00D33405">
        <w:rPr>
          <w:rFonts w:ascii="Times New Roman" w:hAnsi="Times New Roman" w:cs="Times New Roman"/>
          <w:sz w:val="24"/>
          <w:szCs w:val="24"/>
        </w:rPr>
        <w:t>in the selection pools</w:t>
      </w:r>
      <w:r>
        <w:rPr>
          <w:rFonts w:ascii="Times New Roman" w:hAnsi="Times New Roman" w:cs="Times New Roman"/>
          <w:sz w:val="24"/>
          <w:szCs w:val="24"/>
        </w:rPr>
        <w:t xml:space="preserve"> but that are required to pay fees based on eligible landings.</w:t>
      </w:r>
    </w:p>
    <w:p w14:paraId="5DEC2A22" w14:textId="77777777" w:rsidR="00F74C6D" w:rsidRDefault="00F74C6D" w:rsidP="00D760FE">
      <w:pPr>
        <w:rPr>
          <w:rFonts w:ascii="Times New Roman" w:hAnsi="Times New Roman" w:cs="Times New Roman"/>
          <w:sz w:val="24"/>
          <w:szCs w:val="24"/>
        </w:rPr>
      </w:pPr>
    </w:p>
    <w:tbl>
      <w:tblPr>
        <w:tblW w:w="0" w:type="auto"/>
        <w:jc w:val="center"/>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440"/>
        <w:gridCol w:w="1530"/>
      </w:tblGrid>
      <w:tr w:rsidR="005B0E01" w:rsidRPr="00777D29" w14:paraId="7A66BBA2" w14:textId="77777777" w:rsidTr="00D74EBD">
        <w:trPr>
          <w:jc w:val="center"/>
        </w:trPr>
        <w:tc>
          <w:tcPr>
            <w:tcW w:w="2205" w:type="dxa"/>
            <w:shd w:val="clear" w:color="auto" w:fill="C0C0C0"/>
            <w:vAlign w:val="center"/>
          </w:tcPr>
          <w:p w14:paraId="48194127" w14:textId="77777777" w:rsidR="005B0E01" w:rsidRPr="00777D29" w:rsidRDefault="005B0E01" w:rsidP="00563C3C">
            <w:pPr>
              <w:spacing w:after="0" w:line="240" w:lineRule="auto"/>
              <w:jc w:val="center"/>
              <w:rPr>
                <w:rFonts w:ascii="Times New Roman" w:hAnsi="Times New Roman"/>
              </w:rPr>
            </w:pPr>
            <w:r>
              <w:rPr>
                <w:rFonts w:ascii="Times New Roman" w:hAnsi="Times New Roman" w:cs="Times New Roman"/>
                <w:sz w:val="24"/>
                <w:szCs w:val="24"/>
              </w:rPr>
              <w:br w:type="page"/>
            </w:r>
            <w:r>
              <w:rPr>
                <w:rFonts w:ascii="Times New Roman" w:hAnsi="Times New Roman" w:cs="Times New Roman"/>
                <w:sz w:val="24"/>
                <w:szCs w:val="24"/>
              </w:rPr>
              <w:br w:type="page"/>
            </w:r>
            <w:r w:rsidRPr="00883DDD">
              <w:rPr>
                <w:rFonts w:ascii="Times New Roman" w:hAnsi="Times New Roman"/>
              </w:rPr>
              <w:t>Sector</w:t>
            </w:r>
          </w:p>
        </w:tc>
        <w:tc>
          <w:tcPr>
            <w:tcW w:w="1440" w:type="dxa"/>
            <w:shd w:val="clear" w:color="auto" w:fill="C0C0C0"/>
            <w:vAlign w:val="center"/>
          </w:tcPr>
          <w:p w14:paraId="0BE5571A" w14:textId="77777777" w:rsidR="005B0E01" w:rsidRPr="00777D29" w:rsidRDefault="005B0E01" w:rsidP="00563C3C">
            <w:pPr>
              <w:spacing w:after="0" w:line="240" w:lineRule="auto"/>
              <w:jc w:val="center"/>
              <w:rPr>
                <w:rFonts w:ascii="Times New Roman" w:hAnsi="Times New Roman"/>
              </w:rPr>
            </w:pPr>
            <w:r w:rsidRPr="00883DDD">
              <w:rPr>
                <w:rFonts w:ascii="Times New Roman" w:hAnsi="Times New Roman"/>
              </w:rPr>
              <w:t>Number small entities</w:t>
            </w:r>
          </w:p>
        </w:tc>
        <w:tc>
          <w:tcPr>
            <w:tcW w:w="1530" w:type="dxa"/>
            <w:shd w:val="clear" w:color="auto" w:fill="C0C0C0"/>
            <w:vAlign w:val="center"/>
          </w:tcPr>
          <w:p w14:paraId="784B436E" w14:textId="77777777" w:rsidR="005B0E01" w:rsidRPr="00777D29" w:rsidRDefault="005B0E01" w:rsidP="00563C3C">
            <w:pPr>
              <w:spacing w:after="0" w:line="240" w:lineRule="auto"/>
              <w:jc w:val="center"/>
              <w:rPr>
                <w:rFonts w:ascii="Times New Roman" w:hAnsi="Times New Roman"/>
              </w:rPr>
            </w:pPr>
            <w:r w:rsidRPr="00883DDD">
              <w:rPr>
                <w:rFonts w:ascii="Times New Roman" w:hAnsi="Times New Roman"/>
              </w:rPr>
              <w:t>Number large entities</w:t>
            </w:r>
          </w:p>
        </w:tc>
      </w:tr>
      <w:tr w:rsidR="005B0E01" w:rsidRPr="00777D29" w14:paraId="27C72A38" w14:textId="77777777" w:rsidTr="00D74EBD">
        <w:trPr>
          <w:trHeight w:val="292"/>
          <w:jc w:val="center"/>
        </w:trPr>
        <w:tc>
          <w:tcPr>
            <w:tcW w:w="2205" w:type="dxa"/>
            <w:shd w:val="clear" w:color="auto" w:fill="auto"/>
            <w:vAlign w:val="center"/>
          </w:tcPr>
          <w:p w14:paraId="52392C9D" w14:textId="77777777" w:rsidR="005B0E01" w:rsidRPr="00777D29" w:rsidRDefault="005B0E01" w:rsidP="00D74EBD">
            <w:pPr>
              <w:spacing w:after="0" w:line="240" w:lineRule="auto"/>
              <w:rPr>
                <w:rFonts w:ascii="Times New Roman" w:hAnsi="Times New Roman"/>
              </w:rPr>
            </w:pPr>
            <w:r w:rsidRPr="00883DDD">
              <w:rPr>
                <w:rFonts w:ascii="Times New Roman" w:hAnsi="Times New Roman"/>
              </w:rPr>
              <w:t xml:space="preserve">Halibut &amp; sablefish </w:t>
            </w:r>
            <w:r w:rsidRPr="00777D29">
              <w:rPr>
                <w:rFonts w:ascii="Times New Roman" w:hAnsi="Times New Roman" w:cs="Times New Roman"/>
              </w:rPr>
              <w:t>IFQ</w:t>
            </w:r>
          </w:p>
        </w:tc>
        <w:tc>
          <w:tcPr>
            <w:tcW w:w="1440" w:type="dxa"/>
            <w:shd w:val="clear" w:color="auto" w:fill="auto"/>
            <w:vAlign w:val="center"/>
          </w:tcPr>
          <w:p w14:paraId="76715920" w14:textId="77777777" w:rsidR="005B0E01" w:rsidRPr="00777D29" w:rsidRDefault="005B0E01" w:rsidP="00D74EBD">
            <w:pPr>
              <w:spacing w:after="0" w:line="240" w:lineRule="auto"/>
              <w:jc w:val="center"/>
              <w:rPr>
                <w:rFonts w:ascii="Times New Roman" w:hAnsi="Times New Roman"/>
              </w:rPr>
            </w:pPr>
            <w:r w:rsidRPr="00883DDD">
              <w:rPr>
                <w:rFonts w:ascii="Times New Roman" w:hAnsi="Times New Roman"/>
              </w:rPr>
              <w:t>1,411</w:t>
            </w:r>
          </w:p>
        </w:tc>
        <w:tc>
          <w:tcPr>
            <w:tcW w:w="1530" w:type="dxa"/>
            <w:shd w:val="clear" w:color="auto" w:fill="auto"/>
            <w:vAlign w:val="center"/>
          </w:tcPr>
          <w:p w14:paraId="75751583" w14:textId="77777777" w:rsidR="005B0E01" w:rsidRPr="00777D29" w:rsidRDefault="005B0E01" w:rsidP="00D74EBD">
            <w:pPr>
              <w:spacing w:after="0" w:line="240" w:lineRule="auto"/>
              <w:jc w:val="center"/>
              <w:rPr>
                <w:rFonts w:ascii="Times New Roman" w:hAnsi="Times New Roman"/>
              </w:rPr>
            </w:pPr>
            <w:r w:rsidRPr="00883DDD">
              <w:rPr>
                <w:rFonts w:ascii="Times New Roman" w:hAnsi="Times New Roman"/>
              </w:rPr>
              <w:t>3</w:t>
            </w:r>
          </w:p>
        </w:tc>
      </w:tr>
      <w:tr w:rsidR="005B0E01" w:rsidRPr="00777D29" w14:paraId="11F9E29B" w14:textId="77777777" w:rsidTr="00D74EBD">
        <w:trPr>
          <w:trHeight w:val="323"/>
          <w:jc w:val="center"/>
        </w:trPr>
        <w:tc>
          <w:tcPr>
            <w:tcW w:w="2205" w:type="dxa"/>
            <w:shd w:val="clear" w:color="auto" w:fill="auto"/>
            <w:vAlign w:val="center"/>
          </w:tcPr>
          <w:p w14:paraId="1EAB61EA" w14:textId="77777777" w:rsidR="005B0E01" w:rsidRPr="00777D29" w:rsidRDefault="005B0E01" w:rsidP="00D74EBD">
            <w:pPr>
              <w:spacing w:after="0" w:line="240" w:lineRule="auto"/>
              <w:rPr>
                <w:rFonts w:ascii="Times New Roman" w:hAnsi="Times New Roman"/>
              </w:rPr>
            </w:pPr>
            <w:r w:rsidRPr="00883DDD">
              <w:rPr>
                <w:rFonts w:ascii="Times New Roman" w:hAnsi="Times New Roman"/>
              </w:rPr>
              <w:t xml:space="preserve">Groundfish </w:t>
            </w:r>
            <w:r w:rsidRPr="00777D29">
              <w:rPr>
                <w:rFonts w:ascii="Times New Roman" w:hAnsi="Times New Roman" w:cs="Times New Roman"/>
              </w:rPr>
              <w:t>CVs</w:t>
            </w:r>
          </w:p>
        </w:tc>
        <w:tc>
          <w:tcPr>
            <w:tcW w:w="1440" w:type="dxa"/>
            <w:shd w:val="clear" w:color="auto" w:fill="auto"/>
            <w:vAlign w:val="center"/>
          </w:tcPr>
          <w:p w14:paraId="2FD810FF" w14:textId="77777777" w:rsidR="005B0E01" w:rsidRPr="00777D29" w:rsidRDefault="005B0E01" w:rsidP="00D74EBD">
            <w:pPr>
              <w:spacing w:after="0" w:line="240" w:lineRule="auto"/>
              <w:jc w:val="center"/>
              <w:rPr>
                <w:rFonts w:ascii="Times New Roman" w:hAnsi="Times New Roman"/>
              </w:rPr>
            </w:pPr>
            <w:r w:rsidRPr="00883DDD">
              <w:rPr>
                <w:rFonts w:ascii="Times New Roman" w:hAnsi="Times New Roman"/>
              </w:rPr>
              <w:t>125</w:t>
            </w:r>
          </w:p>
        </w:tc>
        <w:tc>
          <w:tcPr>
            <w:tcW w:w="1530" w:type="dxa"/>
            <w:shd w:val="clear" w:color="auto" w:fill="auto"/>
            <w:vAlign w:val="center"/>
          </w:tcPr>
          <w:p w14:paraId="0F10C8F4" w14:textId="77777777" w:rsidR="005B0E01" w:rsidRPr="00777D29" w:rsidRDefault="005B0E01" w:rsidP="00D74EBD">
            <w:pPr>
              <w:spacing w:after="0" w:line="240" w:lineRule="auto"/>
              <w:jc w:val="center"/>
              <w:rPr>
                <w:rFonts w:ascii="Times New Roman" w:hAnsi="Times New Roman"/>
              </w:rPr>
            </w:pPr>
            <w:r w:rsidRPr="00883DDD">
              <w:rPr>
                <w:rFonts w:ascii="Times New Roman" w:hAnsi="Times New Roman"/>
              </w:rPr>
              <w:t>59</w:t>
            </w:r>
          </w:p>
        </w:tc>
      </w:tr>
      <w:tr w:rsidR="005B0E01" w:rsidRPr="00777D29" w14:paraId="74534D54" w14:textId="77777777" w:rsidTr="00D74EBD">
        <w:trPr>
          <w:trHeight w:val="309"/>
          <w:jc w:val="center"/>
        </w:trPr>
        <w:tc>
          <w:tcPr>
            <w:tcW w:w="2205" w:type="dxa"/>
            <w:shd w:val="clear" w:color="auto" w:fill="auto"/>
            <w:vAlign w:val="center"/>
          </w:tcPr>
          <w:p w14:paraId="3A76FCFF" w14:textId="77777777" w:rsidR="005B0E01" w:rsidRPr="00777D29" w:rsidRDefault="005B0E01" w:rsidP="00D74EBD">
            <w:pPr>
              <w:spacing w:after="0" w:line="240" w:lineRule="auto"/>
              <w:rPr>
                <w:rFonts w:ascii="Times New Roman" w:hAnsi="Times New Roman"/>
              </w:rPr>
            </w:pPr>
            <w:r w:rsidRPr="00883DDD">
              <w:rPr>
                <w:rFonts w:ascii="Times New Roman" w:hAnsi="Times New Roman"/>
              </w:rPr>
              <w:t xml:space="preserve">Groundfish </w:t>
            </w:r>
            <w:r w:rsidRPr="00777D29">
              <w:rPr>
                <w:rFonts w:ascii="Times New Roman" w:hAnsi="Times New Roman" w:cs="Times New Roman"/>
              </w:rPr>
              <w:t>CPs</w:t>
            </w:r>
          </w:p>
        </w:tc>
        <w:tc>
          <w:tcPr>
            <w:tcW w:w="1440" w:type="dxa"/>
            <w:shd w:val="clear" w:color="auto" w:fill="auto"/>
            <w:vAlign w:val="center"/>
          </w:tcPr>
          <w:p w14:paraId="01D48E52" w14:textId="77777777" w:rsidR="005B0E01" w:rsidRPr="00777D29" w:rsidRDefault="005B0E01" w:rsidP="00D74EBD">
            <w:pPr>
              <w:spacing w:after="0" w:line="240" w:lineRule="auto"/>
              <w:jc w:val="center"/>
              <w:rPr>
                <w:rFonts w:ascii="Times New Roman" w:hAnsi="Times New Roman"/>
              </w:rPr>
            </w:pPr>
            <w:r w:rsidRPr="00883DDD">
              <w:rPr>
                <w:rFonts w:ascii="Times New Roman" w:hAnsi="Times New Roman"/>
              </w:rPr>
              <w:t>6</w:t>
            </w:r>
          </w:p>
        </w:tc>
        <w:tc>
          <w:tcPr>
            <w:tcW w:w="1530" w:type="dxa"/>
            <w:shd w:val="clear" w:color="auto" w:fill="auto"/>
            <w:vAlign w:val="center"/>
          </w:tcPr>
          <w:p w14:paraId="52647E6F" w14:textId="77777777" w:rsidR="005B0E01" w:rsidRPr="00777D29" w:rsidRDefault="005B0E01" w:rsidP="00D74EBD">
            <w:pPr>
              <w:spacing w:after="0" w:line="240" w:lineRule="auto"/>
              <w:jc w:val="center"/>
              <w:rPr>
                <w:rFonts w:ascii="Times New Roman" w:hAnsi="Times New Roman"/>
              </w:rPr>
            </w:pPr>
            <w:r w:rsidRPr="00883DDD">
              <w:rPr>
                <w:rFonts w:ascii="Times New Roman" w:hAnsi="Times New Roman"/>
              </w:rPr>
              <w:t>4</w:t>
            </w:r>
          </w:p>
        </w:tc>
      </w:tr>
      <w:tr w:rsidR="005B0E01" w:rsidRPr="00777D29" w14:paraId="324DC138" w14:textId="77777777" w:rsidTr="00D74EBD">
        <w:trPr>
          <w:trHeight w:val="320"/>
          <w:jc w:val="center"/>
        </w:trPr>
        <w:tc>
          <w:tcPr>
            <w:tcW w:w="2205" w:type="dxa"/>
            <w:shd w:val="clear" w:color="auto" w:fill="auto"/>
            <w:vAlign w:val="center"/>
          </w:tcPr>
          <w:p w14:paraId="3ACA7AAA" w14:textId="77777777" w:rsidR="005B0E01" w:rsidRPr="00777D29" w:rsidRDefault="005B0E01" w:rsidP="00D74EBD">
            <w:pPr>
              <w:spacing w:after="0" w:line="240" w:lineRule="auto"/>
              <w:rPr>
                <w:rFonts w:ascii="Times New Roman" w:hAnsi="Times New Roman"/>
              </w:rPr>
            </w:pPr>
            <w:r w:rsidRPr="00777D29">
              <w:rPr>
                <w:rFonts w:ascii="Times New Roman" w:hAnsi="Times New Roman" w:cs="Times New Roman"/>
              </w:rPr>
              <w:t>Motherships</w:t>
            </w:r>
          </w:p>
        </w:tc>
        <w:tc>
          <w:tcPr>
            <w:tcW w:w="1440" w:type="dxa"/>
            <w:shd w:val="clear" w:color="auto" w:fill="auto"/>
            <w:vAlign w:val="center"/>
          </w:tcPr>
          <w:p w14:paraId="04D09BDC" w14:textId="77777777" w:rsidR="005B0E01" w:rsidRPr="00777D29" w:rsidRDefault="005B0E01" w:rsidP="00D74EBD">
            <w:pPr>
              <w:spacing w:after="0" w:line="240" w:lineRule="auto"/>
              <w:jc w:val="center"/>
              <w:rPr>
                <w:rFonts w:ascii="Times New Roman" w:hAnsi="Times New Roman"/>
              </w:rPr>
            </w:pPr>
            <w:r w:rsidRPr="00883DDD">
              <w:rPr>
                <w:rFonts w:ascii="Times New Roman" w:hAnsi="Times New Roman"/>
              </w:rPr>
              <w:t>1</w:t>
            </w:r>
          </w:p>
        </w:tc>
        <w:tc>
          <w:tcPr>
            <w:tcW w:w="1530" w:type="dxa"/>
            <w:shd w:val="clear" w:color="auto" w:fill="auto"/>
            <w:vAlign w:val="center"/>
          </w:tcPr>
          <w:p w14:paraId="51F80111" w14:textId="77777777" w:rsidR="005B0E01" w:rsidRPr="00777D29" w:rsidRDefault="005B0E01" w:rsidP="00D74EBD">
            <w:pPr>
              <w:spacing w:after="0" w:line="240" w:lineRule="auto"/>
              <w:jc w:val="center"/>
              <w:rPr>
                <w:rFonts w:ascii="Times New Roman" w:hAnsi="Times New Roman"/>
              </w:rPr>
            </w:pPr>
            <w:r w:rsidRPr="00883DDD">
              <w:rPr>
                <w:rFonts w:ascii="Times New Roman" w:hAnsi="Times New Roman"/>
              </w:rPr>
              <w:t>0</w:t>
            </w:r>
          </w:p>
        </w:tc>
      </w:tr>
      <w:tr w:rsidR="005B0E01" w:rsidRPr="00777D29" w14:paraId="1EB5D00E" w14:textId="77777777" w:rsidTr="00D74EBD">
        <w:trPr>
          <w:trHeight w:val="313"/>
          <w:jc w:val="center"/>
        </w:trPr>
        <w:tc>
          <w:tcPr>
            <w:tcW w:w="2205" w:type="dxa"/>
            <w:shd w:val="clear" w:color="auto" w:fill="auto"/>
            <w:vAlign w:val="center"/>
          </w:tcPr>
          <w:p w14:paraId="6BFA453A" w14:textId="77777777" w:rsidR="005B0E01" w:rsidRPr="00777D29" w:rsidRDefault="005B0E01" w:rsidP="00D74EBD">
            <w:pPr>
              <w:spacing w:after="0" w:line="240" w:lineRule="auto"/>
              <w:rPr>
                <w:rFonts w:ascii="Times New Roman" w:hAnsi="Times New Roman"/>
              </w:rPr>
            </w:pPr>
            <w:r w:rsidRPr="00883DDD">
              <w:rPr>
                <w:rFonts w:ascii="Times New Roman" w:hAnsi="Times New Roman"/>
              </w:rPr>
              <w:t xml:space="preserve">Shoreside processors &amp; </w:t>
            </w:r>
            <w:r>
              <w:rPr>
                <w:rFonts w:ascii="Times New Roman" w:hAnsi="Times New Roman"/>
              </w:rPr>
              <w:t xml:space="preserve">SFPs </w:t>
            </w:r>
          </w:p>
        </w:tc>
        <w:tc>
          <w:tcPr>
            <w:tcW w:w="1440" w:type="dxa"/>
            <w:shd w:val="clear" w:color="auto" w:fill="auto"/>
            <w:vAlign w:val="center"/>
          </w:tcPr>
          <w:p w14:paraId="7B3EB1A3" w14:textId="77777777" w:rsidR="005B0E01" w:rsidRPr="00777D29" w:rsidRDefault="005B0E01" w:rsidP="00D74EBD">
            <w:pPr>
              <w:spacing w:after="0" w:line="240" w:lineRule="auto"/>
              <w:jc w:val="center"/>
              <w:rPr>
                <w:rFonts w:ascii="Times New Roman" w:hAnsi="Times New Roman"/>
              </w:rPr>
            </w:pPr>
            <w:r w:rsidRPr="00883DDD">
              <w:rPr>
                <w:rFonts w:ascii="Times New Roman" w:hAnsi="Times New Roman"/>
              </w:rPr>
              <w:t>~146</w:t>
            </w:r>
          </w:p>
        </w:tc>
        <w:tc>
          <w:tcPr>
            <w:tcW w:w="1530" w:type="dxa"/>
            <w:shd w:val="clear" w:color="auto" w:fill="auto"/>
            <w:vAlign w:val="center"/>
          </w:tcPr>
          <w:p w14:paraId="2F31A5E3" w14:textId="77777777" w:rsidR="005B0E01" w:rsidRPr="00777D29" w:rsidRDefault="005B0E01" w:rsidP="00D74EBD">
            <w:pPr>
              <w:spacing w:after="0" w:line="240" w:lineRule="auto"/>
              <w:jc w:val="center"/>
              <w:rPr>
                <w:rFonts w:ascii="Times New Roman" w:hAnsi="Times New Roman"/>
              </w:rPr>
            </w:pPr>
            <w:r w:rsidRPr="00883DDD">
              <w:rPr>
                <w:rFonts w:ascii="Times New Roman" w:hAnsi="Times New Roman"/>
              </w:rPr>
              <w:t>~14</w:t>
            </w:r>
          </w:p>
        </w:tc>
      </w:tr>
      <w:tr w:rsidR="005B0E01" w:rsidRPr="00777D29" w14:paraId="7C335910" w14:textId="77777777" w:rsidTr="00D74EBD">
        <w:trPr>
          <w:trHeight w:val="324"/>
          <w:jc w:val="center"/>
        </w:trPr>
        <w:tc>
          <w:tcPr>
            <w:tcW w:w="2205" w:type="dxa"/>
            <w:shd w:val="clear" w:color="auto" w:fill="auto"/>
            <w:vAlign w:val="center"/>
          </w:tcPr>
          <w:p w14:paraId="3FFB73B7" w14:textId="77777777" w:rsidR="005B0E01" w:rsidRPr="000C28DA" w:rsidRDefault="005B0E01" w:rsidP="00D74EBD">
            <w:pPr>
              <w:spacing w:after="0" w:line="240" w:lineRule="auto"/>
              <w:rPr>
                <w:rFonts w:ascii="Times New Roman" w:hAnsi="Times New Roman" w:cs="Times New Roman"/>
              </w:rPr>
            </w:pPr>
            <w:r>
              <w:rPr>
                <w:rFonts w:ascii="Times New Roman" w:hAnsi="Times New Roman" w:cs="Times New Roman"/>
              </w:rPr>
              <w:t xml:space="preserve">  Total</w:t>
            </w:r>
          </w:p>
        </w:tc>
        <w:tc>
          <w:tcPr>
            <w:tcW w:w="1440" w:type="dxa"/>
            <w:shd w:val="clear" w:color="auto" w:fill="auto"/>
            <w:vAlign w:val="center"/>
          </w:tcPr>
          <w:p w14:paraId="2C930A06" w14:textId="77777777" w:rsidR="005B0E01" w:rsidRPr="000C28DA" w:rsidRDefault="005B0E01" w:rsidP="00D74EBD">
            <w:pPr>
              <w:spacing w:after="0" w:line="240" w:lineRule="auto"/>
              <w:jc w:val="center"/>
              <w:rPr>
                <w:rFonts w:ascii="Times New Roman" w:hAnsi="Times New Roman" w:cs="Times New Roman"/>
              </w:rPr>
            </w:pPr>
            <w:r>
              <w:rPr>
                <w:rFonts w:ascii="Times New Roman" w:hAnsi="Times New Roman" w:cs="Times New Roman"/>
              </w:rPr>
              <w:t>1,689</w:t>
            </w:r>
          </w:p>
        </w:tc>
        <w:tc>
          <w:tcPr>
            <w:tcW w:w="1530" w:type="dxa"/>
            <w:shd w:val="clear" w:color="auto" w:fill="auto"/>
            <w:vAlign w:val="center"/>
          </w:tcPr>
          <w:p w14:paraId="1FF45A27" w14:textId="77777777" w:rsidR="005B0E01" w:rsidRPr="000C28DA" w:rsidRDefault="005B0E01" w:rsidP="00D74EBD">
            <w:pPr>
              <w:spacing w:after="0" w:line="240" w:lineRule="auto"/>
              <w:jc w:val="center"/>
              <w:rPr>
                <w:rFonts w:ascii="Times New Roman" w:hAnsi="Times New Roman" w:cs="Times New Roman"/>
              </w:rPr>
            </w:pPr>
            <w:r>
              <w:rPr>
                <w:rFonts w:ascii="Times New Roman" w:hAnsi="Times New Roman" w:cs="Times New Roman"/>
              </w:rPr>
              <w:t>80</w:t>
            </w:r>
          </w:p>
        </w:tc>
      </w:tr>
    </w:tbl>
    <w:p w14:paraId="58ECC547" w14:textId="77777777" w:rsidR="005B0E01" w:rsidRDefault="005B0E01" w:rsidP="005B0E01">
      <w:pPr>
        <w:spacing w:after="0" w:line="240" w:lineRule="auto"/>
        <w:rPr>
          <w:rFonts w:ascii="Times New Roman" w:hAnsi="Times New Roman" w:cs="Times New Roman"/>
        </w:rPr>
      </w:pPr>
    </w:p>
    <w:p w14:paraId="1D0AEE76"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6.  </w:t>
      </w:r>
      <w:r w:rsidRPr="00630DC3">
        <w:rPr>
          <w:rFonts w:ascii="Times New Roman" w:hAnsi="Times New Roman" w:cs="Times New Roman"/>
          <w:b/>
          <w:sz w:val="24"/>
          <w:szCs w:val="24"/>
          <w:u w:val="single"/>
        </w:rPr>
        <w:t xml:space="preserve">Describe the consequences to the </w:t>
      </w:r>
      <w:r>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program or policy activities if the collection is not conducted or is conducted less frequently</w:t>
      </w:r>
      <w:r w:rsidRPr="00630DC3">
        <w:rPr>
          <w:rFonts w:ascii="Times New Roman" w:hAnsi="Times New Roman" w:cs="Times New Roman"/>
          <w:b/>
          <w:sz w:val="24"/>
          <w:szCs w:val="24"/>
        </w:rPr>
        <w:t xml:space="preserve">. </w:t>
      </w:r>
    </w:p>
    <w:p w14:paraId="476ADA84" w14:textId="77777777" w:rsidR="005B0E01" w:rsidRPr="00630DC3" w:rsidRDefault="005B0E01" w:rsidP="005B0E01">
      <w:pPr>
        <w:spacing w:after="0" w:line="240" w:lineRule="auto"/>
        <w:rPr>
          <w:rFonts w:ascii="Times New Roman" w:hAnsi="Times New Roman" w:cs="Times New Roman"/>
          <w:b/>
          <w:sz w:val="24"/>
          <w:szCs w:val="24"/>
        </w:rPr>
      </w:pPr>
    </w:p>
    <w:p w14:paraId="694DD5E3" w14:textId="77777777" w:rsidR="005B0E01" w:rsidRPr="00630DC3"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All information is required for the efficient operation of the Observer Program and must be submitted in the time frames requested.  Collecting this information less frequently would jeopardize the goals and objectives of the Observer Program and the effective management of the Alaska groundfish fisheries.</w:t>
      </w:r>
    </w:p>
    <w:p w14:paraId="6A1360CB" w14:textId="77777777" w:rsidR="005B0E01" w:rsidRDefault="005B0E01" w:rsidP="005B0E01">
      <w:pPr>
        <w:spacing w:after="0" w:line="240" w:lineRule="auto"/>
        <w:rPr>
          <w:rFonts w:ascii="Times New Roman" w:hAnsi="Times New Roman" w:cs="Times New Roman"/>
          <w:b/>
          <w:sz w:val="24"/>
          <w:szCs w:val="24"/>
        </w:rPr>
      </w:pPr>
    </w:p>
    <w:p w14:paraId="04754B34" w14:textId="77777777" w:rsidR="005B0E01" w:rsidRPr="00630DC3" w:rsidRDefault="005B0E01" w:rsidP="005B0E01">
      <w:pPr>
        <w:spacing w:after="0" w:line="240" w:lineRule="auto"/>
        <w:rPr>
          <w:rFonts w:ascii="Times New Roman" w:hAnsi="Times New Roman" w:cs="Times New Roman"/>
          <w:b/>
          <w:sz w:val="24"/>
          <w:szCs w:val="24"/>
        </w:rPr>
      </w:pPr>
      <w:r w:rsidRPr="00B55BA8">
        <w:rPr>
          <w:rFonts w:ascii="Times New Roman" w:hAnsi="Times New Roman" w:cs="Times New Roman"/>
          <w:b/>
          <w:sz w:val="24"/>
          <w:szCs w:val="24"/>
        </w:rPr>
        <w:t>7.</w:t>
      </w:r>
      <w:r w:rsidRPr="00630DC3">
        <w:rPr>
          <w:rFonts w:ascii="Times New Roman" w:hAnsi="Times New Roman" w:cs="Times New Roman"/>
          <w:b/>
          <w:sz w:val="24"/>
          <w:szCs w:val="24"/>
        </w:rPr>
        <w:t xml:space="preserve">  </w:t>
      </w:r>
      <w:r w:rsidRPr="00630DC3">
        <w:rPr>
          <w:rFonts w:ascii="Times New Roman" w:hAnsi="Times New Roman" w:cs="Times New Roman"/>
          <w:b/>
          <w:sz w:val="24"/>
          <w:szCs w:val="24"/>
          <w:u w:val="single"/>
        </w:rPr>
        <w:t>Explain any special circumstances that require the collection to be conducted in a manner inconsistent with OMB guidelines</w:t>
      </w:r>
      <w:r w:rsidRPr="00630DC3">
        <w:rPr>
          <w:rFonts w:ascii="Times New Roman" w:hAnsi="Times New Roman" w:cs="Times New Roman"/>
          <w:b/>
          <w:sz w:val="24"/>
          <w:szCs w:val="24"/>
        </w:rPr>
        <w:t xml:space="preserve">. </w:t>
      </w:r>
    </w:p>
    <w:p w14:paraId="22D2BC3F" w14:textId="77777777" w:rsidR="005B0E01" w:rsidRPr="00630DC3" w:rsidRDefault="005B0E01" w:rsidP="005B0E01">
      <w:pPr>
        <w:spacing w:after="0" w:line="240" w:lineRule="auto"/>
        <w:rPr>
          <w:rFonts w:ascii="Times New Roman" w:hAnsi="Times New Roman" w:cs="Times New Roman"/>
          <w:sz w:val="24"/>
          <w:szCs w:val="24"/>
        </w:rPr>
      </w:pPr>
    </w:p>
    <w:p w14:paraId="098C72C4" w14:textId="77777777" w:rsidR="005B0E01" w:rsidRPr="00630DC3" w:rsidRDefault="005B0E01" w:rsidP="005B0E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r w:rsidRPr="00630DC3">
        <w:rPr>
          <w:rFonts w:ascii="Times New Roman" w:hAnsi="Times New Roman" w:cs="Times New Roman"/>
          <w:sz w:val="24"/>
          <w:szCs w:val="24"/>
        </w:rPr>
        <w:t>.</w:t>
      </w:r>
    </w:p>
    <w:p w14:paraId="6C1B6D51" w14:textId="77777777" w:rsidR="005B0E01" w:rsidRPr="00630DC3" w:rsidRDefault="005B0E01" w:rsidP="005B0E01">
      <w:pPr>
        <w:spacing w:after="0" w:line="240" w:lineRule="auto"/>
        <w:rPr>
          <w:rFonts w:ascii="Times New Roman" w:hAnsi="Times New Roman" w:cs="Times New Roman"/>
          <w:sz w:val="24"/>
          <w:szCs w:val="24"/>
        </w:rPr>
      </w:pPr>
    </w:p>
    <w:p w14:paraId="733DAB64" w14:textId="77777777" w:rsidR="005B0E01"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8.  </w:t>
      </w:r>
      <w:r w:rsidRPr="00630DC3">
        <w:rPr>
          <w:rFonts w:ascii="Times New Roman" w:hAnsi="Times New Roman" w:cs="Times New Roman"/>
          <w:b/>
          <w:sz w:val="24"/>
          <w:szCs w:val="24"/>
          <w:u w:val="single"/>
        </w:rPr>
        <w:t xml:space="preserve">Provide information on the </w:t>
      </w:r>
      <w:r>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Register Notice that solicited public</w:t>
      </w:r>
      <w:r>
        <w:rPr>
          <w:rFonts w:ascii="Times New Roman" w:hAnsi="Times New Roman" w:cs="Times New Roman"/>
          <w:b/>
          <w:sz w:val="24"/>
          <w:szCs w:val="24"/>
          <w:u w:val="single"/>
        </w:rPr>
        <w:t xml:space="preserve"> </w:t>
      </w:r>
      <w:r w:rsidRPr="00630DC3">
        <w:rPr>
          <w:rFonts w:ascii="Times New Roman" w:hAnsi="Times New Roman" w:cs="Times New Roman"/>
          <w:b/>
          <w:sz w:val="24"/>
          <w:szCs w:val="24"/>
          <w:u w:val="single"/>
        </w:rPr>
        <w:t>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630DC3">
        <w:rPr>
          <w:rFonts w:ascii="Times New Roman" w:hAnsi="Times New Roman" w:cs="Times New Roman"/>
          <w:b/>
          <w:sz w:val="24"/>
          <w:szCs w:val="24"/>
        </w:rPr>
        <w:t>.</w:t>
      </w:r>
    </w:p>
    <w:p w14:paraId="1FE51BFB" w14:textId="77777777" w:rsidR="005B0E01" w:rsidRPr="00630DC3" w:rsidRDefault="005B0E01" w:rsidP="005B0E01">
      <w:pPr>
        <w:spacing w:after="0" w:line="240" w:lineRule="auto"/>
        <w:rPr>
          <w:rFonts w:ascii="Times New Roman" w:hAnsi="Times New Roman" w:cs="Times New Roman"/>
          <w:b/>
          <w:sz w:val="24"/>
          <w:szCs w:val="24"/>
        </w:rPr>
      </w:pPr>
    </w:p>
    <w:p w14:paraId="336F4161" w14:textId="681D8817" w:rsidR="005B0E01" w:rsidRPr="00827842" w:rsidRDefault="005B0E01" w:rsidP="005B0E01">
      <w:pPr>
        <w:spacing w:after="0" w:line="240" w:lineRule="auto"/>
        <w:rPr>
          <w:rFonts w:ascii="Times New Roman" w:hAnsi="Times New Roman" w:cs="Times New Roman"/>
          <w:sz w:val="24"/>
          <w:szCs w:val="24"/>
        </w:rPr>
      </w:pPr>
      <w:r w:rsidRPr="00D64BCC">
        <w:rPr>
          <w:rFonts w:ascii="Times New Roman" w:hAnsi="Times New Roman" w:cs="Times New Roman"/>
          <w:sz w:val="24"/>
          <w:szCs w:val="24"/>
        </w:rPr>
        <w:t>A</w:t>
      </w:r>
      <w:r>
        <w:rPr>
          <w:rFonts w:ascii="Times New Roman" w:hAnsi="Times New Roman" w:cs="Times New Roman"/>
          <w:sz w:val="24"/>
          <w:szCs w:val="24"/>
        </w:rPr>
        <w:t xml:space="preserve"> proposed rule (RIN 0648-BF</w:t>
      </w:r>
      <w:r w:rsidR="00563C3C">
        <w:rPr>
          <w:rFonts w:ascii="Times New Roman" w:hAnsi="Times New Roman" w:cs="Times New Roman"/>
          <w:sz w:val="24"/>
          <w:szCs w:val="24"/>
        </w:rPr>
        <w:t>36</w:t>
      </w:r>
      <w:r>
        <w:rPr>
          <w:rFonts w:ascii="Times New Roman" w:hAnsi="Times New Roman" w:cs="Times New Roman"/>
          <w:sz w:val="24"/>
          <w:szCs w:val="24"/>
        </w:rPr>
        <w:t xml:space="preserve">) </w:t>
      </w:r>
      <w:r w:rsidR="00D760FE">
        <w:rPr>
          <w:rFonts w:ascii="Times New Roman" w:hAnsi="Times New Roman" w:cs="Times New Roman"/>
          <w:sz w:val="24"/>
          <w:szCs w:val="24"/>
        </w:rPr>
        <w:t>was</w:t>
      </w:r>
      <w:r>
        <w:rPr>
          <w:rFonts w:ascii="Times New Roman" w:hAnsi="Times New Roman" w:cs="Times New Roman"/>
          <w:sz w:val="24"/>
          <w:szCs w:val="24"/>
        </w:rPr>
        <w:t xml:space="preserve"> published in the </w:t>
      </w:r>
      <w:r w:rsidRPr="00FF0DE6">
        <w:rPr>
          <w:rFonts w:ascii="Times New Roman" w:hAnsi="Times New Roman" w:cs="Times New Roman"/>
          <w:b/>
          <w:i/>
          <w:sz w:val="24"/>
          <w:szCs w:val="24"/>
        </w:rPr>
        <w:t>Federal Register</w:t>
      </w:r>
      <w:r w:rsidRPr="00D64BCC">
        <w:rPr>
          <w:rFonts w:ascii="Times New Roman" w:hAnsi="Times New Roman" w:cs="Times New Roman"/>
          <w:sz w:val="24"/>
          <w:szCs w:val="24"/>
        </w:rPr>
        <w:t xml:space="preserve"> </w:t>
      </w:r>
      <w:r w:rsidR="00BB12E9">
        <w:rPr>
          <w:rFonts w:ascii="Times New Roman" w:hAnsi="Times New Roman" w:cs="Times New Roman"/>
          <w:sz w:val="24"/>
          <w:szCs w:val="24"/>
        </w:rPr>
        <w:t xml:space="preserve">on </w:t>
      </w:r>
      <w:r w:rsidR="00FF0DE6" w:rsidRPr="00FF0DE6">
        <w:rPr>
          <w:rFonts w:ascii="Times New Roman" w:hAnsi="Times New Roman" w:cs="Times New Roman"/>
          <w:sz w:val="24"/>
          <w:szCs w:val="24"/>
        </w:rPr>
        <w:t>(80 FR 81262, December 29, 2015; corrected January 22, 2016 (81 FR 3775))</w:t>
      </w:r>
      <w:r w:rsidR="00FF0DE6">
        <w:rPr>
          <w:rFonts w:ascii="Times New Roman" w:hAnsi="Times New Roman" w:cs="Times New Roman"/>
          <w:sz w:val="24"/>
          <w:szCs w:val="24"/>
        </w:rPr>
        <w:t xml:space="preserve"> </w:t>
      </w:r>
      <w:r>
        <w:rPr>
          <w:rFonts w:ascii="Times New Roman" w:hAnsi="Times New Roman" w:cs="Times New Roman"/>
          <w:sz w:val="24"/>
          <w:szCs w:val="24"/>
        </w:rPr>
        <w:t xml:space="preserve">to solicit </w:t>
      </w:r>
      <w:r w:rsidRPr="00D64BCC">
        <w:rPr>
          <w:rFonts w:ascii="Times New Roman" w:hAnsi="Times New Roman" w:cs="Times New Roman"/>
          <w:sz w:val="24"/>
          <w:szCs w:val="24"/>
        </w:rPr>
        <w:t xml:space="preserve">public comment. </w:t>
      </w:r>
    </w:p>
    <w:p w14:paraId="4E2BEDDF" w14:textId="5AFF7B0A" w:rsidR="005B0E01" w:rsidRDefault="00E27965" w:rsidP="005B0E01">
      <w:pPr>
        <w:tabs>
          <w:tab w:val="left" w:pos="360"/>
          <w:tab w:val="left" w:pos="720"/>
          <w:tab w:val="left" w:pos="90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comment period closed on January 28, 2016.  </w:t>
      </w:r>
    </w:p>
    <w:p w14:paraId="6E2F787C" w14:textId="77777777" w:rsidR="00E27965" w:rsidRDefault="00E27965" w:rsidP="005B0E01">
      <w:pPr>
        <w:tabs>
          <w:tab w:val="left" w:pos="360"/>
          <w:tab w:val="left" w:pos="720"/>
          <w:tab w:val="left" w:pos="900"/>
          <w:tab w:val="left" w:pos="1080"/>
        </w:tabs>
        <w:spacing w:after="0" w:line="240" w:lineRule="auto"/>
        <w:rPr>
          <w:rFonts w:ascii="Times New Roman" w:hAnsi="Times New Roman" w:cs="Times New Roman"/>
          <w:sz w:val="24"/>
          <w:szCs w:val="24"/>
        </w:rPr>
      </w:pPr>
    </w:p>
    <w:p w14:paraId="2E2E204A" w14:textId="3285E1CA" w:rsidR="00E27965" w:rsidRDefault="00E27965" w:rsidP="005B0E01">
      <w:pPr>
        <w:tabs>
          <w:tab w:val="left" w:pos="360"/>
          <w:tab w:val="left" w:pos="720"/>
          <w:tab w:val="left" w:pos="900"/>
          <w:tab w:val="left" w:pos="1080"/>
        </w:tabs>
        <w:spacing w:after="0" w:line="240" w:lineRule="auto"/>
        <w:rPr>
          <w:rFonts w:ascii="Times New Roman" w:hAnsi="Times New Roman" w:cs="Times New Roman"/>
          <w:sz w:val="24"/>
          <w:szCs w:val="24"/>
        </w:rPr>
      </w:pPr>
      <w:r w:rsidRPr="00E27965">
        <w:rPr>
          <w:rFonts w:ascii="Times New Roman" w:hAnsi="Times New Roman" w:cs="Times New Roman"/>
          <w:sz w:val="24"/>
          <w:szCs w:val="24"/>
        </w:rPr>
        <w:t xml:space="preserve">NMFS received </w:t>
      </w:r>
      <w:r w:rsidR="005E0FC6" w:rsidRPr="005E0FC6">
        <w:rPr>
          <w:rFonts w:ascii="Times New Roman" w:hAnsi="Times New Roman" w:cs="Times New Roman"/>
          <w:sz w:val="24"/>
          <w:szCs w:val="24"/>
        </w:rPr>
        <w:t>three comment letters from the public that contained three substantive comments</w:t>
      </w:r>
      <w:r w:rsidR="005E0FC6">
        <w:rPr>
          <w:rFonts w:ascii="Times New Roman" w:hAnsi="Times New Roman" w:cs="Times New Roman"/>
          <w:sz w:val="24"/>
          <w:szCs w:val="24"/>
        </w:rPr>
        <w:t xml:space="preserve">.  </w:t>
      </w:r>
      <w:r w:rsidRPr="00E27965">
        <w:rPr>
          <w:rFonts w:ascii="Times New Roman" w:hAnsi="Times New Roman" w:cs="Times New Roman"/>
          <w:sz w:val="24"/>
          <w:szCs w:val="24"/>
        </w:rPr>
        <w:t>The comments address</w:t>
      </w:r>
      <w:r>
        <w:rPr>
          <w:rFonts w:ascii="Times New Roman" w:hAnsi="Times New Roman" w:cs="Times New Roman"/>
          <w:sz w:val="24"/>
          <w:szCs w:val="24"/>
        </w:rPr>
        <w:t>ed</w:t>
      </w:r>
      <w:r w:rsidRPr="00E27965">
        <w:rPr>
          <w:rFonts w:ascii="Times New Roman" w:hAnsi="Times New Roman" w:cs="Times New Roman"/>
          <w:sz w:val="24"/>
          <w:szCs w:val="24"/>
        </w:rPr>
        <w:t xml:space="preserve"> the economic impacts of the rule generally by requesting that the rule be implemented as soon as possible</w:t>
      </w:r>
      <w:r>
        <w:rPr>
          <w:rFonts w:ascii="Times New Roman" w:hAnsi="Times New Roman" w:cs="Times New Roman"/>
          <w:sz w:val="24"/>
          <w:szCs w:val="24"/>
        </w:rPr>
        <w:t xml:space="preserve"> to </w:t>
      </w:r>
      <w:r w:rsidRPr="00E27965">
        <w:rPr>
          <w:rFonts w:ascii="Times New Roman" w:hAnsi="Times New Roman" w:cs="Times New Roman"/>
          <w:sz w:val="24"/>
          <w:szCs w:val="24"/>
        </w:rPr>
        <w:t>help maximize economic opportunities for these commercial fishermen in the BSAI and GOA during the 2016 fishing year</w:t>
      </w:r>
      <w:r>
        <w:rPr>
          <w:rFonts w:ascii="Times New Roman" w:hAnsi="Times New Roman" w:cs="Times New Roman"/>
          <w:sz w:val="24"/>
          <w:szCs w:val="24"/>
        </w:rPr>
        <w:t xml:space="preserve">.  This would </w:t>
      </w:r>
      <w:r w:rsidRPr="00E27965">
        <w:rPr>
          <w:rFonts w:ascii="Times New Roman" w:hAnsi="Times New Roman" w:cs="Times New Roman"/>
          <w:sz w:val="24"/>
          <w:szCs w:val="24"/>
        </w:rPr>
        <w:t xml:space="preserve">allow qualifying vessels to start operating under partial observer coverage requirements as soon as the vessel owner receives notification from NMFS that the vessel is placed in the partial observer coverage category.  </w:t>
      </w:r>
    </w:p>
    <w:p w14:paraId="3A99784C" w14:textId="77777777" w:rsidR="00E27965" w:rsidRDefault="00E27965" w:rsidP="005B0E01">
      <w:pPr>
        <w:tabs>
          <w:tab w:val="left" w:pos="360"/>
          <w:tab w:val="left" w:pos="720"/>
          <w:tab w:val="left" w:pos="900"/>
          <w:tab w:val="left" w:pos="1080"/>
        </w:tabs>
        <w:spacing w:after="0" w:line="240" w:lineRule="auto"/>
        <w:rPr>
          <w:rFonts w:ascii="Times New Roman" w:hAnsi="Times New Roman" w:cs="Times New Roman"/>
          <w:sz w:val="24"/>
          <w:szCs w:val="24"/>
        </w:rPr>
      </w:pPr>
    </w:p>
    <w:p w14:paraId="5533C179" w14:textId="42BCE673" w:rsidR="005E0FC6" w:rsidRDefault="005E0FC6" w:rsidP="005B0E01">
      <w:pPr>
        <w:tabs>
          <w:tab w:val="left" w:pos="360"/>
          <w:tab w:val="left" w:pos="720"/>
          <w:tab w:val="left" w:pos="900"/>
          <w:tab w:val="left" w:pos="1080"/>
        </w:tabs>
        <w:spacing w:after="0" w:line="240" w:lineRule="auto"/>
        <w:rPr>
          <w:rFonts w:ascii="Times New Roman" w:hAnsi="Times New Roman" w:cs="Times New Roman"/>
          <w:sz w:val="24"/>
          <w:szCs w:val="24"/>
        </w:rPr>
      </w:pPr>
      <w:r w:rsidRPr="005E0FC6">
        <w:rPr>
          <w:rFonts w:ascii="Times New Roman" w:hAnsi="Times New Roman" w:cs="Times New Roman"/>
          <w:sz w:val="24"/>
          <w:szCs w:val="24"/>
        </w:rPr>
        <w:t>NMFS’ responses to these comments are presented below.</w:t>
      </w:r>
    </w:p>
    <w:p w14:paraId="0259B7BE" w14:textId="77777777" w:rsidR="005E0FC6" w:rsidRDefault="005E0FC6" w:rsidP="005B0E01">
      <w:pPr>
        <w:tabs>
          <w:tab w:val="left" w:pos="360"/>
          <w:tab w:val="left" w:pos="720"/>
          <w:tab w:val="left" w:pos="900"/>
          <w:tab w:val="left" w:pos="1080"/>
        </w:tabs>
        <w:spacing w:after="0" w:line="240" w:lineRule="auto"/>
        <w:rPr>
          <w:rFonts w:ascii="Times New Roman" w:hAnsi="Times New Roman" w:cs="Times New Roman"/>
          <w:sz w:val="24"/>
          <w:szCs w:val="24"/>
        </w:rPr>
      </w:pPr>
    </w:p>
    <w:p w14:paraId="252AF91B" w14:textId="77777777" w:rsidR="005E0FC6" w:rsidRPr="005E0FC6" w:rsidRDefault="005E0FC6" w:rsidP="005E0FC6">
      <w:pPr>
        <w:tabs>
          <w:tab w:val="left" w:pos="360"/>
          <w:tab w:val="left" w:pos="720"/>
          <w:tab w:val="left" w:pos="900"/>
          <w:tab w:val="left" w:pos="1080"/>
        </w:tabs>
        <w:spacing w:after="0" w:line="240" w:lineRule="auto"/>
        <w:rPr>
          <w:rFonts w:ascii="Times New Roman" w:hAnsi="Times New Roman" w:cs="Times New Roman"/>
          <w:sz w:val="24"/>
          <w:szCs w:val="24"/>
        </w:rPr>
      </w:pPr>
      <w:r w:rsidRPr="005E0FC6">
        <w:rPr>
          <w:rFonts w:ascii="Times New Roman" w:hAnsi="Times New Roman" w:cs="Times New Roman"/>
          <w:sz w:val="24"/>
          <w:szCs w:val="24"/>
          <w:u w:val="single"/>
        </w:rPr>
        <w:t>Comment 1</w:t>
      </w:r>
      <w:r w:rsidRPr="005E0FC6">
        <w:rPr>
          <w:rFonts w:ascii="Times New Roman" w:hAnsi="Times New Roman" w:cs="Times New Roman"/>
          <w:sz w:val="24"/>
          <w:szCs w:val="24"/>
        </w:rPr>
        <w:t>:  All three commenters expressed support for this action.</w:t>
      </w:r>
    </w:p>
    <w:p w14:paraId="7CA34B5C" w14:textId="77777777" w:rsidR="005E0FC6" w:rsidRDefault="005E0FC6" w:rsidP="005E0FC6">
      <w:pPr>
        <w:tabs>
          <w:tab w:val="left" w:pos="360"/>
          <w:tab w:val="left" w:pos="720"/>
          <w:tab w:val="left" w:pos="900"/>
          <w:tab w:val="left" w:pos="1080"/>
        </w:tabs>
        <w:spacing w:after="0" w:line="240" w:lineRule="auto"/>
        <w:rPr>
          <w:rFonts w:ascii="Times New Roman" w:hAnsi="Times New Roman" w:cs="Times New Roman"/>
          <w:sz w:val="24"/>
          <w:szCs w:val="24"/>
        </w:rPr>
      </w:pPr>
      <w:r w:rsidRPr="005E0FC6">
        <w:rPr>
          <w:rFonts w:ascii="Times New Roman" w:hAnsi="Times New Roman" w:cs="Times New Roman"/>
          <w:sz w:val="24"/>
          <w:szCs w:val="24"/>
        </w:rPr>
        <w:t>Response:  NMFS acknowledges these comments.</w:t>
      </w:r>
    </w:p>
    <w:p w14:paraId="487F77C5" w14:textId="77777777" w:rsidR="005E0FC6" w:rsidRPr="005E0FC6" w:rsidRDefault="005E0FC6" w:rsidP="005E0FC6">
      <w:pPr>
        <w:tabs>
          <w:tab w:val="left" w:pos="360"/>
          <w:tab w:val="left" w:pos="720"/>
          <w:tab w:val="left" w:pos="900"/>
          <w:tab w:val="left" w:pos="1080"/>
        </w:tabs>
        <w:spacing w:after="0" w:line="240" w:lineRule="auto"/>
        <w:rPr>
          <w:rFonts w:ascii="Times New Roman" w:hAnsi="Times New Roman" w:cs="Times New Roman"/>
          <w:sz w:val="24"/>
          <w:szCs w:val="24"/>
        </w:rPr>
      </w:pPr>
    </w:p>
    <w:p w14:paraId="5D22A2F2" w14:textId="77777777" w:rsidR="005E0FC6" w:rsidRDefault="005E0FC6" w:rsidP="005E0FC6">
      <w:pPr>
        <w:tabs>
          <w:tab w:val="left" w:pos="360"/>
          <w:tab w:val="left" w:pos="720"/>
          <w:tab w:val="left" w:pos="900"/>
          <w:tab w:val="left" w:pos="1080"/>
        </w:tabs>
        <w:spacing w:after="0" w:line="240" w:lineRule="auto"/>
        <w:rPr>
          <w:rFonts w:ascii="Times New Roman" w:hAnsi="Times New Roman" w:cs="Times New Roman"/>
          <w:sz w:val="24"/>
          <w:szCs w:val="24"/>
        </w:rPr>
      </w:pPr>
      <w:r w:rsidRPr="005E0FC6">
        <w:rPr>
          <w:rFonts w:ascii="Times New Roman" w:hAnsi="Times New Roman" w:cs="Times New Roman"/>
          <w:sz w:val="24"/>
          <w:szCs w:val="24"/>
          <w:u w:val="single"/>
        </w:rPr>
        <w:t>Comment 2</w:t>
      </w:r>
      <w:r w:rsidRPr="005E0FC6">
        <w:rPr>
          <w:rFonts w:ascii="Times New Roman" w:hAnsi="Times New Roman" w:cs="Times New Roman"/>
          <w:sz w:val="24"/>
          <w:szCs w:val="24"/>
        </w:rPr>
        <w:t>:  Two commenters requested that NMFS implement this action as soon as possible in 2016.  One commenter would like to begin fishing for Individual Fishing Quota (IFQ) Program Pacific halibut and sablefish around April 1, but due to the costs of full coverage, would not start fishing until they were allowed to be placed in the partial observer coverage category.  The second commenter stated that it benefits the few eligible catcher/processors to be placed in the partial observer coverage as soon as possible in 2016, and doing so would not negatively impact any other fishery participants.</w:t>
      </w:r>
    </w:p>
    <w:p w14:paraId="1F8EFE5C" w14:textId="14D20AB7" w:rsidR="005E0FC6" w:rsidRPr="005E0FC6" w:rsidRDefault="005E0FC6" w:rsidP="005E0FC6">
      <w:pPr>
        <w:tabs>
          <w:tab w:val="left" w:pos="360"/>
          <w:tab w:val="left" w:pos="720"/>
          <w:tab w:val="left" w:pos="900"/>
          <w:tab w:val="left" w:pos="1080"/>
        </w:tabs>
        <w:spacing w:after="0" w:line="240" w:lineRule="auto"/>
        <w:rPr>
          <w:rFonts w:ascii="Times New Roman" w:hAnsi="Times New Roman" w:cs="Times New Roman"/>
          <w:sz w:val="24"/>
          <w:szCs w:val="24"/>
        </w:rPr>
      </w:pPr>
      <w:r w:rsidRPr="005E0FC6">
        <w:rPr>
          <w:rFonts w:ascii="Times New Roman" w:hAnsi="Times New Roman" w:cs="Times New Roman"/>
          <w:sz w:val="24"/>
          <w:szCs w:val="24"/>
        </w:rPr>
        <w:t xml:space="preserve"> </w:t>
      </w:r>
    </w:p>
    <w:p w14:paraId="1513D8FA" w14:textId="77777777" w:rsidR="00D468CF" w:rsidRDefault="005E0FC6" w:rsidP="005E0FC6">
      <w:pPr>
        <w:tabs>
          <w:tab w:val="left" w:pos="360"/>
          <w:tab w:val="left" w:pos="720"/>
          <w:tab w:val="left" w:pos="900"/>
          <w:tab w:val="left" w:pos="1080"/>
        </w:tabs>
        <w:spacing w:after="0" w:line="240" w:lineRule="auto"/>
        <w:rPr>
          <w:rFonts w:ascii="Times New Roman" w:hAnsi="Times New Roman" w:cs="Times New Roman"/>
          <w:sz w:val="24"/>
          <w:szCs w:val="24"/>
        </w:rPr>
      </w:pPr>
      <w:r w:rsidRPr="005E0FC6">
        <w:rPr>
          <w:rFonts w:ascii="Times New Roman" w:hAnsi="Times New Roman" w:cs="Times New Roman"/>
          <w:sz w:val="24"/>
          <w:szCs w:val="24"/>
        </w:rPr>
        <w:t xml:space="preserve">Response:  NMFS acknowledges these comments.  Most of the catcher/processors that will be eligible to be placed in the partial observer coverage category under this final rule participate in the sablefish IFQ fisheries or fish for Pacific cod.  Pacific cod was open for directed fishing in most areas off Alaska on January 1, 2016, and the IFQ fishing season started on March 19, 2016.  Under existing regulations, any catcher/processors not placed in the partial observer coverage category are in the full observer coverage category and required to carry an observer at all times while fishing in the GOA or BSAI.  As noted in the proposed rule and Analysis, being placed in </w:t>
      </w:r>
      <w:r w:rsidRPr="005E0FC6">
        <w:rPr>
          <w:rFonts w:ascii="Times New Roman" w:hAnsi="Times New Roman" w:cs="Times New Roman"/>
          <w:sz w:val="24"/>
          <w:szCs w:val="24"/>
        </w:rPr>
        <w:lastRenderedPageBreak/>
        <w:t xml:space="preserve">the full observer coverage category imposes costs on vessel owners that generally exceed the costs of being placed in the partial observer coverage category.  Allowing the owners of catcher/processors to apply to be placed in the partial observer coverage category as soon as possible in 2016 would minimize the cost of observer coverage for these vessel owners.  </w:t>
      </w:r>
    </w:p>
    <w:p w14:paraId="4871FC9A" w14:textId="77777777" w:rsidR="00D468CF" w:rsidRDefault="00D468CF" w:rsidP="005E0FC6">
      <w:pPr>
        <w:tabs>
          <w:tab w:val="left" w:pos="360"/>
          <w:tab w:val="left" w:pos="720"/>
          <w:tab w:val="left" w:pos="900"/>
          <w:tab w:val="left" w:pos="1080"/>
        </w:tabs>
        <w:spacing w:after="0" w:line="240" w:lineRule="auto"/>
        <w:rPr>
          <w:rFonts w:ascii="Times New Roman" w:hAnsi="Times New Roman" w:cs="Times New Roman"/>
          <w:sz w:val="24"/>
          <w:szCs w:val="24"/>
        </w:rPr>
      </w:pPr>
    </w:p>
    <w:p w14:paraId="4BC0E584" w14:textId="6B205595" w:rsidR="005E0FC6" w:rsidRDefault="005E0FC6" w:rsidP="005E0FC6">
      <w:pPr>
        <w:tabs>
          <w:tab w:val="left" w:pos="360"/>
          <w:tab w:val="left" w:pos="720"/>
          <w:tab w:val="left" w:pos="900"/>
          <w:tab w:val="left" w:pos="1080"/>
        </w:tabs>
        <w:spacing w:after="0" w:line="240" w:lineRule="auto"/>
        <w:rPr>
          <w:rFonts w:ascii="Times New Roman" w:hAnsi="Times New Roman" w:cs="Times New Roman"/>
          <w:sz w:val="24"/>
          <w:szCs w:val="24"/>
        </w:rPr>
      </w:pPr>
      <w:r w:rsidRPr="005E0FC6">
        <w:rPr>
          <w:rFonts w:ascii="Times New Roman" w:hAnsi="Times New Roman" w:cs="Times New Roman"/>
          <w:sz w:val="24"/>
          <w:szCs w:val="24"/>
        </w:rPr>
        <w:t xml:space="preserve">Due to the costs of the full observer coverage category, some vessel owners may even choose not to fish until the catcher/processor can be placed in the partial observer coverage category.  Therefore, the NMFS Assistant Administrator has waived the 30-day delay in effectiveness of this final rule and will accept applications from the owners of catcher/processors to be placed in the partial observer coverage category on the day that this final rule is published in the </w:t>
      </w:r>
      <w:r w:rsidRPr="00D468CF">
        <w:rPr>
          <w:rFonts w:ascii="Times New Roman" w:hAnsi="Times New Roman" w:cs="Times New Roman"/>
          <w:b/>
          <w:i/>
          <w:sz w:val="24"/>
          <w:szCs w:val="24"/>
        </w:rPr>
        <w:t>Federal Register</w:t>
      </w:r>
      <w:r w:rsidRPr="005E0FC6">
        <w:rPr>
          <w:rFonts w:ascii="Times New Roman" w:hAnsi="Times New Roman" w:cs="Times New Roman"/>
          <w:sz w:val="24"/>
          <w:szCs w:val="24"/>
        </w:rPr>
        <w:t>.</w:t>
      </w:r>
    </w:p>
    <w:p w14:paraId="528015A3" w14:textId="77777777" w:rsidR="00D468CF" w:rsidRPr="005E0FC6" w:rsidRDefault="00D468CF" w:rsidP="005E0FC6">
      <w:pPr>
        <w:tabs>
          <w:tab w:val="left" w:pos="360"/>
          <w:tab w:val="left" w:pos="720"/>
          <w:tab w:val="left" w:pos="900"/>
          <w:tab w:val="left" w:pos="1080"/>
        </w:tabs>
        <w:spacing w:after="0" w:line="240" w:lineRule="auto"/>
        <w:rPr>
          <w:rFonts w:ascii="Times New Roman" w:hAnsi="Times New Roman" w:cs="Times New Roman"/>
          <w:sz w:val="24"/>
          <w:szCs w:val="24"/>
        </w:rPr>
      </w:pPr>
    </w:p>
    <w:p w14:paraId="4231C77A" w14:textId="77777777" w:rsidR="005E0FC6" w:rsidRDefault="005E0FC6" w:rsidP="005E0FC6">
      <w:pPr>
        <w:tabs>
          <w:tab w:val="left" w:pos="360"/>
          <w:tab w:val="left" w:pos="720"/>
          <w:tab w:val="left" w:pos="900"/>
          <w:tab w:val="left" w:pos="1080"/>
        </w:tabs>
        <w:spacing w:after="0" w:line="240" w:lineRule="auto"/>
        <w:rPr>
          <w:rFonts w:ascii="Times New Roman" w:hAnsi="Times New Roman" w:cs="Times New Roman"/>
          <w:sz w:val="24"/>
          <w:szCs w:val="24"/>
        </w:rPr>
      </w:pPr>
      <w:r w:rsidRPr="00D468CF">
        <w:rPr>
          <w:rFonts w:ascii="Times New Roman" w:hAnsi="Times New Roman" w:cs="Times New Roman"/>
          <w:sz w:val="24"/>
          <w:szCs w:val="24"/>
          <w:u w:val="single"/>
        </w:rPr>
        <w:t>Comment 3</w:t>
      </w:r>
      <w:r w:rsidRPr="005E0FC6">
        <w:rPr>
          <w:rFonts w:ascii="Times New Roman" w:hAnsi="Times New Roman" w:cs="Times New Roman"/>
          <w:sz w:val="24"/>
          <w:szCs w:val="24"/>
        </w:rPr>
        <w:t>:  The proposed regulations appropriately adds a subparagraph (C), referencing catcher/processors, to 50 CFR 679.51(a</w:t>
      </w:r>
      <w:proofErr w:type="gramStart"/>
      <w:r w:rsidRPr="005E0FC6">
        <w:rPr>
          <w:rFonts w:ascii="Times New Roman" w:hAnsi="Times New Roman" w:cs="Times New Roman"/>
          <w:sz w:val="24"/>
          <w:szCs w:val="24"/>
        </w:rPr>
        <w:t>)(</w:t>
      </w:r>
      <w:proofErr w:type="gramEnd"/>
      <w:r w:rsidRPr="005E0FC6">
        <w:rPr>
          <w:rFonts w:ascii="Times New Roman" w:hAnsi="Times New Roman" w:cs="Times New Roman"/>
          <w:sz w:val="24"/>
          <w:szCs w:val="24"/>
        </w:rPr>
        <w:t>1)(</w:t>
      </w:r>
      <w:proofErr w:type="spellStart"/>
      <w:r w:rsidRPr="005E0FC6">
        <w:rPr>
          <w:rFonts w:ascii="Times New Roman" w:hAnsi="Times New Roman" w:cs="Times New Roman"/>
          <w:sz w:val="24"/>
          <w:szCs w:val="24"/>
        </w:rPr>
        <w:t>i</w:t>
      </w:r>
      <w:proofErr w:type="spellEnd"/>
      <w:r w:rsidRPr="005E0FC6">
        <w:rPr>
          <w:rFonts w:ascii="Times New Roman" w:hAnsi="Times New Roman" w:cs="Times New Roman"/>
          <w:sz w:val="24"/>
          <w:szCs w:val="24"/>
        </w:rPr>
        <w:t>).  New subparagraph (C) joins a list of certain classes of vessels in partial observer coverage, with subparagraphs (A) and (B) describing certain catcher vessels.  The language introducing the list at § 679.51(a</w:t>
      </w:r>
      <w:proofErr w:type="gramStart"/>
      <w:r w:rsidRPr="005E0FC6">
        <w:rPr>
          <w:rFonts w:ascii="Times New Roman" w:hAnsi="Times New Roman" w:cs="Times New Roman"/>
          <w:sz w:val="24"/>
          <w:szCs w:val="24"/>
        </w:rPr>
        <w:t>)(</w:t>
      </w:r>
      <w:proofErr w:type="gramEnd"/>
      <w:r w:rsidRPr="005E0FC6">
        <w:rPr>
          <w:rFonts w:ascii="Times New Roman" w:hAnsi="Times New Roman" w:cs="Times New Roman"/>
          <w:sz w:val="24"/>
          <w:szCs w:val="24"/>
        </w:rPr>
        <w:t>1)(</w:t>
      </w:r>
      <w:proofErr w:type="spellStart"/>
      <w:r w:rsidRPr="005E0FC6">
        <w:rPr>
          <w:rFonts w:ascii="Times New Roman" w:hAnsi="Times New Roman" w:cs="Times New Roman"/>
          <w:sz w:val="24"/>
          <w:szCs w:val="24"/>
        </w:rPr>
        <w:t>i</w:t>
      </w:r>
      <w:proofErr w:type="spellEnd"/>
      <w:r w:rsidRPr="005E0FC6">
        <w:rPr>
          <w:rFonts w:ascii="Times New Roman" w:hAnsi="Times New Roman" w:cs="Times New Roman"/>
          <w:sz w:val="24"/>
          <w:szCs w:val="24"/>
        </w:rPr>
        <w:t>) should be revised to reference not just catcher vessels but also catcher/processors: “...the following catcher vessels [and catcher/processors] are in the partial observer coverage category ...” The word “or” should be deleted after subparagraph (A).</w:t>
      </w:r>
    </w:p>
    <w:p w14:paraId="16CAE642" w14:textId="77777777" w:rsidR="00D468CF" w:rsidRPr="005E0FC6" w:rsidRDefault="00D468CF" w:rsidP="005E0FC6">
      <w:pPr>
        <w:tabs>
          <w:tab w:val="left" w:pos="360"/>
          <w:tab w:val="left" w:pos="720"/>
          <w:tab w:val="left" w:pos="900"/>
          <w:tab w:val="left" w:pos="1080"/>
        </w:tabs>
        <w:spacing w:after="0" w:line="240" w:lineRule="auto"/>
        <w:rPr>
          <w:rFonts w:ascii="Times New Roman" w:hAnsi="Times New Roman" w:cs="Times New Roman"/>
          <w:sz w:val="24"/>
          <w:szCs w:val="24"/>
        </w:rPr>
      </w:pPr>
    </w:p>
    <w:p w14:paraId="00F035DE" w14:textId="77777777" w:rsidR="00D468CF" w:rsidRDefault="005E0FC6" w:rsidP="005E0FC6">
      <w:pPr>
        <w:tabs>
          <w:tab w:val="left" w:pos="360"/>
          <w:tab w:val="left" w:pos="720"/>
          <w:tab w:val="left" w:pos="900"/>
          <w:tab w:val="left" w:pos="1080"/>
        </w:tabs>
        <w:spacing w:after="0" w:line="240" w:lineRule="auto"/>
        <w:rPr>
          <w:rFonts w:ascii="Times New Roman" w:hAnsi="Times New Roman" w:cs="Times New Roman"/>
          <w:sz w:val="24"/>
          <w:szCs w:val="24"/>
        </w:rPr>
      </w:pPr>
      <w:r w:rsidRPr="005E0FC6">
        <w:rPr>
          <w:rFonts w:ascii="Times New Roman" w:hAnsi="Times New Roman" w:cs="Times New Roman"/>
          <w:sz w:val="24"/>
          <w:szCs w:val="24"/>
        </w:rPr>
        <w:t xml:space="preserve">Response:  NMFS agrees with the suggested addition of “and catcher/processors” at </w:t>
      </w:r>
    </w:p>
    <w:p w14:paraId="46EA92BE" w14:textId="1A4F287E" w:rsidR="005E0FC6" w:rsidRDefault="005E0FC6" w:rsidP="005E0FC6">
      <w:pPr>
        <w:tabs>
          <w:tab w:val="left" w:pos="360"/>
          <w:tab w:val="left" w:pos="720"/>
          <w:tab w:val="left" w:pos="900"/>
          <w:tab w:val="left" w:pos="1080"/>
        </w:tabs>
        <w:spacing w:after="0" w:line="240" w:lineRule="auto"/>
        <w:rPr>
          <w:rFonts w:ascii="Times New Roman" w:hAnsi="Times New Roman" w:cs="Times New Roman"/>
          <w:sz w:val="24"/>
          <w:szCs w:val="24"/>
        </w:rPr>
      </w:pPr>
      <w:r w:rsidRPr="005E0FC6">
        <w:rPr>
          <w:rFonts w:ascii="Times New Roman" w:hAnsi="Times New Roman" w:cs="Times New Roman"/>
          <w:sz w:val="24"/>
          <w:szCs w:val="24"/>
        </w:rPr>
        <w:t>§ 679.51(a</w:t>
      </w:r>
      <w:proofErr w:type="gramStart"/>
      <w:r w:rsidRPr="005E0FC6">
        <w:rPr>
          <w:rFonts w:ascii="Times New Roman" w:hAnsi="Times New Roman" w:cs="Times New Roman"/>
          <w:sz w:val="24"/>
          <w:szCs w:val="24"/>
        </w:rPr>
        <w:t>)(</w:t>
      </w:r>
      <w:proofErr w:type="gramEnd"/>
      <w:r w:rsidRPr="005E0FC6">
        <w:rPr>
          <w:rFonts w:ascii="Times New Roman" w:hAnsi="Times New Roman" w:cs="Times New Roman"/>
          <w:sz w:val="24"/>
          <w:szCs w:val="24"/>
        </w:rPr>
        <w:t>1)(</w:t>
      </w:r>
      <w:proofErr w:type="spellStart"/>
      <w:r w:rsidRPr="005E0FC6">
        <w:rPr>
          <w:rFonts w:ascii="Times New Roman" w:hAnsi="Times New Roman" w:cs="Times New Roman"/>
          <w:sz w:val="24"/>
          <w:szCs w:val="24"/>
        </w:rPr>
        <w:t>i</w:t>
      </w:r>
      <w:proofErr w:type="spellEnd"/>
      <w:r w:rsidRPr="005E0FC6">
        <w:rPr>
          <w:rFonts w:ascii="Times New Roman" w:hAnsi="Times New Roman" w:cs="Times New Roman"/>
          <w:sz w:val="24"/>
          <w:szCs w:val="24"/>
        </w:rPr>
        <w:t>).  However, NMFS does not agree with the suggested deletion of the word “or” after § 679.51(a</w:t>
      </w:r>
      <w:proofErr w:type="gramStart"/>
      <w:r w:rsidRPr="005E0FC6">
        <w:rPr>
          <w:rFonts w:ascii="Times New Roman" w:hAnsi="Times New Roman" w:cs="Times New Roman"/>
          <w:sz w:val="24"/>
          <w:szCs w:val="24"/>
        </w:rPr>
        <w:t>)(</w:t>
      </w:r>
      <w:proofErr w:type="gramEnd"/>
      <w:r w:rsidRPr="005E0FC6">
        <w:rPr>
          <w:rFonts w:ascii="Times New Roman" w:hAnsi="Times New Roman" w:cs="Times New Roman"/>
          <w:sz w:val="24"/>
          <w:szCs w:val="24"/>
        </w:rPr>
        <w:t>1)(</w:t>
      </w:r>
      <w:proofErr w:type="spellStart"/>
      <w:r w:rsidRPr="005E0FC6">
        <w:rPr>
          <w:rFonts w:ascii="Times New Roman" w:hAnsi="Times New Roman" w:cs="Times New Roman"/>
          <w:sz w:val="24"/>
          <w:szCs w:val="24"/>
        </w:rPr>
        <w:t>i</w:t>
      </w:r>
      <w:proofErr w:type="spellEnd"/>
      <w:r w:rsidRPr="005E0FC6">
        <w:rPr>
          <w:rFonts w:ascii="Times New Roman" w:hAnsi="Times New Roman" w:cs="Times New Roman"/>
          <w:sz w:val="24"/>
          <w:szCs w:val="24"/>
        </w:rPr>
        <w:t>)(A).  With the implementation of this final rule, § 679.51(a</w:t>
      </w:r>
      <w:proofErr w:type="gramStart"/>
      <w:r w:rsidRPr="005E0FC6">
        <w:rPr>
          <w:rFonts w:ascii="Times New Roman" w:hAnsi="Times New Roman" w:cs="Times New Roman"/>
          <w:sz w:val="24"/>
          <w:szCs w:val="24"/>
        </w:rPr>
        <w:t>)(</w:t>
      </w:r>
      <w:proofErr w:type="gramEnd"/>
      <w:r w:rsidRPr="005E0FC6">
        <w:rPr>
          <w:rFonts w:ascii="Times New Roman" w:hAnsi="Times New Roman" w:cs="Times New Roman"/>
          <w:sz w:val="24"/>
          <w:szCs w:val="24"/>
        </w:rPr>
        <w:t>1)(</w:t>
      </w:r>
      <w:proofErr w:type="spellStart"/>
      <w:r w:rsidRPr="005E0FC6">
        <w:rPr>
          <w:rFonts w:ascii="Times New Roman" w:hAnsi="Times New Roman" w:cs="Times New Roman"/>
          <w:sz w:val="24"/>
          <w:szCs w:val="24"/>
        </w:rPr>
        <w:t>i</w:t>
      </w:r>
      <w:proofErr w:type="spellEnd"/>
      <w:r w:rsidRPr="005E0FC6">
        <w:rPr>
          <w:rFonts w:ascii="Times New Roman" w:hAnsi="Times New Roman" w:cs="Times New Roman"/>
          <w:sz w:val="24"/>
          <w:szCs w:val="24"/>
        </w:rPr>
        <w:t>) contains three subparagraphs, (A), (B), and (C), each of which are meant to stand alone.  Therefore, it is appropriate to retain the word “or” after § 679.51(a</w:t>
      </w:r>
      <w:proofErr w:type="gramStart"/>
      <w:r w:rsidRPr="005E0FC6">
        <w:rPr>
          <w:rFonts w:ascii="Times New Roman" w:hAnsi="Times New Roman" w:cs="Times New Roman"/>
          <w:sz w:val="24"/>
          <w:szCs w:val="24"/>
        </w:rPr>
        <w:t>)(</w:t>
      </w:r>
      <w:proofErr w:type="gramEnd"/>
      <w:r w:rsidRPr="005E0FC6">
        <w:rPr>
          <w:rFonts w:ascii="Times New Roman" w:hAnsi="Times New Roman" w:cs="Times New Roman"/>
          <w:sz w:val="24"/>
          <w:szCs w:val="24"/>
        </w:rPr>
        <w:t>1)(</w:t>
      </w:r>
      <w:proofErr w:type="spellStart"/>
      <w:r w:rsidRPr="005E0FC6">
        <w:rPr>
          <w:rFonts w:ascii="Times New Roman" w:hAnsi="Times New Roman" w:cs="Times New Roman"/>
          <w:sz w:val="24"/>
          <w:szCs w:val="24"/>
        </w:rPr>
        <w:t>i</w:t>
      </w:r>
      <w:proofErr w:type="spellEnd"/>
      <w:r w:rsidRPr="005E0FC6">
        <w:rPr>
          <w:rFonts w:ascii="Times New Roman" w:hAnsi="Times New Roman" w:cs="Times New Roman"/>
          <w:sz w:val="24"/>
          <w:szCs w:val="24"/>
        </w:rPr>
        <w:t>)(A).</w:t>
      </w:r>
    </w:p>
    <w:p w14:paraId="2CA8C50A" w14:textId="77777777" w:rsidR="00E27965" w:rsidRDefault="00E27965" w:rsidP="005B0E01">
      <w:pPr>
        <w:tabs>
          <w:tab w:val="left" w:pos="360"/>
          <w:tab w:val="left" w:pos="720"/>
          <w:tab w:val="left" w:pos="900"/>
          <w:tab w:val="left" w:pos="1080"/>
        </w:tabs>
        <w:spacing w:after="0" w:line="240" w:lineRule="auto"/>
        <w:rPr>
          <w:rFonts w:ascii="Times New Roman" w:hAnsi="Times New Roman" w:cs="Times New Roman"/>
          <w:sz w:val="24"/>
          <w:szCs w:val="24"/>
        </w:rPr>
      </w:pPr>
    </w:p>
    <w:p w14:paraId="0651505E"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9.  </w:t>
      </w:r>
      <w:r w:rsidRPr="00630DC3">
        <w:rPr>
          <w:rFonts w:ascii="Times New Roman" w:hAnsi="Times New Roman" w:cs="Times New Roman"/>
          <w:b/>
          <w:sz w:val="24"/>
          <w:szCs w:val="24"/>
          <w:u w:val="single"/>
        </w:rPr>
        <w:t>Explain any decisions to provide payments or gifts to respondents, other than remuneration of contractors or grantees</w:t>
      </w:r>
      <w:r w:rsidRPr="00630DC3">
        <w:rPr>
          <w:rFonts w:ascii="Times New Roman" w:hAnsi="Times New Roman" w:cs="Times New Roman"/>
          <w:b/>
          <w:sz w:val="24"/>
          <w:szCs w:val="24"/>
        </w:rPr>
        <w:t>.</w:t>
      </w:r>
      <w:r>
        <w:rPr>
          <w:rFonts w:ascii="Times New Roman" w:hAnsi="Times New Roman" w:cs="Times New Roman"/>
          <w:b/>
          <w:sz w:val="24"/>
          <w:szCs w:val="24"/>
        </w:rPr>
        <w:t xml:space="preserve"> </w:t>
      </w:r>
    </w:p>
    <w:p w14:paraId="7884DD25" w14:textId="77777777" w:rsidR="005B0E01" w:rsidRPr="00630DC3" w:rsidRDefault="005B0E01" w:rsidP="005B0E01">
      <w:pPr>
        <w:spacing w:after="0" w:line="240" w:lineRule="auto"/>
        <w:rPr>
          <w:rFonts w:ascii="Times New Roman" w:hAnsi="Times New Roman" w:cs="Times New Roman"/>
          <w:sz w:val="24"/>
          <w:szCs w:val="24"/>
        </w:rPr>
      </w:pPr>
    </w:p>
    <w:p w14:paraId="1C24BAB9" w14:textId="77777777" w:rsidR="005B0E01"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No payment or gift to respondents is provid</w:t>
      </w:r>
      <w:r>
        <w:rPr>
          <w:rFonts w:ascii="Times New Roman" w:hAnsi="Times New Roman" w:cs="Times New Roman"/>
          <w:sz w:val="24"/>
          <w:szCs w:val="24"/>
        </w:rPr>
        <w:t>ed under this program</w:t>
      </w:r>
      <w:r w:rsidRPr="00630DC3">
        <w:rPr>
          <w:rFonts w:ascii="Times New Roman" w:hAnsi="Times New Roman" w:cs="Times New Roman"/>
          <w:sz w:val="24"/>
          <w:szCs w:val="24"/>
        </w:rPr>
        <w:t>.</w:t>
      </w:r>
    </w:p>
    <w:p w14:paraId="481BFC6F" w14:textId="77777777" w:rsidR="005B0E01" w:rsidRDefault="005B0E01" w:rsidP="005B0E01">
      <w:pPr>
        <w:spacing w:after="0" w:line="240" w:lineRule="auto"/>
        <w:rPr>
          <w:rFonts w:ascii="Times New Roman" w:hAnsi="Times New Roman" w:cs="Times New Roman"/>
          <w:sz w:val="24"/>
          <w:szCs w:val="24"/>
        </w:rPr>
      </w:pPr>
    </w:p>
    <w:p w14:paraId="74B0151F"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10.  </w:t>
      </w:r>
      <w:r w:rsidRPr="00630DC3">
        <w:rPr>
          <w:rFonts w:ascii="Times New Roman" w:hAnsi="Times New Roman" w:cs="Times New Roman"/>
          <w:b/>
          <w:sz w:val="24"/>
          <w:szCs w:val="24"/>
          <w:u w:val="single"/>
        </w:rPr>
        <w:t>Describe any assurance of confidentiality provided to respondents and the basis for assurance in statute, regulation, or agency policy</w:t>
      </w:r>
      <w:r w:rsidRPr="00630DC3">
        <w:rPr>
          <w:rFonts w:ascii="Times New Roman" w:hAnsi="Times New Roman" w:cs="Times New Roman"/>
          <w:b/>
          <w:sz w:val="24"/>
          <w:szCs w:val="24"/>
        </w:rPr>
        <w:t>.</w:t>
      </w:r>
    </w:p>
    <w:p w14:paraId="22274E8F" w14:textId="77777777" w:rsidR="005B0E01" w:rsidRDefault="005B0E01" w:rsidP="005B0E01">
      <w:pPr>
        <w:spacing w:after="0" w:line="240" w:lineRule="auto"/>
        <w:rPr>
          <w:rFonts w:ascii="Times New Roman" w:hAnsi="Times New Roman" w:cs="Times New Roman"/>
          <w:b/>
          <w:sz w:val="24"/>
          <w:szCs w:val="24"/>
        </w:rPr>
      </w:pPr>
    </w:p>
    <w:p w14:paraId="58FD8702" w14:textId="77777777" w:rsidR="005B0E01" w:rsidRDefault="005B0E01" w:rsidP="005B0E01">
      <w:pPr>
        <w:spacing w:after="0" w:line="240" w:lineRule="auto"/>
        <w:rPr>
          <w:rFonts w:ascii="Times New Roman" w:hAnsi="Times New Roman" w:cs="Times New Roman"/>
          <w:sz w:val="24"/>
          <w:szCs w:val="24"/>
        </w:rPr>
      </w:pPr>
      <w:r w:rsidRPr="00087E67">
        <w:rPr>
          <w:rFonts w:ascii="Times New Roman" w:hAnsi="Times New Roman" w:cs="Times New Roman"/>
          <w:sz w:val="24"/>
          <w:szCs w:val="24"/>
        </w:rPr>
        <w:t>An observer provider must ensure that all records on individual observer performance received from NMFS under the routine use provision of the Privacy Act remain confidential and are not further released to anyone outside the employ of the observer provider company to whom the observer was contracted except with written permission of the observer.</w:t>
      </w:r>
    </w:p>
    <w:p w14:paraId="1131475F" w14:textId="77777777" w:rsidR="005B0E01" w:rsidRDefault="005B0E01" w:rsidP="005B0E01">
      <w:pPr>
        <w:spacing w:after="0" w:line="240" w:lineRule="auto"/>
        <w:rPr>
          <w:rFonts w:ascii="Times New Roman" w:hAnsi="Times New Roman" w:cs="Times New Roman"/>
          <w:sz w:val="24"/>
          <w:szCs w:val="24"/>
        </w:rPr>
      </w:pPr>
    </w:p>
    <w:p w14:paraId="2A8BD3B7" w14:textId="77777777" w:rsidR="005B0E01" w:rsidRDefault="005B0E01" w:rsidP="005B0E01">
      <w:pPr>
        <w:spacing w:after="0" w:line="240" w:lineRule="auto"/>
        <w:rPr>
          <w:rFonts w:ascii="Times New Roman" w:hAnsi="Times New Roman" w:cs="Times New Roman"/>
          <w:sz w:val="24"/>
          <w:szCs w:val="24"/>
        </w:rPr>
      </w:pPr>
      <w:r w:rsidRPr="00006A9C">
        <w:rPr>
          <w:rFonts w:ascii="Times New Roman" w:hAnsi="Times New Roman" w:cs="Times New Roman"/>
          <w:sz w:val="24"/>
          <w:szCs w:val="24"/>
        </w:rPr>
        <w:t>NMFS adhere</w:t>
      </w:r>
      <w:r>
        <w:rPr>
          <w:rFonts w:ascii="Times New Roman" w:hAnsi="Times New Roman" w:cs="Times New Roman"/>
          <w:sz w:val="24"/>
          <w:szCs w:val="24"/>
        </w:rPr>
        <w:t>s</w:t>
      </w:r>
      <w:r w:rsidRPr="00006A9C">
        <w:rPr>
          <w:rFonts w:ascii="Times New Roman" w:hAnsi="Times New Roman" w:cs="Times New Roman"/>
          <w:sz w:val="24"/>
          <w:szCs w:val="24"/>
        </w:rPr>
        <w:t xml:space="preserve"> to policies and procedures for protecting confidentiality of data submitted to or collected by NMFS as prescribed by a Reciprocal Data Access Agreement (1999) among the National Oceanic and Atmospheric Administration, the </w:t>
      </w:r>
      <w:r>
        <w:rPr>
          <w:rFonts w:ascii="Times New Roman" w:hAnsi="Times New Roman" w:cs="Times New Roman"/>
          <w:sz w:val="24"/>
          <w:szCs w:val="24"/>
        </w:rPr>
        <w:t>Alaska Department of Fish and Game (</w:t>
      </w:r>
      <w:r w:rsidRPr="00006A9C">
        <w:rPr>
          <w:rFonts w:ascii="Times New Roman" w:hAnsi="Times New Roman" w:cs="Times New Roman"/>
          <w:sz w:val="24"/>
          <w:szCs w:val="24"/>
        </w:rPr>
        <w:t>ADF&amp;G</w:t>
      </w:r>
      <w:r>
        <w:rPr>
          <w:rFonts w:ascii="Times New Roman" w:hAnsi="Times New Roman" w:cs="Times New Roman"/>
          <w:sz w:val="24"/>
          <w:szCs w:val="24"/>
        </w:rPr>
        <w:t>)</w:t>
      </w:r>
      <w:r w:rsidRPr="00006A9C">
        <w:rPr>
          <w:rFonts w:ascii="Times New Roman" w:hAnsi="Times New Roman" w:cs="Times New Roman"/>
          <w:sz w:val="24"/>
          <w:szCs w:val="24"/>
        </w:rPr>
        <w:t xml:space="preserve">, and the </w:t>
      </w:r>
      <w:r>
        <w:rPr>
          <w:rFonts w:ascii="Times New Roman" w:hAnsi="Times New Roman" w:cs="Times New Roman"/>
          <w:sz w:val="24"/>
          <w:szCs w:val="24"/>
        </w:rPr>
        <w:t xml:space="preserve">Alaska Commercial Fishery Entry Commission </w:t>
      </w:r>
      <w:r w:rsidRPr="00006A9C">
        <w:rPr>
          <w:rFonts w:ascii="Times New Roman" w:hAnsi="Times New Roman" w:cs="Times New Roman"/>
          <w:sz w:val="24"/>
          <w:szCs w:val="24"/>
        </w:rPr>
        <w:t xml:space="preserve">which are more stringent than the procedures prescribed by NOAA Administrative Order 216-100. Therefore, NMFS would not publish any price information that would permit the identification of an individual. </w:t>
      </w:r>
      <w:r>
        <w:rPr>
          <w:rFonts w:ascii="Times New Roman" w:hAnsi="Times New Roman" w:cs="Times New Roman"/>
          <w:sz w:val="24"/>
          <w:szCs w:val="24"/>
        </w:rPr>
        <w:t xml:space="preserve"> </w:t>
      </w:r>
      <w:r w:rsidRPr="00006A9C">
        <w:rPr>
          <w:rFonts w:ascii="Times New Roman" w:hAnsi="Times New Roman" w:cs="Times New Roman"/>
          <w:sz w:val="24"/>
          <w:szCs w:val="24"/>
        </w:rPr>
        <w:t xml:space="preserve">For example, at least four persons would need to make landings of a species with a particular </w:t>
      </w:r>
      <w:r w:rsidRPr="00006A9C">
        <w:rPr>
          <w:rFonts w:ascii="Times New Roman" w:hAnsi="Times New Roman" w:cs="Times New Roman"/>
          <w:sz w:val="24"/>
          <w:szCs w:val="24"/>
        </w:rPr>
        <w:lastRenderedPageBreak/>
        <w:t>gear type at each port in order for NMFS to publish that price information at the level of individual ports.</w:t>
      </w:r>
    </w:p>
    <w:p w14:paraId="41C2C763" w14:textId="77777777" w:rsidR="00612D25" w:rsidRDefault="00612D25" w:rsidP="005B0E01">
      <w:pPr>
        <w:spacing w:after="0" w:line="240" w:lineRule="auto"/>
        <w:rPr>
          <w:rFonts w:ascii="Times New Roman" w:hAnsi="Times New Roman" w:cs="Times New Roman"/>
          <w:sz w:val="24"/>
          <w:szCs w:val="24"/>
        </w:rPr>
      </w:pPr>
    </w:p>
    <w:p w14:paraId="5145E2E7" w14:textId="77777777" w:rsidR="005B0E01"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The information collected is confidential under section 402(b) of the Magnuson-Stevens Act </w:t>
      </w:r>
    </w:p>
    <w:p w14:paraId="011EA671" w14:textId="77777777" w:rsidR="005B0E01" w:rsidRPr="00630DC3" w:rsidRDefault="005B0E01" w:rsidP="005B0E01">
      <w:pPr>
        <w:spacing w:after="0" w:line="240" w:lineRule="auto"/>
        <w:rPr>
          <w:rFonts w:ascii="Times New Roman" w:hAnsi="Times New Roman" w:cs="Times New Roman"/>
          <w:sz w:val="24"/>
          <w:szCs w:val="24"/>
        </w:rPr>
      </w:pPr>
      <w:proofErr w:type="gramStart"/>
      <w:r w:rsidRPr="00630DC3">
        <w:rPr>
          <w:rFonts w:ascii="Times New Roman" w:hAnsi="Times New Roman" w:cs="Times New Roman"/>
          <w:sz w:val="24"/>
          <w:szCs w:val="24"/>
        </w:rPr>
        <w:t xml:space="preserve">(16 U.S.C. 1801, </w:t>
      </w:r>
      <w:r w:rsidRPr="00630DC3">
        <w:rPr>
          <w:rFonts w:ascii="Times New Roman" w:hAnsi="Times New Roman" w:cs="Times New Roman"/>
          <w:i/>
          <w:sz w:val="24"/>
          <w:szCs w:val="24"/>
        </w:rPr>
        <w:t>et seq</w:t>
      </w:r>
      <w:r w:rsidRPr="00630DC3">
        <w:rPr>
          <w:rFonts w:ascii="Times New Roman" w:hAnsi="Times New Roman" w:cs="Times New Roman"/>
          <w:sz w:val="24"/>
          <w:szCs w:val="24"/>
        </w:rPr>
        <w:t>.).</w:t>
      </w:r>
      <w:proofErr w:type="gramEnd"/>
      <w:r w:rsidRPr="00630DC3">
        <w:rPr>
          <w:rFonts w:ascii="Times New Roman" w:hAnsi="Times New Roman" w:cs="Times New Roman"/>
          <w:sz w:val="24"/>
          <w:szCs w:val="24"/>
        </w:rPr>
        <w:t xml:space="preserve">  The information is also confidential under </w:t>
      </w:r>
      <w:hyperlink r:id="rId19" w:history="1">
        <w:r w:rsidRPr="00630DC3">
          <w:rPr>
            <w:rStyle w:val="Hyperlink"/>
            <w:rFonts w:ascii="Times New Roman" w:hAnsi="Times New Roman" w:cs="Times New Roman"/>
            <w:sz w:val="24"/>
            <w:szCs w:val="24"/>
          </w:rPr>
          <w:t>NOAA Administrative Order 216-100</w:t>
        </w:r>
      </w:hyperlink>
      <w:r w:rsidRPr="00630DC3">
        <w:rPr>
          <w:rFonts w:ascii="Times New Roman" w:hAnsi="Times New Roman" w:cs="Times New Roman"/>
          <w:sz w:val="24"/>
          <w:szCs w:val="24"/>
        </w:rPr>
        <w:t xml:space="preserve">, which sets forth procedures to protect confidentiality of fishery statistics. </w:t>
      </w:r>
    </w:p>
    <w:p w14:paraId="0FE3ED75" w14:textId="77777777" w:rsidR="005B0E01" w:rsidRDefault="005B0E01" w:rsidP="005B0E01">
      <w:pPr>
        <w:spacing w:after="0" w:line="240" w:lineRule="auto"/>
        <w:rPr>
          <w:rFonts w:ascii="Times New Roman" w:hAnsi="Times New Roman" w:cs="Times New Roman"/>
          <w:sz w:val="24"/>
          <w:szCs w:val="24"/>
        </w:rPr>
      </w:pPr>
    </w:p>
    <w:p w14:paraId="36196205" w14:textId="77777777" w:rsidR="005B0E01" w:rsidRDefault="005B0E01" w:rsidP="005B0E01">
      <w:pPr>
        <w:spacing w:after="0" w:line="240" w:lineRule="auto"/>
        <w:rPr>
          <w:rFonts w:ascii="Times New Roman" w:hAnsi="Times New Roman" w:cs="Times New Roman"/>
          <w:sz w:val="24"/>
          <w:szCs w:val="24"/>
        </w:rPr>
      </w:pPr>
      <w:r w:rsidRPr="00095182">
        <w:rPr>
          <w:rFonts w:ascii="Times New Roman" w:hAnsi="Times New Roman" w:cs="Times New Roman"/>
          <w:sz w:val="24"/>
          <w:szCs w:val="24"/>
        </w:rPr>
        <w:t xml:space="preserve">All information collected is in a system of records: </w:t>
      </w:r>
      <w:r>
        <w:rPr>
          <w:rFonts w:ascii="Times New Roman" w:hAnsi="Times New Roman" w:cs="Times New Roman"/>
          <w:sz w:val="24"/>
          <w:szCs w:val="24"/>
        </w:rPr>
        <w:t xml:space="preserve"> </w:t>
      </w:r>
      <w:r w:rsidRPr="00095182">
        <w:rPr>
          <w:rFonts w:ascii="Times New Roman" w:hAnsi="Times New Roman" w:cs="Times New Roman"/>
          <w:sz w:val="24"/>
          <w:szCs w:val="24"/>
        </w:rPr>
        <w:t>NOAA #1</w:t>
      </w:r>
      <w:r>
        <w:rPr>
          <w:rFonts w:ascii="Times New Roman" w:hAnsi="Times New Roman" w:cs="Times New Roman"/>
          <w:sz w:val="24"/>
          <w:szCs w:val="24"/>
        </w:rPr>
        <w:t>5</w:t>
      </w:r>
      <w:r w:rsidRPr="00095182">
        <w:rPr>
          <w:rFonts w:ascii="Times New Roman" w:hAnsi="Times New Roman" w:cs="Times New Roman"/>
          <w:sz w:val="24"/>
          <w:szCs w:val="24"/>
        </w:rPr>
        <w:t xml:space="preserve">, </w:t>
      </w:r>
      <w:r>
        <w:rPr>
          <w:rFonts w:ascii="Times New Roman" w:hAnsi="Times New Roman" w:cs="Times New Roman"/>
          <w:sz w:val="24"/>
          <w:szCs w:val="24"/>
        </w:rPr>
        <w:t>“</w:t>
      </w:r>
      <w:r w:rsidRPr="002C1F5F">
        <w:rPr>
          <w:rFonts w:ascii="Times New Roman" w:hAnsi="Times New Roman" w:cs="Times New Roman"/>
          <w:sz w:val="24"/>
          <w:szCs w:val="24"/>
        </w:rPr>
        <w:t>Alaska Region-North Pacific Groundfish Observer Program: Certified Domestic Observer Final Evaluations</w:t>
      </w:r>
      <w:r>
        <w:rPr>
          <w:rFonts w:ascii="Times New Roman" w:hAnsi="Times New Roman" w:cs="Times New Roman"/>
          <w:sz w:val="24"/>
          <w:szCs w:val="24"/>
        </w:rPr>
        <w:t xml:space="preserve">.”   </w:t>
      </w:r>
      <w:r w:rsidRPr="00D941B4">
        <w:rPr>
          <w:rFonts w:ascii="Times New Roman" w:hAnsi="Times New Roman" w:cs="Times New Roman"/>
          <w:sz w:val="24"/>
          <w:szCs w:val="24"/>
        </w:rPr>
        <w:t>In exceptional circumstances, the owners and operators of vessels may provide to the Regional Administrator written justification at the time observer data are submitted, or within a reasonable time thereafter, that disclosure of information could reasonably be expected to cause substantial competitive harm. The determination whether to disclose the information will be made pursuant to 15 CFR 4.7.</w:t>
      </w:r>
    </w:p>
    <w:p w14:paraId="06D227DC" w14:textId="77777777" w:rsidR="005B0E01" w:rsidRDefault="005B0E01" w:rsidP="005B0E01">
      <w:pPr>
        <w:spacing w:after="0" w:line="240" w:lineRule="auto"/>
        <w:rPr>
          <w:rFonts w:ascii="Times New Roman" w:hAnsi="Times New Roman" w:cs="Times New Roman"/>
          <w:sz w:val="24"/>
          <w:szCs w:val="24"/>
        </w:rPr>
      </w:pPr>
    </w:p>
    <w:p w14:paraId="474FCA1C"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11.  </w:t>
      </w:r>
      <w:r w:rsidRPr="00630DC3">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630DC3">
        <w:rPr>
          <w:rFonts w:ascii="Times New Roman" w:hAnsi="Times New Roman" w:cs="Times New Roman"/>
          <w:b/>
          <w:sz w:val="24"/>
          <w:szCs w:val="24"/>
        </w:rPr>
        <w:t>.</w:t>
      </w:r>
    </w:p>
    <w:p w14:paraId="5B096DEF" w14:textId="77777777" w:rsidR="005B0E01" w:rsidRPr="00630DC3" w:rsidRDefault="005B0E01" w:rsidP="005B0E01">
      <w:pPr>
        <w:spacing w:after="0" w:line="240" w:lineRule="auto"/>
        <w:rPr>
          <w:rFonts w:ascii="Times New Roman" w:hAnsi="Times New Roman" w:cs="Times New Roman"/>
          <w:b/>
          <w:sz w:val="24"/>
          <w:szCs w:val="24"/>
        </w:rPr>
      </w:pPr>
    </w:p>
    <w:p w14:paraId="13CB5AE5" w14:textId="77777777" w:rsidR="005B0E01"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This information collection does not involve information of a sensitive nature.</w:t>
      </w:r>
    </w:p>
    <w:p w14:paraId="7B6ABA56" w14:textId="77777777" w:rsidR="005B0E01" w:rsidRDefault="005B0E01" w:rsidP="005B0E01">
      <w:pPr>
        <w:spacing w:after="0" w:line="240" w:lineRule="auto"/>
        <w:rPr>
          <w:rFonts w:ascii="Times New Roman" w:hAnsi="Times New Roman" w:cs="Times New Roman"/>
          <w:sz w:val="24"/>
          <w:szCs w:val="24"/>
        </w:rPr>
      </w:pPr>
    </w:p>
    <w:p w14:paraId="487B6975"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12.  </w:t>
      </w:r>
      <w:r w:rsidRPr="00630DC3">
        <w:rPr>
          <w:rFonts w:ascii="Times New Roman" w:hAnsi="Times New Roman" w:cs="Times New Roman"/>
          <w:b/>
          <w:sz w:val="24"/>
          <w:szCs w:val="24"/>
          <w:u w:val="single"/>
        </w:rPr>
        <w:t>Provide an estimate in hours of the burden of the collection of information</w:t>
      </w:r>
      <w:r w:rsidRPr="00630DC3">
        <w:rPr>
          <w:rFonts w:ascii="Times New Roman" w:hAnsi="Times New Roman" w:cs="Times New Roman"/>
          <w:b/>
          <w:sz w:val="24"/>
          <w:szCs w:val="24"/>
        </w:rPr>
        <w:t>.</w:t>
      </w:r>
    </w:p>
    <w:p w14:paraId="41897CDA" w14:textId="77777777" w:rsidR="005B0E01" w:rsidRPr="00630DC3" w:rsidRDefault="005B0E01" w:rsidP="005B0E01">
      <w:pPr>
        <w:spacing w:after="0" w:line="240" w:lineRule="auto"/>
        <w:rPr>
          <w:rFonts w:ascii="Times New Roman" w:hAnsi="Times New Roman" w:cs="Times New Roman"/>
          <w:sz w:val="24"/>
          <w:szCs w:val="24"/>
        </w:rPr>
      </w:pPr>
    </w:p>
    <w:p w14:paraId="52879EBF" w14:textId="155D17B9" w:rsidR="005B0E01" w:rsidRPr="00B1057C" w:rsidRDefault="005B0E01"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Estimated total respondents: 423 (417 vessels, 5 providers and one new applicant).  Estimated total responses: </w:t>
      </w:r>
      <w:r w:rsidR="0048110B">
        <w:rPr>
          <w:rFonts w:ascii="Times New Roman" w:hAnsi="Times New Roman" w:cs="Times New Roman"/>
          <w:sz w:val="24"/>
          <w:szCs w:val="24"/>
        </w:rPr>
        <w:t>9,2</w:t>
      </w:r>
      <w:r w:rsidR="0012433C">
        <w:rPr>
          <w:rFonts w:ascii="Times New Roman" w:hAnsi="Times New Roman" w:cs="Times New Roman"/>
          <w:sz w:val="24"/>
          <w:szCs w:val="24"/>
        </w:rPr>
        <w:t>41</w:t>
      </w:r>
      <w:r w:rsidR="0048110B">
        <w:rPr>
          <w:rFonts w:ascii="Times New Roman" w:hAnsi="Times New Roman" w:cs="Times New Roman"/>
          <w:sz w:val="24"/>
          <w:szCs w:val="24"/>
        </w:rPr>
        <w:t xml:space="preserve">, increased from </w:t>
      </w:r>
      <w:r>
        <w:rPr>
          <w:rFonts w:ascii="Times New Roman" w:hAnsi="Times New Roman" w:cs="Times New Roman"/>
          <w:sz w:val="24"/>
          <w:szCs w:val="24"/>
        </w:rPr>
        <w:t>9,234</w:t>
      </w:r>
      <w:r w:rsidRPr="00B1057C">
        <w:rPr>
          <w:rFonts w:ascii="Times New Roman" w:hAnsi="Times New Roman" w:cs="Times New Roman"/>
          <w:sz w:val="24"/>
          <w:szCs w:val="24"/>
        </w:rPr>
        <w:t>.</w:t>
      </w:r>
      <w:r>
        <w:rPr>
          <w:rFonts w:ascii="Times New Roman" w:hAnsi="Times New Roman" w:cs="Times New Roman"/>
          <w:sz w:val="24"/>
          <w:szCs w:val="24"/>
        </w:rPr>
        <w:t xml:space="preserve"> </w:t>
      </w:r>
      <w:r w:rsidRPr="00B1057C">
        <w:rPr>
          <w:rFonts w:ascii="Times New Roman" w:hAnsi="Times New Roman" w:cs="Times New Roman"/>
          <w:sz w:val="24"/>
          <w:szCs w:val="24"/>
        </w:rPr>
        <w:t>Total estimated burde</w:t>
      </w:r>
      <w:r>
        <w:rPr>
          <w:rFonts w:ascii="Times New Roman" w:hAnsi="Times New Roman" w:cs="Times New Roman"/>
          <w:sz w:val="24"/>
          <w:szCs w:val="24"/>
        </w:rPr>
        <w:t>n hours:</w:t>
      </w:r>
      <w:r w:rsidRPr="00B1057C">
        <w:rPr>
          <w:rFonts w:ascii="Times New Roman" w:hAnsi="Times New Roman" w:cs="Times New Roman"/>
          <w:sz w:val="24"/>
          <w:szCs w:val="24"/>
        </w:rPr>
        <w:t xml:space="preserve"> </w:t>
      </w:r>
      <w:r w:rsidR="0048110B">
        <w:rPr>
          <w:rFonts w:ascii="Times New Roman" w:hAnsi="Times New Roman" w:cs="Times New Roman"/>
          <w:sz w:val="24"/>
          <w:szCs w:val="24"/>
        </w:rPr>
        <w:t>2</w:t>
      </w:r>
      <w:r w:rsidR="004829DE">
        <w:rPr>
          <w:rFonts w:ascii="Times New Roman" w:hAnsi="Times New Roman" w:cs="Times New Roman"/>
          <w:sz w:val="24"/>
          <w:szCs w:val="24"/>
        </w:rPr>
        <w:t>,</w:t>
      </w:r>
      <w:r w:rsidR="0048110B">
        <w:rPr>
          <w:rFonts w:ascii="Times New Roman" w:hAnsi="Times New Roman" w:cs="Times New Roman"/>
          <w:sz w:val="24"/>
          <w:szCs w:val="24"/>
        </w:rPr>
        <w:t>64</w:t>
      </w:r>
      <w:r w:rsidR="0012433C">
        <w:rPr>
          <w:rFonts w:ascii="Times New Roman" w:hAnsi="Times New Roman" w:cs="Times New Roman"/>
          <w:sz w:val="24"/>
          <w:szCs w:val="24"/>
        </w:rPr>
        <w:t>7</w:t>
      </w:r>
      <w:r w:rsidR="0048110B">
        <w:rPr>
          <w:rFonts w:ascii="Times New Roman" w:hAnsi="Times New Roman" w:cs="Times New Roman"/>
          <w:sz w:val="24"/>
          <w:szCs w:val="24"/>
        </w:rPr>
        <w:t xml:space="preserve">, increased from </w:t>
      </w:r>
      <w:r>
        <w:rPr>
          <w:rFonts w:ascii="Times New Roman" w:hAnsi="Times New Roman" w:cs="Times New Roman"/>
          <w:sz w:val="24"/>
          <w:szCs w:val="24"/>
        </w:rPr>
        <w:t>2,643. Estimated total personnel cost:</w:t>
      </w:r>
      <w:r w:rsidRPr="00B1057C">
        <w:rPr>
          <w:rFonts w:ascii="Times New Roman" w:hAnsi="Times New Roman" w:cs="Times New Roman"/>
          <w:sz w:val="24"/>
          <w:szCs w:val="24"/>
        </w:rPr>
        <w:t xml:space="preserve"> </w:t>
      </w:r>
      <w:r w:rsidR="0048110B">
        <w:rPr>
          <w:rFonts w:ascii="Times New Roman" w:hAnsi="Times New Roman" w:cs="Times New Roman"/>
          <w:sz w:val="24"/>
          <w:szCs w:val="24"/>
        </w:rPr>
        <w:t>$97,</w:t>
      </w:r>
      <w:r w:rsidR="0012433C">
        <w:rPr>
          <w:rFonts w:ascii="Times New Roman" w:hAnsi="Times New Roman" w:cs="Times New Roman"/>
          <w:sz w:val="24"/>
          <w:szCs w:val="24"/>
        </w:rPr>
        <w:t>939</w:t>
      </w:r>
      <w:r w:rsidR="0048110B">
        <w:rPr>
          <w:rFonts w:ascii="Times New Roman" w:hAnsi="Times New Roman" w:cs="Times New Roman"/>
          <w:sz w:val="24"/>
          <w:szCs w:val="24"/>
        </w:rPr>
        <w:t xml:space="preserve">, increased from </w:t>
      </w:r>
      <w:r>
        <w:rPr>
          <w:rFonts w:ascii="Times New Roman" w:hAnsi="Times New Roman" w:cs="Times New Roman"/>
          <w:sz w:val="24"/>
          <w:szCs w:val="24"/>
        </w:rPr>
        <w:t>$97,791</w:t>
      </w:r>
      <w:r w:rsidRPr="00B1057C">
        <w:rPr>
          <w:rFonts w:ascii="Times New Roman" w:hAnsi="Times New Roman" w:cs="Times New Roman"/>
          <w:sz w:val="24"/>
          <w:szCs w:val="24"/>
        </w:rPr>
        <w:t>.</w:t>
      </w:r>
    </w:p>
    <w:p w14:paraId="37E1E047" w14:textId="77777777" w:rsidR="005B0E01" w:rsidRPr="00B1057C" w:rsidRDefault="005B0E01" w:rsidP="005B0E01">
      <w:pPr>
        <w:spacing w:after="0" w:line="240" w:lineRule="auto"/>
        <w:rPr>
          <w:rFonts w:ascii="Times New Roman" w:hAnsi="Times New Roman" w:cs="Times New Roman"/>
          <w:sz w:val="24"/>
          <w:szCs w:val="24"/>
        </w:rPr>
      </w:pPr>
    </w:p>
    <w:p w14:paraId="6F65C3EE" w14:textId="35C292E9" w:rsidR="005B0E01" w:rsidRPr="00B1057C" w:rsidRDefault="005B0E01" w:rsidP="005B0E01">
      <w:pPr>
        <w:spacing w:after="0" w:line="240" w:lineRule="auto"/>
        <w:rPr>
          <w:rFonts w:ascii="Times New Roman" w:hAnsi="Times New Roman" w:cs="Times New Roman"/>
          <w:b/>
          <w:sz w:val="24"/>
          <w:szCs w:val="24"/>
        </w:rPr>
      </w:pPr>
      <w:r w:rsidRPr="00B1057C">
        <w:rPr>
          <w:rFonts w:ascii="Times New Roman" w:hAnsi="Times New Roman" w:cs="Times New Roman"/>
          <w:b/>
          <w:sz w:val="24"/>
          <w:szCs w:val="24"/>
        </w:rPr>
        <w:t xml:space="preserve">13.  </w:t>
      </w:r>
      <w:r w:rsidRPr="00B1057C">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Question 12 above).</w:t>
      </w:r>
    </w:p>
    <w:p w14:paraId="2E1A6DE2" w14:textId="77777777" w:rsidR="005B0E01" w:rsidRPr="00B1057C" w:rsidRDefault="005B0E01" w:rsidP="005B0E01">
      <w:pPr>
        <w:spacing w:after="0" w:line="240" w:lineRule="auto"/>
        <w:rPr>
          <w:rFonts w:ascii="Times New Roman" w:hAnsi="Times New Roman" w:cs="Times New Roman"/>
          <w:b/>
          <w:sz w:val="24"/>
          <w:szCs w:val="24"/>
        </w:rPr>
      </w:pPr>
    </w:p>
    <w:p w14:paraId="46F64AA6" w14:textId="77777777" w:rsidR="005B0E01" w:rsidRPr="00B1057C" w:rsidRDefault="005B0E01" w:rsidP="005B0E01">
      <w:pPr>
        <w:spacing w:after="0" w:line="240" w:lineRule="auto"/>
        <w:rPr>
          <w:rFonts w:ascii="Times New Roman" w:hAnsi="Times New Roman" w:cs="Times New Roman"/>
          <w:sz w:val="24"/>
          <w:szCs w:val="24"/>
        </w:rPr>
      </w:pPr>
      <w:r w:rsidRPr="00B1057C">
        <w:rPr>
          <w:rFonts w:ascii="Times New Roman" w:hAnsi="Times New Roman" w:cs="Times New Roman"/>
          <w:sz w:val="24"/>
          <w:szCs w:val="24"/>
        </w:rPr>
        <w:t xml:space="preserve">Estimated total miscellaneous costs:  </w:t>
      </w:r>
      <w:r w:rsidR="0048110B">
        <w:rPr>
          <w:rFonts w:ascii="Times New Roman" w:hAnsi="Times New Roman" w:cs="Times New Roman"/>
          <w:sz w:val="24"/>
          <w:szCs w:val="24"/>
        </w:rPr>
        <w:t xml:space="preserve">$597, increased from </w:t>
      </w:r>
      <w:r>
        <w:rPr>
          <w:rFonts w:ascii="Times New Roman" w:hAnsi="Times New Roman" w:cs="Times New Roman"/>
          <w:sz w:val="24"/>
          <w:szCs w:val="24"/>
        </w:rPr>
        <w:t>$591</w:t>
      </w:r>
      <w:r w:rsidRPr="00B1057C">
        <w:rPr>
          <w:rFonts w:ascii="Times New Roman" w:hAnsi="Times New Roman" w:cs="Times New Roman"/>
          <w:sz w:val="24"/>
          <w:szCs w:val="24"/>
        </w:rPr>
        <w:t>.</w:t>
      </w:r>
    </w:p>
    <w:p w14:paraId="719A8A15" w14:textId="77777777" w:rsidR="005B0E01" w:rsidRDefault="005B0E01" w:rsidP="005B0E01">
      <w:pPr>
        <w:spacing w:after="0" w:line="240" w:lineRule="auto"/>
        <w:rPr>
          <w:rFonts w:ascii="Times New Roman" w:hAnsi="Times New Roman" w:cs="Times New Roman"/>
          <w:sz w:val="24"/>
          <w:szCs w:val="24"/>
        </w:rPr>
      </w:pPr>
    </w:p>
    <w:p w14:paraId="50B04848"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14.  </w:t>
      </w:r>
      <w:r w:rsidRPr="00630DC3">
        <w:rPr>
          <w:rFonts w:ascii="Times New Roman" w:hAnsi="Times New Roman" w:cs="Times New Roman"/>
          <w:b/>
          <w:sz w:val="24"/>
          <w:szCs w:val="24"/>
          <w:u w:val="single"/>
        </w:rPr>
        <w:t xml:space="preserve">Provide estimates of annualized cost to the </w:t>
      </w:r>
      <w:r>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government</w:t>
      </w:r>
      <w:r w:rsidRPr="00630DC3">
        <w:rPr>
          <w:rFonts w:ascii="Times New Roman" w:hAnsi="Times New Roman" w:cs="Times New Roman"/>
          <w:b/>
          <w:sz w:val="24"/>
          <w:szCs w:val="24"/>
        </w:rPr>
        <w:t>.</w:t>
      </w:r>
    </w:p>
    <w:p w14:paraId="15D1C75A" w14:textId="77777777" w:rsidR="005B0E01" w:rsidRPr="00630DC3" w:rsidRDefault="005B0E01" w:rsidP="005B0E01">
      <w:pPr>
        <w:spacing w:after="0" w:line="240" w:lineRule="auto"/>
        <w:rPr>
          <w:rFonts w:ascii="Times New Roman" w:hAnsi="Times New Roman" w:cs="Times New Roman"/>
          <w:b/>
          <w:sz w:val="24"/>
          <w:szCs w:val="24"/>
        </w:rPr>
      </w:pPr>
    </w:p>
    <w:p w14:paraId="2BD98F54" w14:textId="25AD8B2F" w:rsidR="005B0E01" w:rsidRDefault="005B0E01"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Estimated total responses: </w:t>
      </w:r>
      <w:r w:rsidR="005F36C4">
        <w:rPr>
          <w:rFonts w:ascii="Times New Roman" w:hAnsi="Times New Roman" w:cs="Times New Roman"/>
          <w:sz w:val="24"/>
          <w:szCs w:val="24"/>
        </w:rPr>
        <w:t>3,058</w:t>
      </w:r>
      <w:r w:rsidR="0048110B">
        <w:rPr>
          <w:rFonts w:ascii="Times New Roman" w:hAnsi="Times New Roman" w:cs="Times New Roman"/>
          <w:sz w:val="24"/>
          <w:szCs w:val="24"/>
        </w:rPr>
        <w:t xml:space="preserve">, increased from </w:t>
      </w:r>
      <w:r>
        <w:rPr>
          <w:rFonts w:ascii="Times New Roman" w:hAnsi="Times New Roman" w:cs="Times New Roman"/>
          <w:sz w:val="24"/>
          <w:szCs w:val="24"/>
        </w:rPr>
        <w:t xml:space="preserve">3,051.  Estimated total burden hours: </w:t>
      </w:r>
      <w:r w:rsidR="00767E4F">
        <w:rPr>
          <w:rFonts w:ascii="Times New Roman" w:hAnsi="Times New Roman" w:cs="Times New Roman"/>
          <w:sz w:val="24"/>
          <w:szCs w:val="24"/>
        </w:rPr>
        <w:t xml:space="preserve">963, increased from </w:t>
      </w:r>
      <w:r>
        <w:rPr>
          <w:rFonts w:ascii="Times New Roman" w:hAnsi="Times New Roman" w:cs="Times New Roman"/>
          <w:sz w:val="24"/>
          <w:szCs w:val="24"/>
        </w:rPr>
        <w:t xml:space="preserve">962. </w:t>
      </w:r>
      <w:r w:rsidRPr="00630DC3">
        <w:rPr>
          <w:rFonts w:ascii="Times New Roman" w:hAnsi="Times New Roman" w:cs="Times New Roman"/>
          <w:sz w:val="24"/>
          <w:szCs w:val="24"/>
        </w:rPr>
        <w:t>Es</w:t>
      </w:r>
      <w:r>
        <w:rPr>
          <w:rFonts w:ascii="Times New Roman" w:hAnsi="Times New Roman" w:cs="Times New Roman"/>
          <w:sz w:val="24"/>
          <w:szCs w:val="24"/>
        </w:rPr>
        <w:t xml:space="preserve">timated total personnel cost:  </w:t>
      </w:r>
      <w:r w:rsidR="00767E4F">
        <w:rPr>
          <w:rFonts w:ascii="Times New Roman" w:hAnsi="Times New Roman" w:cs="Times New Roman"/>
          <w:sz w:val="24"/>
          <w:szCs w:val="24"/>
        </w:rPr>
        <w:t xml:space="preserve">$61,683, increased from </w:t>
      </w:r>
      <w:r w:rsidR="005F36C4">
        <w:rPr>
          <w:rFonts w:ascii="Times New Roman" w:hAnsi="Times New Roman" w:cs="Times New Roman"/>
          <w:sz w:val="24"/>
          <w:szCs w:val="24"/>
        </w:rPr>
        <w:t>$61,</w:t>
      </w:r>
      <w:r>
        <w:rPr>
          <w:rFonts w:ascii="Times New Roman" w:hAnsi="Times New Roman" w:cs="Times New Roman"/>
          <w:sz w:val="24"/>
          <w:szCs w:val="24"/>
        </w:rPr>
        <w:t>646</w:t>
      </w:r>
      <w:r w:rsidRPr="00630DC3">
        <w:rPr>
          <w:rFonts w:ascii="Times New Roman" w:hAnsi="Times New Roman" w:cs="Times New Roman"/>
          <w:sz w:val="24"/>
          <w:szCs w:val="24"/>
        </w:rPr>
        <w:t xml:space="preserve">.  </w:t>
      </w:r>
    </w:p>
    <w:p w14:paraId="545C55DE" w14:textId="77777777" w:rsidR="005B0E01" w:rsidRDefault="005B0E01" w:rsidP="005B0E01">
      <w:pPr>
        <w:spacing w:after="0" w:line="240" w:lineRule="auto"/>
        <w:rPr>
          <w:rFonts w:ascii="Times New Roman" w:hAnsi="Times New Roman" w:cs="Times New Roman"/>
          <w:sz w:val="24"/>
          <w:szCs w:val="24"/>
        </w:rPr>
      </w:pPr>
    </w:p>
    <w:p w14:paraId="75570302"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15.  </w:t>
      </w:r>
      <w:r w:rsidRPr="00630DC3">
        <w:rPr>
          <w:rFonts w:ascii="Times New Roman" w:hAnsi="Times New Roman" w:cs="Times New Roman"/>
          <w:b/>
          <w:sz w:val="24"/>
          <w:szCs w:val="24"/>
          <w:u w:val="single"/>
        </w:rPr>
        <w:t>Explain the reasons for any program changes or adjustments</w:t>
      </w:r>
      <w:r w:rsidRPr="00630DC3">
        <w:rPr>
          <w:rFonts w:ascii="Times New Roman" w:hAnsi="Times New Roman" w:cs="Times New Roman"/>
          <w:b/>
          <w:sz w:val="24"/>
          <w:szCs w:val="24"/>
        </w:rPr>
        <w:t>.</w:t>
      </w:r>
    </w:p>
    <w:p w14:paraId="261B4A01" w14:textId="77777777" w:rsidR="005B0E01" w:rsidRDefault="005B0E01" w:rsidP="005B0E01">
      <w:pPr>
        <w:spacing w:after="0" w:line="240" w:lineRule="auto"/>
        <w:rPr>
          <w:rFonts w:ascii="Times New Roman" w:hAnsi="Times New Roman" w:cs="Times New Roman"/>
          <w:sz w:val="24"/>
          <w:szCs w:val="24"/>
        </w:rPr>
      </w:pPr>
    </w:p>
    <w:p w14:paraId="7FF2DFF3" w14:textId="77777777" w:rsidR="005B0E01" w:rsidRPr="00757F1A" w:rsidRDefault="005B0E01" w:rsidP="005B0E01">
      <w:pPr>
        <w:spacing w:after="0" w:line="240" w:lineRule="auto"/>
        <w:rPr>
          <w:rFonts w:ascii="Times New Roman" w:hAnsi="Times New Roman" w:cs="Times New Roman"/>
          <w:sz w:val="24"/>
          <w:szCs w:val="24"/>
          <w:u w:val="single"/>
        </w:rPr>
      </w:pPr>
      <w:r w:rsidRPr="00757F1A">
        <w:rPr>
          <w:rFonts w:ascii="Times New Roman" w:hAnsi="Times New Roman" w:cs="Times New Roman"/>
          <w:sz w:val="24"/>
          <w:szCs w:val="24"/>
          <w:u w:val="single"/>
        </w:rPr>
        <w:t>Program Change</w:t>
      </w:r>
    </w:p>
    <w:p w14:paraId="23867A72" w14:textId="77777777" w:rsidR="005B0E01" w:rsidRDefault="005B0E01" w:rsidP="005B0E01">
      <w:pPr>
        <w:spacing w:after="0" w:line="240" w:lineRule="auto"/>
        <w:rPr>
          <w:rFonts w:ascii="Times New Roman" w:hAnsi="Times New Roman" w:cs="Times New Roman"/>
          <w:sz w:val="24"/>
          <w:szCs w:val="24"/>
        </w:rPr>
      </w:pPr>
    </w:p>
    <w:p w14:paraId="791422FB" w14:textId="77777777" w:rsidR="00767E4F" w:rsidRDefault="00767E4F" w:rsidP="00767E4F">
      <w:pPr>
        <w:spacing w:after="0" w:line="240" w:lineRule="auto"/>
        <w:rPr>
          <w:rFonts w:ascii="Times New Roman" w:hAnsi="Times New Roman" w:cs="Times New Roman"/>
          <w:sz w:val="24"/>
          <w:szCs w:val="24"/>
        </w:rPr>
      </w:pPr>
      <w:r w:rsidRPr="00767E4F">
        <w:rPr>
          <w:rFonts w:ascii="Times New Roman" w:hAnsi="Times New Roman" w:cs="Times New Roman"/>
          <w:sz w:val="24"/>
          <w:szCs w:val="24"/>
        </w:rPr>
        <w:t>This action would modify the criteria used by NMFS to place small catcher/processors in the partial observer coverage category in the Observer Program.  This action would move three catcher/processors from the full obs</w:t>
      </w:r>
      <w:r w:rsidR="004829DE">
        <w:rPr>
          <w:rFonts w:ascii="Times New Roman" w:hAnsi="Times New Roman" w:cs="Times New Roman"/>
          <w:sz w:val="24"/>
          <w:szCs w:val="24"/>
        </w:rPr>
        <w:t xml:space="preserve">erver coverage category to the </w:t>
      </w:r>
      <w:r w:rsidRPr="00767E4F">
        <w:rPr>
          <w:rFonts w:ascii="Times New Roman" w:hAnsi="Times New Roman" w:cs="Times New Roman"/>
          <w:sz w:val="24"/>
          <w:szCs w:val="24"/>
        </w:rPr>
        <w:t xml:space="preserve">partial observer coverage </w:t>
      </w:r>
      <w:r w:rsidRPr="00767E4F">
        <w:rPr>
          <w:rFonts w:ascii="Times New Roman" w:hAnsi="Times New Roman" w:cs="Times New Roman"/>
          <w:sz w:val="24"/>
          <w:szCs w:val="24"/>
        </w:rPr>
        <w:lastRenderedPageBreak/>
        <w:t>category.</w:t>
      </w:r>
      <w:r w:rsidR="008F3368">
        <w:rPr>
          <w:rFonts w:ascii="Times New Roman" w:hAnsi="Times New Roman" w:cs="Times New Roman"/>
          <w:sz w:val="24"/>
          <w:szCs w:val="24"/>
        </w:rPr>
        <w:t xml:space="preserve">  </w:t>
      </w:r>
      <w:r w:rsidR="008F3368" w:rsidRPr="008F3368">
        <w:rPr>
          <w:rFonts w:ascii="Times New Roman" w:hAnsi="Times New Roman" w:cs="Times New Roman"/>
          <w:sz w:val="24"/>
          <w:szCs w:val="24"/>
        </w:rPr>
        <w:t>The vessel owner must request placement in the partial observer coverage category by submitting a request form to NMFS</w:t>
      </w:r>
      <w:r w:rsidR="008F3368">
        <w:rPr>
          <w:rFonts w:ascii="Times New Roman" w:hAnsi="Times New Roman" w:cs="Times New Roman"/>
          <w:sz w:val="24"/>
          <w:szCs w:val="24"/>
        </w:rPr>
        <w:t>.</w:t>
      </w:r>
    </w:p>
    <w:p w14:paraId="148EE089" w14:textId="77777777" w:rsidR="00924BAC" w:rsidRDefault="00924BAC" w:rsidP="00767E4F">
      <w:pPr>
        <w:spacing w:after="0" w:line="240" w:lineRule="auto"/>
        <w:rPr>
          <w:rFonts w:ascii="Times New Roman" w:hAnsi="Times New Roman" w:cs="Times New Roman"/>
          <w:sz w:val="24"/>
          <w:szCs w:val="24"/>
        </w:rPr>
      </w:pPr>
    </w:p>
    <w:p w14:paraId="26B1B7F4" w14:textId="69D12F02" w:rsidR="00347EC3" w:rsidRPr="00347EC3" w:rsidRDefault="00347EC3" w:rsidP="00347EC3">
      <w:pPr>
        <w:spacing w:after="0" w:line="240" w:lineRule="auto"/>
        <w:rPr>
          <w:rFonts w:ascii="Times New Roman" w:hAnsi="Times New Roman" w:cs="Times New Roman"/>
          <w:sz w:val="24"/>
          <w:szCs w:val="24"/>
          <w:u w:val="single"/>
        </w:rPr>
      </w:pPr>
      <w:r w:rsidRPr="00347EC3">
        <w:rPr>
          <w:rFonts w:ascii="Times New Roman" w:hAnsi="Times New Roman" w:cs="Times New Roman"/>
          <w:sz w:val="24"/>
          <w:szCs w:val="24"/>
          <w:u w:val="single"/>
        </w:rPr>
        <w:t xml:space="preserve">Catcher/processor Request for Partial Observer </w:t>
      </w:r>
      <w:proofErr w:type="gramStart"/>
      <w:r w:rsidRPr="00347EC3">
        <w:rPr>
          <w:rFonts w:ascii="Times New Roman" w:hAnsi="Times New Roman" w:cs="Times New Roman"/>
          <w:sz w:val="24"/>
          <w:szCs w:val="24"/>
          <w:u w:val="single"/>
        </w:rPr>
        <w:t>Coverage</w:t>
      </w:r>
      <w:r w:rsidR="00BF711C" w:rsidRPr="00BF711C">
        <w:rPr>
          <w:rFonts w:ascii="Times New Roman" w:hAnsi="Times New Roman" w:cs="Times New Roman"/>
          <w:sz w:val="24"/>
          <w:szCs w:val="24"/>
        </w:rPr>
        <w:t xml:space="preserve">  [</w:t>
      </w:r>
      <w:proofErr w:type="gramEnd"/>
      <w:r w:rsidR="00BF711C" w:rsidRPr="00BF711C">
        <w:rPr>
          <w:rFonts w:ascii="Times New Roman" w:hAnsi="Times New Roman" w:cs="Times New Roman"/>
          <w:sz w:val="24"/>
          <w:szCs w:val="24"/>
        </w:rPr>
        <w:t>NEW]</w:t>
      </w:r>
    </w:p>
    <w:p w14:paraId="0AEADAB2" w14:textId="77777777" w:rsidR="00347EC3" w:rsidRDefault="00347EC3" w:rsidP="00347EC3">
      <w:pPr>
        <w:spacing w:after="0" w:line="240" w:lineRule="auto"/>
        <w:rPr>
          <w:rFonts w:ascii="Times New Roman" w:hAnsi="Times New Roman" w:cs="Times New Roman"/>
          <w:sz w:val="24"/>
          <w:szCs w:val="24"/>
        </w:rPr>
      </w:pPr>
      <w:r w:rsidRPr="00347EC3">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347EC3">
        <w:rPr>
          <w:rFonts w:ascii="Times New Roman" w:hAnsi="Times New Roman" w:cs="Times New Roman"/>
          <w:sz w:val="24"/>
          <w:szCs w:val="24"/>
        </w:rPr>
        <w:t xml:space="preserve">crease of </w:t>
      </w:r>
      <w:r>
        <w:rPr>
          <w:rFonts w:ascii="Times New Roman" w:hAnsi="Times New Roman" w:cs="Times New Roman"/>
          <w:sz w:val="24"/>
          <w:szCs w:val="24"/>
        </w:rPr>
        <w:t>9</w:t>
      </w:r>
      <w:r w:rsidRPr="00347EC3">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347EC3">
        <w:rPr>
          <w:rFonts w:ascii="Times New Roman" w:hAnsi="Times New Roman" w:cs="Times New Roman"/>
          <w:sz w:val="24"/>
          <w:szCs w:val="24"/>
        </w:rPr>
        <w:t>, 9 instead of 0</w:t>
      </w:r>
    </w:p>
    <w:p w14:paraId="6ED483FA" w14:textId="77777777" w:rsidR="00347EC3" w:rsidRPr="00347EC3" w:rsidRDefault="00347EC3" w:rsidP="00347EC3">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347EC3">
        <w:rPr>
          <w:rFonts w:ascii="Times New Roman" w:hAnsi="Times New Roman" w:cs="Times New Roman"/>
          <w:sz w:val="24"/>
          <w:szCs w:val="24"/>
        </w:rPr>
        <w:t>a</w:t>
      </w:r>
      <w:r w:rsidR="00BF711C">
        <w:rPr>
          <w:rFonts w:ascii="Times New Roman" w:hAnsi="Times New Roman" w:cs="Times New Roman"/>
          <w:sz w:val="24"/>
          <w:szCs w:val="24"/>
        </w:rPr>
        <w:t>n</w:t>
      </w:r>
      <w:proofErr w:type="gramEnd"/>
      <w:r w:rsidR="00BF711C">
        <w:rPr>
          <w:rFonts w:ascii="Times New Roman" w:hAnsi="Times New Roman" w:cs="Times New Roman"/>
          <w:sz w:val="24"/>
          <w:szCs w:val="24"/>
        </w:rPr>
        <w:t xml:space="preserve"> in</w:t>
      </w:r>
      <w:r w:rsidRPr="00347EC3">
        <w:rPr>
          <w:rFonts w:ascii="Times New Roman" w:hAnsi="Times New Roman" w:cs="Times New Roman"/>
          <w:sz w:val="24"/>
          <w:szCs w:val="24"/>
        </w:rPr>
        <w:t xml:space="preserve">crease of </w:t>
      </w:r>
      <w:r w:rsidR="00BF711C">
        <w:rPr>
          <w:rFonts w:ascii="Times New Roman" w:hAnsi="Times New Roman" w:cs="Times New Roman"/>
          <w:sz w:val="24"/>
          <w:szCs w:val="24"/>
        </w:rPr>
        <w:t>5 hr</w:t>
      </w:r>
      <w:r w:rsidRPr="00347EC3">
        <w:rPr>
          <w:rFonts w:ascii="Times New Roman" w:hAnsi="Times New Roman" w:cs="Times New Roman"/>
          <w:sz w:val="24"/>
          <w:szCs w:val="24"/>
        </w:rPr>
        <w:t xml:space="preserve"> </w:t>
      </w:r>
      <w:r>
        <w:rPr>
          <w:rFonts w:ascii="Times New Roman" w:hAnsi="Times New Roman" w:cs="Times New Roman"/>
          <w:sz w:val="24"/>
          <w:szCs w:val="24"/>
        </w:rPr>
        <w:t>burden costs</w:t>
      </w:r>
      <w:r w:rsidR="00BF711C">
        <w:rPr>
          <w:rFonts w:ascii="Times New Roman" w:hAnsi="Times New Roman" w:cs="Times New Roman"/>
          <w:sz w:val="24"/>
          <w:szCs w:val="24"/>
        </w:rPr>
        <w:t>, 5 hr</w:t>
      </w:r>
      <w:r w:rsidRPr="00347EC3">
        <w:rPr>
          <w:rFonts w:ascii="Times New Roman" w:hAnsi="Times New Roman" w:cs="Times New Roman"/>
          <w:sz w:val="24"/>
          <w:szCs w:val="24"/>
        </w:rPr>
        <w:t xml:space="preserve"> instead of </w:t>
      </w:r>
      <w:r w:rsidR="00BF711C">
        <w:rPr>
          <w:rFonts w:ascii="Times New Roman" w:hAnsi="Times New Roman" w:cs="Times New Roman"/>
          <w:sz w:val="24"/>
          <w:szCs w:val="24"/>
        </w:rPr>
        <w:t>0</w:t>
      </w:r>
    </w:p>
    <w:p w14:paraId="69D7F931" w14:textId="77777777" w:rsidR="00347EC3" w:rsidRPr="00347EC3" w:rsidRDefault="00347EC3" w:rsidP="00347EC3">
      <w:pPr>
        <w:spacing w:after="0" w:line="240" w:lineRule="auto"/>
        <w:rPr>
          <w:rFonts w:ascii="Times New Roman" w:hAnsi="Times New Roman" w:cs="Times New Roman"/>
          <w:sz w:val="24"/>
          <w:szCs w:val="24"/>
        </w:rPr>
      </w:pPr>
      <w:r w:rsidRPr="00347EC3">
        <w:rPr>
          <w:rFonts w:ascii="Times New Roman" w:hAnsi="Times New Roman" w:cs="Times New Roman"/>
          <w:sz w:val="24"/>
          <w:szCs w:val="24"/>
        </w:rPr>
        <w:tab/>
      </w:r>
      <w:proofErr w:type="gramStart"/>
      <w:r w:rsidRPr="00347EC3">
        <w:rPr>
          <w:rFonts w:ascii="Times New Roman" w:hAnsi="Times New Roman" w:cs="Times New Roman"/>
          <w:sz w:val="24"/>
          <w:szCs w:val="24"/>
        </w:rPr>
        <w:t>a</w:t>
      </w:r>
      <w:r w:rsidR="00BF711C">
        <w:rPr>
          <w:rFonts w:ascii="Times New Roman" w:hAnsi="Times New Roman" w:cs="Times New Roman"/>
          <w:sz w:val="24"/>
          <w:szCs w:val="24"/>
        </w:rPr>
        <w:t>n</w:t>
      </w:r>
      <w:proofErr w:type="gramEnd"/>
      <w:r w:rsidR="00BF711C">
        <w:rPr>
          <w:rFonts w:ascii="Times New Roman" w:hAnsi="Times New Roman" w:cs="Times New Roman"/>
          <w:sz w:val="24"/>
          <w:szCs w:val="24"/>
        </w:rPr>
        <w:t xml:space="preserve"> in</w:t>
      </w:r>
      <w:r w:rsidRPr="00347EC3">
        <w:rPr>
          <w:rFonts w:ascii="Times New Roman" w:hAnsi="Times New Roman" w:cs="Times New Roman"/>
          <w:sz w:val="24"/>
          <w:szCs w:val="24"/>
        </w:rPr>
        <w:t>crease of $1</w:t>
      </w:r>
      <w:r w:rsidR="00BF711C">
        <w:rPr>
          <w:rFonts w:ascii="Times New Roman" w:hAnsi="Times New Roman" w:cs="Times New Roman"/>
          <w:sz w:val="24"/>
          <w:szCs w:val="24"/>
        </w:rPr>
        <w:t>85</w:t>
      </w:r>
      <w:r w:rsidRPr="00347EC3">
        <w:rPr>
          <w:rFonts w:ascii="Times New Roman" w:hAnsi="Times New Roman" w:cs="Times New Roman"/>
          <w:sz w:val="24"/>
          <w:szCs w:val="24"/>
        </w:rPr>
        <w:t xml:space="preserve"> personnel costs, $1</w:t>
      </w:r>
      <w:r w:rsidR="00BF711C">
        <w:rPr>
          <w:rFonts w:ascii="Times New Roman" w:hAnsi="Times New Roman" w:cs="Times New Roman"/>
          <w:sz w:val="24"/>
          <w:szCs w:val="24"/>
        </w:rPr>
        <w:t>85</w:t>
      </w:r>
      <w:r w:rsidRPr="00347EC3">
        <w:rPr>
          <w:rFonts w:ascii="Times New Roman" w:hAnsi="Times New Roman" w:cs="Times New Roman"/>
          <w:sz w:val="24"/>
          <w:szCs w:val="24"/>
        </w:rPr>
        <w:t xml:space="preserve"> instead of </w:t>
      </w:r>
      <w:r w:rsidR="00BF711C">
        <w:rPr>
          <w:rFonts w:ascii="Times New Roman" w:hAnsi="Times New Roman" w:cs="Times New Roman"/>
          <w:sz w:val="24"/>
          <w:szCs w:val="24"/>
        </w:rPr>
        <w:t>0</w:t>
      </w:r>
    </w:p>
    <w:p w14:paraId="1D7FB1E2" w14:textId="77777777" w:rsidR="00347EC3" w:rsidRPr="00347EC3" w:rsidRDefault="00347EC3" w:rsidP="00347EC3">
      <w:pPr>
        <w:spacing w:after="0" w:line="240" w:lineRule="auto"/>
        <w:rPr>
          <w:rFonts w:ascii="Times New Roman" w:hAnsi="Times New Roman" w:cs="Times New Roman"/>
          <w:sz w:val="24"/>
          <w:szCs w:val="24"/>
        </w:rPr>
      </w:pPr>
      <w:r w:rsidRPr="00347EC3">
        <w:rPr>
          <w:rFonts w:ascii="Times New Roman" w:hAnsi="Times New Roman" w:cs="Times New Roman"/>
          <w:sz w:val="24"/>
          <w:szCs w:val="24"/>
        </w:rPr>
        <w:tab/>
      </w:r>
      <w:proofErr w:type="gramStart"/>
      <w:r w:rsidRPr="00347EC3">
        <w:rPr>
          <w:rFonts w:ascii="Times New Roman" w:hAnsi="Times New Roman" w:cs="Times New Roman"/>
          <w:sz w:val="24"/>
          <w:szCs w:val="24"/>
        </w:rPr>
        <w:t>a</w:t>
      </w:r>
      <w:r w:rsidR="00BF711C">
        <w:rPr>
          <w:rFonts w:ascii="Times New Roman" w:hAnsi="Times New Roman" w:cs="Times New Roman"/>
          <w:sz w:val="24"/>
          <w:szCs w:val="24"/>
        </w:rPr>
        <w:t>n</w:t>
      </w:r>
      <w:proofErr w:type="gramEnd"/>
      <w:r w:rsidR="00BF711C">
        <w:rPr>
          <w:rFonts w:ascii="Times New Roman" w:hAnsi="Times New Roman" w:cs="Times New Roman"/>
          <w:sz w:val="24"/>
          <w:szCs w:val="24"/>
        </w:rPr>
        <w:t xml:space="preserve"> in</w:t>
      </w:r>
      <w:r w:rsidRPr="00347EC3">
        <w:rPr>
          <w:rFonts w:ascii="Times New Roman" w:hAnsi="Times New Roman" w:cs="Times New Roman"/>
          <w:sz w:val="24"/>
          <w:szCs w:val="24"/>
        </w:rPr>
        <w:t>crease of $</w:t>
      </w:r>
      <w:r w:rsidR="00BF711C">
        <w:rPr>
          <w:rFonts w:ascii="Times New Roman" w:hAnsi="Times New Roman" w:cs="Times New Roman"/>
          <w:sz w:val="24"/>
          <w:szCs w:val="24"/>
        </w:rPr>
        <w:t>7</w:t>
      </w:r>
      <w:r w:rsidRPr="00347EC3">
        <w:rPr>
          <w:rFonts w:ascii="Times New Roman" w:hAnsi="Times New Roman" w:cs="Times New Roman"/>
          <w:sz w:val="24"/>
          <w:szCs w:val="24"/>
        </w:rPr>
        <w:t xml:space="preserve"> miscellaneous costs, $</w:t>
      </w:r>
      <w:r w:rsidR="00BF711C">
        <w:rPr>
          <w:rFonts w:ascii="Times New Roman" w:hAnsi="Times New Roman" w:cs="Times New Roman"/>
          <w:sz w:val="24"/>
          <w:szCs w:val="24"/>
        </w:rPr>
        <w:t>7</w:t>
      </w:r>
      <w:r w:rsidRPr="00347EC3">
        <w:rPr>
          <w:rFonts w:ascii="Times New Roman" w:hAnsi="Times New Roman" w:cs="Times New Roman"/>
          <w:sz w:val="24"/>
          <w:szCs w:val="24"/>
        </w:rPr>
        <w:t xml:space="preserve"> instead of </w:t>
      </w:r>
      <w:r w:rsidR="00BF711C">
        <w:rPr>
          <w:rFonts w:ascii="Times New Roman" w:hAnsi="Times New Roman" w:cs="Times New Roman"/>
          <w:sz w:val="24"/>
          <w:szCs w:val="24"/>
        </w:rPr>
        <w:t>0</w:t>
      </w:r>
    </w:p>
    <w:p w14:paraId="46D7DFDA" w14:textId="77777777" w:rsidR="00347EC3" w:rsidRDefault="00347EC3" w:rsidP="00767E4F">
      <w:pPr>
        <w:spacing w:after="0" w:line="240" w:lineRule="auto"/>
        <w:rPr>
          <w:rFonts w:ascii="Times New Roman" w:hAnsi="Times New Roman" w:cs="Times New Roman"/>
          <w:sz w:val="24"/>
          <w:szCs w:val="24"/>
        </w:rPr>
      </w:pPr>
    </w:p>
    <w:p w14:paraId="415F973D" w14:textId="77777777" w:rsidR="005B0E01"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16.  </w:t>
      </w:r>
      <w:r w:rsidRPr="00630DC3">
        <w:rPr>
          <w:rFonts w:ascii="Times New Roman" w:hAnsi="Times New Roman" w:cs="Times New Roman"/>
          <w:b/>
          <w:sz w:val="24"/>
          <w:szCs w:val="24"/>
          <w:u w:val="single"/>
        </w:rPr>
        <w:t>For collections whose results will be published, outline the plans for tabulation and publication</w:t>
      </w:r>
      <w:r w:rsidRPr="00630DC3">
        <w:rPr>
          <w:rFonts w:ascii="Times New Roman" w:hAnsi="Times New Roman" w:cs="Times New Roman"/>
          <w:b/>
          <w:sz w:val="24"/>
          <w:szCs w:val="24"/>
        </w:rPr>
        <w:t>.</w:t>
      </w:r>
    </w:p>
    <w:p w14:paraId="0B39E212" w14:textId="77777777" w:rsidR="005B0E01" w:rsidRPr="00630DC3" w:rsidRDefault="005B0E01" w:rsidP="005B0E01">
      <w:pPr>
        <w:spacing w:after="0" w:line="240" w:lineRule="auto"/>
        <w:rPr>
          <w:rFonts w:ascii="Times New Roman" w:hAnsi="Times New Roman" w:cs="Times New Roman"/>
          <w:b/>
          <w:sz w:val="24"/>
          <w:szCs w:val="24"/>
        </w:rPr>
      </w:pPr>
    </w:p>
    <w:p w14:paraId="46A27706"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sidRPr="008C1731">
        <w:rPr>
          <w:rFonts w:ascii="Times New Roman" w:hAnsi="Times New Roman" w:cs="Times New Roman"/>
          <w:sz w:val="24"/>
          <w:szCs w:val="24"/>
        </w:rPr>
        <w:t xml:space="preserve">The following information collected by observers for each catcher/processor and catcher vessel during any weekly reporting period may </w:t>
      </w:r>
      <w:r>
        <w:rPr>
          <w:rFonts w:ascii="Times New Roman" w:hAnsi="Times New Roman" w:cs="Times New Roman"/>
          <w:sz w:val="24"/>
          <w:szCs w:val="24"/>
        </w:rPr>
        <w:t xml:space="preserve">be made available to the public on the Alaska Science Center website at </w:t>
      </w:r>
      <w:hyperlink r:id="rId20" w:history="1">
        <w:r w:rsidRPr="00F65015">
          <w:rPr>
            <w:rStyle w:val="Hyperlink"/>
            <w:rFonts w:ascii="Times New Roman" w:hAnsi="Times New Roman" w:cs="Times New Roman"/>
            <w:sz w:val="24"/>
            <w:szCs w:val="24"/>
          </w:rPr>
          <w:t>http://www.afsc.noaa.gov/FMA/fma_database.htm</w:t>
        </w:r>
      </w:hyperlink>
      <w:r>
        <w:rPr>
          <w:rFonts w:ascii="Times New Roman" w:hAnsi="Times New Roman" w:cs="Times New Roman"/>
          <w:sz w:val="24"/>
          <w:szCs w:val="24"/>
        </w:rPr>
        <w:t xml:space="preserve">.  </w:t>
      </w:r>
    </w:p>
    <w:p w14:paraId="61BCFAA4"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29E86123"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Vessel name and Federal permit number.</w:t>
      </w:r>
    </w:p>
    <w:p w14:paraId="52E34358" w14:textId="77777777" w:rsidR="005B0E01" w:rsidRPr="008C1731"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739B79AE" w14:textId="77777777" w:rsidR="005B0E01" w:rsidRPr="008C173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8C1731">
        <w:rPr>
          <w:rFonts w:ascii="Times New Roman" w:hAnsi="Times New Roman" w:cs="Times New Roman"/>
          <w:sz w:val="24"/>
          <w:szCs w:val="24"/>
        </w:rPr>
        <w:t>Number of Chinook salmon and “other salmon” observed.</w:t>
      </w:r>
    </w:p>
    <w:p w14:paraId="2E980BF0"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1A0EB61B" w14:textId="77777777" w:rsidR="005B0E01" w:rsidRPr="008C1731" w:rsidRDefault="005B0E01" w:rsidP="005B0E01">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R</w:t>
      </w:r>
      <w:r w:rsidRPr="008C1731">
        <w:rPr>
          <w:rFonts w:ascii="Times New Roman" w:hAnsi="Times New Roman" w:cs="Times New Roman"/>
          <w:sz w:val="24"/>
          <w:szCs w:val="24"/>
        </w:rPr>
        <w:t>atio of total round weight of incidentally caught halibut or Pacific herring to the total round weight of groundfish in sampled catch.</w:t>
      </w:r>
    </w:p>
    <w:p w14:paraId="416CDAF6"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0818EF34" w14:textId="77777777" w:rsidR="005B0E01" w:rsidRPr="008C1731" w:rsidRDefault="005B0E01" w:rsidP="005B0E01">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R</w:t>
      </w:r>
      <w:r w:rsidRPr="008C1731">
        <w:rPr>
          <w:rFonts w:ascii="Times New Roman" w:hAnsi="Times New Roman" w:cs="Times New Roman"/>
          <w:sz w:val="24"/>
          <w:szCs w:val="24"/>
        </w:rPr>
        <w:t xml:space="preserve">atio of number of king crab or </w:t>
      </w:r>
      <w:r w:rsidRPr="00D941B4">
        <w:rPr>
          <w:rFonts w:ascii="Times New Roman" w:hAnsi="Times New Roman" w:cs="Times New Roman"/>
          <w:i/>
          <w:sz w:val="24"/>
          <w:szCs w:val="24"/>
        </w:rPr>
        <w:t>C. bairdi</w:t>
      </w:r>
      <w:r w:rsidRPr="008C1731">
        <w:rPr>
          <w:rFonts w:ascii="Times New Roman" w:hAnsi="Times New Roman" w:cs="Times New Roman"/>
          <w:sz w:val="24"/>
          <w:szCs w:val="24"/>
        </w:rPr>
        <w:t xml:space="preserve"> Tanner crab to the total round weight of groundfish in sampled hauls.</w:t>
      </w:r>
    </w:p>
    <w:p w14:paraId="3F9D5D94"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131BDFBE" w14:textId="77777777" w:rsidR="005B0E01" w:rsidRPr="008C173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N</w:t>
      </w:r>
      <w:r w:rsidRPr="008C1731">
        <w:rPr>
          <w:rFonts w:ascii="Times New Roman" w:hAnsi="Times New Roman" w:cs="Times New Roman"/>
          <w:sz w:val="24"/>
          <w:szCs w:val="24"/>
        </w:rPr>
        <w:t>umber of observed trawl hauls or fixed gear sets.</w:t>
      </w:r>
    </w:p>
    <w:p w14:paraId="2F6341DC"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0DE2537E" w14:textId="77777777" w:rsidR="005B0E01" w:rsidRPr="008C173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N</w:t>
      </w:r>
      <w:r w:rsidRPr="008C1731">
        <w:rPr>
          <w:rFonts w:ascii="Times New Roman" w:hAnsi="Times New Roman" w:cs="Times New Roman"/>
          <w:sz w:val="24"/>
          <w:szCs w:val="24"/>
        </w:rPr>
        <w:t>umber of trawl hauls that were basket</w:t>
      </w:r>
      <w:r>
        <w:rPr>
          <w:rFonts w:ascii="Times New Roman" w:hAnsi="Times New Roman" w:cs="Times New Roman"/>
          <w:sz w:val="24"/>
          <w:szCs w:val="24"/>
        </w:rPr>
        <w:t>-</w:t>
      </w:r>
      <w:r w:rsidRPr="008C1731">
        <w:rPr>
          <w:rFonts w:ascii="Times New Roman" w:hAnsi="Times New Roman" w:cs="Times New Roman"/>
          <w:sz w:val="24"/>
          <w:szCs w:val="24"/>
        </w:rPr>
        <w:t>sampled.</w:t>
      </w:r>
    </w:p>
    <w:p w14:paraId="3EA9AF96"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0EC1EAC8" w14:textId="77777777" w:rsidR="005B0E01" w:rsidRPr="008C173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T</w:t>
      </w:r>
      <w:r w:rsidRPr="008C1731">
        <w:rPr>
          <w:rFonts w:ascii="Times New Roman" w:hAnsi="Times New Roman" w:cs="Times New Roman"/>
          <w:sz w:val="24"/>
          <w:szCs w:val="24"/>
        </w:rPr>
        <w:t>otal weight of basket samples taken from sampled trawl hauls.</w:t>
      </w:r>
    </w:p>
    <w:p w14:paraId="4058B39A" w14:textId="77777777" w:rsidR="005B0E01" w:rsidRDefault="005B0E01" w:rsidP="005B0E01">
      <w:pPr>
        <w:spacing w:after="0" w:line="240" w:lineRule="auto"/>
        <w:rPr>
          <w:rFonts w:ascii="Times New Roman" w:hAnsi="Times New Roman" w:cs="Times New Roman"/>
          <w:sz w:val="24"/>
          <w:szCs w:val="24"/>
        </w:rPr>
      </w:pPr>
    </w:p>
    <w:p w14:paraId="25EEF696"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17.  </w:t>
      </w:r>
      <w:r w:rsidRPr="00630DC3">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630DC3">
        <w:rPr>
          <w:rFonts w:ascii="Times New Roman" w:hAnsi="Times New Roman" w:cs="Times New Roman"/>
          <w:b/>
          <w:sz w:val="24"/>
          <w:szCs w:val="24"/>
        </w:rPr>
        <w:t>.</w:t>
      </w:r>
    </w:p>
    <w:p w14:paraId="5B769196" w14:textId="77777777" w:rsidR="005B0E01" w:rsidRPr="00630DC3" w:rsidRDefault="005B0E01" w:rsidP="005B0E01">
      <w:pPr>
        <w:spacing w:after="0" w:line="240" w:lineRule="auto"/>
        <w:rPr>
          <w:rFonts w:ascii="Times New Roman" w:hAnsi="Times New Roman" w:cs="Times New Roman"/>
          <w:b/>
          <w:sz w:val="24"/>
          <w:szCs w:val="24"/>
        </w:rPr>
      </w:pPr>
    </w:p>
    <w:p w14:paraId="6EBC1110" w14:textId="77777777" w:rsidR="005B0E01" w:rsidRPr="00630DC3"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Not applicable.</w:t>
      </w:r>
    </w:p>
    <w:p w14:paraId="3FE79065" w14:textId="77777777" w:rsidR="005B0E01" w:rsidRDefault="005B0E01" w:rsidP="005B0E01">
      <w:pPr>
        <w:spacing w:after="0" w:line="240" w:lineRule="auto"/>
        <w:rPr>
          <w:rFonts w:ascii="Times New Roman" w:hAnsi="Times New Roman" w:cs="Times New Roman"/>
          <w:sz w:val="24"/>
          <w:szCs w:val="24"/>
        </w:rPr>
      </w:pPr>
    </w:p>
    <w:p w14:paraId="319B36A7"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18.  </w:t>
      </w:r>
      <w:r w:rsidRPr="00630DC3">
        <w:rPr>
          <w:rFonts w:ascii="Times New Roman" w:hAnsi="Times New Roman" w:cs="Times New Roman"/>
          <w:b/>
          <w:sz w:val="24"/>
          <w:szCs w:val="24"/>
          <w:u w:val="single"/>
        </w:rPr>
        <w:t>Explain each exception to the certification statement</w:t>
      </w:r>
      <w:r w:rsidRPr="00630DC3">
        <w:rPr>
          <w:rFonts w:ascii="Times New Roman" w:hAnsi="Times New Roman" w:cs="Times New Roman"/>
          <w:b/>
          <w:sz w:val="24"/>
          <w:szCs w:val="24"/>
        </w:rPr>
        <w:t>.</w:t>
      </w:r>
    </w:p>
    <w:p w14:paraId="2A8C74D8" w14:textId="77777777" w:rsidR="005B0E01" w:rsidRPr="00630DC3" w:rsidRDefault="005B0E01" w:rsidP="005B0E01">
      <w:pPr>
        <w:spacing w:after="0" w:line="240" w:lineRule="auto"/>
        <w:rPr>
          <w:rFonts w:ascii="Times New Roman" w:hAnsi="Times New Roman" w:cs="Times New Roman"/>
          <w:sz w:val="24"/>
          <w:szCs w:val="24"/>
        </w:rPr>
      </w:pPr>
    </w:p>
    <w:p w14:paraId="696B4394" w14:textId="77777777" w:rsidR="005B0E01" w:rsidRPr="00630DC3"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Not applicable.  </w:t>
      </w:r>
    </w:p>
    <w:p w14:paraId="741DDA74" w14:textId="77777777" w:rsidR="005B0E01" w:rsidRDefault="005B0E01" w:rsidP="005B0E01">
      <w:pPr>
        <w:spacing w:after="0" w:line="240" w:lineRule="auto"/>
        <w:rPr>
          <w:rFonts w:ascii="Times New Roman" w:hAnsi="Times New Roman" w:cs="Times New Roman"/>
          <w:b/>
          <w:sz w:val="24"/>
          <w:szCs w:val="24"/>
        </w:rPr>
      </w:pPr>
    </w:p>
    <w:p w14:paraId="0B2A2409" w14:textId="77777777" w:rsidR="00B34C84" w:rsidRDefault="00B34C84" w:rsidP="005B0E01">
      <w:pPr>
        <w:spacing w:after="0" w:line="240" w:lineRule="auto"/>
        <w:rPr>
          <w:rFonts w:ascii="Times New Roman" w:hAnsi="Times New Roman" w:cs="Times New Roman"/>
          <w:b/>
          <w:sz w:val="24"/>
          <w:szCs w:val="24"/>
        </w:rPr>
      </w:pPr>
    </w:p>
    <w:p w14:paraId="2172D9FC"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B.  COLLECTIONS OF INFORMATION EMPLOYING STATISTICAL METHODS</w:t>
      </w:r>
    </w:p>
    <w:p w14:paraId="4E215E3B" w14:textId="77777777" w:rsidR="005B0E01" w:rsidRDefault="005B0E01" w:rsidP="005B0E01">
      <w:pPr>
        <w:spacing w:after="0" w:line="240" w:lineRule="auto"/>
        <w:rPr>
          <w:rFonts w:ascii="Times New Roman" w:hAnsi="Times New Roman" w:cs="Times New Roman"/>
          <w:sz w:val="24"/>
          <w:szCs w:val="24"/>
        </w:rPr>
      </w:pPr>
    </w:p>
    <w:p w14:paraId="7128D46C" w14:textId="77777777" w:rsidR="005B0E01" w:rsidRDefault="005B0E01"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Pr="003F4A8B">
        <w:rPr>
          <w:rFonts w:ascii="Times New Roman" w:hAnsi="Times New Roman" w:cs="Times New Roman"/>
          <w:sz w:val="24"/>
          <w:szCs w:val="24"/>
        </w:rPr>
        <w:t>collection does not employ statistical methods</w:t>
      </w:r>
      <w:r>
        <w:rPr>
          <w:rFonts w:ascii="Times New Roman" w:hAnsi="Times New Roman" w:cs="Times New Roman"/>
          <w:sz w:val="24"/>
          <w:szCs w:val="24"/>
        </w:rPr>
        <w:t>.</w:t>
      </w:r>
    </w:p>
    <w:sectPr w:rsidR="005B0E01" w:rsidSect="001E5D3F">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ABF15" w14:textId="77777777" w:rsidR="00D11A44" w:rsidRDefault="00D11A44" w:rsidP="00FC3E28">
      <w:pPr>
        <w:spacing w:after="0" w:line="240" w:lineRule="auto"/>
      </w:pPr>
      <w:r>
        <w:separator/>
      </w:r>
    </w:p>
  </w:endnote>
  <w:endnote w:type="continuationSeparator" w:id="0">
    <w:p w14:paraId="7C4E8959" w14:textId="77777777" w:rsidR="00D11A44" w:rsidRDefault="00D11A44" w:rsidP="00FC3E28">
      <w:pPr>
        <w:spacing w:after="0" w:line="240" w:lineRule="auto"/>
      </w:pPr>
      <w:r>
        <w:continuationSeparator/>
      </w:r>
    </w:p>
  </w:endnote>
  <w:endnote w:type="continuationNotice" w:id="1">
    <w:p w14:paraId="2795D07B" w14:textId="77777777" w:rsidR="00D11A44" w:rsidRDefault="00D11A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512143"/>
      <w:docPartObj>
        <w:docPartGallery w:val="Page Numbers (Bottom of Page)"/>
        <w:docPartUnique/>
      </w:docPartObj>
    </w:sdtPr>
    <w:sdtEndPr>
      <w:rPr>
        <w:noProof/>
      </w:rPr>
    </w:sdtEndPr>
    <w:sdtContent>
      <w:p w14:paraId="2D863843" w14:textId="77777777" w:rsidR="00AB14AA" w:rsidRDefault="00AB14AA">
        <w:pPr>
          <w:pStyle w:val="Footer"/>
          <w:jc w:val="center"/>
        </w:pPr>
        <w:r>
          <w:fldChar w:fldCharType="begin"/>
        </w:r>
        <w:r>
          <w:instrText xml:space="preserve"> PAGE   \* MERGEFORMAT </w:instrText>
        </w:r>
        <w:r>
          <w:fldChar w:fldCharType="separate"/>
        </w:r>
        <w:r w:rsidR="005A3F4B">
          <w:rPr>
            <w:noProof/>
          </w:rPr>
          <w:t>22</w:t>
        </w:r>
        <w:r>
          <w:rPr>
            <w:noProof/>
          </w:rPr>
          <w:fldChar w:fldCharType="end"/>
        </w:r>
      </w:p>
    </w:sdtContent>
  </w:sdt>
  <w:p w14:paraId="112940D4" w14:textId="77777777" w:rsidR="00AB14AA" w:rsidRDefault="00AB1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8C6F0" w14:textId="77777777" w:rsidR="00D11A44" w:rsidRDefault="00D11A44" w:rsidP="00FC3E28">
      <w:pPr>
        <w:spacing w:after="0" w:line="240" w:lineRule="auto"/>
      </w:pPr>
      <w:r>
        <w:separator/>
      </w:r>
    </w:p>
  </w:footnote>
  <w:footnote w:type="continuationSeparator" w:id="0">
    <w:p w14:paraId="72217720" w14:textId="77777777" w:rsidR="00D11A44" w:rsidRDefault="00D11A44" w:rsidP="00FC3E28">
      <w:pPr>
        <w:spacing w:after="0" w:line="240" w:lineRule="auto"/>
      </w:pPr>
      <w:r>
        <w:continuationSeparator/>
      </w:r>
    </w:p>
  </w:footnote>
  <w:footnote w:type="continuationNotice" w:id="1">
    <w:p w14:paraId="2CA7DEA1" w14:textId="77777777" w:rsidR="00D11A44" w:rsidRDefault="00D11A4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A2F04" w14:textId="77777777" w:rsidR="00AB14AA" w:rsidRDefault="00AB14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32635"/>
    <w:multiLevelType w:val="hybridMultilevel"/>
    <w:tmpl w:val="171E1E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28"/>
    <w:rsid w:val="00002E63"/>
    <w:rsid w:val="00002F6B"/>
    <w:rsid w:val="00004039"/>
    <w:rsid w:val="00005354"/>
    <w:rsid w:val="00005748"/>
    <w:rsid w:val="00006A9C"/>
    <w:rsid w:val="00006E6A"/>
    <w:rsid w:val="0000701B"/>
    <w:rsid w:val="0000750F"/>
    <w:rsid w:val="00007A20"/>
    <w:rsid w:val="00007C33"/>
    <w:rsid w:val="00010DE9"/>
    <w:rsid w:val="000113A5"/>
    <w:rsid w:val="000125ED"/>
    <w:rsid w:val="00012B78"/>
    <w:rsid w:val="00014C53"/>
    <w:rsid w:val="000166E8"/>
    <w:rsid w:val="00017517"/>
    <w:rsid w:val="00020F5B"/>
    <w:rsid w:val="00021C05"/>
    <w:rsid w:val="000223BF"/>
    <w:rsid w:val="00022B44"/>
    <w:rsid w:val="0002324C"/>
    <w:rsid w:val="00024C32"/>
    <w:rsid w:val="000277D0"/>
    <w:rsid w:val="00027F5B"/>
    <w:rsid w:val="00033DA9"/>
    <w:rsid w:val="000356A6"/>
    <w:rsid w:val="00036CA0"/>
    <w:rsid w:val="00036E82"/>
    <w:rsid w:val="00040C7A"/>
    <w:rsid w:val="0004266E"/>
    <w:rsid w:val="000460B1"/>
    <w:rsid w:val="00047059"/>
    <w:rsid w:val="000475F6"/>
    <w:rsid w:val="0005128F"/>
    <w:rsid w:val="00052243"/>
    <w:rsid w:val="00052909"/>
    <w:rsid w:val="00052A83"/>
    <w:rsid w:val="000547A5"/>
    <w:rsid w:val="00055466"/>
    <w:rsid w:val="000600A2"/>
    <w:rsid w:val="00061675"/>
    <w:rsid w:val="00063C8F"/>
    <w:rsid w:val="00065582"/>
    <w:rsid w:val="00065E45"/>
    <w:rsid w:val="00072BB5"/>
    <w:rsid w:val="00081DA9"/>
    <w:rsid w:val="00082170"/>
    <w:rsid w:val="000843B5"/>
    <w:rsid w:val="00087E57"/>
    <w:rsid w:val="00087E67"/>
    <w:rsid w:val="00092EA8"/>
    <w:rsid w:val="00095182"/>
    <w:rsid w:val="00095510"/>
    <w:rsid w:val="000A47C1"/>
    <w:rsid w:val="000B21D0"/>
    <w:rsid w:val="000B57D0"/>
    <w:rsid w:val="000B5A8F"/>
    <w:rsid w:val="000B69B4"/>
    <w:rsid w:val="000C28DA"/>
    <w:rsid w:val="000C32EE"/>
    <w:rsid w:val="000C419D"/>
    <w:rsid w:val="000D0915"/>
    <w:rsid w:val="000D1AFE"/>
    <w:rsid w:val="000D2934"/>
    <w:rsid w:val="000D41D0"/>
    <w:rsid w:val="000D4C05"/>
    <w:rsid w:val="000D4DE5"/>
    <w:rsid w:val="000D4F0B"/>
    <w:rsid w:val="000E02E4"/>
    <w:rsid w:val="000E2917"/>
    <w:rsid w:val="000E3522"/>
    <w:rsid w:val="000E3A1B"/>
    <w:rsid w:val="000E7DD4"/>
    <w:rsid w:val="000F4723"/>
    <w:rsid w:val="000F4B8D"/>
    <w:rsid w:val="000F62CC"/>
    <w:rsid w:val="000F67C3"/>
    <w:rsid w:val="00100F46"/>
    <w:rsid w:val="00102941"/>
    <w:rsid w:val="00103915"/>
    <w:rsid w:val="0010487A"/>
    <w:rsid w:val="0011362C"/>
    <w:rsid w:val="00114A8A"/>
    <w:rsid w:val="00116995"/>
    <w:rsid w:val="00117651"/>
    <w:rsid w:val="0012013E"/>
    <w:rsid w:val="00120CD5"/>
    <w:rsid w:val="001220E5"/>
    <w:rsid w:val="0012432E"/>
    <w:rsid w:val="0012433C"/>
    <w:rsid w:val="00126972"/>
    <w:rsid w:val="0013193A"/>
    <w:rsid w:val="00131A6D"/>
    <w:rsid w:val="00132722"/>
    <w:rsid w:val="00142A1B"/>
    <w:rsid w:val="00143EDC"/>
    <w:rsid w:val="0014556C"/>
    <w:rsid w:val="001470F3"/>
    <w:rsid w:val="00154168"/>
    <w:rsid w:val="00155CBC"/>
    <w:rsid w:val="00155D22"/>
    <w:rsid w:val="001572EC"/>
    <w:rsid w:val="00157D84"/>
    <w:rsid w:val="00161977"/>
    <w:rsid w:val="0016377C"/>
    <w:rsid w:val="00164252"/>
    <w:rsid w:val="0016437D"/>
    <w:rsid w:val="001656D0"/>
    <w:rsid w:val="001656DD"/>
    <w:rsid w:val="001716D8"/>
    <w:rsid w:val="001716E1"/>
    <w:rsid w:val="00175E7C"/>
    <w:rsid w:val="00177EA1"/>
    <w:rsid w:val="00181806"/>
    <w:rsid w:val="00183AF7"/>
    <w:rsid w:val="00184838"/>
    <w:rsid w:val="001848CB"/>
    <w:rsid w:val="00185474"/>
    <w:rsid w:val="0018741F"/>
    <w:rsid w:val="00191D73"/>
    <w:rsid w:val="001923C8"/>
    <w:rsid w:val="00193818"/>
    <w:rsid w:val="00196DF3"/>
    <w:rsid w:val="001A093D"/>
    <w:rsid w:val="001A190D"/>
    <w:rsid w:val="001A2634"/>
    <w:rsid w:val="001A3235"/>
    <w:rsid w:val="001A42F3"/>
    <w:rsid w:val="001B3B1D"/>
    <w:rsid w:val="001B3C2A"/>
    <w:rsid w:val="001B634A"/>
    <w:rsid w:val="001C173B"/>
    <w:rsid w:val="001C2888"/>
    <w:rsid w:val="001C6615"/>
    <w:rsid w:val="001C670E"/>
    <w:rsid w:val="001C747A"/>
    <w:rsid w:val="001D14C5"/>
    <w:rsid w:val="001D2A62"/>
    <w:rsid w:val="001D377B"/>
    <w:rsid w:val="001D3ED9"/>
    <w:rsid w:val="001D4A82"/>
    <w:rsid w:val="001D4BEF"/>
    <w:rsid w:val="001D7CF7"/>
    <w:rsid w:val="001D7DCE"/>
    <w:rsid w:val="001E0DBA"/>
    <w:rsid w:val="001E231A"/>
    <w:rsid w:val="001E4248"/>
    <w:rsid w:val="001E48B4"/>
    <w:rsid w:val="001E5D3F"/>
    <w:rsid w:val="001E7AD3"/>
    <w:rsid w:val="001F2D50"/>
    <w:rsid w:val="001F5955"/>
    <w:rsid w:val="001F683F"/>
    <w:rsid w:val="001F72DC"/>
    <w:rsid w:val="0020250C"/>
    <w:rsid w:val="0020412C"/>
    <w:rsid w:val="0020490A"/>
    <w:rsid w:val="002052EF"/>
    <w:rsid w:val="00205717"/>
    <w:rsid w:val="00206902"/>
    <w:rsid w:val="00210B50"/>
    <w:rsid w:val="00210F37"/>
    <w:rsid w:val="002148C8"/>
    <w:rsid w:val="00214DFE"/>
    <w:rsid w:val="002151ED"/>
    <w:rsid w:val="00215F3D"/>
    <w:rsid w:val="00216BF8"/>
    <w:rsid w:val="00217501"/>
    <w:rsid w:val="00217EC2"/>
    <w:rsid w:val="0022104A"/>
    <w:rsid w:val="00222281"/>
    <w:rsid w:val="002234B1"/>
    <w:rsid w:val="0022636A"/>
    <w:rsid w:val="002269AA"/>
    <w:rsid w:val="00227829"/>
    <w:rsid w:val="0024061B"/>
    <w:rsid w:val="002414A1"/>
    <w:rsid w:val="002422A5"/>
    <w:rsid w:val="002422C9"/>
    <w:rsid w:val="00243045"/>
    <w:rsid w:val="002435F9"/>
    <w:rsid w:val="00245DAF"/>
    <w:rsid w:val="0024641A"/>
    <w:rsid w:val="0024722D"/>
    <w:rsid w:val="00247A86"/>
    <w:rsid w:val="00250055"/>
    <w:rsid w:val="0025184F"/>
    <w:rsid w:val="002536E2"/>
    <w:rsid w:val="002556FC"/>
    <w:rsid w:val="002561C3"/>
    <w:rsid w:val="0025790F"/>
    <w:rsid w:val="00261765"/>
    <w:rsid w:val="00261EF2"/>
    <w:rsid w:val="00262808"/>
    <w:rsid w:val="00263AA5"/>
    <w:rsid w:val="00265BBB"/>
    <w:rsid w:val="00265CB7"/>
    <w:rsid w:val="002670FA"/>
    <w:rsid w:val="00267DBD"/>
    <w:rsid w:val="0027356E"/>
    <w:rsid w:val="00277C25"/>
    <w:rsid w:val="0028145E"/>
    <w:rsid w:val="00285A69"/>
    <w:rsid w:val="00287123"/>
    <w:rsid w:val="002875EB"/>
    <w:rsid w:val="00291A33"/>
    <w:rsid w:val="002946D6"/>
    <w:rsid w:val="00294E3A"/>
    <w:rsid w:val="00295C39"/>
    <w:rsid w:val="0029632E"/>
    <w:rsid w:val="00297907"/>
    <w:rsid w:val="00297B91"/>
    <w:rsid w:val="002A2C69"/>
    <w:rsid w:val="002A2D96"/>
    <w:rsid w:val="002A3B6B"/>
    <w:rsid w:val="002A450B"/>
    <w:rsid w:val="002A70B4"/>
    <w:rsid w:val="002B1F84"/>
    <w:rsid w:val="002B388C"/>
    <w:rsid w:val="002B78C1"/>
    <w:rsid w:val="002C1F5F"/>
    <w:rsid w:val="002C27FC"/>
    <w:rsid w:val="002C28D5"/>
    <w:rsid w:val="002C3F9C"/>
    <w:rsid w:val="002C7099"/>
    <w:rsid w:val="002C72B9"/>
    <w:rsid w:val="002C72F7"/>
    <w:rsid w:val="002C7382"/>
    <w:rsid w:val="002C7701"/>
    <w:rsid w:val="002C7E97"/>
    <w:rsid w:val="002D050A"/>
    <w:rsid w:val="002D0AF5"/>
    <w:rsid w:val="002D1F3F"/>
    <w:rsid w:val="002D2241"/>
    <w:rsid w:val="002D42E5"/>
    <w:rsid w:val="002D4DE9"/>
    <w:rsid w:val="002D7275"/>
    <w:rsid w:val="002E0250"/>
    <w:rsid w:val="002E0907"/>
    <w:rsid w:val="002E0C22"/>
    <w:rsid w:val="002E1457"/>
    <w:rsid w:val="002E18CF"/>
    <w:rsid w:val="002E285D"/>
    <w:rsid w:val="002E5A45"/>
    <w:rsid w:val="002F0979"/>
    <w:rsid w:val="002F0DA4"/>
    <w:rsid w:val="002F1BD2"/>
    <w:rsid w:val="002F1FAA"/>
    <w:rsid w:val="002F3882"/>
    <w:rsid w:val="003006EC"/>
    <w:rsid w:val="003022FB"/>
    <w:rsid w:val="00303BB7"/>
    <w:rsid w:val="00306660"/>
    <w:rsid w:val="00306895"/>
    <w:rsid w:val="00306B36"/>
    <w:rsid w:val="0030743F"/>
    <w:rsid w:val="00310B69"/>
    <w:rsid w:val="00317A74"/>
    <w:rsid w:val="0032167F"/>
    <w:rsid w:val="00321AB0"/>
    <w:rsid w:val="003239AD"/>
    <w:rsid w:val="00327C92"/>
    <w:rsid w:val="00331EA1"/>
    <w:rsid w:val="003348F2"/>
    <w:rsid w:val="00335208"/>
    <w:rsid w:val="00336F6C"/>
    <w:rsid w:val="0034600E"/>
    <w:rsid w:val="00347D47"/>
    <w:rsid w:val="00347D82"/>
    <w:rsid w:val="00347EC3"/>
    <w:rsid w:val="00350795"/>
    <w:rsid w:val="003514C4"/>
    <w:rsid w:val="00352B97"/>
    <w:rsid w:val="00353909"/>
    <w:rsid w:val="00355182"/>
    <w:rsid w:val="00356165"/>
    <w:rsid w:val="0036128F"/>
    <w:rsid w:val="00362D92"/>
    <w:rsid w:val="0036465F"/>
    <w:rsid w:val="0036500F"/>
    <w:rsid w:val="003651E1"/>
    <w:rsid w:val="003671CD"/>
    <w:rsid w:val="003705D3"/>
    <w:rsid w:val="003707E5"/>
    <w:rsid w:val="00370BC8"/>
    <w:rsid w:val="0037262D"/>
    <w:rsid w:val="0037560C"/>
    <w:rsid w:val="00377C54"/>
    <w:rsid w:val="003809CB"/>
    <w:rsid w:val="00380CD1"/>
    <w:rsid w:val="00391598"/>
    <w:rsid w:val="00393BDD"/>
    <w:rsid w:val="00394999"/>
    <w:rsid w:val="00394BE6"/>
    <w:rsid w:val="00395B13"/>
    <w:rsid w:val="00397461"/>
    <w:rsid w:val="003A0492"/>
    <w:rsid w:val="003A1476"/>
    <w:rsid w:val="003A32BE"/>
    <w:rsid w:val="003A383B"/>
    <w:rsid w:val="003A428B"/>
    <w:rsid w:val="003A7704"/>
    <w:rsid w:val="003B0030"/>
    <w:rsid w:val="003B1EAD"/>
    <w:rsid w:val="003B39A8"/>
    <w:rsid w:val="003B6FE7"/>
    <w:rsid w:val="003C198E"/>
    <w:rsid w:val="003C3BC0"/>
    <w:rsid w:val="003C518F"/>
    <w:rsid w:val="003C5498"/>
    <w:rsid w:val="003C57CC"/>
    <w:rsid w:val="003D0AAF"/>
    <w:rsid w:val="003D27CE"/>
    <w:rsid w:val="003D3C93"/>
    <w:rsid w:val="003D449B"/>
    <w:rsid w:val="003D4740"/>
    <w:rsid w:val="003E1F52"/>
    <w:rsid w:val="003E2987"/>
    <w:rsid w:val="003E3076"/>
    <w:rsid w:val="003E354B"/>
    <w:rsid w:val="003E3718"/>
    <w:rsid w:val="003E424B"/>
    <w:rsid w:val="003E47EF"/>
    <w:rsid w:val="003E7F74"/>
    <w:rsid w:val="003F24C1"/>
    <w:rsid w:val="003F3129"/>
    <w:rsid w:val="003F3A26"/>
    <w:rsid w:val="003F4A8B"/>
    <w:rsid w:val="003F5ACE"/>
    <w:rsid w:val="003F71A7"/>
    <w:rsid w:val="00400832"/>
    <w:rsid w:val="004010C5"/>
    <w:rsid w:val="0040505A"/>
    <w:rsid w:val="00406A2C"/>
    <w:rsid w:val="0040754C"/>
    <w:rsid w:val="0041032E"/>
    <w:rsid w:val="00410E02"/>
    <w:rsid w:val="00411454"/>
    <w:rsid w:val="00412ABE"/>
    <w:rsid w:val="004163E9"/>
    <w:rsid w:val="00416B4E"/>
    <w:rsid w:val="004174B1"/>
    <w:rsid w:val="00417FCC"/>
    <w:rsid w:val="00421F16"/>
    <w:rsid w:val="00421F81"/>
    <w:rsid w:val="004247BC"/>
    <w:rsid w:val="004249B7"/>
    <w:rsid w:val="0042602A"/>
    <w:rsid w:val="004260CF"/>
    <w:rsid w:val="00426B6B"/>
    <w:rsid w:val="00426E71"/>
    <w:rsid w:val="004305BE"/>
    <w:rsid w:val="004326D4"/>
    <w:rsid w:val="00440697"/>
    <w:rsid w:val="00440D17"/>
    <w:rsid w:val="00441DA3"/>
    <w:rsid w:val="00445859"/>
    <w:rsid w:val="00445B9B"/>
    <w:rsid w:val="00447A49"/>
    <w:rsid w:val="00450E26"/>
    <w:rsid w:val="00452E5F"/>
    <w:rsid w:val="004536C0"/>
    <w:rsid w:val="00454BAD"/>
    <w:rsid w:val="00455D96"/>
    <w:rsid w:val="00461130"/>
    <w:rsid w:val="004669E1"/>
    <w:rsid w:val="00470C58"/>
    <w:rsid w:val="004721B8"/>
    <w:rsid w:val="00472555"/>
    <w:rsid w:val="00474C97"/>
    <w:rsid w:val="00480BD8"/>
    <w:rsid w:val="0048110B"/>
    <w:rsid w:val="004819D3"/>
    <w:rsid w:val="00481D61"/>
    <w:rsid w:val="004829DE"/>
    <w:rsid w:val="00482B34"/>
    <w:rsid w:val="00482B42"/>
    <w:rsid w:val="00482FD5"/>
    <w:rsid w:val="00485F30"/>
    <w:rsid w:val="004862A3"/>
    <w:rsid w:val="00490D03"/>
    <w:rsid w:val="00491C60"/>
    <w:rsid w:val="00494E23"/>
    <w:rsid w:val="00495BEE"/>
    <w:rsid w:val="004960B5"/>
    <w:rsid w:val="004A0C90"/>
    <w:rsid w:val="004A38B8"/>
    <w:rsid w:val="004A43AE"/>
    <w:rsid w:val="004A570B"/>
    <w:rsid w:val="004A6FEC"/>
    <w:rsid w:val="004B23F5"/>
    <w:rsid w:val="004B402A"/>
    <w:rsid w:val="004B4DF9"/>
    <w:rsid w:val="004B5E21"/>
    <w:rsid w:val="004B6984"/>
    <w:rsid w:val="004B72E7"/>
    <w:rsid w:val="004C0319"/>
    <w:rsid w:val="004C2F3E"/>
    <w:rsid w:val="004C36F2"/>
    <w:rsid w:val="004C5644"/>
    <w:rsid w:val="004C7113"/>
    <w:rsid w:val="004D082B"/>
    <w:rsid w:val="004D12C0"/>
    <w:rsid w:val="004D14EA"/>
    <w:rsid w:val="004D2651"/>
    <w:rsid w:val="004D2928"/>
    <w:rsid w:val="004D2F26"/>
    <w:rsid w:val="004D3C66"/>
    <w:rsid w:val="004D4826"/>
    <w:rsid w:val="004D4BE2"/>
    <w:rsid w:val="004D5BD5"/>
    <w:rsid w:val="004D5FF5"/>
    <w:rsid w:val="004E0034"/>
    <w:rsid w:val="004E0386"/>
    <w:rsid w:val="004E5195"/>
    <w:rsid w:val="004F1464"/>
    <w:rsid w:val="004F1DB8"/>
    <w:rsid w:val="004F256D"/>
    <w:rsid w:val="004F276C"/>
    <w:rsid w:val="004F3486"/>
    <w:rsid w:val="004F48A5"/>
    <w:rsid w:val="004F4AF0"/>
    <w:rsid w:val="004F4E8B"/>
    <w:rsid w:val="004F764B"/>
    <w:rsid w:val="00503651"/>
    <w:rsid w:val="00505AE4"/>
    <w:rsid w:val="005072AE"/>
    <w:rsid w:val="005072F0"/>
    <w:rsid w:val="00511825"/>
    <w:rsid w:val="00511E93"/>
    <w:rsid w:val="0051218F"/>
    <w:rsid w:val="00512D31"/>
    <w:rsid w:val="0051535D"/>
    <w:rsid w:val="0051697B"/>
    <w:rsid w:val="00520119"/>
    <w:rsid w:val="00521412"/>
    <w:rsid w:val="00523108"/>
    <w:rsid w:val="0052398B"/>
    <w:rsid w:val="0052598A"/>
    <w:rsid w:val="00526F96"/>
    <w:rsid w:val="005317E4"/>
    <w:rsid w:val="00532314"/>
    <w:rsid w:val="005334C6"/>
    <w:rsid w:val="005343DB"/>
    <w:rsid w:val="00537752"/>
    <w:rsid w:val="0054113A"/>
    <w:rsid w:val="0054192C"/>
    <w:rsid w:val="00542361"/>
    <w:rsid w:val="00543BF1"/>
    <w:rsid w:val="00543FF7"/>
    <w:rsid w:val="00544CA3"/>
    <w:rsid w:val="0054511A"/>
    <w:rsid w:val="00547F0F"/>
    <w:rsid w:val="005512F6"/>
    <w:rsid w:val="00553EB1"/>
    <w:rsid w:val="005605EE"/>
    <w:rsid w:val="0056366F"/>
    <w:rsid w:val="00563C3C"/>
    <w:rsid w:val="0056416C"/>
    <w:rsid w:val="00564BDA"/>
    <w:rsid w:val="005668DE"/>
    <w:rsid w:val="00566E4B"/>
    <w:rsid w:val="00566F3C"/>
    <w:rsid w:val="00567C4B"/>
    <w:rsid w:val="005708B8"/>
    <w:rsid w:val="00570A2B"/>
    <w:rsid w:val="00571C8E"/>
    <w:rsid w:val="005721D5"/>
    <w:rsid w:val="00572838"/>
    <w:rsid w:val="0057339C"/>
    <w:rsid w:val="00576FAD"/>
    <w:rsid w:val="0057716E"/>
    <w:rsid w:val="00577D72"/>
    <w:rsid w:val="0058026C"/>
    <w:rsid w:val="00580804"/>
    <w:rsid w:val="00583BA4"/>
    <w:rsid w:val="00584D19"/>
    <w:rsid w:val="005867D1"/>
    <w:rsid w:val="00586835"/>
    <w:rsid w:val="005878F9"/>
    <w:rsid w:val="00590A93"/>
    <w:rsid w:val="005921DA"/>
    <w:rsid w:val="0059264C"/>
    <w:rsid w:val="00594117"/>
    <w:rsid w:val="00597890"/>
    <w:rsid w:val="005A2522"/>
    <w:rsid w:val="005A26A5"/>
    <w:rsid w:val="005A287E"/>
    <w:rsid w:val="005A2DF7"/>
    <w:rsid w:val="005A3D48"/>
    <w:rsid w:val="005A3F4B"/>
    <w:rsid w:val="005A42E0"/>
    <w:rsid w:val="005A6971"/>
    <w:rsid w:val="005A7497"/>
    <w:rsid w:val="005A74BD"/>
    <w:rsid w:val="005B0E01"/>
    <w:rsid w:val="005B0EBE"/>
    <w:rsid w:val="005B185C"/>
    <w:rsid w:val="005B27CA"/>
    <w:rsid w:val="005B4115"/>
    <w:rsid w:val="005B45EE"/>
    <w:rsid w:val="005B5CAB"/>
    <w:rsid w:val="005C319E"/>
    <w:rsid w:val="005C5567"/>
    <w:rsid w:val="005C55D5"/>
    <w:rsid w:val="005C6601"/>
    <w:rsid w:val="005C67B3"/>
    <w:rsid w:val="005D05D1"/>
    <w:rsid w:val="005D080C"/>
    <w:rsid w:val="005D0D06"/>
    <w:rsid w:val="005D1569"/>
    <w:rsid w:val="005D17F9"/>
    <w:rsid w:val="005D4609"/>
    <w:rsid w:val="005D495A"/>
    <w:rsid w:val="005D4E7F"/>
    <w:rsid w:val="005D5D98"/>
    <w:rsid w:val="005D60B8"/>
    <w:rsid w:val="005D6B4C"/>
    <w:rsid w:val="005E0FC6"/>
    <w:rsid w:val="005E1573"/>
    <w:rsid w:val="005E1F90"/>
    <w:rsid w:val="005E442D"/>
    <w:rsid w:val="005E52B4"/>
    <w:rsid w:val="005E6800"/>
    <w:rsid w:val="005E731E"/>
    <w:rsid w:val="005F1071"/>
    <w:rsid w:val="005F25A7"/>
    <w:rsid w:val="005F36C4"/>
    <w:rsid w:val="005F4DF9"/>
    <w:rsid w:val="005F6981"/>
    <w:rsid w:val="005F6F0D"/>
    <w:rsid w:val="005F720F"/>
    <w:rsid w:val="00600B74"/>
    <w:rsid w:val="006011B9"/>
    <w:rsid w:val="00607A72"/>
    <w:rsid w:val="00610149"/>
    <w:rsid w:val="00612D25"/>
    <w:rsid w:val="006148FF"/>
    <w:rsid w:val="00615616"/>
    <w:rsid w:val="00616B5F"/>
    <w:rsid w:val="00617777"/>
    <w:rsid w:val="0062343A"/>
    <w:rsid w:val="006272A9"/>
    <w:rsid w:val="006273BB"/>
    <w:rsid w:val="00630DC3"/>
    <w:rsid w:val="006314A7"/>
    <w:rsid w:val="0063585F"/>
    <w:rsid w:val="00636F73"/>
    <w:rsid w:val="006375AE"/>
    <w:rsid w:val="00637785"/>
    <w:rsid w:val="00642123"/>
    <w:rsid w:val="006427FD"/>
    <w:rsid w:val="00643DAF"/>
    <w:rsid w:val="00644B70"/>
    <w:rsid w:val="0064673C"/>
    <w:rsid w:val="006505CA"/>
    <w:rsid w:val="00652081"/>
    <w:rsid w:val="0065277E"/>
    <w:rsid w:val="00654A20"/>
    <w:rsid w:val="00655406"/>
    <w:rsid w:val="006556ED"/>
    <w:rsid w:val="0065575C"/>
    <w:rsid w:val="00656474"/>
    <w:rsid w:val="0066014A"/>
    <w:rsid w:val="00664F33"/>
    <w:rsid w:val="0066502E"/>
    <w:rsid w:val="00666864"/>
    <w:rsid w:val="006672BA"/>
    <w:rsid w:val="006702F4"/>
    <w:rsid w:val="0067074F"/>
    <w:rsid w:val="0067148D"/>
    <w:rsid w:val="00671DAC"/>
    <w:rsid w:val="00672B93"/>
    <w:rsid w:val="00672E3A"/>
    <w:rsid w:val="00672F86"/>
    <w:rsid w:val="0067534F"/>
    <w:rsid w:val="00676C4C"/>
    <w:rsid w:val="006775C8"/>
    <w:rsid w:val="00677DC6"/>
    <w:rsid w:val="00681846"/>
    <w:rsid w:val="0068184E"/>
    <w:rsid w:val="00681886"/>
    <w:rsid w:val="00683D49"/>
    <w:rsid w:val="006860F0"/>
    <w:rsid w:val="0069314A"/>
    <w:rsid w:val="00693963"/>
    <w:rsid w:val="00693E46"/>
    <w:rsid w:val="00694FBB"/>
    <w:rsid w:val="006A0EFD"/>
    <w:rsid w:val="006A1877"/>
    <w:rsid w:val="006A3889"/>
    <w:rsid w:val="006A3BCD"/>
    <w:rsid w:val="006A5525"/>
    <w:rsid w:val="006A6355"/>
    <w:rsid w:val="006B093F"/>
    <w:rsid w:val="006B101B"/>
    <w:rsid w:val="006B2252"/>
    <w:rsid w:val="006B65B6"/>
    <w:rsid w:val="006B6FD5"/>
    <w:rsid w:val="006B79C2"/>
    <w:rsid w:val="006C094E"/>
    <w:rsid w:val="006C0B89"/>
    <w:rsid w:val="006C0CFC"/>
    <w:rsid w:val="006C3A4A"/>
    <w:rsid w:val="006C6892"/>
    <w:rsid w:val="006D7C9D"/>
    <w:rsid w:val="006E062E"/>
    <w:rsid w:val="006E3017"/>
    <w:rsid w:val="006E4BEC"/>
    <w:rsid w:val="006E4FAF"/>
    <w:rsid w:val="006E5180"/>
    <w:rsid w:val="006E64C3"/>
    <w:rsid w:val="006F044A"/>
    <w:rsid w:val="006F2A63"/>
    <w:rsid w:val="006F2D08"/>
    <w:rsid w:val="006F330E"/>
    <w:rsid w:val="006F3A0B"/>
    <w:rsid w:val="006F63E9"/>
    <w:rsid w:val="006F6DBC"/>
    <w:rsid w:val="006F71E0"/>
    <w:rsid w:val="006F74AB"/>
    <w:rsid w:val="006F7B7F"/>
    <w:rsid w:val="007002C2"/>
    <w:rsid w:val="0070034B"/>
    <w:rsid w:val="00701C1F"/>
    <w:rsid w:val="00702504"/>
    <w:rsid w:val="00703483"/>
    <w:rsid w:val="007034F8"/>
    <w:rsid w:val="00704393"/>
    <w:rsid w:val="007049E5"/>
    <w:rsid w:val="00705CA8"/>
    <w:rsid w:val="0071250A"/>
    <w:rsid w:val="00712B4E"/>
    <w:rsid w:val="007139D4"/>
    <w:rsid w:val="00716100"/>
    <w:rsid w:val="00720B50"/>
    <w:rsid w:val="00720B58"/>
    <w:rsid w:val="00721D2A"/>
    <w:rsid w:val="00723036"/>
    <w:rsid w:val="00723D68"/>
    <w:rsid w:val="0072418A"/>
    <w:rsid w:val="0072513A"/>
    <w:rsid w:val="007260D1"/>
    <w:rsid w:val="00727FBD"/>
    <w:rsid w:val="007338E0"/>
    <w:rsid w:val="00735E9C"/>
    <w:rsid w:val="00736AE8"/>
    <w:rsid w:val="00736CD0"/>
    <w:rsid w:val="0073710B"/>
    <w:rsid w:val="007424EC"/>
    <w:rsid w:val="007433C2"/>
    <w:rsid w:val="00744974"/>
    <w:rsid w:val="0075196E"/>
    <w:rsid w:val="007524F8"/>
    <w:rsid w:val="00754151"/>
    <w:rsid w:val="00756232"/>
    <w:rsid w:val="00757813"/>
    <w:rsid w:val="00760F90"/>
    <w:rsid w:val="00761C76"/>
    <w:rsid w:val="00763E2A"/>
    <w:rsid w:val="007645E9"/>
    <w:rsid w:val="00764DC6"/>
    <w:rsid w:val="00765F70"/>
    <w:rsid w:val="007677FE"/>
    <w:rsid w:val="00767E4F"/>
    <w:rsid w:val="0077128A"/>
    <w:rsid w:val="007727C5"/>
    <w:rsid w:val="00775D61"/>
    <w:rsid w:val="00776378"/>
    <w:rsid w:val="00777D29"/>
    <w:rsid w:val="00777FDD"/>
    <w:rsid w:val="00781DE3"/>
    <w:rsid w:val="00782159"/>
    <w:rsid w:val="0078412F"/>
    <w:rsid w:val="00786995"/>
    <w:rsid w:val="007925E5"/>
    <w:rsid w:val="007932A8"/>
    <w:rsid w:val="00793D04"/>
    <w:rsid w:val="00796824"/>
    <w:rsid w:val="007A0651"/>
    <w:rsid w:val="007A2154"/>
    <w:rsid w:val="007A32EF"/>
    <w:rsid w:val="007A3F53"/>
    <w:rsid w:val="007A4F43"/>
    <w:rsid w:val="007A50C4"/>
    <w:rsid w:val="007A6EF6"/>
    <w:rsid w:val="007B238B"/>
    <w:rsid w:val="007B2AE9"/>
    <w:rsid w:val="007B4EE4"/>
    <w:rsid w:val="007B5FF1"/>
    <w:rsid w:val="007B67E9"/>
    <w:rsid w:val="007B6C3A"/>
    <w:rsid w:val="007B6D6E"/>
    <w:rsid w:val="007C1A33"/>
    <w:rsid w:val="007C1EE9"/>
    <w:rsid w:val="007C4ACD"/>
    <w:rsid w:val="007C6489"/>
    <w:rsid w:val="007C6FE8"/>
    <w:rsid w:val="007C785E"/>
    <w:rsid w:val="007D1A83"/>
    <w:rsid w:val="007D2635"/>
    <w:rsid w:val="007D33FE"/>
    <w:rsid w:val="007D60A3"/>
    <w:rsid w:val="007D624B"/>
    <w:rsid w:val="007D6412"/>
    <w:rsid w:val="007E355B"/>
    <w:rsid w:val="007E6E06"/>
    <w:rsid w:val="007F128B"/>
    <w:rsid w:val="00800BC9"/>
    <w:rsid w:val="0080464B"/>
    <w:rsid w:val="00805479"/>
    <w:rsid w:val="0080651E"/>
    <w:rsid w:val="00806889"/>
    <w:rsid w:val="00806F06"/>
    <w:rsid w:val="00807EF1"/>
    <w:rsid w:val="00810BCA"/>
    <w:rsid w:val="00815957"/>
    <w:rsid w:val="00817EBA"/>
    <w:rsid w:val="0082200C"/>
    <w:rsid w:val="008227FB"/>
    <w:rsid w:val="00823CF6"/>
    <w:rsid w:val="0082749E"/>
    <w:rsid w:val="00827734"/>
    <w:rsid w:val="00827842"/>
    <w:rsid w:val="00830B2D"/>
    <w:rsid w:val="00831BF0"/>
    <w:rsid w:val="00833DCA"/>
    <w:rsid w:val="00834F7E"/>
    <w:rsid w:val="0083667D"/>
    <w:rsid w:val="0084148C"/>
    <w:rsid w:val="008427A6"/>
    <w:rsid w:val="00843ECA"/>
    <w:rsid w:val="00845042"/>
    <w:rsid w:val="00846389"/>
    <w:rsid w:val="00846B51"/>
    <w:rsid w:val="0085463E"/>
    <w:rsid w:val="00854EB8"/>
    <w:rsid w:val="008554AD"/>
    <w:rsid w:val="008556B1"/>
    <w:rsid w:val="00856459"/>
    <w:rsid w:val="008564A2"/>
    <w:rsid w:val="00861DEE"/>
    <w:rsid w:val="00862142"/>
    <w:rsid w:val="0086285F"/>
    <w:rsid w:val="0086541F"/>
    <w:rsid w:val="00865594"/>
    <w:rsid w:val="00866F9D"/>
    <w:rsid w:val="008706FD"/>
    <w:rsid w:val="008717CB"/>
    <w:rsid w:val="0087391A"/>
    <w:rsid w:val="00874129"/>
    <w:rsid w:val="00877AE8"/>
    <w:rsid w:val="0088005B"/>
    <w:rsid w:val="00880667"/>
    <w:rsid w:val="0088156B"/>
    <w:rsid w:val="00881D5D"/>
    <w:rsid w:val="008830EF"/>
    <w:rsid w:val="00883DDD"/>
    <w:rsid w:val="00883EB8"/>
    <w:rsid w:val="00884B92"/>
    <w:rsid w:val="008855B8"/>
    <w:rsid w:val="00886B0C"/>
    <w:rsid w:val="00886E89"/>
    <w:rsid w:val="008923A0"/>
    <w:rsid w:val="00892C17"/>
    <w:rsid w:val="00897CE4"/>
    <w:rsid w:val="008A185E"/>
    <w:rsid w:val="008A5FB5"/>
    <w:rsid w:val="008A6D9C"/>
    <w:rsid w:val="008B2CAB"/>
    <w:rsid w:val="008B3179"/>
    <w:rsid w:val="008B4839"/>
    <w:rsid w:val="008B4CEC"/>
    <w:rsid w:val="008B6BD7"/>
    <w:rsid w:val="008C0B41"/>
    <w:rsid w:val="008C1731"/>
    <w:rsid w:val="008C4135"/>
    <w:rsid w:val="008C4E40"/>
    <w:rsid w:val="008C571A"/>
    <w:rsid w:val="008C671D"/>
    <w:rsid w:val="008C6E5E"/>
    <w:rsid w:val="008C7512"/>
    <w:rsid w:val="008D0272"/>
    <w:rsid w:val="008D105D"/>
    <w:rsid w:val="008D1E84"/>
    <w:rsid w:val="008D4692"/>
    <w:rsid w:val="008D4B0F"/>
    <w:rsid w:val="008D7132"/>
    <w:rsid w:val="008E1146"/>
    <w:rsid w:val="008E3141"/>
    <w:rsid w:val="008E35F5"/>
    <w:rsid w:val="008E4FEE"/>
    <w:rsid w:val="008E63E6"/>
    <w:rsid w:val="008F0236"/>
    <w:rsid w:val="008F1134"/>
    <w:rsid w:val="008F158F"/>
    <w:rsid w:val="008F2415"/>
    <w:rsid w:val="008F3368"/>
    <w:rsid w:val="008F4EB2"/>
    <w:rsid w:val="008F6F70"/>
    <w:rsid w:val="008F75FF"/>
    <w:rsid w:val="008F7730"/>
    <w:rsid w:val="00901979"/>
    <w:rsid w:val="00901CEB"/>
    <w:rsid w:val="00901D9E"/>
    <w:rsid w:val="009063CF"/>
    <w:rsid w:val="0090769C"/>
    <w:rsid w:val="00907E6C"/>
    <w:rsid w:val="00910984"/>
    <w:rsid w:val="00911658"/>
    <w:rsid w:val="0091393C"/>
    <w:rsid w:val="009208CC"/>
    <w:rsid w:val="00922E05"/>
    <w:rsid w:val="00922EC4"/>
    <w:rsid w:val="00922F7A"/>
    <w:rsid w:val="0092376E"/>
    <w:rsid w:val="00924BAC"/>
    <w:rsid w:val="00925A1D"/>
    <w:rsid w:val="0092604F"/>
    <w:rsid w:val="00932571"/>
    <w:rsid w:val="0093474F"/>
    <w:rsid w:val="00935B1A"/>
    <w:rsid w:val="009373BB"/>
    <w:rsid w:val="009420DF"/>
    <w:rsid w:val="00942CA9"/>
    <w:rsid w:val="00943574"/>
    <w:rsid w:val="009453CD"/>
    <w:rsid w:val="00950A25"/>
    <w:rsid w:val="00953986"/>
    <w:rsid w:val="00953E31"/>
    <w:rsid w:val="0095436D"/>
    <w:rsid w:val="00954533"/>
    <w:rsid w:val="00954EF0"/>
    <w:rsid w:val="00955EB4"/>
    <w:rsid w:val="00962569"/>
    <w:rsid w:val="00962DB4"/>
    <w:rsid w:val="0096314A"/>
    <w:rsid w:val="00971ACC"/>
    <w:rsid w:val="00974712"/>
    <w:rsid w:val="00974ED7"/>
    <w:rsid w:val="0097570E"/>
    <w:rsid w:val="009757AE"/>
    <w:rsid w:val="00980654"/>
    <w:rsid w:val="0098096D"/>
    <w:rsid w:val="00982F63"/>
    <w:rsid w:val="00984ABA"/>
    <w:rsid w:val="00985802"/>
    <w:rsid w:val="00985915"/>
    <w:rsid w:val="00985991"/>
    <w:rsid w:val="009869C6"/>
    <w:rsid w:val="00986D09"/>
    <w:rsid w:val="0099013A"/>
    <w:rsid w:val="00990D48"/>
    <w:rsid w:val="00993AE9"/>
    <w:rsid w:val="00996800"/>
    <w:rsid w:val="00997F31"/>
    <w:rsid w:val="009A25D6"/>
    <w:rsid w:val="009A7A41"/>
    <w:rsid w:val="009B1344"/>
    <w:rsid w:val="009B145E"/>
    <w:rsid w:val="009B23F0"/>
    <w:rsid w:val="009B2BF9"/>
    <w:rsid w:val="009B35D9"/>
    <w:rsid w:val="009B6586"/>
    <w:rsid w:val="009B7BC2"/>
    <w:rsid w:val="009C2BA3"/>
    <w:rsid w:val="009C30B0"/>
    <w:rsid w:val="009D084A"/>
    <w:rsid w:val="009D0DDE"/>
    <w:rsid w:val="009D640A"/>
    <w:rsid w:val="009D6579"/>
    <w:rsid w:val="009D6936"/>
    <w:rsid w:val="009D7500"/>
    <w:rsid w:val="009E04B4"/>
    <w:rsid w:val="009E09C4"/>
    <w:rsid w:val="009E1D7A"/>
    <w:rsid w:val="009E2541"/>
    <w:rsid w:val="009E393C"/>
    <w:rsid w:val="009F28E6"/>
    <w:rsid w:val="009F48FE"/>
    <w:rsid w:val="009F7D5D"/>
    <w:rsid w:val="00A02384"/>
    <w:rsid w:val="00A05AC9"/>
    <w:rsid w:val="00A05FDB"/>
    <w:rsid w:val="00A06483"/>
    <w:rsid w:val="00A07691"/>
    <w:rsid w:val="00A100D5"/>
    <w:rsid w:val="00A11992"/>
    <w:rsid w:val="00A119BA"/>
    <w:rsid w:val="00A13E01"/>
    <w:rsid w:val="00A148B7"/>
    <w:rsid w:val="00A15BE3"/>
    <w:rsid w:val="00A15D7C"/>
    <w:rsid w:val="00A171A1"/>
    <w:rsid w:val="00A17699"/>
    <w:rsid w:val="00A22AC4"/>
    <w:rsid w:val="00A3245F"/>
    <w:rsid w:val="00A348EF"/>
    <w:rsid w:val="00A36BEA"/>
    <w:rsid w:val="00A46F75"/>
    <w:rsid w:val="00A505A2"/>
    <w:rsid w:val="00A5690C"/>
    <w:rsid w:val="00A56C77"/>
    <w:rsid w:val="00A60459"/>
    <w:rsid w:val="00A62C5B"/>
    <w:rsid w:val="00A632A0"/>
    <w:rsid w:val="00A66AF0"/>
    <w:rsid w:val="00A66D05"/>
    <w:rsid w:val="00A67A76"/>
    <w:rsid w:val="00A7099A"/>
    <w:rsid w:val="00A80A9D"/>
    <w:rsid w:val="00A816F2"/>
    <w:rsid w:val="00A8326D"/>
    <w:rsid w:val="00A86762"/>
    <w:rsid w:val="00A870C9"/>
    <w:rsid w:val="00A9310F"/>
    <w:rsid w:val="00A93BDE"/>
    <w:rsid w:val="00A94C5C"/>
    <w:rsid w:val="00A952B4"/>
    <w:rsid w:val="00A957F4"/>
    <w:rsid w:val="00A97DCC"/>
    <w:rsid w:val="00AA0269"/>
    <w:rsid w:val="00AA0582"/>
    <w:rsid w:val="00AA0611"/>
    <w:rsid w:val="00AA0BFD"/>
    <w:rsid w:val="00AA101F"/>
    <w:rsid w:val="00AA1AD4"/>
    <w:rsid w:val="00AA3272"/>
    <w:rsid w:val="00AA6C7C"/>
    <w:rsid w:val="00AA71D1"/>
    <w:rsid w:val="00AB04C2"/>
    <w:rsid w:val="00AB11BC"/>
    <w:rsid w:val="00AB14AA"/>
    <w:rsid w:val="00AB1BD5"/>
    <w:rsid w:val="00AB39AB"/>
    <w:rsid w:val="00AB446C"/>
    <w:rsid w:val="00AB7EB1"/>
    <w:rsid w:val="00AC14A1"/>
    <w:rsid w:val="00AC3A7B"/>
    <w:rsid w:val="00AC4E1C"/>
    <w:rsid w:val="00AC6D21"/>
    <w:rsid w:val="00AC7026"/>
    <w:rsid w:val="00AD03CF"/>
    <w:rsid w:val="00AD0520"/>
    <w:rsid w:val="00AD08AF"/>
    <w:rsid w:val="00AD47BD"/>
    <w:rsid w:val="00AD581E"/>
    <w:rsid w:val="00AD7750"/>
    <w:rsid w:val="00AE06FE"/>
    <w:rsid w:val="00AE20CF"/>
    <w:rsid w:val="00AE3869"/>
    <w:rsid w:val="00AE40D5"/>
    <w:rsid w:val="00AE77DC"/>
    <w:rsid w:val="00AE7E6F"/>
    <w:rsid w:val="00AF0C86"/>
    <w:rsid w:val="00AF1E3F"/>
    <w:rsid w:val="00AF59D1"/>
    <w:rsid w:val="00AF5E23"/>
    <w:rsid w:val="00AF6049"/>
    <w:rsid w:val="00AF6ACF"/>
    <w:rsid w:val="00AF7127"/>
    <w:rsid w:val="00AF7BE3"/>
    <w:rsid w:val="00B01424"/>
    <w:rsid w:val="00B021AF"/>
    <w:rsid w:val="00B021B7"/>
    <w:rsid w:val="00B04878"/>
    <w:rsid w:val="00B059E5"/>
    <w:rsid w:val="00B05EDD"/>
    <w:rsid w:val="00B0719E"/>
    <w:rsid w:val="00B071A1"/>
    <w:rsid w:val="00B071D3"/>
    <w:rsid w:val="00B073B7"/>
    <w:rsid w:val="00B1057C"/>
    <w:rsid w:val="00B11094"/>
    <w:rsid w:val="00B13027"/>
    <w:rsid w:val="00B14996"/>
    <w:rsid w:val="00B17C92"/>
    <w:rsid w:val="00B17E15"/>
    <w:rsid w:val="00B2092A"/>
    <w:rsid w:val="00B234DE"/>
    <w:rsid w:val="00B25882"/>
    <w:rsid w:val="00B34A25"/>
    <w:rsid w:val="00B34C84"/>
    <w:rsid w:val="00B3508A"/>
    <w:rsid w:val="00B3587B"/>
    <w:rsid w:val="00B35A60"/>
    <w:rsid w:val="00B3623B"/>
    <w:rsid w:val="00B43357"/>
    <w:rsid w:val="00B435CF"/>
    <w:rsid w:val="00B43F54"/>
    <w:rsid w:val="00B468FD"/>
    <w:rsid w:val="00B46A62"/>
    <w:rsid w:val="00B4771F"/>
    <w:rsid w:val="00B511AD"/>
    <w:rsid w:val="00B52728"/>
    <w:rsid w:val="00B52CBF"/>
    <w:rsid w:val="00B530ED"/>
    <w:rsid w:val="00B54579"/>
    <w:rsid w:val="00B55BA8"/>
    <w:rsid w:val="00B55EF0"/>
    <w:rsid w:val="00B56BEE"/>
    <w:rsid w:val="00B57607"/>
    <w:rsid w:val="00B60C13"/>
    <w:rsid w:val="00B63849"/>
    <w:rsid w:val="00B640D2"/>
    <w:rsid w:val="00B641B8"/>
    <w:rsid w:val="00B6458E"/>
    <w:rsid w:val="00B65BB2"/>
    <w:rsid w:val="00B66518"/>
    <w:rsid w:val="00B66E91"/>
    <w:rsid w:val="00B678BE"/>
    <w:rsid w:val="00B67E1B"/>
    <w:rsid w:val="00B7046F"/>
    <w:rsid w:val="00B7137A"/>
    <w:rsid w:val="00B75EB2"/>
    <w:rsid w:val="00B77E37"/>
    <w:rsid w:val="00B77FF7"/>
    <w:rsid w:val="00B814C4"/>
    <w:rsid w:val="00B819E9"/>
    <w:rsid w:val="00B82281"/>
    <w:rsid w:val="00B8618C"/>
    <w:rsid w:val="00B86C8F"/>
    <w:rsid w:val="00B86DEC"/>
    <w:rsid w:val="00B900E1"/>
    <w:rsid w:val="00B90BDA"/>
    <w:rsid w:val="00B94100"/>
    <w:rsid w:val="00BA035C"/>
    <w:rsid w:val="00BA06EF"/>
    <w:rsid w:val="00BA0D3D"/>
    <w:rsid w:val="00BA451E"/>
    <w:rsid w:val="00BA6694"/>
    <w:rsid w:val="00BA68D8"/>
    <w:rsid w:val="00BA74F5"/>
    <w:rsid w:val="00BA7FA0"/>
    <w:rsid w:val="00BB12E9"/>
    <w:rsid w:val="00BB1809"/>
    <w:rsid w:val="00BB2C9C"/>
    <w:rsid w:val="00BB3D48"/>
    <w:rsid w:val="00BB3F3A"/>
    <w:rsid w:val="00BB469C"/>
    <w:rsid w:val="00BB49D8"/>
    <w:rsid w:val="00BB526E"/>
    <w:rsid w:val="00BB5A5B"/>
    <w:rsid w:val="00BB5ECC"/>
    <w:rsid w:val="00BB6EC8"/>
    <w:rsid w:val="00BC0D04"/>
    <w:rsid w:val="00BC1649"/>
    <w:rsid w:val="00BC23F4"/>
    <w:rsid w:val="00BC4EC5"/>
    <w:rsid w:val="00BC5959"/>
    <w:rsid w:val="00BD0EC5"/>
    <w:rsid w:val="00BD2D8F"/>
    <w:rsid w:val="00BD326F"/>
    <w:rsid w:val="00BD34A1"/>
    <w:rsid w:val="00BD4F69"/>
    <w:rsid w:val="00BD7FEE"/>
    <w:rsid w:val="00BE0AE3"/>
    <w:rsid w:val="00BE0F3E"/>
    <w:rsid w:val="00BE0F60"/>
    <w:rsid w:val="00BE48B5"/>
    <w:rsid w:val="00BE4D3C"/>
    <w:rsid w:val="00BE4FB4"/>
    <w:rsid w:val="00BE5432"/>
    <w:rsid w:val="00BE573B"/>
    <w:rsid w:val="00BE6E65"/>
    <w:rsid w:val="00BE7642"/>
    <w:rsid w:val="00BF0B79"/>
    <w:rsid w:val="00BF13E0"/>
    <w:rsid w:val="00BF1559"/>
    <w:rsid w:val="00BF711C"/>
    <w:rsid w:val="00BF7954"/>
    <w:rsid w:val="00C00A41"/>
    <w:rsid w:val="00C00C8C"/>
    <w:rsid w:val="00C0150D"/>
    <w:rsid w:val="00C06E23"/>
    <w:rsid w:val="00C10AE6"/>
    <w:rsid w:val="00C11376"/>
    <w:rsid w:val="00C126ED"/>
    <w:rsid w:val="00C1533F"/>
    <w:rsid w:val="00C17854"/>
    <w:rsid w:val="00C20731"/>
    <w:rsid w:val="00C22CB3"/>
    <w:rsid w:val="00C24587"/>
    <w:rsid w:val="00C25BB0"/>
    <w:rsid w:val="00C309CC"/>
    <w:rsid w:val="00C317FE"/>
    <w:rsid w:val="00C31A9A"/>
    <w:rsid w:val="00C32881"/>
    <w:rsid w:val="00C3386A"/>
    <w:rsid w:val="00C33BEE"/>
    <w:rsid w:val="00C3572F"/>
    <w:rsid w:val="00C41528"/>
    <w:rsid w:val="00C41586"/>
    <w:rsid w:val="00C448F5"/>
    <w:rsid w:val="00C44A32"/>
    <w:rsid w:val="00C455E8"/>
    <w:rsid w:val="00C478D1"/>
    <w:rsid w:val="00C47DFC"/>
    <w:rsid w:val="00C506C3"/>
    <w:rsid w:val="00C51130"/>
    <w:rsid w:val="00C55AF4"/>
    <w:rsid w:val="00C55BBE"/>
    <w:rsid w:val="00C608A7"/>
    <w:rsid w:val="00C62225"/>
    <w:rsid w:val="00C62655"/>
    <w:rsid w:val="00C62727"/>
    <w:rsid w:val="00C62A75"/>
    <w:rsid w:val="00C70B6B"/>
    <w:rsid w:val="00C726D2"/>
    <w:rsid w:val="00C74D3B"/>
    <w:rsid w:val="00C76ACC"/>
    <w:rsid w:val="00C807F1"/>
    <w:rsid w:val="00C8169B"/>
    <w:rsid w:val="00C82489"/>
    <w:rsid w:val="00C84615"/>
    <w:rsid w:val="00C84D5B"/>
    <w:rsid w:val="00C84D8C"/>
    <w:rsid w:val="00C86C19"/>
    <w:rsid w:val="00C87538"/>
    <w:rsid w:val="00C90705"/>
    <w:rsid w:val="00C90C32"/>
    <w:rsid w:val="00C93E28"/>
    <w:rsid w:val="00C954A8"/>
    <w:rsid w:val="00C96966"/>
    <w:rsid w:val="00C97BB1"/>
    <w:rsid w:val="00CA04BC"/>
    <w:rsid w:val="00CA07EA"/>
    <w:rsid w:val="00CA0F4D"/>
    <w:rsid w:val="00CA3ADD"/>
    <w:rsid w:val="00CA3F00"/>
    <w:rsid w:val="00CA4CB1"/>
    <w:rsid w:val="00CA5FD7"/>
    <w:rsid w:val="00CB007F"/>
    <w:rsid w:val="00CB59EF"/>
    <w:rsid w:val="00CB5EB5"/>
    <w:rsid w:val="00CC01AB"/>
    <w:rsid w:val="00CC1429"/>
    <w:rsid w:val="00CC27D9"/>
    <w:rsid w:val="00CC4E55"/>
    <w:rsid w:val="00CC6866"/>
    <w:rsid w:val="00CD2EC4"/>
    <w:rsid w:val="00CD631B"/>
    <w:rsid w:val="00CE0540"/>
    <w:rsid w:val="00CE360C"/>
    <w:rsid w:val="00CE4502"/>
    <w:rsid w:val="00CE4D2E"/>
    <w:rsid w:val="00CE582F"/>
    <w:rsid w:val="00CE58B5"/>
    <w:rsid w:val="00CE6881"/>
    <w:rsid w:val="00CF1187"/>
    <w:rsid w:val="00CF2E9D"/>
    <w:rsid w:val="00CF3349"/>
    <w:rsid w:val="00D020BC"/>
    <w:rsid w:val="00D05033"/>
    <w:rsid w:val="00D1186A"/>
    <w:rsid w:val="00D11A44"/>
    <w:rsid w:val="00D12312"/>
    <w:rsid w:val="00D14308"/>
    <w:rsid w:val="00D146A0"/>
    <w:rsid w:val="00D27EF6"/>
    <w:rsid w:val="00D31A37"/>
    <w:rsid w:val="00D32169"/>
    <w:rsid w:val="00D33405"/>
    <w:rsid w:val="00D353A1"/>
    <w:rsid w:val="00D35997"/>
    <w:rsid w:val="00D40DD8"/>
    <w:rsid w:val="00D42BCF"/>
    <w:rsid w:val="00D44106"/>
    <w:rsid w:val="00D44461"/>
    <w:rsid w:val="00D45BCF"/>
    <w:rsid w:val="00D466D6"/>
    <w:rsid w:val="00D468CF"/>
    <w:rsid w:val="00D47C8A"/>
    <w:rsid w:val="00D47E4F"/>
    <w:rsid w:val="00D520B6"/>
    <w:rsid w:val="00D5573A"/>
    <w:rsid w:val="00D557B6"/>
    <w:rsid w:val="00D566E1"/>
    <w:rsid w:val="00D6376D"/>
    <w:rsid w:val="00D6491B"/>
    <w:rsid w:val="00D64BCC"/>
    <w:rsid w:val="00D65247"/>
    <w:rsid w:val="00D65F92"/>
    <w:rsid w:val="00D6695A"/>
    <w:rsid w:val="00D673D1"/>
    <w:rsid w:val="00D67FFA"/>
    <w:rsid w:val="00D70ECA"/>
    <w:rsid w:val="00D7343F"/>
    <w:rsid w:val="00D74EBD"/>
    <w:rsid w:val="00D7512B"/>
    <w:rsid w:val="00D760FE"/>
    <w:rsid w:val="00D80443"/>
    <w:rsid w:val="00D81978"/>
    <w:rsid w:val="00D8240C"/>
    <w:rsid w:val="00D82B47"/>
    <w:rsid w:val="00D83A42"/>
    <w:rsid w:val="00D852E6"/>
    <w:rsid w:val="00D90399"/>
    <w:rsid w:val="00D91AAA"/>
    <w:rsid w:val="00D9290A"/>
    <w:rsid w:val="00D941B4"/>
    <w:rsid w:val="00D953F4"/>
    <w:rsid w:val="00D95E55"/>
    <w:rsid w:val="00D96761"/>
    <w:rsid w:val="00DA072C"/>
    <w:rsid w:val="00DA0A7D"/>
    <w:rsid w:val="00DA262A"/>
    <w:rsid w:val="00DA33F2"/>
    <w:rsid w:val="00DA678A"/>
    <w:rsid w:val="00DB1A29"/>
    <w:rsid w:val="00DB2F1D"/>
    <w:rsid w:val="00DB51DA"/>
    <w:rsid w:val="00DB6969"/>
    <w:rsid w:val="00DB7231"/>
    <w:rsid w:val="00DB746F"/>
    <w:rsid w:val="00DC06F5"/>
    <w:rsid w:val="00DC0F01"/>
    <w:rsid w:val="00DC10F6"/>
    <w:rsid w:val="00DC1299"/>
    <w:rsid w:val="00DC1814"/>
    <w:rsid w:val="00DC19FF"/>
    <w:rsid w:val="00DC475E"/>
    <w:rsid w:val="00DC4AED"/>
    <w:rsid w:val="00DC57E3"/>
    <w:rsid w:val="00DC6EE9"/>
    <w:rsid w:val="00DD0A9A"/>
    <w:rsid w:val="00DD1DEB"/>
    <w:rsid w:val="00DD2760"/>
    <w:rsid w:val="00DD3DD8"/>
    <w:rsid w:val="00DD6F7F"/>
    <w:rsid w:val="00DD706C"/>
    <w:rsid w:val="00DD7282"/>
    <w:rsid w:val="00DD762C"/>
    <w:rsid w:val="00DD7DA3"/>
    <w:rsid w:val="00DE397D"/>
    <w:rsid w:val="00DE46EF"/>
    <w:rsid w:val="00DE5C72"/>
    <w:rsid w:val="00DE663A"/>
    <w:rsid w:val="00DE7955"/>
    <w:rsid w:val="00DF5314"/>
    <w:rsid w:val="00E006E5"/>
    <w:rsid w:val="00E00A8C"/>
    <w:rsid w:val="00E018C5"/>
    <w:rsid w:val="00E02097"/>
    <w:rsid w:val="00E028DE"/>
    <w:rsid w:val="00E02F04"/>
    <w:rsid w:val="00E05EF9"/>
    <w:rsid w:val="00E07F3D"/>
    <w:rsid w:val="00E1191E"/>
    <w:rsid w:val="00E12B1B"/>
    <w:rsid w:val="00E163B1"/>
    <w:rsid w:val="00E21E6F"/>
    <w:rsid w:val="00E220FD"/>
    <w:rsid w:val="00E25AF7"/>
    <w:rsid w:val="00E25B29"/>
    <w:rsid w:val="00E27965"/>
    <w:rsid w:val="00E30BB7"/>
    <w:rsid w:val="00E31243"/>
    <w:rsid w:val="00E33B99"/>
    <w:rsid w:val="00E350AA"/>
    <w:rsid w:val="00E418ED"/>
    <w:rsid w:val="00E41CC8"/>
    <w:rsid w:val="00E42188"/>
    <w:rsid w:val="00E436F8"/>
    <w:rsid w:val="00E504A1"/>
    <w:rsid w:val="00E6004D"/>
    <w:rsid w:val="00E613F9"/>
    <w:rsid w:val="00E64CC0"/>
    <w:rsid w:val="00E66382"/>
    <w:rsid w:val="00E674EF"/>
    <w:rsid w:val="00E70107"/>
    <w:rsid w:val="00E7058B"/>
    <w:rsid w:val="00E70BF0"/>
    <w:rsid w:val="00E715E1"/>
    <w:rsid w:val="00E72133"/>
    <w:rsid w:val="00E7338E"/>
    <w:rsid w:val="00E73E82"/>
    <w:rsid w:val="00E749C2"/>
    <w:rsid w:val="00E74CA1"/>
    <w:rsid w:val="00E74FE4"/>
    <w:rsid w:val="00E76FBD"/>
    <w:rsid w:val="00E7734C"/>
    <w:rsid w:val="00E81438"/>
    <w:rsid w:val="00E81D86"/>
    <w:rsid w:val="00E85A3B"/>
    <w:rsid w:val="00E85C39"/>
    <w:rsid w:val="00E86E7C"/>
    <w:rsid w:val="00E91956"/>
    <w:rsid w:val="00E92C35"/>
    <w:rsid w:val="00E9336F"/>
    <w:rsid w:val="00E935A3"/>
    <w:rsid w:val="00E95DC3"/>
    <w:rsid w:val="00E97328"/>
    <w:rsid w:val="00E97C62"/>
    <w:rsid w:val="00EA064B"/>
    <w:rsid w:val="00EA1CE8"/>
    <w:rsid w:val="00EA2624"/>
    <w:rsid w:val="00EA292A"/>
    <w:rsid w:val="00EB3572"/>
    <w:rsid w:val="00EB3F11"/>
    <w:rsid w:val="00EB440A"/>
    <w:rsid w:val="00EB4631"/>
    <w:rsid w:val="00EC20B5"/>
    <w:rsid w:val="00EC41EC"/>
    <w:rsid w:val="00EC4CCA"/>
    <w:rsid w:val="00EC622B"/>
    <w:rsid w:val="00ED1926"/>
    <w:rsid w:val="00ED29A0"/>
    <w:rsid w:val="00ED42D2"/>
    <w:rsid w:val="00ED5462"/>
    <w:rsid w:val="00ED797E"/>
    <w:rsid w:val="00ED79CA"/>
    <w:rsid w:val="00EE6521"/>
    <w:rsid w:val="00EF2B57"/>
    <w:rsid w:val="00EF3D9C"/>
    <w:rsid w:val="00EF6324"/>
    <w:rsid w:val="00EF655E"/>
    <w:rsid w:val="00F005A8"/>
    <w:rsid w:val="00F02519"/>
    <w:rsid w:val="00F026A8"/>
    <w:rsid w:val="00F0391B"/>
    <w:rsid w:val="00F04522"/>
    <w:rsid w:val="00F05C70"/>
    <w:rsid w:val="00F07FB2"/>
    <w:rsid w:val="00F1076D"/>
    <w:rsid w:val="00F11E6B"/>
    <w:rsid w:val="00F142DE"/>
    <w:rsid w:val="00F15213"/>
    <w:rsid w:val="00F20DEA"/>
    <w:rsid w:val="00F21843"/>
    <w:rsid w:val="00F23242"/>
    <w:rsid w:val="00F24ECA"/>
    <w:rsid w:val="00F27170"/>
    <w:rsid w:val="00F2774C"/>
    <w:rsid w:val="00F27FDF"/>
    <w:rsid w:val="00F323EF"/>
    <w:rsid w:val="00F329A7"/>
    <w:rsid w:val="00F3347E"/>
    <w:rsid w:val="00F34095"/>
    <w:rsid w:val="00F3671F"/>
    <w:rsid w:val="00F4207C"/>
    <w:rsid w:val="00F42141"/>
    <w:rsid w:val="00F42906"/>
    <w:rsid w:val="00F42E64"/>
    <w:rsid w:val="00F44A33"/>
    <w:rsid w:val="00F44F7C"/>
    <w:rsid w:val="00F455A4"/>
    <w:rsid w:val="00F45D27"/>
    <w:rsid w:val="00F47A68"/>
    <w:rsid w:val="00F52F73"/>
    <w:rsid w:val="00F5364D"/>
    <w:rsid w:val="00F538AB"/>
    <w:rsid w:val="00F56B4A"/>
    <w:rsid w:val="00F57EDA"/>
    <w:rsid w:val="00F600A5"/>
    <w:rsid w:val="00F6211E"/>
    <w:rsid w:val="00F624AC"/>
    <w:rsid w:val="00F63BE0"/>
    <w:rsid w:val="00F67F11"/>
    <w:rsid w:val="00F70AE3"/>
    <w:rsid w:val="00F70D68"/>
    <w:rsid w:val="00F716C1"/>
    <w:rsid w:val="00F722B5"/>
    <w:rsid w:val="00F72550"/>
    <w:rsid w:val="00F74C6D"/>
    <w:rsid w:val="00F74E67"/>
    <w:rsid w:val="00F75296"/>
    <w:rsid w:val="00F75818"/>
    <w:rsid w:val="00F764E5"/>
    <w:rsid w:val="00F7744E"/>
    <w:rsid w:val="00F77A30"/>
    <w:rsid w:val="00F77F3A"/>
    <w:rsid w:val="00F81419"/>
    <w:rsid w:val="00F815FA"/>
    <w:rsid w:val="00F83343"/>
    <w:rsid w:val="00F8380D"/>
    <w:rsid w:val="00F84732"/>
    <w:rsid w:val="00F866D5"/>
    <w:rsid w:val="00F91B4C"/>
    <w:rsid w:val="00F923B4"/>
    <w:rsid w:val="00F93A7E"/>
    <w:rsid w:val="00F953B5"/>
    <w:rsid w:val="00F9583C"/>
    <w:rsid w:val="00F977F1"/>
    <w:rsid w:val="00F97A43"/>
    <w:rsid w:val="00FA0435"/>
    <w:rsid w:val="00FA095A"/>
    <w:rsid w:val="00FA18A1"/>
    <w:rsid w:val="00FA7ECD"/>
    <w:rsid w:val="00FB02D3"/>
    <w:rsid w:val="00FB30C8"/>
    <w:rsid w:val="00FB3356"/>
    <w:rsid w:val="00FB3F3E"/>
    <w:rsid w:val="00FC3E28"/>
    <w:rsid w:val="00FC5ABE"/>
    <w:rsid w:val="00FC6A05"/>
    <w:rsid w:val="00FC6E6B"/>
    <w:rsid w:val="00FD0EFD"/>
    <w:rsid w:val="00FD4A9C"/>
    <w:rsid w:val="00FD522C"/>
    <w:rsid w:val="00FD74B8"/>
    <w:rsid w:val="00FD7AA6"/>
    <w:rsid w:val="00FE0E3B"/>
    <w:rsid w:val="00FE7B29"/>
    <w:rsid w:val="00FF0C80"/>
    <w:rsid w:val="00FF0DE6"/>
    <w:rsid w:val="00FF1AA6"/>
    <w:rsid w:val="00FF30B5"/>
    <w:rsid w:val="00FF3E52"/>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28"/>
  </w:style>
  <w:style w:type="paragraph" w:styleId="Footer">
    <w:name w:val="footer"/>
    <w:basedOn w:val="Normal"/>
    <w:link w:val="FooterChar"/>
    <w:uiPriority w:val="99"/>
    <w:unhideWhenUsed/>
    <w:rsid w:val="00FC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28"/>
  </w:style>
  <w:style w:type="character" w:styleId="Hyperlink">
    <w:name w:val="Hyperlink"/>
    <w:basedOn w:val="DefaultParagraphFont"/>
    <w:uiPriority w:val="99"/>
    <w:rsid w:val="006556ED"/>
    <w:rPr>
      <w:color w:val="0000FF"/>
      <w:u w:val="single"/>
    </w:rPr>
  </w:style>
  <w:style w:type="paragraph" w:styleId="ListParagraph">
    <w:name w:val="List Paragraph"/>
    <w:basedOn w:val="Normal"/>
    <w:uiPriority w:val="34"/>
    <w:qFormat/>
    <w:rsid w:val="00C55AF4"/>
    <w:pPr>
      <w:spacing w:after="0" w:line="240" w:lineRule="auto"/>
      <w:ind w:left="720"/>
    </w:pPr>
    <w:rPr>
      <w:rFonts w:ascii="Times New Roman" w:eastAsia="Times New Roman" w:hAnsi="Times New Roman" w:cs="Times New Roman"/>
      <w:sz w:val="24"/>
      <w:szCs w:val="24"/>
    </w:rPr>
  </w:style>
  <w:style w:type="paragraph" w:styleId="Caption">
    <w:name w:val="caption"/>
    <w:basedOn w:val="Normal"/>
    <w:next w:val="Normal"/>
    <w:unhideWhenUsed/>
    <w:qFormat/>
    <w:rsid w:val="002561C3"/>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nhideWhenUsed/>
    <w:rsid w:val="002F3882"/>
    <w:rPr>
      <w:sz w:val="16"/>
      <w:szCs w:val="16"/>
    </w:rPr>
  </w:style>
  <w:style w:type="paragraph" w:styleId="CommentText">
    <w:name w:val="annotation text"/>
    <w:basedOn w:val="Normal"/>
    <w:link w:val="CommentTextChar"/>
    <w:unhideWhenUsed/>
    <w:rsid w:val="002F3882"/>
    <w:pPr>
      <w:spacing w:line="240" w:lineRule="auto"/>
    </w:pPr>
    <w:rPr>
      <w:sz w:val="20"/>
      <w:szCs w:val="20"/>
    </w:rPr>
  </w:style>
  <w:style w:type="character" w:customStyle="1" w:styleId="CommentTextChar">
    <w:name w:val="Comment Text Char"/>
    <w:basedOn w:val="DefaultParagraphFont"/>
    <w:link w:val="CommentText"/>
    <w:rsid w:val="002F3882"/>
    <w:rPr>
      <w:sz w:val="20"/>
      <w:szCs w:val="20"/>
    </w:rPr>
  </w:style>
  <w:style w:type="paragraph" w:styleId="CommentSubject">
    <w:name w:val="annotation subject"/>
    <w:basedOn w:val="CommentText"/>
    <w:next w:val="CommentText"/>
    <w:link w:val="CommentSubjectChar"/>
    <w:unhideWhenUsed/>
    <w:rsid w:val="002F3882"/>
    <w:rPr>
      <w:b/>
      <w:bCs/>
    </w:rPr>
  </w:style>
  <w:style w:type="character" w:customStyle="1" w:styleId="CommentSubjectChar">
    <w:name w:val="Comment Subject Char"/>
    <w:basedOn w:val="CommentTextChar"/>
    <w:link w:val="CommentSubject"/>
    <w:rsid w:val="002F3882"/>
    <w:rPr>
      <w:b/>
      <w:bCs/>
      <w:sz w:val="20"/>
      <w:szCs w:val="20"/>
    </w:rPr>
  </w:style>
  <w:style w:type="paragraph" w:styleId="BalloonText">
    <w:name w:val="Balloon Text"/>
    <w:basedOn w:val="Normal"/>
    <w:link w:val="BalloonTextChar"/>
    <w:semiHidden/>
    <w:unhideWhenUsed/>
    <w:rsid w:val="002F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F3882"/>
    <w:rPr>
      <w:rFonts w:ascii="Tahoma" w:hAnsi="Tahoma" w:cs="Tahoma"/>
      <w:sz w:val="16"/>
      <w:szCs w:val="16"/>
    </w:rPr>
  </w:style>
  <w:style w:type="paragraph" w:styleId="BodyText">
    <w:name w:val="Body Text"/>
    <w:basedOn w:val="Normal"/>
    <w:link w:val="BodyTextChar"/>
    <w:rsid w:val="0040083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00832"/>
    <w:rPr>
      <w:rFonts w:ascii="Times New Roman" w:eastAsia="Times New Roman" w:hAnsi="Times New Roman" w:cs="Times New Roman"/>
      <w:szCs w:val="20"/>
    </w:rPr>
  </w:style>
  <w:style w:type="table" w:styleId="TableGrid">
    <w:name w:val="Table Grid"/>
    <w:basedOn w:val="TableNormal"/>
    <w:uiPriority w:val="59"/>
    <w:rsid w:val="00C9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FF1AA6"/>
    <w:rPr>
      <w:color w:val="800080" w:themeColor="followedHyperlink"/>
      <w:u w:val="single"/>
    </w:rPr>
  </w:style>
  <w:style w:type="paragraph" w:customStyle="1" w:styleId="1AutoList1">
    <w:name w:val="1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74ED7"/>
  </w:style>
  <w:style w:type="character" w:customStyle="1" w:styleId="ruletitle3">
    <w:name w:val="ruletitle3"/>
    <w:basedOn w:val="DefaultParagraphFont"/>
    <w:rsid w:val="00BB469C"/>
    <w:rPr>
      <w:color w:val="00336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28"/>
  </w:style>
  <w:style w:type="paragraph" w:styleId="Footer">
    <w:name w:val="footer"/>
    <w:basedOn w:val="Normal"/>
    <w:link w:val="FooterChar"/>
    <w:uiPriority w:val="99"/>
    <w:unhideWhenUsed/>
    <w:rsid w:val="00FC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28"/>
  </w:style>
  <w:style w:type="character" w:styleId="Hyperlink">
    <w:name w:val="Hyperlink"/>
    <w:basedOn w:val="DefaultParagraphFont"/>
    <w:uiPriority w:val="99"/>
    <w:rsid w:val="006556ED"/>
    <w:rPr>
      <w:color w:val="0000FF"/>
      <w:u w:val="single"/>
    </w:rPr>
  </w:style>
  <w:style w:type="paragraph" w:styleId="ListParagraph">
    <w:name w:val="List Paragraph"/>
    <w:basedOn w:val="Normal"/>
    <w:uiPriority w:val="34"/>
    <w:qFormat/>
    <w:rsid w:val="00C55AF4"/>
    <w:pPr>
      <w:spacing w:after="0" w:line="240" w:lineRule="auto"/>
      <w:ind w:left="720"/>
    </w:pPr>
    <w:rPr>
      <w:rFonts w:ascii="Times New Roman" w:eastAsia="Times New Roman" w:hAnsi="Times New Roman" w:cs="Times New Roman"/>
      <w:sz w:val="24"/>
      <w:szCs w:val="24"/>
    </w:rPr>
  </w:style>
  <w:style w:type="paragraph" w:styleId="Caption">
    <w:name w:val="caption"/>
    <w:basedOn w:val="Normal"/>
    <w:next w:val="Normal"/>
    <w:unhideWhenUsed/>
    <w:qFormat/>
    <w:rsid w:val="002561C3"/>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nhideWhenUsed/>
    <w:rsid w:val="002F3882"/>
    <w:rPr>
      <w:sz w:val="16"/>
      <w:szCs w:val="16"/>
    </w:rPr>
  </w:style>
  <w:style w:type="paragraph" w:styleId="CommentText">
    <w:name w:val="annotation text"/>
    <w:basedOn w:val="Normal"/>
    <w:link w:val="CommentTextChar"/>
    <w:unhideWhenUsed/>
    <w:rsid w:val="002F3882"/>
    <w:pPr>
      <w:spacing w:line="240" w:lineRule="auto"/>
    </w:pPr>
    <w:rPr>
      <w:sz w:val="20"/>
      <w:szCs w:val="20"/>
    </w:rPr>
  </w:style>
  <w:style w:type="character" w:customStyle="1" w:styleId="CommentTextChar">
    <w:name w:val="Comment Text Char"/>
    <w:basedOn w:val="DefaultParagraphFont"/>
    <w:link w:val="CommentText"/>
    <w:rsid w:val="002F3882"/>
    <w:rPr>
      <w:sz w:val="20"/>
      <w:szCs w:val="20"/>
    </w:rPr>
  </w:style>
  <w:style w:type="paragraph" w:styleId="CommentSubject">
    <w:name w:val="annotation subject"/>
    <w:basedOn w:val="CommentText"/>
    <w:next w:val="CommentText"/>
    <w:link w:val="CommentSubjectChar"/>
    <w:unhideWhenUsed/>
    <w:rsid w:val="002F3882"/>
    <w:rPr>
      <w:b/>
      <w:bCs/>
    </w:rPr>
  </w:style>
  <w:style w:type="character" w:customStyle="1" w:styleId="CommentSubjectChar">
    <w:name w:val="Comment Subject Char"/>
    <w:basedOn w:val="CommentTextChar"/>
    <w:link w:val="CommentSubject"/>
    <w:rsid w:val="002F3882"/>
    <w:rPr>
      <w:b/>
      <w:bCs/>
      <w:sz w:val="20"/>
      <w:szCs w:val="20"/>
    </w:rPr>
  </w:style>
  <w:style w:type="paragraph" w:styleId="BalloonText">
    <w:name w:val="Balloon Text"/>
    <w:basedOn w:val="Normal"/>
    <w:link w:val="BalloonTextChar"/>
    <w:semiHidden/>
    <w:unhideWhenUsed/>
    <w:rsid w:val="002F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F3882"/>
    <w:rPr>
      <w:rFonts w:ascii="Tahoma" w:hAnsi="Tahoma" w:cs="Tahoma"/>
      <w:sz w:val="16"/>
      <w:szCs w:val="16"/>
    </w:rPr>
  </w:style>
  <w:style w:type="paragraph" w:styleId="BodyText">
    <w:name w:val="Body Text"/>
    <w:basedOn w:val="Normal"/>
    <w:link w:val="BodyTextChar"/>
    <w:rsid w:val="0040083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00832"/>
    <w:rPr>
      <w:rFonts w:ascii="Times New Roman" w:eastAsia="Times New Roman" w:hAnsi="Times New Roman" w:cs="Times New Roman"/>
      <w:szCs w:val="20"/>
    </w:rPr>
  </w:style>
  <w:style w:type="table" w:styleId="TableGrid">
    <w:name w:val="Table Grid"/>
    <w:basedOn w:val="TableNormal"/>
    <w:uiPriority w:val="59"/>
    <w:rsid w:val="00C9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FF1AA6"/>
    <w:rPr>
      <w:color w:val="800080" w:themeColor="followedHyperlink"/>
      <w:u w:val="single"/>
    </w:rPr>
  </w:style>
  <w:style w:type="paragraph" w:customStyle="1" w:styleId="1AutoList1">
    <w:name w:val="1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74ED7"/>
  </w:style>
  <w:style w:type="character" w:customStyle="1" w:styleId="ruletitle3">
    <w:name w:val="ruletitle3"/>
    <w:basedOn w:val="DefaultParagraphFont"/>
    <w:rsid w:val="00BB469C"/>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text-idx?c=ecfr&amp;SID=a8545bfe67d4bb85f338f13b1df3973f&amp;tpl=/ecfrbrowse/Title50/50cfr679_main_02.tpl" TargetMode="External"/><Relationship Id="rId18" Type="http://schemas.openxmlformats.org/officeDocument/2006/relationships/hyperlink" Target="http://www.fws.gov/informationquality/section515.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www.nmfs.noaa.gov/msa2005/docs/MSA_amended_msa%20_20070112_FINAL.pdf" TargetMode="External"/><Relationship Id="rId17" Type="http://schemas.openxmlformats.org/officeDocument/2006/relationships/hyperlink" Target="http://www.afsc.noaa.gov/FMA/training_schedule.htm" TargetMode="External"/><Relationship Id="rId2" Type="http://schemas.openxmlformats.org/officeDocument/2006/relationships/customXml" Target="../customXml/item2.xml"/><Relationship Id="rId16" Type="http://schemas.openxmlformats.org/officeDocument/2006/relationships/hyperlink" Target="http://odds.afsc.noaa.gov" TargetMode="External"/><Relationship Id="rId20" Type="http://schemas.openxmlformats.org/officeDocument/2006/relationships/hyperlink" Target="http://www.afsc.noaa.gov/FMA/fma_databas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laskafisheries.noaa.gov/fisheries-application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akr-j04\sf\user\pbearden\omb\2011\observer\0318%20Observer%20Prgm%20(includes%20fee)\NAO%20216-10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aw.cornell.edu/uscode/text/16/chapter-10/subchapter-I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D5AC5-894D-428D-8337-7A245B2034EF}">
  <ds:schemaRefs>
    <ds:schemaRef ds:uri="http://schemas.openxmlformats.org/officeDocument/2006/bibliography"/>
  </ds:schemaRefs>
</ds:datastoreItem>
</file>

<file path=customXml/itemProps2.xml><?xml version="1.0" encoding="utf-8"?>
<ds:datastoreItem xmlns:ds="http://schemas.openxmlformats.org/officeDocument/2006/customXml" ds:itemID="{830C6498-7BB5-491C-B9D4-4A3F999EDA54}">
  <ds:schemaRefs>
    <ds:schemaRef ds:uri="http://schemas.openxmlformats.org/officeDocument/2006/bibliography"/>
  </ds:schemaRefs>
</ds:datastoreItem>
</file>

<file path=customXml/itemProps3.xml><?xml version="1.0" encoding="utf-8"?>
<ds:datastoreItem xmlns:ds="http://schemas.openxmlformats.org/officeDocument/2006/customXml" ds:itemID="{A3D22542-2647-4EBE-9A7C-8F6DB479541A}">
  <ds:schemaRefs>
    <ds:schemaRef ds:uri="http://schemas.openxmlformats.org/officeDocument/2006/bibliography"/>
  </ds:schemaRefs>
</ds:datastoreItem>
</file>

<file path=customXml/itemProps4.xml><?xml version="1.0" encoding="utf-8"?>
<ds:datastoreItem xmlns:ds="http://schemas.openxmlformats.org/officeDocument/2006/customXml" ds:itemID="{64096F4F-9DAF-4D99-9240-25529A4B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9017</Words>
  <Characters>51399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5</cp:revision>
  <cp:lastPrinted>2012-08-06T19:52:00Z</cp:lastPrinted>
  <dcterms:created xsi:type="dcterms:W3CDTF">2016-02-22T18:35:00Z</dcterms:created>
  <dcterms:modified xsi:type="dcterms:W3CDTF">2016-02-24T19:06:00Z</dcterms:modified>
</cp:coreProperties>
</file>