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69" w:rsidRPr="00F31853" w:rsidRDefault="00CC5232" w:rsidP="004E2769">
      <w:pPr>
        <w:spacing w:after="0"/>
        <w:jc w:val="right"/>
        <w:rPr>
          <w:rFonts w:ascii="Arial Narrow" w:hAnsi="Arial Narrow"/>
          <w:color w:val="00B0F0"/>
          <w:sz w:val="36"/>
          <w:szCs w:val="36"/>
        </w:rPr>
      </w:pPr>
      <w:bookmarkStart w:id="0" w:name="_GoBack"/>
      <w:bookmarkEnd w:id="0"/>
      <w:r>
        <w:rPr>
          <w:rFonts w:ascii="Arial Narrow" w:hAnsi="Arial Narrow"/>
          <w:noProof/>
          <w:color w:val="00B0F0"/>
          <w:sz w:val="36"/>
          <w:szCs w:val="36"/>
        </w:rPr>
        <w:pict>
          <v:rect id="_x0000_s1033" style="position:absolute;left:0;text-align:left;margin-left:368pt;margin-top:-13pt;width:179pt;height:16.5pt;z-index:251667456" stroked="f">
            <v:textbox>
              <w:txbxContent>
                <w:p w:rsidR="00697C0C" w:rsidRPr="0055566E" w:rsidRDefault="00697C0C" w:rsidP="00697C0C">
                  <w:pPr>
                    <w:jc w:val="right"/>
                    <w:rPr>
                      <w:rFonts w:ascii="Times New Roman" w:hAnsi="Times New Roman"/>
                      <w:sz w:val="18"/>
                      <w:szCs w:val="18"/>
                    </w:rPr>
                  </w:pPr>
                  <w:r w:rsidRPr="0055566E">
                    <w:rPr>
                      <w:rFonts w:ascii="Times New Roman" w:hAnsi="Times New Roman"/>
                      <w:sz w:val="18"/>
                      <w:szCs w:val="18"/>
                    </w:rPr>
                    <w:t>OMB Control No. 2060-0347</w:t>
                  </w:r>
                </w:p>
              </w:txbxContent>
            </v:textbox>
          </v:rect>
        </w:pict>
      </w:r>
      <w:r w:rsidR="004E2769">
        <w:rPr>
          <w:rFonts w:ascii="Arial Narrow" w:hAnsi="Arial Narrow"/>
          <w:noProof/>
          <w:color w:val="00B0F0"/>
          <w:sz w:val="36"/>
          <w:szCs w:val="36"/>
        </w:rPr>
        <w:drawing>
          <wp:anchor distT="0" distB="0" distL="114300" distR="114300" simplePos="0" relativeHeight="251665408" behindDoc="1" locked="0" layoutInCell="1" allowOverlap="1">
            <wp:simplePos x="0" y="0"/>
            <wp:positionH relativeFrom="column">
              <wp:posOffset>-33020</wp:posOffset>
            </wp:positionH>
            <wp:positionV relativeFrom="paragraph">
              <wp:posOffset>-323215</wp:posOffset>
            </wp:positionV>
            <wp:extent cx="3647440" cy="802005"/>
            <wp:effectExtent l="0" t="0" r="0" b="0"/>
            <wp:wrapNone/>
            <wp:docPr id="16" name="Picture 16" descr="Battle of the buildings: EPA's National Building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le of the buildings: EPA's National Building Competition."/>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7440" cy="802005"/>
                    </a:xfrm>
                    <a:prstGeom prst="rect">
                      <a:avLst/>
                    </a:prstGeom>
                    <a:noFill/>
                    <a:ln>
                      <a:noFill/>
                    </a:ln>
                  </pic:spPr>
                </pic:pic>
              </a:graphicData>
            </a:graphic>
          </wp:anchor>
        </w:drawing>
      </w:r>
      <w:r w:rsidR="005E0CA4">
        <w:rPr>
          <w:rFonts w:ascii="Arial Narrow" w:hAnsi="Arial Narrow"/>
          <w:color w:val="00B0F0"/>
          <w:sz w:val="36"/>
          <w:szCs w:val="36"/>
        </w:rPr>
        <w:t>Water</w:t>
      </w:r>
      <w:r w:rsidR="004E2769" w:rsidRPr="00F31853">
        <w:rPr>
          <w:rFonts w:ascii="Arial Narrow" w:hAnsi="Arial Narrow"/>
          <w:color w:val="00B0F0"/>
          <w:sz w:val="36"/>
          <w:szCs w:val="36"/>
        </w:rPr>
        <w:t xml:space="preserve"> Data Verification Form</w:t>
      </w:r>
    </w:p>
    <w:p w:rsidR="004E2769" w:rsidRPr="00F51087" w:rsidRDefault="004E2769" w:rsidP="004E2769">
      <w:pPr>
        <w:spacing w:after="0"/>
        <w:jc w:val="right"/>
        <w:rPr>
          <w:rFonts w:ascii="Arial Narrow" w:hAnsi="Arial Narrow"/>
          <w:b/>
          <w:color w:val="FF0000"/>
          <w:sz w:val="20"/>
          <w:szCs w:val="20"/>
        </w:rPr>
      </w:pPr>
      <w:r>
        <w:rPr>
          <w:rFonts w:ascii="Arial Narrow" w:hAnsi="Arial Narrow"/>
          <w:b/>
          <w:color w:val="FF0000"/>
          <w:sz w:val="20"/>
          <w:szCs w:val="20"/>
        </w:rPr>
        <w:t>Due to EPA 4/17/2015</w:t>
      </w:r>
    </w:p>
    <w:p w:rsidR="004E2769" w:rsidRPr="00012A69" w:rsidRDefault="00CC5232" w:rsidP="004E2769">
      <w:pPr>
        <w:spacing w:after="0"/>
        <w:rPr>
          <w:rFonts w:ascii="Arial Narrow" w:hAnsi="Arial Narrow"/>
        </w:rPr>
      </w:pPr>
      <w:r>
        <w:rPr>
          <w:rFonts w:ascii="Arial Narrow" w:hAnsi="Arial Narrow"/>
          <w:noProof/>
        </w:rPr>
        <w:pict>
          <v:shapetype id="_x0000_t32" coordsize="21600,21600" o:spt="32" o:oned="t" path="m,l21600,21600e" filled="f">
            <v:path arrowok="t" fillok="f" o:connecttype="none"/>
            <o:lock v:ext="edit" shapetype="t"/>
          </v:shapetype>
          <v:shape id="Straight Arrow Connector 15" o:spid="_x0000_s1026" type="#_x0000_t32" style="position:absolute;margin-left:-1.5pt;margin-top:6.35pt;width:541.5pt;height:.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"/>
        </w:pict>
      </w:r>
    </w:p>
    <w:p w:rsidR="004E2769" w:rsidRPr="00012A69" w:rsidRDefault="004E2769" w:rsidP="004E2769">
      <w:pPr>
        <w:spacing w:after="0"/>
        <w:rPr>
          <w:rFonts w:ascii="Arial Narrow" w:hAnsi="Arial Narrow"/>
          <w:color w:val="00B0F0"/>
          <w:sz w:val="24"/>
          <w:szCs w:val="24"/>
        </w:rPr>
      </w:pPr>
      <w:r w:rsidRPr="00012A69">
        <w:rPr>
          <w:rFonts w:ascii="Arial Narrow" w:hAnsi="Arial Narrow"/>
          <w:b/>
          <w:color w:val="00B0F0"/>
          <w:sz w:val="24"/>
          <w:szCs w:val="24"/>
        </w:rPr>
        <w:t>Step 1:</w:t>
      </w:r>
      <w:r w:rsidRPr="00012A69">
        <w:rPr>
          <w:rFonts w:ascii="Arial Narrow" w:hAnsi="Arial Narrow"/>
          <w:color w:val="00B0F0"/>
          <w:sz w:val="24"/>
          <w:szCs w:val="24"/>
        </w:rPr>
        <w:t xml:space="preserve"> Verify building name and address</w:t>
      </w:r>
    </w:p>
    <w:p w:rsidR="004E2769" w:rsidRPr="00AC79A0" w:rsidRDefault="004E2769" w:rsidP="004E2769">
      <w:pPr>
        <w:spacing w:after="0"/>
        <w:rPr>
          <w:rFonts w:ascii="Arial Narrow" w:hAnsi="Arial Narrow"/>
          <w:i/>
          <w:sz w:val="20"/>
          <w:szCs w:val="20"/>
        </w:rPr>
      </w:pPr>
      <w:r>
        <w:rPr>
          <w:rFonts w:ascii="Arial Narrow" w:hAnsi="Arial Narrow"/>
          <w:sz w:val="20"/>
          <w:szCs w:val="20"/>
        </w:rPr>
        <w:t>Property Name (</w:t>
      </w:r>
      <w:r w:rsidRPr="00AC79A0">
        <w:rPr>
          <w:rFonts w:ascii="Arial Narrow" w:hAnsi="Arial Narrow"/>
          <w:i/>
          <w:sz w:val="20"/>
          <w:szCs w:val="20"/>
        </w:rPr>
        <w:t xml:space="preserve">note that this is the name that will be used on </w:t>
      </w:r>
      <w:r>
        <w:rPr>
          <w:rFonts w:ascii="Arial Narrow" w:hAnsi="Arial Narrow"/>
          <w:i/>
          <w:sz w:val="20"/>
          <w:szCs w:val="20"/>
        </w:rPr>
        <w:tab/>
      </w:r>
      <w:r>
        <w:rPr>
          <w:rFonts w:ascii="Arial Narrow" w:hAnsi="Arial Narrow"/>
          <w:i/>
          <w:sz w:val="20"/>
          <w:szCs w:val="20"/>
        </w:rPr>
        <w:tab/>
      </w:r>
      <w:r w:rsidR="00CC5232"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CC5232">
        <w:rPr>
          <w:rFonts w:ascii="Arial Narrow" w:hAnsi="Arial Narrow"/>
          <w:sz w:val="20"/>
          <w:szCs w:val="20"/>
        </w:rPr>
      </w:r>
      <w:r w:rsidR="00CC5232">
        <w:rPr>
          <w:rFonts w:ascii="Arial Narrow" w:hAnsi="Arial Narrow"/>
          <w:sz w:val="20"/>
          <w:szCs w:val="20"/>
        </w:rPr>
        <w:fldChar w:fldCharType="separate"/>
      </w:r>
      <w:r w:rsidR="00CC5232" w:rsidRPr="00012A69">
        <w:rPr>
          <w:rFonts w:ascii="Arial Narrow" w:hAnsi="Arial Narrow"/>
          <w:sz w:val="20"/>
          <w:szCs w:val="20"/>
        </w:rPr>
        <w:fldChar w:fldCharType="end"/>
      </w:r>
      <w:r w:rsidRPr="00012A69">
        <w:rPr>
          <w:rFonts w:ascii="Arial Narrow" w:hAnsi="Arial Narrow"/>
          <w:sz w:val="20"/>
          <w:szCs w:val="20"/>
        </w:rPr>
        <w:t xml:space="preserve">Yes, </w:t>
      </w:r>
      <w:r>
        <w:rPr>
          <w:rFonts w:ascii="Arial Narrow" w:hAnsi="Arial Narrow"/>
          <w:sz w:val="20"/>
          <w:szCs w:val="20"/>
        </w:rPr>
        <w:t xml:space="preserve">the property name </w:t>
      </w:r>
      <w:r w:rsidRPr="00012A69">
        <w:rPr>
          <w:rFonts w:ascii="Arial Narrow" w:hAnsi="Arial Narrow"/>
          <w:sz w:val="20"/>
          <w:szCs w:val="20"/>
        </w:rPr>
        <w:t>is correct</w:t>
      </w:r>
      <w:r>
        <w:rPr>
          <w:rFonts w:ascii="Arial Narrow" w:hAnsi="Arial Narrow"/>
          <w:sz w:val="20"/>
          <w:szCs w:val="20"/>
        </w:rPr>
        <w:t>.</w:t>
      </w:r>
    </w:p>
    <w:p w:rsidR="004E2769" w:rsidRDefault="004E2769" w:rsidP="004E2769">
      <w:pPr>
        <w:spacing w:after="0"/>
        <w:rPr>
          <w:rFonts w:ascii="Arial Narrow" w:hAnsi="Arial Narrow"/>
          <w:sz w:val="20"/>
          <w:szCs w:val="20"/>
        </w:rPr>
      </w:pPr>
      <w:r w:rsidRPr="00AC79A0">
        <w:rPr>
          <w:rFonts w:ascii="Arial Narrow" w:hAnsi="Arial Narrow"/>
          <w:i/>
          <w:sz w:val="20"/>
          <w:szCs w:val="20"/>
        </w:rPr>
        <w:t>the recognition certificate and any outreach materials</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CC5232"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CC5232">
        <w:rPr>
          <w:rFonts w:ascii="Arial Narrow" w:hAnsi="Arial Narrow"/>
          <w:sz w:val="20"/>
          <w:szCs w:val="20"/>
        </w:rPr>
      </w:r>
      <w:r w:rsidR="00CC5232">
        <w:rPr>
          <w:rFonts w:ascii="Arial Narrow" w:hAnsi="Arial Narrow"/>
          <w:sz w:val="20"/>
          <w:szCs w:val="20"/>
        </w:rPr>
        <w:fldChar w:fldCharType="separate"/>
      </w:r>
      <w:r w:rsidR="00CC5232" w:rsidRPr="00012A69">
        <w:rPr>
          <w:rFonts w:ascii="Arial Narrow" w:hAnsi="Arial Narrow"/>
          <w:sz w:val="20"/>
          <w:szCs w:val="20"/>
        </w:rPr>
        <w:fldChar w:fldCharType="end"/>
      </w:r>
      <w:r w:rsidRPr="00012A69">
        <w:rPr>
          <w:rFonts w:ascii="Arial Narrow" w:hAnsi="Arial Narrow"/>
          <w:sz w:val="20"/>
          <w:szCs w:val="20"/>
        </w:rPr>
        <w:t xml:space="preserve"> </w:t>
      </w:r>
      <w:r>
        <w:rPr>
          <w:rFonts w:ascii="Arial Narrow" w:hAnsi="Arial Narrow"/>
          <w:sz w:val="20"/>
          <w:szCs w:val="20"/>
        </w:rPr>
        <w:t>No, this is incorrect. I would like the name of the property</w:t>
      </w:r>
    </w:p>
    <w:p w:rsidR="004E2769" w:rsidRDefault="00CC5232" w:rsidP="004E2769">
      <w:pPr>
        <w:spacing w:after="0"/>
        <w:ind w:left="5760" w:hanging="5760"/>
        <w:rPr>
          <w:rFonts w:ascii="Arial Narrow" w:hAnsi="Arial Narrow"/>
          <w:sz w:val="20"/>
          <w:szCs w:val="20"/>
        </w:rPr>
      </w:pPr>
      <w:r>
        <w:rPr>
          <w:rFonts w:ascii="Arial Narrow" w:hAnsi="Arial Narrow"/>
          <w:sz w:val="20"/>
          <w:szCs w:val="20"/>
        </w:rPr>
        <w:fldChar w:fldCharType="begin"/>
      </w:r>
      <w:r w:rsidR="00CA737C">
        <w:rPr>
          <w:rFonts w:ascii="Arial Narrow" w:hAnsi="Arial Narrow"/>
          <w:sz w:val="20"/>
          <w:szCs w:val="20"/>
        </w:rPr>
        <w:instrText xml:space="preserve"> MERGEFIELD "Building_Name" </w:instrText>
      </w:r>
      <w:r>
        <w:rPr>
          <w:rFonts w:ascii="Arial Narrow" w:hAnsi="Arial Narrow"/>
          <w:sz w:val="20"/>
          <w:szCs w:val="20"/>
        </w:rPr>
        <w:fldChar w:fldCharType="separate"/>
      </w:r>
      <w:r w:rsidR="00D113F4" w:rsidRPr="00FD2033">
        <w:rPr>
          <w:rFonts w:ascii="Arial Narrow" w:hAnsi="Arial Narrow"/>
          <w:noProof/>
          <w:sz w:val="20"/>
          <w:szCs w:val="20"/>
        </w:rPr>
        <w:t>3190 Fairview Park</w:t>
      </w:r>
      <w:r>
        <w:rPr>
          <w:rFonts w:ascii="Arial Narrow" w:hAnsi="Arial Narrow"/>
          <w:sz w:val="20"/>
          <w:szCs w:val="20"/>
        </w:rPr>
        <w:fldChar w:fldCharType="end"/>
      </w:r>
      <w:r w:rsidR="004E2769">
        <w:rPr>
          <w:rFonts w:ascii="Arial Narrow" w:hAnsi="Arial Narrow"/>
          <w:sz w:val="20"/>
          <w:szCs w:val="20"/>
        </w:rPr>
        <w:tab/>
        <w:t xml:space="preserve">to be listed as: </w:t>
      </w: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r>
        <w:rPr>
          <w:rFonts w:ascii="Arial Narrow" w:hAnsi="Arial Narrow"/>
          <w:sz w:val="20"/>
          <w:szCs w:val="20"/>
        </w:rPr>
        <w:t>Portfolio Manager Building ID#: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____________________________ </w:t>
      </w:r>
      <w:r>
        <w:rPr>
          <w:rFonts w:ascii="Arial Narrow" w:hAnsi="Arial Narrow"/>
          <w:sz w:val="20"/>
          <w:szCs w:val="20"/>
        </w:rPr>
        <w:br/>
      </w:r>
      <w:r w:rsidR="00CC5232">
        <w:rPr>
          <w:rFonts w:ascii="Arial Narrow" w:hAnsi="Arial Narrow"/>
          <w:sz w:val="20"/>
          <w:szCs w:val="20"/>
        </w:rPr>
        <w:fldChar w:fldCharType="begin"/>
      </w:r>
      <w:r w:rsidR="00CA737C">
        <w:rPr>
          <w:rFonts w:ascii="Arial Narrow" w:hAnsi="Arial Narrow"/>
          <w:sz w:val="20"/>
          <w:szCs w:val="20"/>
        </w:rPr>
        <w:instrText xml:space="preserve"> MERGEFIELD "Building_ID" </w:instrText>
      </w:r>
      <w:r w:rsidR="00CC5232">
        <w:rPr>
          <w:rFonts w:ascii="Arial Narrow" w:hAnsi="Arial Narrow"/>
          <w:sz w:val="20"/>
          <w:szCs w:val="20"/>
        </w:rPr>
        <w:fldChar w:fldCharType="separate"/>
      </w:r>
      <w:r w:rsidR="00D113F4" w:rsidRPr="00FD2033">
        <w:rPr>
          <w:rFonts w:ascii="Arial Narrow" w:hAnsi="Arial Narrow"/>
          <w:noProof/>
          <w:sz w:val="20"/>
          <w:szCs w:val="20"/>
        </w:rPr>
        <w:t>1345536</w:t>
      </w:r>
      <w:r w:rsidR="00CC5232">
        <w:rPr>
          <w:rFonts w:ascii="Arial Narrow" w:hAnsi="Arial Narrow"/>
          <w:sz w:val="20"/>
          <w:szCs w:val="20"/>
        </w:rPr>
        <w:fldChar w:fldCharType="end"/>
      </w:r>
      <w:r>
        <w:rPr>
          <w:rFonts w:ascii="Arial Narrow" w:hAnsi="Arial Narrow"/>
          <w:sz w:val="20"/>
          <w:szCs w:val="20"/>
        </w:rPr>
        <w:tab/>
      </w:r>
      <w:r w:rsidR="00CA737C">
        <w:rPr>
          <w:rFonts w:ascii="Arial Narrow" w:hAnsi="Arial Narrow"/>
          <w:sz w:val="20"/>
          <w:szCs w:val="20"/>
        </w:rPr>
        <w:tab/>
      </w:r>
      <w:r w:rsidR="00CA737C">
        <w:rPr>
          <w:rFonts w:ascii="Arial Narrow" w:hAnsi="Arial Narrow"/>
          <w:sz w:val="20"/>
          <w:szCs w:val="20"/>
        </w:rPr>
        <w:tab/>
      </w:r>
      <w:r w:rsidR="0094244C">
        <w:rPr>
          <w:rFonts w:ascii="Arial Narrow" w:hAnsi="Arial Narrow"/>
          <w:sz w:val="20"/>
          <w:szCs w:val="20"/>
        </w:rPr>
        <w:tab/>
      </w:r>
      <w:r w:rsidR="00CA737C">
        <w:rPr>
          <w:rFonts w:ascii="Arial Narrow" w:hAnsi="Arial Narrow"/>
          <w:sz w:val="20"/>
          <w:szCs w:val="20"/>
        </w:rPr>
        <w:tab/>
      </w:r>
      <w:r w:rsidR="00CA737C">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CC5232"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CC5232">
        <w:rPr>
          <w:rFonts w:ascii="Arial Narrow" w:hAnsi="Arial Narrow"/>
          <w:sz w:val="20"/>
          <w:szCs w:val="20"/>
        </w:rPr>
      </w:r>
      <w:r w:rsidR="00CC5232">
        <w:rPr>
          <w:rFonts w:ascii="Arial Narrow" w:hAnsi="Arial Narrow"/>
          <w:sz w:val="20"/>
          <w:szCs w:val="20"/>
        </w:rPr>
        <w:fldChar w:fldCharType="separate"/>
      </w:r>
      <w:r w:rsidR="00CC5232" w:rsidRPr="00012A69">
        <w:rPr>
          <w:rFonts w:ascii="Arial Narrow" w:hAnsi="Arial Narrow"/>
          <w:sz w:val="20"/>
          <w:szCs w:val="20"/>
        </w:rPr>
        <w:fldChar w:fldCharType="end"/>
      </w:r>
      <w:r w:rsidRPr="00012A69">
        <w:rPr>
          <w:rFonts w:ascii="Arial Narrow" w:hAnsi="Arial Narrow"/>
          <w:sz w:val="20"/>
          <w:szCs w:val="20"/>
        </w:rPr>
        <w:t xml:space="preserve"> </w:t>
      </w:r>
      <w:r>
        <w:rPr>
          <w:rFonts w:ascii="Arial Narrow" w:hAnsi="Arial Narrow"/>
          <w:sz w:val="20"/>
          <w:szCs w:val="20"/>
        </w:rPr>
        <w:t>Yes, the building address</w:t>
      </w:r>
      <w:r w:rsidRPr="00012A69">
        <w:rPr>
          <w:rFonts w:ascii="Arial Narrow" w:hAnsi="Arial Narrow"/>
          <w:sz w:val="20"/>
          <w:szCs w:val="20"/>
        </w:rPr>
        <w:t xml:space="preserve"> is correct</w:t>
      </w:r>
    </w:p>
    <w:p w:rsidR="004E2769" w:rsidRDefault="004E2769" w:rsidP="004E2769">
      <w:pPr>
        <w:spacing w:after="0"/>
        <w:rPr>
          <w:rFonts w:ascii="Arial Narrow" w:hAnsi="Arial Narrow"/>
          <w:sz w:val="20"/>
          <w:szCs w:val="20"/>
          <w:highlight w:val="yellow"/>
        </w:rPr>
      </w:pPr>
      <w:r>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sidRPr="005550A3">
        <w:rPr>
          <w:rFonts w:ascii="Arial Narrow" w:hAnsi="Arial Narrow"/>
          <w:sz w:val="20"/>
          <w:szCs w:val="20"/>
        </w:rPr>
        <w:tab/>
      </w:r>
      <w:r>
        <w:rPr>
          <w:rFonts w:ascii="Arial Narrow" w:hAnsi="Arial Narrow"/>
          <w:sz w:val="20"/>
          <w:szCs w:val="20"/>
        </w:rPr>
        <w:tab/>
      </w:r>
      <w:r w:rsidR="00CC5232" w:rsidRPr="00012A69">
        <w:rPr>
          <w:rFonts w:ascii="Arial Narrow" w:hAnsi="Arial Narrow"/>
          <w:sz w:val="20"/>
          <w:szCs w:val="20"/>
        </w:rPr>
        <w:fldChar w:fldCharType="begin">
          <w:ffData>
            <w:name w:val="Check1"/>
            <w:enabled/>
            <w:calcOnExit w:val="0"/>
            <w:checkBox>
              <w:sizeAuto/>
              <w:default w:val="0"/>
            </w:checkBox>
          </w:ffData>
        </w:fldChar>
      </w:r>
      <w:r w:rsidRPr="00012A69">
        <w:rPr>
          <w:rFonts w:ascii="Arial Narrow" w:hAnsi="Arial Narrow"/>
          <w:sz w:val="20"/>
          <w:szCs w:val="20"/>
        </w:rPr>
        <w:instrText xml:space="preserve"> FORMCHECKBOX </w:instrText>
      </w:r>
      <w:r w:rsidR="00CC5232">
        <w:rPr>
          <w:rFonts w:ascii="Arial Narrow" w:hAnsi="Arial Narrow"/>
          <w:sz w:val="20"/>
          <w:szCs w:val="20"/>
        </w:rPr>
      </w:r>
      <w:r w:rsidR="00CC5232">
        <w:rPr>
          <w:rFonts w:ascii="Arial Narrow" w:hAnsi="Arial Narrow"/>
          <w:sz w:val="20"/>
          <w:szCs w:val="20"/>
        </w:rPr>
        <w:fldChar w:fldCharType="separate"/>
      </w:r>
      <w:r w:rsidR="00CC5232" w:rsidRPr="00012A69">
        <w:rPr>
          <w:rFonts w:ascii="Arial Narrow" w:hAnsi="Arial Narrow"/>
          <w:sz w:val="20"/>
          <w:szCs w:val="20"/>
        </w:rPr>
        <w:fldChar w:fldCharType="end"/>
      </w:r>
      <w:r w:rsidRPr="00012A69">
        <w:rPr>
          <w:rFonts w:ascii="Arial Narrow" w:hAnsi="Arial Narrow"/>
          <w:sz w:val="20"/>
          <w:szCs w:val="20"/>
        </w:rPr>
        <w:t xml:space="preserve"> No, </w:t>
      </w:r>
      <w:r>
        <w:rPr>
          <w:rFonts w:ascii="Arial Narrow" w:hAnsi="Arial Narrow"/>
          <w:sz w:val="20"/>
          <w:szCs w:val="20"/>
        </w:rPr>
        <w:t>this is incorrect.  I have corrected the address in Portfolio Property</w:t>
      </w:r>
      <w:r w:rsidRPr="005550A3">
        <w:rPr>
          <w:rFonts w:ascii="Arial Narrow" w:hAnsi="Arial Narrow"/>
          <w:sz w:val="20"/>
          <w:szCs w:val="20"/>
        </w:rPr>
        <w:t xml:space="preserve"> Address:</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Manager to read:</w:t>
      </w:r>
    </w:p>
    <w:p w:rsidR="004E2769" w:rsidRDefault="00CC5232" w:rsidP="004E2769">
      <w:pPr>
        <w:spacing w:after="0"/>
        <w:ind w:left="5760" w:hanging="5760"/>
        <w:rPr>
          <w:rFonts w:ascii="Arial Narrow" w:hAnsi="Arial Narrow"/>
          <w:sz w:val="20"/>
          <w:szCs w:val="20"/>
        </w:rPr>
      </w:pPr>
      <w:r>
        <w:rPr>
          <w:rFonts w:ascii="Arial Narrow" w:hAnsi="Arial Narrow"/>
          <w:sz w:val="20"/>
          <w:szCs w:val="20"/>
        </w:rPr>
        <w:fldChar w:fldCharType="begin"/>
      </w:r>
      <w:r w:rsidR="00CA737C">
        <w:rPr>
          <w:rFonts w:ascii="Arial Narrow" w:hAnsi="Arial Narrow"/>
          <w:sz w:val="20"/>
          <w:szCs w:val="20"/>
        </w:rPr>
        <w:instrText xml:space="preserve"> MERGEFIELD "Address" </w:instrText>
      </w:r>
      <w:r>
        <w:rPr>
          <w:rFonts w:ascii="Arial Narrow" w:hAnsi="Arial Narrow"/>
          <w:sz w:val="20"/>
          <w:szCs w:val="20"/>
        </w:rPr>
        <w:fldChar w:fldCharType="separate"/>
      </w:r>
      <w:r w:rsidR="00D113F4" w:rsidRPr="00FD2033">
        <w:rPr>
          <w:rFonts w:ascii="Arial Narrow" w:hAnsi="Arial Narrow"/>
          <w:noProof/>
          <w:sz w:val="20"/>
          <w:szCs w:val="20"/>
        </w:rPr>
        <w:t>3190 Fairview Park Drive, Falls Church, Virginia 22042</w:t>
      </w:r>
      <w:r>
        <w:rPr>
          <w:rFonts w:ascii="Arial Narrow" w:hAnsi="Arial Narrow"/>
          <w:sz w:val="20"/>
          <w:szCs w:val="20"/>
        </w:rPr>
        <w:fldChar w:fldCharType="end"/>
      </w:r>
      <w:r w:rsidR="004E2769">
        <w:rPr>
          <w:rFonts w:ascii="Arial Narrow" w:hAnsi="Arial Narrow"/>
          <w:sz w:val="20"/>
          <w:szCs w:val="20"/>
        </w:rPr>
        <w:tab/>
        <w:t>___________________________</w:t>
      </w:r>
    </w:p>
    <w:p w:rsidR="004E2769" w:rsidRPr="00012A69" w:rsidRDefault="004E2769" w:rsidP="004E2769">
      <w:pPr>
        <w:spacing w:after="0"/>
        <w:ind w:left="5760" w:hanging="5760"/>
        <w:rPr>
          <w:rFonts w:ascii="Arial Narrow" w:hAnsi="Arial Narrow"/>
          <w:sz w:val="20"/>
          <w:szCs w:val="20"/>
        </w:rPr>
      </w:pPr>
      <w:r>
        <w:rPr>
          <w:rFonts w:ascii="Arial Narrow" w:hAnsi="Arial Narrow"/>
          <w:sz w:val="20"/>
          <w:szCs w:val="20"/>
        </w:rPr>
        <w:tab/>
        <w:t xml:space="preserve"> </w:t>
      </w:r>
    </w:p>
    <w:p w:rsidR="004E2769" w:rsidRPr="00012A69" w:rsidRDefault="00CC5232" w:rsidP="004E2769">
      <w:pPr>
        <w:spacing w:after="0"/>
        <w:rPr>
          <w:rFonts w:ascii="Arial Narrow" w:hAnsi="Arial Narrow"/>
        </w:rPr>
      </w:pPr>
      <w:r>
        <w:rPr>
          <w:rFonts w:ascii="Arial Narrow" w:hAnsi="Arial Narrow"/>
          <w:noProof/>
        </w:rPr>
        <w:pict>
          <v:shape id="Straight Arrow Connector 14" o:spid="_x0000_s1031" type="#_x0000_t32" style="position:absolute;margin-left:-1.5pt;margin-top:5.55pt;width:541.5pt;height:.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"/>
        </w:pict>
      </w:r>
    </w:p>
    <w:p w:rsidR="004E2769" w:rsidRPr="000C5C1C" w:rsidRDefault="004E2769" w:rsidP="004E2769">
      <w:pPr>
        <w:spacing w:after="0"/>
        <w:rPr>
          <w:rFonts w:ascii="Arial Narrow" w:hAnsi="Arial Narrow"/>
          <w:sz w:val="20"/>
          <w:szCs w:val="20"/>
        </w:rPr>
      </w:pPr>
      <w:r w:rsidRPr="00AC3673">
        <w:rPr>
          <w:rFonts w:ascii="Arial Narrow" w:hAnsi="Arial Narrow"/>
          <w:b/>
          <w:color w:val="00B0F0"/>
          <w:sz w:val="24"/>
          <w:szCs w:val="24"/>
        </w:rPr>
        <w:t>Step 2:</w:t>
      </w:r>
      <w:r w:rsidRPr="00AC3673">
        <w:rPr>
          <w:rFonts w:ascii="Arial Narrow" w:hAnsi="Arial Narrow"/>
          <w:color w:val="00B0F0"/>
          <w:sz w:val="24"/>
          <w:szCs w:val="24"/>
        </w:rPr>
        <w:t xml:space="preserve"> Verify gross floor area: </w:t>
      </w:r>
      <w:r w:rsidR="00CC5232">
        <w:rPr>
          <w:rFonts w:ascii="Arial Narrow" w:hAnsi="Arial Narrow"/>
          <w:sz w:val="20"/>
          <w:szCs w:val="20"/>
        </w:rPr>
        <w:fldChar w:fldCharType="begin"/>
      </w:r>
      <w:r w:rsidR="00CA737C">
        <w:rPr>
          <w:rFonts w:ascii="Arial Narrow" w:hAnsi="Arial Narrow"/>
          <w:sz w:val="20"/>
          <w:szCs w:val="20"/>
        </w:rPr>
        <w:instrText xml:space="preserve"> MERGEFIELD "Floor_Area_Final" </w:instrText>
      </w:r>
      <w:r w:rsidR="00CC5232">
        <w:rPr>
          <w:rFonts w:ascii="Arial Narrow" w:hAnsi="Arial Narrow"/>
          <w:sz w:val="20"/>
          <w:szCs w:val="20"/>
        </w:rPr>
        <w:fldChar w:fldCharType="separate"/>
      </w:r>
      <w:r w:rsidR="00D113F4" w:rsidRPr="00FD2033">
        <w:rPr>
          <w:rFonts w:ascii="Arial Narrow" w:hAnsi="Arial Narrow"/>
          <w:noProof/>
          <w:sz w:val="20"/>
          <w:szCs w:val="20"/>
        </w:rPr>
        <w:t>260924 sq. ft.</w:t>
      </w:r>
      <w:r w:rsidR="00CC5232">
        <w:rPr>
          <w:rFonts w:ascii="Arial Narrow" w:hAnsi="Arial Narrow"/>
          <w:sz w:val="20"/>
          <w:szCs w:val="20"/>
        </w:rPr>
        <w:fldChar w:fldCharType="end"/>
      </w:r>
    </w:p>
    <w:p w:rsidR="004E2769" w:rsidRPr="00012A69" w:rsidRDefault="004E2769" w:rsidP="004E2769">
      <w:pPr>
        <w:spacing w:after="0"/>
        <w:rPr>
          <w:rFonts w:ascii="Arial Narrow" w:hAnsi="Arial Narrow"/>
        </w:rPr>
      </w:pPr>
    </w:p>
    <w:p w:rsidR="004E2769" w:rsidRDefault="004E2769" w:rsidP="004E2769">
      <w:pPr>
        <w:spacing w:after="0"/>
        <w:ind w:right="2790"/>
        <w:rPr>
          <w:rFonts w:ascii="Arial Narrow" w:hAnsi="Arial Narrow"/>
          <w:sz w:val="20"/>
          <w:szCs w:val="20"/>
        </w:rPr>
        <w:sectPr w:rsidR="004E2769" w:rsidSect="00CA737C">
          <w:pgSz w:w="12240" w:h="15840"/>
          <w:pgMar w:top="1080" w:right="720" w:bottom="1080" w:left="720" w:header="720" w:footer="720" w:gutter="0"/>
          <w:cols w:space="720"/>
          <w:docGrid w:linePitch="360"/>
        </w:sectPr>
      </w:pP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lastRenderedPageBreak/>
        <w:t xml:space="preserve">Does this square footage include all supporting functions such as kitchens and break rooms used by staff, </w:t>
      </w:r>
      <w:r>
        <w:rPr>
          <w:rFonts w:ascii="Arial Narrow" w:hAnsi="Arial Narrow"/>
          <w:sz w:val="20"/>
          <w:szCs w:val="20"/>
        </w:rPr>
        <w:t>storage</w:t>
      </w:r>
      <w:r w:rsidRPr="00012A69">
        <w:rPr>
          <w:rFonts w:ascii="Arial Narrow" w:hAnsi="Arial Narrow"/>
          <w:sz w:val="20"/>
          <w:szCs w:val="20"/>
        </w:rPr>
        <w:t xml:space="preserve"> areas, administrative areas, elevators, stairwells, atriums, vent shafts, etc.?</w:t>
      </w:r>
    </w:p>
    <w:p w:rsidR="004E2769" w:rsidRPr="00012A69" w:rsidRDefault="004E2769" w:rsidP="004E2769">
      <w:pPr>
        <w:spacing w:after="0"/>
        <w:rPr>
          <w:rFonts w:ascii="Arial Narrow" w:hAnsi="Arial Narrow"/>
          <w:sz w:val="20"/>
          <w:szCs w:val="20"/>
        </w:rPr>
      </w:pP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t>Also note that existing atriums should only include the base floor area that they occupy. Interstitial (plenum) space between the floors should not be included in the total.</w:t>
      </w:r>
    </w:p>
    <w:p w:rsidR="004E2769" w:rsidRPr="00012A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r w:rsidRPr="00012A69">
        <w:rPr>
          <w:rFonts w:ascii="Arial Narrow" w:hAnsi="Arial Narrow"/>
          <w:sz w:val="20"/>
          <w:szCs w:val="20"/>
        </w:rPr>
        <w:t>Finally, gross floor area is not the same as leasable space. Leasable space is a subset of gross floor area.</w:t>
      </w:r>
    </w:p>
    <w:p w:rsidR="004E2769" w:rsidRDefault="00CC5232" w:rsidP="004E2769">
      <w:pPr>
        <w:spacing w:after="0"/>
        <w:rPr>
          <w:rFonts w:ascii="Arial Narrow" w:hAnsi="Arial Narrow"/>
          <w:sz w:val="20"/>
          <w:szCs w:val="20"/>
        </w:rPr>
      </w:pPr>
      <w:r w:rsidRPr="00CC5232">
        <w:rPr>
          <w:rFonts w:ascii="Arial Narrow" w:hAnsi="Arial Narrow"/>
          <w:noProof/>
        </w:rPr>
        <w:pict>
          <v:shape id="Straight Arrow Connector 13" o:spid="_x0000_s1030" type="#_x0000_t32" style="position:absolute;margin-left:-.75pt;margin-top:5.5pt;width:541.5pt;height:.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"/>
        </w:pict>
      </w:r>
    </w:p>
    <w:p w:rsidR="004E2769" w:rsidRDefault="00CC5232" w:rsidP="004E2769">
      <w:pPr>
        <w:spacing w:after="0"/>
        <w:rPr>
          <w:rFonts w:ascii="Arial Narrow" w:hAnsi="Arial Narrow"/>
          <w:sz w:val="20"/>
          <w:szCs w:val="20"/>
        </w:rPr>
      </w:pPr>
      <w:r w:rsidRPr="00012A69">
        <w:rPr>
          <w:rFonts w:ascii="Arial Narrow" w:hAnsi="Arial Narrow"/>
          <w:sz w:val="20"/>
          <w:szCs w:val="20"/>
        </w:rPr>
        <w:lastRenderedPageBreak/>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Yes, this is correct.</w:t>
      </w:r>
    </w:p>
    <w:p w:rsidR="004E2769" w:rsidRDefault="004E2769" w:rsidP="004E2769">
      <w:pPr>
        <w:spacing w:after="0"/>
        <w:rPr>
          <w:rFonts w:ascii="Arial Narrow" w:hAnsi="Arial Narrow"/>
          <w:sz w:val="20"/>
          <w:szCs w:val="20"/>
        </w:rPr>
      </w:pPr>
    </w:p>
    <w:p w:rsidR="004E2769" w:rsidRDefault="00CC5232" w:rsidP="004E2769">
      <w:pPr>
        <w:spacing w:after="0"/>
        <w:ind w:left="270" w:hanging="270"/>
        <w:rPr>
          <w:rFonts w:ascii="Arial Narrow" w:hAnsi="Arial Narrow"/>
          <w:sz w:val="20"/>
          <w:szCs w:val="20"/>
        </w:rPr>
      </w:pPr>
      <w:r w:rsidRPr="00012A69">
        <w:rPr>
          <w:rFonts w:ascii="Arial Narrow" w:hAnsi="Arial Narrow"/>
          <w:sz w:val="20"/>
          <w:szCs w:val="20"/>
        </w:rPr>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No, this is incorrect. I have added and/or corrected this data in my Portfolio Manager account, and resubmitted my property data using this link:</w:t>
      </w:r>
      <w:r w:rsidR="004E2769" w:rsidRPr="00723E08">
        <w:rPr>
          <w:rFonts w:ascii="Arial Narrow" w:hAnsi="Arial Narrow"/>
          <w:sz w:val="20"/>
          <w:szCs w:val="20"/>
        </w:rPr>
        <w:t xml:space="preserve"> </w:t>
      </w:r>
      <w:hyperlink r:id="rId5" w:history="1">
        <w:r w:rsidR="004E2769" w:rsidRPr="00542878">
          <w:rPr>
            <w:rStyle w:val="Hyperlink"/>
            <w:rFonts w:ascii="Arial Narrow" w:hAnsi="Arial Narrow"/>
            <w:sz w:val="20"/>
            <w:szCs w:val="20"/>
          </w:rPr>
          <w:t>https://portfoliomanager.energystar.gov/pm/reports/dataRequest/accept/41005f7b-d45e-4039-bd34-34fef7cf633e</w:t>
        </w:r>
      </w:hyperlink>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rPr>
        <w:sectPr w:rsidR="004E2769" w:rsidSect="00CA737C">
          <w:type w:val="continuous"/>
          <w:pgSz w:w="12240" w:h="15840"/>
          <w:pgMar w:top="1080" w:right="720" w:bottom="1080" w:left="720" w:header="720" w:footer="720" w:gutter="0"/>
          <w:cols w:num="2" w:space="720"/>
          <w:docGrid w:linePitch="360"/>
        </w:sectPr>
      </w:pPr>
    </w:p>
    <w:p w:rsidR="004E2769" w:rsidRPr="00AC3673" w:rsidRDefault="004E2769" w:rsidP="004E2769">
      <w:pPr>
        <w:spacing w:after="0"/>
        <w:rPr>
          <w:rFonts w:ascii="Arial Narrow" w:hAnsi="Arial Narrow"/>
          <w:sz w:val="24"/>
          <w:szCs w:val="24"/>
        </w:rPr>
      </w:pPr>
      <w:r w:rsidRPr="00AC3673">
        <w:rPr>
          <w:rFonts w:ascii="Arial Narrow" w:hAnsi="Arial Narrow"/>
          <w:b/>
          <w:color w:val="00B0F0"/>
          <w:sz w:val="24"/>
          <w:szCs w:val="24"/>
        </w:rPr>
        <w:lastRenderedPageBreak/>
        <w:t>Step 3:</w:t>
      </w:r>
      <w:r w:rsidRPr="00AC3673">
        <w:rPr>
          <w:rFonts w:ascii="Arial Narrow" w:hAnsi="Arial Narrow"/>
          <w:color w:val="00B0F0"/>
          <w:sz w:val="24"/>
          <w:szCs w:val="24"/>
        </w:rPr>
        <w:t xml:space="preserve"> Verify meter data</w:t>
      </w:r>
    </w:p>
    <w:p w:rsidR="004E2769" w:rsidRPr="00AC3673" w:rsidRDefault="004E2769" w:rsidP="004E2769">
      <w:pPr>
        <w:spacing w:after="0"/>
        <w:rPr>
          <w:rFonts w:ascii="Arial Narrow" w:hAnsi="Arial Narrow"/>
          <w:sz w:val="24"/>
          <w:szCs w:val="24"/>
        </w:rPr>
        <w:sectPr w:rsidR="004E2769" w:rsidRPr="00AC3673" w:rsidSect="00CA737C">
          <w:type w:val="continuous"/>
          <w:pgSz w:w="12240" w:h="15840"/>
          <w:pgMar w:top="1080" w:right="720" w:bottom="1080" w:left="720" w:header="720" w:footer="720" w:gutter="0"/>
          <w:cols w:space="720"/>
          <w:docGrid w:linePitch="360"/>
        </w:sectPr>
      </w:pPr>
    </w:p>
    <w:p w:rsidR="004E2769" w:rsidRDefault="004E2769" w:rsidP="004E2769">
      <w:pPr>
        <w:spacing w:after="0"/>
        <w:rPr>
          <w:rFonts w:ascii="Arial Narrow" w:hAnsi="Arial Narrow"/>
          <w:sz w:val="20"/>
          <w:szCs w:val="20"/>
        </w:rPr>
      </w:pPr>
      <w:r>
        <w:rPr>
          <w:rFonts w:ascii="Arial Narrow" w:hAnsi="Arial Narrow"/>
          <w:sz w:val="20"/>
          <w:szCs w:val="20"/>
        </w:rPr>
        <w:lastRenderedPageBreak/>
        <w:t xml:space="preserve">Verify that each </w:t>
      </w:r>
      <w:r w:rsidR="005E0CA4">
        <w:rPr>
          <w:rFonts w:ascii="Arial Narrow" w:hAnsi="Arial Narrow"/>
          <w:sz w:val="20"/>
          <w:szCs w:val="20"/>
        </w:rPr>
        <w:t>water</w:t>
      </w:r>
      <w:r>
        <w:rPr>
          <w:rFonts w:ascii="Arial Narrow" w:hAnsi="Arial Narrow"/>
          <w:sz w:val="20"/>
          <w:szCs w:val="20"/>
        </w:rPr>
        <w:t xml:space="preserve"> meter entry that appears in Portfolio Manager for the baseline and competition periods (January through December of 2013 and 2014) is correct and matches the actual meter readings as reported by the utility.  </w:t>
      </w: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r>
        <w:rPr>
          <w:rFonts w:ascii="Arial Narrow" w:hAnsi="Arial Narrow"/>
          <w:sz w:val="20"/>
          <w:szCs w:val="20"/>
        </w:rPr>
        <w:t xml:space="preserve">Also verify that ALL </w:t>
      </w:r>
      <w:r w:rsidR="005E0CA4">
        <w:rPr>
          <w:rFonts w:ascii="Arial Narrow" w:hAnsi="Arial Narrow"/>
          <w:sz w:val="20"/>
          <w:szCs w:val="20"/>
        </w:rPr>
        <w:t>water</w:t>
      </w:r>
      <w:r>
        <w:rPr>
          <w:rFonts w:ascii="Arial Narrow" w:hAnsi="Arial Narrow"/>
          <w:sz w:val="20"/>
          <w:szCs w:val="20"/>
        </w:rPr>
        <w:t xml:space="preserve"> use associated with this property is represented in </w:t>
      </w:r>
      <w:r w:rsidRPr="00613698">
        <w:rPr>
          <w:rFonts w:ascii="Arial Narrow" w:hAnsi="Arial Narrow"/>
          <w:sz w:val="20"/>
          <w:szCs w:val="20"/>
        </w:rPr>
        <w:t>Portfolio Manager, and that no meter is shared with another property. Also verify that the property was operating business as usual throughout the competition period</w:t>
      </w:r>
      <w:r>
        <w:rPr>
          <w:rFonts w:ascii="Arial Narrow" w:hAnsi="Arial Narrow"/>
          <w:sz w:val="20"/>
          <w:szCs w:val="20"/>
        </w:rPr>
        <w:t>.</w:t>
      </w:r>
    </w:p>
    <w:p w:rsidR="004E2769" w:rsidRDefault="00CC5232" w:rsidP="004E2769">
      <w:pPr>
        <w:spacing w:after="0"/>
        <w:ind w:left="900" w:hanging="900"/>
        <w:rPr>
          <w:rFonts w:ascii="Arial Narrow" w:hAnsi="Arial Narrow"/>
          <w:sz w:val="20"/>
          <w:szCs w:val="20"/>
        </w:rPr>
      </w:pPr>
      <w:r w:rsidRPr="00012A69">
        <w:rPr>
          <w:rFonts w:ascii="Arial Narrow" w:hAnsi="Arial Narrow"/>
          <w:sz w:val="20"/>
          <w:szCs w:val="20"/>
        </w:rPr>
        <w:lastRenderedPageBreak/>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Yes, all meters are represented and all entries are correct.</w:t>
      </w:r>
    </w:p>
    <w:p w:rsidR="004E2769" w:rsidRDefault="004E2769" w:rsidP="004E2769">
      <w:pPr>
        <w:spacing w:after="0"/>
        <w:ind w:left="900" w:hanging="900"/>
        <w:rPr>
          <w:rFonts w:ascii="Arial Narrow" w:hAnsi="Arial Narrow"/>
          <w:sz w:val="20"/>
          <w:szCs w:val="20"/>
        </w:rPr>
      </w:pPr>
    </w:p>
    <w:p w:rsidR="004E2769" w:rsidRDefault="00CC5232" w:rsidP="004E2769">
      <w:pPr>
        <w:spacing w:after="0"/>
        <w:ind w:left="270" w:hanging="270"/>
      </w:pPr>
      <w:r w:rsidRPr="00012A69">
        <w:rPr>
          <w:rFonts w:ascii="Arial Narrow" w:hAnsi="Arial Narrow"/>
          <w:sz w:val="20"/>
          <w:szCs w:val="20"/>
        </w:rPr>
        <w:fldChar w:fldCharType="begin">
          <w:ffData>
            <w:name w:val="Check1"/>
            <w:enabled/>
            <w:calcOnExit w:val="0"/>
            <w:checkBox>
              <w:sizeAuto/>
              <w:default w:val="0"/>
            </w:checkBox>
          </w:ffData>
        </w:fldChar>
      </w:r>
      <w:r w:rsidR="004E2769" w:rsidRPr="00012A69">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012A69">
        <w:rPr>
          <w:rFonts w:ascii="Arial Narrow" w:hAnsi="Arial Narrow"/>
          <w:sz w:val="20"/>
          <w:szCs w:val="20"/>
        </w:rPr>
        <w:fldChar w:fldCharType="end"/>
      </w:r>
      <w:r w:rsidR="004E2769">
        <w:rPr>
          <w:rFonts w:ascii="Arial Narrow" w:hAnsi="Arial Narrow"/>
          <w:sz w:val="20"/>
          <w:szCs w:val="20"/>
        </w:rPr>
        <w:t xml:space="preserve"> No, one or more meters, or meter entries, is incorrect or missing. I have added and/or corrected them in my Portfolio Manager account, and resubmitted my property data using this link:</w:t>
      </w:r>
      <w:r w:rsidR="004E2769" w:rsidRPr="00723E08">
        <w:rPr>
          <w:rFonts w:ascii="Arial Narrow" w:hAnsi="Arial Narrow"/>
          <w:sz w:val="20"/>
          <w:szCs w:val="20"/>
        </w:rPr>
        <w:t xml:space="preserve"> </w:t>
      </w:r>
    </w:p>
    <w:p w:rsidR="004E2769" w:rsidRPr="00542878" w:rsidRDefault="00CC5232" w:rsidP="004E2769">
      <w:pPr>
        <w:ind w:left="270"/>
        <w:rPr>
          <w:rFonts w:ascii="Arial Narrow" w:hAnsi="Arial Narrow"/>
          <w:color w:val="1F497D"/>
          <w:sz w:val="20"/>
          <w:szCs w:val="20"/>
        </w:rPr>
      </w:pPr>
      <w:hyperlink r:id="rId6" w:history="1">
        <w:r w:rsidR="004E2769" w:rsidRPr="00542878">
          <w:rPr>
            <w:rStyle w:val="Hyperlink"/>
            <w:rFonts w:ascii="Arial Narrow" w:hAnsi="Arial Narrow"/>
            <w:sz w:val="20"/>
            <w:szCs w:val="20"/>
          </w:rPr>
          <w:t>https://portfoliomanager.energystar.gov/pm/reports/dataRequest/accept/41005f7b-d45e-4039-bd34-34fef7cf633e</w:t>
        </w:r>
      </w:hyperlink>
    </w:p>
    <w:p w:rsidR="004E2769" w:rsidRDefault="004E2769" w:rsidP="004E2769">
      <w:pPr>
        <w:spacing w:after="0"/>
        <w:ind w:left="270" w:hanging="270"/>
        <w:rPr>
          <w:rFonts w:ascii="Arial Narrow" w:hAnsi="Arial Narrow"/>
          <w:sz w:val="20"/>
          <w:szCs w:val="20"/>
        </w:rPr>
        <w:sectPr w:rsidR="004E2769" w:rsidSect="00CA737C">
          <w:type w:val="continuous"/>
          <w:pgSz w:w="12240" w:h="15840"/>
          <w:pgMar w:top="1080" w:right="720" w:bottom="1080" w:left="720" w:header="720" w:footer="720" w:gutter="0"/>
          <w:cols w:num="2" w:space="720"/>
          <w:docGrid w:linePitch="360"/>
        </w:sectPr>
      </w:pPr>
    </w:p>
    <w:p w:rsidR="004E2769" w:rsidRPr="00AC3673" w:rsidRDefault="00CC5232" w:rsidP="004E2769">
      <w:pPr>
        <w:spacing w:after="0"/>
        <w:rPr>
          <w:rFonts w:ascii="Arial Narrow" w:hAnsi="Arial Narrow"/>
          <w:color w:val="00B0F0"/>
          <w:sz w:val="24"/>
          <w:szCs w:val="24"/>
        </w:rPr>
      </w:pPr>
      <w:r w:rsidRPr="00CC5232">
        <w:rPr>
          <w:rFonts w:ascii="Arial Narrow" w:hAnsi="Arial Narrow"/>
          <w:noProof/>
          <w:sz w:val="20"/>
          <w:szCs w:val="20"/>
        </w:rPr>
        <w:lastRenderedPageBreak/>
        <w:pict>
          <v:shape id="Straight Arrow Connector 12" o:spid="_x0000_s1029" type="#_x0000_t32" style="position:absolute;margin-left:.75pt;margin-top:-.25pt;width:541.5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"/>
        </w:pict>
      </w:r>
      <w:r w:rsidRPr="00CC5232">
        <w:rPr>
          <w:rFonts w:ascii="Arial Narrow" w:hAnsi="Arial Narrow"/>
          <w:noProof/>
          <w:sz w:val="24"/>
          <w:szCs w:val="24"/>
        </w:rPr>
        <w:pict>
          <v:shapetype id="_x0000_t202" coordsize="21600,21600" o:spt="202" path="m,l,21600r21600,l21600,xe">
            <v:stroke joinstyle="miter"/>
            <v:path gradientshapeok="t" o:connecttype="rect"/>
          </v:shapetype>
          <v:shape id="Text Box 11" o:spid="_x0000_s1028" type="#_x0000_t202" style="position:absolute;margin-left:344.95pt;margin-top:4.95pt;width:195.05pt;height:16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" strokeweight="4.5pt">
            <v:stroke linestyle="thickThin"/>
            <v:textbox>
              <w:txbxContent>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Default="00CA737C" w:rsidP="004E2769">
                  <w:pPr>
                    <w:rPr>
                      <w:sz w:val="18"/>
                      <w:szCs w:val="18"/>
                    </w:rPr>
                  </w:pPr>
                </w:p>
                <w:p w:rsidR="00CA737C" w:rsidRPr="00F42AB9" w:rsidRDefault="00CA737C" w:rsidP="004E2769">
                  <w:pPr>
                    <w:jc w:val="center"/>
                    <w:rPr>
                      <w:b/>
                      <w:sz w:val="16"/>
                      <w:szCs w:val="16"/>
                    </w:rPr>
                  </w:pPr>
                  <w:r w:rsidRPr="00F42AB9">
                    <w:rPr>
                      <w:b/>
                      <w:sz w:val="16"/>
                      <w:szCs w:val="16"/>
                    </w:rPr>
                    <w:t xml:space="preserve">Professional Engineer or </w:t>
                  </w:r>
                  <w:r>
                    <w:rPr>
                      <w:b/>
                      <w:sz w:val="16"/>
                      <w:szCs w:val="16"/>
                    </w:rPr>
                    <w:t>Registered Architect Stamp</w:t>
                  </w:r>
                </w:p>
                <w:p w:rsidR="00CA737C" w:rsidRPr="00F42AB9" w:rsidRDefault="00CA737C" w:rsidP="004E2769">
                  <w:pPr>
                    <w:rPr>
                      <w:b/>
                      <w:sz w:val="16"/>
                      <w:szCs w:val="16"/>
                    </w:rPr>
                  </w:pPr>
                </w:p>
              </w:txbxContent>
            </v:textbox>
          </v:shape>
        </w:pict>
      </w:r>
      <w:r w:rsidR="004E2769" w:rsidRPr="00AC3673">
        <w:rPr>
          <w:rFonts w:ascii="Arial Narrow" w:hAnsi="Arial Narrow"/>
          <w:b/>
          <w:color w:val="00B0F0"/>
          <w:sz w:val="24"/>
          <w:szCs w:val="24"/>
        </w:rPr>
        <w:t>Step 4:</w:t>
      </w:r>
      <w:r w:rsidR="004E2769" w:rsidRPr="00AC3673">
        <w:rPr>
          <w:rFonts w:ascii="Arial Narrow" w:hAnsi="Arial Narrow"/>
          <w:color w:val="00B0F0"/>
          <w:sz w:val="24"/>
          <w:szCs w:val="24"/>
        </w:rPr>
        <w:t xml:space="preserve"> Sign</w:t>
      </w:r>
      <w:r w:rsidR="004E2769">
        <w:rPr>
          <w:rFonts w:ascii="Arial Narrow" w:hAnsi="Arial Narrow"/>
          <w:color w:val="00B0F0"/>
          <w:sz w:val="24"/>
          <w:szCs w:val="24"/>
        </w:rPr>
        <w:t>ature of Professional Engineer or Registered Architect</w:t>
      </w:r>
    </w:p>
    <w:p w:rsidR="004E2769" w:rsidRDefault="004E2769" w:rsidP="004E2769">
      <w:pPr>
        <w:spacing w:after="0"/>
        <w:rPr>
          <w:rFonts w:ascii="Arial Narrow" w:hAnsi="Arial Narrow"/>
          <w:sz w:val="20"/>
          <w:szCs w:val="20"/>
        </w:rPr>
      </w:pPr>
      <w:r w:rsidRPr="00012A69">
        <w:rPr>
          <w:rFonts w:ascii="Arial Narrow" w:hAnsi="Arial Narrow"/>
          <w:sz w:val="20"/>
          <w:szCs w:val="20"/>
        </w:rPr>
        <w:t xml:space="preserve">I certify that the information contained on this form is true and accurate to </w:t>
      </w: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t>the best of my knowledge.</w:t>
      </w:r>
      <w:r>
        <w:rPr>
          <w:rFonts w:ascii="Arial Narrow" w:hAnsi="Arial Narrow"/>
          <w:sz w:val="20"/>
          <w:szCs w:val="20"/>
        </w:rPr>
        <w:t xml:space="preserve"> </w:t>
      </w: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br/>
        <w:t>Name:</w:t>
      </w:r>
      <w:r>
        <w:rPr>
          <w:rFonts w:ascii="Arial Narrow" w:hAnsi="Arial Narrow"/>
          <w:sz w:val="20"/>
          <w:szCs w:val="20"/>
        </w:rPr>
        <w:t xml:space="preserve"> _______________________________</w:t>
      </w:r>
      <w:r>
        <w:rPr>
          <w:rFonts w:ascii="Arial Narrow" w:hAnsi="Arial Narrow"/>
          <w:sz w:val="20"/>
          <w:szCs w:val="20"/>
        </w:rPr>
        <w:tab/>
      </w:r>
      <w:r w:rsidRPr="00012A69">
        <w:rPr>
          <w:rFonts w:ascii="Arial Narrow" w:hAnsi="Arial Narrow"/>
          <w:sz w:val="20"/>
          <w:szCs w:val="20"/>
        </w:rPr>
        <w:t>Date:</w:t>
      </w:r>
      <w:r>
        <w:rPr>
          <w:rFonts w:ascii="Arial Narrow" w:hAnsi="Arial Narrow"/>
          <w:sz w:val="20"/>
          <w:szCs w:val="20"/>
        </w:rPr>
        <w:t xml:space="preserve"> ________________</w:t>
      </w:r>
      <w:r w:rsidRPr="00012A69">
        <w:rPr>
          <w:rFonts w:ascii="Arial Narrow" w:hAnsi="Arial Narrow"/>
          <w:sz w:val="20"/>
          <w:szCs w:val="20"/>
        </w:rPr>
        <w:tab/>
      </w:r>
      <w:r w:rsidRPr="00012A69">
        <w:rPr>
          <w:rFonts w:ascii="Arial Narrow" w:hAnsi="Arial Narrow"/>
          <w:sz w:val="20"/>
          <w:szCs w:val="20"/>
        </w:rPr>
        <w:tab/>
      </w:r>
    </w:p>
    <w:p w:rsidR="004E2769" w:rsidRDefault="004E2769" w:rsidP="004E2769">
      <w:pPr>
        <w:spacing w:after="0"/>
        <w:rPr>
          <w:rFonts w:ascii="Arial Narrow" w:hAnsi="Arial Narrow"/>
          <w:sz w:val="20"/>
          <w:szCs w:val="20"/>
        </w:rPr>
      </w:pPr>
    </w:p>
    <w:p w:rsidR="004E2769" w:rsidRDefault="004E2769" w:rsidP="004E2769">
      <w:pPr>
        <w:spacing w:after="0"/>
        <w:rPr>
          <w:rFonts w:ascii="Arial Narrow" w:hAnsi="Arial Narrow"/>
          <w:sz w:val="20"/>
          <w:szCs w:val="20"/>
        </w:rPr>
      </w:pPr>
    </w:p>
    <w:p w:rsidR="004E2769" w:rsidRPr="00012A69" w:rsidRDefault="004E2769" w:rsidP="004E2769">
      <w:pPr>
        <w:spacing w:after="0"/>
        <w:rPr>
          <w:rFonts w:ascii="Arial Narrow" w:hAnsi="Arial Narrow"/>
          <w:sz w:val="20"/>
          <w:szCs w:val="20"/>
        </w:rPr>
      </w:pPr>
      <w:r w:rsidRPr="00012A69">
        <w:rPr>
          <w:rFonts w:ascii="Arial Narrow" w:hAnsi="Arial Narrow"/>
          <w:sz w:val="20"/>
          <w:szCs w:val="20"/>
        </w:rPr>
        <w:t>Signature:</w:t>
      </w:r>
      <w:r>
        <w:rPr>
          <w:rFonts w:ascii="Arial Narrow" w:hAnsi="Arial Narrow"/>
          <w:sz w:val="20"/>
          <w:szCs w:val="20"/>
        </w:rPr>
        <w:t xml:space="preserve"> ____________________________________________________</w:t>
      </w:r>
    </w:p>
    <w:p w:rsidR="004E2769" w:rsidRPr="00012A69" w:rsidRDefault="004E2769" w:rsidP="004E2769">
      <w:pPr>
        <w:spacing w:after="0"/>
        <w:rPr>
          <w:rFonts w:ascii="Arial Narrow" w:hAnsi="Arial Narrow"/>
          <w:sz w:val="20"/>
          <w:szCs w:val="20"/>
        </w:rPr>
      </w:pPr>
    </w:p>
    <w:p w:rsidR="004E2769" w:rsidRPr="00012A69" w:rsidRDefault="00CC5232" w:rsidP="004E2769">
      <w:pPr>
        <w:spacing w:after="0"/>
        <w:rPr>
          <w:rFonts w:ascii="Arial Narrow" w:hAnsi="Arial Narrow"/>
          <w:sz w:val="20"/>
          <w:szCs w:val="20"/>
        </w:rPr>
      </w:pPr>
      <w:r>
        <w:rPr>
          <w:rFonts w:ascii="Arial Narrow" w:hAnsi="Arial Narrow"/>
          <w:noProof/>
          <w:sz w:val="20"/>
          <w:szCs w:val="20"/>
        </w:rPr>
        <w:pict>
          <v:shape id="Straight Arrow Connector 10" o:spid="_x0000_s1027" type="#_x0000_t32" style="position:absolute;margin-left:-1.5pt;margin-top:7.5pt;width:276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CfJQIAAEw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"/>
        </w:pict>
      </w:r>
    </w:p>
    <w:p w:rsidR="004E2769" w:rsidRDefault="004E2769" w:rsidP="004E2769">
      <w:pPr>
        <w:spacing w:after="0"/>
        <w:rPr>
          <w:rFonts w:ascii="Arial Narrow" w:hAnsi="Arial Narrow"/>
          <w:sz w:val="20"/>
          <w:szCs w:val="20"/>
        </w:rPr>
      </w:pPr>
    </w:p>
    <w:p w:rsidR="004E2769" w:rsidRPr="00AC3673" w:rsidRDefault="00CC5232" w:rsidP="004E2769">
      <w:pPr>
        <w:spacing w:after="0"/>
        <w:rPr>
          <w:rFonts w:ascii="Arial Narrow" w:hAnsi="Arial Narrow"/>
          <w:color w:val="00B0F0"/>
          <w:sz w:val="24"/>
          <w:szCs w:val="24"/>
        </w:rPr>
      </w:pPr>
      <w:r w:rsidRPr="00CC5232">
        <w:rPr>
          <w:rFonts w:ascii="Arial Narrow" w:hAnsi="Arial Narrow"/>
          <w:b/>
          <w:noProof/>
          <w:color w:val="00B0F0"/>
          <w:sz w:val="24"/>
          <w:szCs w:val="24"/>
        </w:rPr>
        <w:pict>
          <v:rect id="_x0000_s1034" style="position:absolute;margin-left:-9.1pt;margin-top:55.15pt;width:131pt;height:22.5pt;z-index:251668480" stroked="f">
            <v:textbox>
              <w:txbxContent>
                <w:p w:rsidR="00697C0C" w:rsidRPr="0055566E" w:rsidRDefault="00697C0C" w:rsidP="00697C0C">
                  <w:pPr>
                    <w:rPr>
                      <w:rFonts w:ascii="Times New Roman" w:hAnsi="Times New Roman"/>
                      <w:sz w:val="18"/>
                      <w:szCs w:val="18"/>
                    </w:rPr>
                  </w:pPr>
                  <w:r w:rsidRPr="0055566E">
                    <w:rPr>
                      <w:rFonts w:ascii="Times New Roman" w:hAnsi="Times New Roman"/>
                      <w:sz w:val="18"/>
                      <w:szCs w:val="18"/>
                    </w:rPr>
                    <w:t xml:space="preserve">EPA Form No. </w:t>
                  </w:r>
                  <w:r w:rsidR="00FE52AB">
                    <w:rPr>
                      <w:rFonts w:ascii="Times New Roman" w:hAnsi="Times New Roman"/>
                      <w:sz w:val="18"/>
                      <w:szCs w:val="18"/>
                    </w:rPr>
                    <w:t>5900-</w:t>
                  </w:r>
                  <w:r w:rsidR="00826153">
                    <w:rPr>
                      <w:rFonts w:ascii="Times New Roman" w:hAnsi="Times New Roman"/>
                      <w:sz w:val="18"/>
                      <w:szCs w:val="18"/>
                    </w:rPr>
                    <w:t>381</w:t>
                  </w:r>
                </w:p>
              </w:txbxContent>
            </v:textbox>
          </v:rect>
        </w:pict>
      </w:r>
      <w:r w:rsidR="004E2769" w:rsidRPr="00AC3673">
        <w:rPr>
          <w:rFonts w:ascii="Arial Narrow" w:hAnsi="Arial Narrow"/>
          <w:b/>
          <w:color w:val="00B0F0"/>
          <w:sz w:val="24"/>
          <w:szCs w:val="24"/>
        </w:rPr>
        <w:t>Step 5:</w:t>
      </w:r>
      <w:r w:rsidR="004E2769" w:rsidRPr="00AC3673">
        <w:rPr>
          <w:rFonts w:ascii="Arial Narrow" w:hAnsi="Arial Narrow"/>
          <w:color w:val="00B0F0"/>
          <w:sz w:val="24"/>
          <w:szCs w:val="24"/>
        </w:rPr>
        <w:t xml:space="preserve"> Send </w:t>
      </w:r>
      <w:r w:rsidR="004E2769">
        <w:rPr>
          <w:rFonts w:ascii="Arial Narrow" w:hAnsi="Arial Narrow"/>
          <w:color w:val="00B0F0"/>
          <w:sz w:val="24"/>
          <w:szCs w:val="24"/>
        </w:rPr>
        <w:t xml:space="preserve">form </w:t>
      </w:r>
      <w:r w:rsidR="004E2769" w:rsidRPr="00AC3673">
        <w:rPr>
          <w:rFonts w:ascii="Arial Narrow" w:hAnsi="Arial Narrow"/>
          <w:color w:val="00B0F0"/>
          <w:sz w:val="24"/>
          <w:szCs w:val="24"/>
        </w:rPr>
        <w:t>to EPA</w:t>
      </w:r>
    </w:p>
    <w:p w:rsidR="004E2769" w:rsidRDefault="004E2769" w:rsidP="004E2769">
      <w:pPr>
        <w:spacing w:after="0"/>
        <w:rPr>
          <w:rFonts w:ascii="Arial Narrow" w:hAnsi="Arial Narrow"/>
          <w:sz w:val="20"/>
          <w:szCs w:val="20"/>
        </w:rPr>
      </w:pPr>
      <w:r w:rsidRPr="00012A69">
        <w:rPr>
          <w:rFonts w:ascii="Arial Narrow" w:hAnsi="Arial Narrow"/>
          <w:sz w:val="20"/>
          <w:szCs w:val="20"/>
        </w:rPr>
        <w:t xml:space="preserve">Send a signed, scanned PDF of </w:t>
      </w:r>
      <w:r>
        <w:rPr>
          <w:rFonts w:ascii="Arial Narrow" w:hAnsi="Arial Narrow"/>
          <w:sz w:val="20"/>
          <w:szCs w:val="20"/>
        </w:rPr>
        <w:t>this document to EPA by April 17</w:t>
      </w:r>
      <w:r w:rsidRPr="00012A69">
        <w:rPr>
          <w:rFonts w:ascii="Arial Narrow" w:hAnsi="Arial Narrow"/>
          <w:sz w:val="20"/>
          <w:szCs w:val="20"/>
        </w:rPr>
        <w:t xml:space="preserve">.  If this is a </w:t>
      </w:r>
    </w:p>
    <w:p w:rsidR="004E2769" w:rsidRDefault="00D113F4" w:rsidP="004E2769">
      <w:pPr>
        <w:spacing w:after="0"/>
        <w:rPr>
          <w:rFonts w:ascii="Arial Narrow" w:hAnsi="Arial Narrow"/>
          <w:sz w:val="20"/>
          <w:szCs w:val="20"/>
        </w:rPr>
      </w:pPr>
      <w:r>
        <w:rPr>
          <w:rFonts w:ascii="Arial Narrow" w:hAnsi="Arial Narrow"/>
          <w:i/>
          <w:noProof/>
          <w:sz w:val="20"/>
          <w:szCs w:val="20"/>
        </w:rPr>
        <w:drawing>
          <wp:anchor distT="0" distB="0" distL="114300" distR="114300" simplePos="0" relativeHeight="251666432" behindDoc="0" locked="0" layoutInCell="1" allowOverlap="1">
            <wp:simplePos x="0" y="0"/>
            <wp:positionH relativeFrom="margin">
              <wp:posOffset>5577840</wp:posOffset>
            </wp:positionH>
            <wp:positionV relativeFrom="margin">
              <wp:align>bottom</wp:align>
            </wp:positionV>
            <wp:extent cx="1431925" cy="198120"/>
            <wp:effectExtent l="0" t="0" r="0" b="0"/>
            <wp:wrapSquare wrapText="bothSides"/>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1925" cy="198120"/>
                    </a:xfrm>
                    <a:prstGeom prst="rect">
                      <a:avLst/>
                    </a:prstGeom>
                    <a:noFill/>
                    <a:ln>
                      <a:noFill/>
                    </a:ln>
                  </pic:spPr>
                </pic:pic>
              </a:graphicData>
            </a:graphic>
          </wp:anchor>
        </w:drawing>
      </w:r>
      <w:r w:rsidR="004E2769" w:rsidRPr="00012A69">
        <w:rPr>
          <w:rFonts w:ascii="Arial Narrow" w:hAnsi="Arial Narrow"/>
          <w:sz w:val="20"/>
          <w:szCs w:val="20"/>
        </w:rPr>
        <w:t>hardship, please contact EPA to make othe</w:t>
      </w:r>
      <w:r w:rsidR="004E2769">
        <w:rPr>
          <w:rFonts w:ascii="Arial Narrow" w:hAnsi="Arial Narrow"/>
          <w:sz w:val="20"/>
          <w:szCs w:val="20"/>
        </w:rPr>
        <w:t>r arrangements prior to April 17</w:t>
      </w:r>
      <w:r w:rsidR="004E2769" w:rsidRPr="00012A69">
        <w:rPr>
          <w:rFonts w:ascii="Arial Narrow" w:hAnsi="Arial Narrow"/>
          <w:sz w:val="20"/>
          <w:szCs w:val="20"/>
        </w:rPr>
        <w:t xml:space="preserve">.  </w:t>
      </w:r>
    </w:p>
    <w:p w:rsidR="00734BB4" w:rsidRDefault="004E2769" w:rsidP="004E2769">
      <w:pPr>
        <w:spacing w:after="0"/>
      </w:pPr>
      <w:r w:rsidRPr="00012A69">
        <w:rPr>
          <w:rFonts w:ascii="Arial Narrow" w:hAnsi="Arial Narrow"/>
          <w:sz w:val="20"/>
          <w:szCs w:val="20"/>
        </w:rPr>
        <w:t xml:space="preserve">All correspondence can be sent to: </w:t>
      </w:r>
      <w:hyperlink r:id="rId8" w:history="1">
        <w:r w:rsidRPr="00474B87">
          <w:rPr>
            <w:rStyle w:val="Hyperlink"/>
            <w:rFonts w:ascii="Arial Narrow" w:hAnsi="Arial Narrow"/>
            <w:i/>
            <w:sz w:val="20"/>
            <w:szCs w:val="20"/>
          </w:rPr>
          <w:t>BattleOfTheBuildings@cadmusgroup.com</w:t>
        </w:r>
      </w:hyperlink>
    </w:p>
    <w:p w:rsidR="00734BB4" w:rsidRDefault="00734BB4" w:rsidP="00734BB4">
      <w:pPr>
        <w:spacing w:after="0"/>
        <w:rPr>
          <w:rFonts w:ascii="Times New Roman" w:hAnsi="Times New Roman"/>
          <w:sz w:val="20"/>
          <w:szCs w:val="20"/>
        </w:rPr>
      </w:pPr>
      <w:r w:rsidRPr="0055566E">
        <w:rPr>
          <w:rFonts w:ascii="Times New Roman" w:hAnsi="Times New Roman"/>
          <w:sz w:val="20"/>
          <w:szCs w:val="20"/>
        </w:rPr>
        <w:lastRenderedPageBreak/>
        <w:t xml:space="preserve">The public reporting and recordkeeping burden for this collection of information is estimated to average </w:t>
      </w:r>
      <w:r>
        <w:rPr>
          <w:rFonts w:ascii="Times New Roman" w:hAnsi="Times New Roman"/>
          <w:sz w:val="20"/>
          <w:szCs w:val="20"/>
        </w:rPr>
        <w:t>1</w:t>
      </w:r>
      <w:r w:rsidR="003C778C">
        <w:rPr>
          <w:rFonts w:ascii="Times New Roman" w:hAnsi="Times New Roman"/>
          <w:sz w:val="20"/>
          <w:szCs w:val="20"/>
        </w:rPr>
        <w:t>.5</w:t>
      </w:r>
      <w:r>
        <w:rPr>
          <w:rFonts w:ascii="Times New Roman" w:hAnsi="Times New Roman"/>
          <w:sz w:val="20"/>
          <w:szCs w:val="20"/>
        </w:rPr>
        <w:t xml:space="preserve"> hour </w:t>
      </w:r>
      <w:r w:rsidRPr="0055566E">
        <w:rPr>
          <w:rFonts w:ascii="Times New Roman" w:hAnsi="Times New Roman"/>
          <w:sz w:val="20"/>
          <w:szCs w:val="20"/>
        </w:rPr>
        <w:t>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826153" w:rsidRPr="0055566E" w:rsidRDefault="00CC5232" w:rsidP="00734BB4">
      <w:pPr>
        <w:spacing w:after="0"/>
        <w:rPr>
          <w:rFonts w:ascii="Times New Roman" w:hAnsi="Times New Roman"/>
          <w:sz w:val="20"/>
          <w:szCs w:val="20"/>
        </w:rPr>
      </w:pPr>
      <w:r>
        <w:rPr>
          <w:rFonts w:ascii="Times New Roman" w:hAnsi="Times New Roman"/>
          <w:noProof/>
          <w:sz w:val="20"/>
          <w:szCs w:val="20"/>
        </w:rPr>
        <w:pict>
          <v:rect id="_x0000_s1036" style="position:absolute;margin-left:2.9pt;margin-top:635.4pt;width:131pt;height:22.5pt;z-index:251669504" stroked="f">
            <v:textbox>
              <w:txbxContent>
                <w:p w:rsidR="00826153" w:rsidRPr="0055566E" w:rsidRDefault="00826153" w:rsidP="00826153">
                  <w:pPr>
                    <w:rPr>
                      <w:rFonts w:ascii="Times New Roman" w:hAnsi="Times New Roman"/>
                      <w:sz w:val="18"/>
                      <w:szCs w:val="18"/>
                    </w:rPr>
                  </w:pPr>
                  <w:r w:rsidRPr="0055566E">
                    <w:rPr>
                      <w:rFonts w:ascii="Times New Roman" w:hAnsi="Times New Roman"/>
                      <w:sz w:val="18"/>
                      <w:szCs w:val="18"/>
                    </w:rPr>
                    <w:t xml:space="preserve">EPA Form No. </w:t>
                  </w:r>
                  <w:r w:rsidR="00FE52AB">
                    <w:rPr>
                      <w:rFonts w:ascii="Times New Roman" w:hAnsi="Times New Roman"/>
                      <w:sz w:val="18"/>
                      <w:szCs w:val="18"/>
                    </w:rPr>
                    <w:t>5900-</w:t>
                  </w:r>
                  <w:r>
                    <w:rPr>
                      <w:rFonts w:ascii="Times New Roman" w:hAnsi="Times New Roman"/>
                      <w:sz w:val="18"/>
                      <w:szCs w:val="18"/>
                    </w:rPr>
                    <w:t>381</w:t>
                  </w:r>
                </w:p>
              </w:txbxContent>
            </v:textbox>
          </v:rect>
        </w:pict>
      </w:r>
    </w:p>
    <w:sectPr w:rsidR="00826153" w:rsidRPr="0055566E" w:rsidSect="00CA737C">
      <w:type w:val="continuous"/>
      <w:pgSz w:w="12240" w:h="15840"/>
      <w:pgMar w:top="108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439"/>
    <w:rsid w:val="001B3134"/>
    <w:rsid w:val="00216DBA"/>
    <w:rsid w:val="003B6439"/>
    <w:rsid w:val="003C778C"/>
    <w:rsid w:val="004E2769"/>
    <w:rsid w:val="004F3C33"/>
    <w:rsid w:val="005E0CA4"/>
    <w:rsid w:val="00697C0C"/>
    <w:rsid w:val="00701F89"/>
    <w:rsid w:val="00734BB4"/>
    <w:rsid w:val="007E5631"/>
    <w:rsid w:val="00826153"/>
    <w:rsid w:val="0094244C"/>
    <w:rsid w:val="00990F3E"/>
    <w:rsid w:val="00A33D00"/>
    <w:rsid w:val="00AE26F1"/>
    <w:rsid w:val="00B565E7"/>
    <w:rsid w:val="00CA737C"/>
    <w:rsid w:val="00CC5232"/>
    <w:rsid w:val="00D113F4"/>
    <w:rsid w:val="00E1456A"/>
    <w:rsid w:val="00E93EF4"/>
    <w:rsid w:val="00F21AEE"/>
    <w:rsid w:val="00FE5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10"/>
        <o:r id="V:Rule7" type="connector" idref="#Straight Arrow Connector 13"/>
        <o:r id="V:Rule8" type="connector" idref="#Straight Arrow Connector 12"/>
        <o:r id="V:Rule9" type="connector" idref="#Straight Arrow Connector 15"/>
        <o:r id="V:Rule10"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76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tleOfTheBuildings@cadmusgroup.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foliomanager.energystar.gov/pm/reports/dataRequest/accept/41005f7b-d45e-4039-bd34-34fef7cf633e" TargetMode="External"/><Relationship Id="rId5" Type="http://schemas.openxmlformats.org/officeDocument/2006/relationships/hyperlink" Target="https://portfoliomanager.energystar.gov/pm/reports/dataRequest/accept/41005f7b-d45e-4039-bd34-34fef7cf633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Faulkner</dc:creator>
  <cp:lastModifiedBy>JHELHS</cp:lastModifiedBy>
  <cp:revision>3</cp:revision>
  <dcterms:created xsi:type="dcterms:W3CDTF">2015-12-31T15:04:00Z</dcterms:created>
  <dcterms:modified xsi:type="dcterms:W3CDTF">2015-12-31T15:38:00Z</dcterms:modified>
</cp:coreProperties>
</file>