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48"/>
          <w:szCs w:val="20"/>
        </w:rPr>
      </w:pPr>
      <w:r w:rsidRPr="007376C4">
        <w:rPr>
          <w:rFonts w:ascii="Times New Roman" w:hAnsi="Times New Roman" w:cs="Times New Roman"/>
          <w:noProof/>
        </w:rPr>
        <w:drawing>
          <wp:anchor distT="0" distB="0" distL="114300" distR="114300" simplePos="0" relativeHeight="251659264" behindDoc="0" locked="0" layoutInCell="1" allowOverlap="1" wp14:anchorId="354D2EB0" wp14:editId="6D04E79B">
            <wp:simplePos x="5082363" y="935665"/>
            <wp:positionH relativeFrom="margin">
              <wp:align>left</wp:align>
            </wp:positionH>
            <wp:positionV relativeFrom="margin">
              <wp:align>top</wp:align>
            </wp:positionV>
            <wp:extent cx="1837944" cy="676656"/>
            <wp:effectExtent l="0" t="0" r="0" b="9525"/>
            <wp:wrapSquare wrapText="bothSides"/>
            <wp:docPr id="2" name="Picture 2" descr="http://momsmeals.com/blog/wp-content/uploads/2014/06/C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msmeals.com/blog/wp-content/uploads/2014/06/CMS-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944" cy="676656"/>
                    </a:xfrm>
                    <a:prstGeom prst="rect">
                      <a:avLst/>
                    </a:prstGeom>
                    <a:noFill/>
                    <a:ln>
                      <a:noFill/>
                    </a:ln>
                  </pic:spPr>
                </pic:pic>
              </a:graphicData>
            </a:graphic>
          </wp:anchor>
        </w:drawing>
      </w: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48"/>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48"/>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48"/>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48"/>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48"/>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sz w:val="48"/>
          <w:szCs w:val="20"/>
        </w:rPr>
      </w:pPr>
      <w:r w:rsidRPr="007376C4">
        <w:rPr>
          <w:rFonts w:ascii="Times New Roman" w:eastAsia="Times New Roman" w:hAnsi="Times New Roman" w:cs="Times New Roman"/>
          <w:b/>
          <w:bCs/>
          <w:sz w:val="48"/>
          <w:szCs w:val="20"/>
        </w:rPr>
        <w:t>EVALUATION OF THE GRADUATE NURSE EDUCATION DEMONSTRATION PROGRAM</w:t>
      </w:r>
    </w:p>
    <w:p w:rsidR="00356837" w:rsidRDefault="00356837" w:rsidP="00356837">
      <w:pPr>
        <w:pBdr>
          <w:bottom w:val="single" w:sz="4" w:space="1" w:color="auto"/>
        </w:pBdr>
        <w:spacing w:before="0"/>
        <w:ind w:left="0" w:firstLine="0"/>
        <w:jc w:val="right"/>
        <w:rPr>
          <w:rFonts w:ascii="Times New Roman" w:eastAsia="Times New Roman" w:hAnsi="Times New Roman" w:cs="Times New Roman"/>
          <w:b/>
          <w:bCs/>
          <w:sz w:val="36"/>
          <w:szCs w:val="20"/>
        </w:rPr>
      </w:pPr>
    </w:p>
    <w:p w:rsidR="00356837" w:rsidRPr="00397186" w:rsidRDefault="00356837" w:rsidP="00356837">
      <w:pPr>
        <w:pBdr>
          <w:bottom w:val="single" w:sz="4" w:space="1" w:color="auto"/>
        </w:pBdr>
        <w:spacing w:before="0"/>
        <w:ind w:left="0" w:firstLine="0"/>
        <w:jc w:val="right"/>
        <w:rPr>
          <w:rFonts w:ascii="Times New Roman" w:eastAsia="Times New Roman" w:hAnsi="Times New Roman" w:cs="Times New Roman"/>
          <w:b/>
          <w:bCs/>
          <w:sz w:val="36"/>
          <w:szCs w:val="20"/>
        </w:rPr>
      </w:pPr>
      <w:r w:rsidRPr="00397186">
        <w:rPr>
          <w:rFonts w:ascii="Times New Roman" w:eastAsia="Times New Roman" w:hAnsi="Times New Roman" w:cs="Times New Roman"/>
          <w:b/>
          <w:bCs/>
          <w:sz w:val="36"/>
          <w:szCs w:val="20"/>
        </w:rPr>
        <w:t>OMB No. 0938-1212</w:t>
      </w: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36"/>
          <w:szCs w:val="20"/>
        </w:rPr>
      </w:pPr>
      <w:r w:rsidRPr="00397186">
        <w:rPr>
          <w:rFonts w:ascii="Times New Roman" w:eastAsia="Times New Roman" w:hAnsi="Times New Roman" w:cs="Times New Roman"/>
          <w:b/>
          <w:bCs/>
          <w:sz w:val="36"/>
          <w:szCs w:val="20"/>
        </w:rPr>
        <w:t>Expires 9/30/2016</w:t>
      </w: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36"/>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36"/>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bCs/>
          <w:sz w:val="36"/>
          <w:szCs w:val="20"/>
        </w:rPr>
      </w:pPr>
    </w:p>
    <w:p w:rsidR="00356837" w:rsidRPr="007376C4" w:rsidRDefault="00356837" w:rsidP="00356837">
      <w:pPr>
        <w:pBdr>
          <w:bottom w:val="single" w:sz="4" w:space="1" w:color="auto"/>
        </w:pBdr>
        <w:spacing w:before="0"/>
        <w:ind w:left="0" w:firstLine="0"/>
        <w:jc w:val="right"/>
        <w:rPr>
          <w:rFonts w:ascii="Times New Roman" w:eastAsia="Times New Roman" w:hAnsi="Times New Roman" w:cs="Times New Roman"/>
          <w:b/>
          <w:sz w:val="36"/>
          <w:szCs w:val="20"/>
        </w:rPr>
      </w:pPr>
      <w:r w:rsidRPr="007376C4">
        <w:rPr>
          <w:rFonts w:ascii="Times New Roman" w:eastAsia="Times New Roman" w:hAnsi="Times New Roman" w:cs="Times New Roman"/>
          <w:b/>
          <w:bCs/>
          <w:sz w:val="36"/>
          <w:szCs w:val="20"/>
        </w:rPr>
        <w:t xml:space="preserve">Attachment </w:t>
      </w:r>
      <w:r>
        <w:rPr>
          <w:rFonts w:ascii="Times New Roman" w:eastAsia="Times New Roman" w:hAnsi="Times New Roman" w:cs="Times New Roman"/>
          <w:b/>
          <w:bCs/>
          <w:sz w:val="36"/>
          <w:szCs w:val="20"/>
        </w:rPr>
        <w:t>2</w:t>
      </w:r>
      <w:r w:rsidRPr="007376C4">
        <w:rPr>
          <w:rFonts w:ascii="Times New Roman" w:eastAsia="Times New Roman" w:hAnsi="Times New Roman" w:cs="Times New Roman"/>
          <w:b/>
          <w:bCs/>
          <w:sz w:val="36"/>
          <w:szCs w:val="20"/>
        </w:rPr>
        <w:t xml:space="preserve">:  </w:t>
      </w:r>
      <w:r>
        <w:rPr>
          <w:rFonts w:ascii="Times New Roman" w:eastAsia="Times New Roman" w:hAnsi="Times New Roman" w:cs="Times New Roman"/>
          <w:b/>
          <w:bCs/>
          <w:sz w:val="36"/>
          <w:szCs w:val="20"/>
        </w:rPr>
        <w:t>Verbal Consent Statement</w:t>
      </w:r>
    </w:p>
    <w:p w:rsidR="00356837" w:rsidRPr="007376C4" w:rsidRDefault="00356837" w:rsidP="00356837">
      <w:pPr>
        <w:spacing w:before="360" w:after="200"/>
        <w:ind w:left="0" w:firstLine="0"/>
        <w:jc w:val="right"/>
        <w:rPr>
          <w:rFonts w:ascii="Times New Roman" w:eastAsia="Times New Roman" w:hAnsi="Times New Roman" w:cs="Times New Roman"/>
          <w:b/>
          <w:sz w:val="32"/>
          <w:szCs w:val="20"/>
        </w:rPr>
      </w:pPr>
      <w:r w:rsidRPr="007376C4">
        <w:rPr>
          <w:rFonts w:ascii="Times New Roman" w:eastAsia="Times New Roman" w:hAnsi="Times New Roman" w:cs="Times New Roman"/>
          <w:b/>
          <w:sz w:val="32"/>
          <w:szCs w:val="20"/>
        </w:rPr>
        <w:t>Contract No. HHSM-500-2011-00013I</w:t>
      </w:r>
    </w:p>
    <w:p w:rsidR="00356837" w:rsidRPr="007376C4" w:rsidRDefault="00356837" w:rsidP="00356837">
      <w:pPr>
        <w:spacing w:before="0"/>
        <w:ind w:left="0" w:firstLine="0"/>
        <w:jc w:val="right"/>
        <w:rPr>
          <w:rFonts w:ascii="Times New Roman" w:eastAsia="Times New Roman" w:hAnsi="Times New Roman" w:cs="Times New Roman"/>
          <w:b/>
          <w:sz w:val="32"/>
          <w:szCs w:val="20"/>
        </w:rPr>
      </w:pPr>
      <w:r w:rsidRPr="007376C4">
        <w:rPr>
          <w:rFonts w:ascii="Times New Roman" w:eastAsia="Times New Roman" w:hAnsi="Times New Roman" w:cs="Times New Roman"/>
          <w:b/>
          <w:sz w:val="32"/>
          <w:szCs w:val="20"/>
        </w:rPr>
        <w:t>Task Order No. HHSM-500-T0009</w:t>
      </w:r>
    </w:p>
    <w:p w:rsidR="00356837" w:rsidRPr="007376C4" w:rsidRDefault="00356837" w:rsidP="00356837">
      <w:pPr>
        <w:spacing w:before="0"/>
        <w:ind w:left="0" w:firstLine="0"/>
        <w:jc w:val="right"/>
        <w:rPr>
          <w:rFonts w:ascii="Times New Roman" w:eastAsia="Times New Roman" w:hAnsi="Times New Roman" w:cs="Times New Roman"/>
          <w:b/>
          <w:sz w:val="32"/>
          <w:szCs w:val="20"/>
        </w:rPr>
      </w:pPr>
      <w:r w:rsidRPr="007376C4">
        <w:rPr>
          <w:rFonts w:ascii="Times New Roman" w:eastAsia="Times New Roman" w:hAnsi="Times New Roman" w:cs="Times New Roman"/>
          <w:b/>
          <w:sz w:val="32"/>
          <w:szCs w:val="20"/>
        </w:rPr>
        <w:t>07/06/2015</w:t>
      </w:r>
    </w:p>
    <w:p w:rsidR="0087307D" w:rsidRDefault="004E4B74"/>
    <w:p w:rsidR="00356837" w:rsidRDefault="00356837"/>
    <w:p w:rsidR="00356837" w:rsidRDefault="00356837"/>
    <w:p w:rsidR="00356837" w:rsidRDefault="00356837"/>
    <w:p w:rsidR="00356837" w:rsidRDefault="00356837"/>
    <w:p w:rsidR="00356837" w:rsidRDefault="00356837"/>
    <w:p w:rsidR="00356837" w:rsidRDefault="00356837"/>
    <w:p w:rsidR="00356837" w:rsidRDefault="00356837"/>
    <w:p w:rsidR="00356837" w:rsidRPr="00356837" w:rsidRDefault="00356837" w:rsidP="0088682B">
      <w:pPr>
        <w:ind w:left="0" w:firstLine="0"/>
        <w:rPr>
          <w:rFonts w:ascii="Times New Roman" w:hAnsi="Times New Roman" w:cs="Times New Roman"/>
        </w:rPr>
      </w:pPr>
      <w:r w:rsidRPr="00356837">
        <w:rPr>
          <w:rFonts w:ascii="Times New Roman" w:hAnsi="Times New Roman" w:cs="Times New Roman"/>
        </w:rPr>
        <w:lastRenderedPageBreak/>
        <w:t>The following verbal consent statements will be read prior to each GNE Oversight and SON Administrative Team check-in calls and post-Demonstration interviews:</w:t>
      </w:r>
    </w:p>
    <w:p w:rsidR="00356837" w:rsidRPr="00356837" w:rsidRDefault="00356837" w:rsidP="00356837">
      <w:pPr>
        <w:ind w:left="360" w:firstLine="0"/>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rPr>
      </w:pPr>
      <w:r>
        <w:rPr>
          <w:rFonts w:ascii="Times New Roman" w:hAnsi="Times New Roman" w:cs="Times New Roman"/>
        </w:rPr>
        <w:t>“</w:t>
      </w:r>
      <w:bookmarkStart w:id="0" w:name="_GoBack"/>
      <w:r w:rsidRPr="00356837">
        <w:rPr>
          <w:rFonts w:ascii="Times New Roman" w:hAnsi="Times New Roman" w:cs="Times New Roman"/>
        </w:rPr>
        <w:t xml:space="preserve">The purpose of this interview is to discuss your ongoing activities related to the GNE </w:t>
      </w:r>
    </w:p>
    <w:p w:rsidR="00356837" w:rsidRP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Demonstration Project, including changes, challenges, su</w:t>
      </w:r>
      <w:r>
        <w:rPr>
          <w:rFonts w:ascii="Times New Roman" w:hAnsi="Times New Roman" w:cs="Times New Roman"/>
        </w:rPr>
        <w:t xml:space="preserve">ccessful strategies, perceived </w:t>
      </w:r>
      <w:r w:rsidRPr="00356837">
        <w:rPr>
          <w:rFonts w:ascii="Times New Roman" w:hAnsi="Times New Roman" w:cs="Times New Roman"/>
        </w:rPr>
        <w:t>outcomes, and sustainability plans.</w:t>
      </w:r>
    </w:p>
    <w:p w:rsidR="00356837" w:rsidRPr="00356837" w:rsidRDefault="00356837" w:rsidP="00356837">
      <w:pPr>
        <w:ind w:left="360" w:firstLine="0"/>
        <w:contextualSpacing/>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Your participation in this interview is voluntar</w:t>
      </w:r>
      <w:r>
        <w:rPr>
          <w:rFonts w:ascii="Times New Roman" w:hAnsi="Times New Roman" w:cs="Times New Roman"/>
        </w:rPr>
        <w:t xml:space="preserve">y. If, at any time, you wish to </w:t>
      </w:r>
      <w:r w:rsidRPr="00356837">
        <w:rPr>
          <w:rFonts w:ascii="Times New Roman" w:hAnsi="Times New Roman" w:cs="Times New Roman"/>
        </w:rPr>
        <w:t>discontinue participation, you may do so without penalty.</w:t>
      </w:r>
    </w:p>
    <w:p w:rsidR="00356837" w:rsidRPr="00356837" w:rsidRDefault="00356837" w:rsidP="00356837">
      <w:pPr>
        <w:ind w:left="360" w:firstLine="0"/>
        <w:contextualSpacing/>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The interview will last about 60 minutes and with your permiss</w:t>
      </w:r>
      <w:r>
        <w:rPr>
          <w:rFonts w:ascii="Times New Roman" w:hAnsi="Times New Roman" w:cs="Times New Roman"/>
        </w:rPr>
        <w:t xml:space="preserve">ion will be audio-recorded for </w:t>
      </w:r>
      <w:r w:rsidRPr="00356837">
        <w:rPr>
          <w:rFonts w:ascii="Times New Roman" w:hAnsi="Times New Roman" w:cs="Times New Roman"/>
        </w:rPr>
        <w:t>our records. Only IMPAQ staff will have access to the recordings and they will be destroyed</w:t>
      </w:r>
      <w:r>
        <w:rPr>
          <w:rFonts w:ascii="Times New Roman" w:hAnsi="Times New Roman" w:cs="Times New Roman"/>
        </w:rPr>
        <w:t xml:space="preserve"> </w:t>
      </w:r>
      <w:r w:rsidRPr="00356837">
        <w:rPr>
          <w:rFonts w:ascii="Times New Roman" w:hAnsi="Times New Roman" w:cs="Times New Roman"/>
        </w:rPr>
        <w:t>upon completion of the evaluation.</w:t>
      </w:r>
    </w:p>
    <w:p w:rsidR="00356837" w:rsidRPr="00356837" w:rsidRDefault="00356837" w:rsidP="00356837">
      <w:pPr>
        <w:ind w:left="360" w:firstLine="0"/>
        <w:contextualSpacing/>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This interview will work best if you do most of the talking. Feel free to speak openly and candidly about your experiences and perspectives regarding this demonstration.</w:t>
      </w:r>
    </w:p>
    <w:p w:rsidR="00356837" w:rsidRPr="00356837" w:rsidRDefault="00356837" w:rsidP="00356837">
      <w:pPr>
        <w:ind w:left="360" w:firstLine="0"/>
        <w:contextualSpacing/>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We will treat the information you supply in a confidential manner. Only selected staff from the evaluation team will have access to your actual interview responses.  You will not be identified by name in any report to the public or the funder, but we may refer to you by title, e.g., “Dean, School of Nursing,” “Chief Nursing Officer.”</w:t>
      </w:r>
    </w:p>
    <w:p w:rsidR="00356837" w:rsidRPr="00356837" w:rsidRDefault="00356837" w:rsidP="00356837">
      <w:pPr>
        <w:ind w:left="360" w:firstLine="0"/>
        <w:contextualSpacing/>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As part of the evaluation, we will share our findings with CMS. The results of the evaluation will describe strengths as well as areas for improvement. Findings will describe the progress made and difficulties encountered in achieving project goals. Although you will not be identified by name, it is likely that readers will be able to identify specific GNE projects and may also be able to identify participating individuals based on their role within the project.</w:t>
      </w:r>
    </w:p>
    <w:p w:rsidR="00356837" w:rsidRPr="00356837" w:rsidRDefault="00356837" w:rsidP="00356837">
      <w:pPr>
        <w:ind w:left="360" w:firstLine="0"/>
        <w:contextualSpacing/>
        <w:rPr>
          <w:rFonts w:ascii="Times New Roman" w:hAnsi="Times New Roman" w:cs="Times New Roman"/>
        </w:rPr>
      </w:pPr>
    </w:p>
    <w:p w:rsidR="00356837" w:rsidRDefault="00356837" w:rsidP="00356837">
      <w:pPr>
        <w:ind w:left="360" w:firstLine="0"/>
        <w:contextualSpacing/>
        <w:rPr>
          <w:rFonts w:ascii="Times New Roman" w:hAnsi="Times New Roman" w:cs="Times New Roman"/>
        </w:rPr>
      </w:pPr>
      <w:r w:rsidRPr="00356837">
        <w:rPr>
          <w:rFonts w:ascii="Times New Roman" w:hAnsi="Times New Roman" w:cs="Times New Roman"/>
        </w:rPr>
        <w:t>After the interview is completed, we will ask you to identify any information which you would NOT want presented in any form that might be linked with your personally or with your GNE project. We will comply with your request by being especially careful to not present such information in any way that would enable it to be linked to you or your GNE demonstration project.</w:t>
      </w:r>
    </w:p>
    <w:p w:rsidR="00356837" w:rsidRPr="00356837" w:rsidRDefault="00356837" w:rsidP="00356837">
      <w:pPr>
        <w:ind w:left="360" w:firstLine="0"/>
        <w:contextualSpacing/>
        <w:rPr>
          <w:rFonts w:ascii="Times New Roman" w:hAnsi="Times New Roman" w:cs="Times New Roman"/>
        </w:rPr>
      </w:pPr>
    </w:p>
    <w:p w:rsidR="00356837" w:rsidRPr="00356837" w:rsidRDefault="00356837" w:rsidP="00356837">
      <w:pPr>
        <w:ind w:left="360" w:firstLine="0"/>
        <w:contextualSpacing/>
        <w:rPr>
          <w:rFonts w:ascii="Times New Roman" w:hAnsi="Times New Roman" w:cs="Times New Roman"/>
          <w:b/>
        </w:rPr>
      </w:pPr>
      <w:r w:rsidRPr="00356837">
        <w:rPr>
          <w:rFonts w:ascii="Times New Roman" w:hAnsi="Times New Roman" w:cs="Times New Roman"/>
        </w:rPr>
        <w:t xml:space="preserve">[Ask all participants]  </w:t>
      </w:r>
      <w:r w:rsidRPr="00356837">
        <w:rPr>
          <w:rFonts w:ascii="Times New Roman" w:hAnsi="Times New Roman" w:cs="Times New Roman"/>
          <w:b/>
        </w:rPr>
        <w:t>Do you agree to participate in this interview?   [Yes     No]</w:t>
      </w:r>
    </w:p>
    <w:p w:rsidR="00356837" w:rsidRDefault="00356837" w:rsidP="00356837">
      <w:pPr>
        <w:pStyle w:val="ListParagraph"/>
        <w:numPr>
          <w:ilvl w:val="0"/>
          <w:numId w:val="1"/>
        </w:numPr>
        <w:rPr>
          <w:rFonts w:ascii="Times New Roman" w:hAnsi="Times New Roman" w:cs="Times New Roman"/>
        </w:rPr>
      </w:pPr>
      <w:r w:rsidRPr="00356837">
        <w:rPr>
          <w:rFonts w:ascii="Times New Roman" w:hAnsi="Times New Roman" w:cs="Times New Roman"/>
        </w:rPr>
        <w:t>[If no]: Can you share some of the reasons why you are declining?  Thank you for your time.</w:t>
      </w:r>
    </w:p>
    <w:p w:rsidR="00356837" w:rsidRDefault="00356837" w:rsidP="00356837">
      <w:pPr>
        <w:pStyle w:val="ListParagraph"/>
        <w:ind w:left="1800" w:firstLine="0"/>
        <w:rPr>
          <w:rFonts w:ascii="Times New Roman" w:hAnsi="Times New Roman" w:cs="Times New Roman"/>
        </w:rPr>
      </w:pPr>
    </w:p>
    <w:p w:rsidR="00356837" w:rsidRPr="00356837" w:rsidRDefault="00356837" w:rsidP="00356837">
      <w:pPr>
        <w:pStyle w:val="ListParagraph"/>
        <w:numPr>
          <w:ilvl w:val="0"/>
          <w:numId w:val="1"/>
        </w:numPr>
        <w:rPr>
          <w:rFonts w:ascii="Times New Roman" w:hAnsi="Times New Roman" w:cs="Times New Roman"/>
        </w:rPr>
      </w:pPr>
      <w:r w:rsidRPr="00356837">
        <w:rPr>
          <w:rFonts w:ascii="Times New Roman" w:hAnsi="Times New Roman" w:cs="Times New Roman"/>
        </w:rPr>
        <w:t>[If yes]: Do we have your permission to audio</w:t>
      </w:r>
      <w:r>
        <w:rPr>
          <w:rFonts w:ascii="Times New Roman" w:hAnsi="Times New Roman" w:cs="Times New Roman"/>
        </w:rPr>
        <w:t>-</w:t>
      </w:r>
      <w:r w:rsidRPr="00356837">
        <w:rPr>
          <w:rFonts w:ascii="Times New Roman" w:hAnsi="Times New Roman" w:cs="Times New Roman"/>
        </w:rPr>
        <w:t>record this interview?  [Yes    No]</w:t>
      </w:r>
      <w:r w:rsidR="004E4B74">
        <w:rPr>
          <w:rFonts w:ascii="Times New Roman" w:hAnsi="Times New Roman" w:cs="Times New Roman"/>
        </w:rPr>
        <w:t>”</w:t>
      </w:r>
      <w:bookmarkEnd w:id="0"/>
    </w:p>
    <w:sectPr w:rsidR="00356837" w:rsidRPr="00356837" w:rsidSect="003C6152">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152" w:rsidRDefault="003C6152" w:rsidP="003C6152">
      <w:pPr>
        <w:spacing w:before="0"/>
      </w:pPr>
      <w:r>
        <w:separator/>
      </w:r>
    </w:p>
  </w:endnote>
  <w:endnote w:type="continuationSeparator" w:id="0">
    <w:p w:rsidR="003C6152" w:rsidRDefault="003C6152" w:rsidP="003C61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58340"/>
      <w:docPartObj>
        <w:docPartGallery w:val="Page Numbers (Bottom of Page)"/>
        <w:docPartUnique/>
      </w:docPartObj>
    </w:sdtPr>
    <w:sdtEndPr>
      <w:rPr>
        <w:noProof/>
      </w:rPr>
    </w:sdtEndPr>
    <w:sdtContent>
      <w:p w:rsidR="003C6152" w:rsidRDefault="003C6152">
        <w:pPr>
          <w:pStyle w:val="Footer"/>
          <w:jc w:val="center"/>
        </w:pPr>
        <w:r>
          <w:fldChar w:fldCharType="begin"/>
        </w:r>
        <w:r>
          <w:instrText xml:space="preserve"> PAGE   \* MERGEFORMAT </w:instrText>
        </w:r>
        <w:r>
          <w:fldChar w:fldCharType="separate"/>
        </w:r>
        <w:r w:rsidR="004E4B74">
          <w:rPr>
            <w:noProof/>
          </w:rPr>
          <w:t>2</w:t>
        </w:r>
        <w:r>
          <w:rPr>
            <w:noProof/>
          </w:rPr>
          <w:fldChar w:fldCharType="end"/>
        </w:r>
      </w:p>
    </w:sdtContent>
  </w:sdt>
  <w:p w:rsidR="003C6152" w:rsidRDefault="003C6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152" w:rsidRDefault="003C6152" w:rsidP="003C6152">
      <w:pPr>
        <w:spacing w:before="0"/>
      </w:pPr>
      <w:r>
        <w:separator/>
      </w:r>
    </w:p>
  </w:footnote>
  <w:footnote w:type="continuationSeparator" w:id="0">
    <w:p w:rsidR="003C6152" w:rsidRDefault="003C6152" w:rsidP="003C615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C4DA3"/>
    <w:multiLevelType w:val="hybridMultilevel"/>
    <w:tmpl w:val="7E4CB9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37"/>
    <w:rsid w:val="00356837"/>
    <w:rsid w:val="003C6152"/>
    <w:rsid w:val="004E4B74"/>
    <w:rsid w:val="006844CC"/>
    <w:rsid w:val="00760B15"/>
    <w:rsid w:val="0088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71F4E-1363-42FE-818A-B65F9CD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37"/>
    <w:pPr>
      <w:spacing w:before="120" w:after="0" w:line="240" w:lineRule="auto"/>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37"/>
    <w:pPr>
      <w:contextualSpacing/>
    </w:pPr>
  </w:style>
  <w:style w:type="paragraph" w:styleId="Header">
    <w:name w:val="header"/>
    <w:basedOn w:val="Normal"/>
    <w:link w:val="HeaderChar"/>
    <w:uiPriority w:val="99"/>
    <w:unhideWhenUsed/>
    <w:rsid w:val="003C6152"/>
    <w:pPr>
      <w:tabs>
        <w:tab w:val="center" w:pos="4680"/>
        <w:tab w:val="right" w:pos="9360"/>
      </w:tabs>
      <w:spacing w:before="0"/>
    </w:pPr>
  </w:style>
  <w:style w:type="character" w:customStyle="1" w:styleId="HeaderChar">
    <w:name w:val="Header Char"/>
    <w:basedOn w:val="DefaultParagraphFont"/>
    <w:link w:val="Header"/>
    <w:uiPriority w:val="99"/>
    <w:rsid w:val="003C6152"/>
    <w:rPr>
      <w:sz w:val="24"/>
    </w:rPr>
  </w:style>
  <w:style w:type="paragraph" w:styleId="Footer">
    <w:name w:val="footer"/>
    <w:basedOn w:val="Normal"/>
    <w:link w:val="FooterChar"/>
    <w:uiPriority w:val="99"/>
    <w:unhideWhenUsed/>
    <w:rsid w:val="003C6152"/>
    <w:pPr>
      <w:tabs>
        <w:tab w:val="center" w:pos="4680"/>
        <w:tab w:val="right" w:pos="9360"/>
      </w:tabs>
      <w:spacing w:before="0"/>
    </w:pPr>
  </w:style>
  <w:style w:type="character" w:customStyle="1" w:styleId="FooterChar">
    <w:name w:val="Footer Char"/>
    <w:basedOn w:val="DefaultParagraphFont"/>
    <w:link w:val="Footer"/>
    <w:uiPriority w:val="99"/>
    <w:rsid w:val="003C61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Clark-Shirley</dc:creator>
  <cp:keywords/>
  <dc:description/>
  <cp:lastModifiedBy>Leanne Clark-Shirley</cp:lastModifiedBy>
  <cp:revision>4</cp:revision>
  <dcterms:created xsi:type="dcterms:W3CDTF">2016-08-26T14:50:00Z</dcterms:created>
  <dcterms:modified xsi:type="dcterms:W3CDTF">2016-08-26T15:02:00Z</dcterms:modified>
</cp:coreProperties>
</file>