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7E" w:rsidRDefault="0058577E" w:rsidP="0058577E">
      <w:pPr>
        <w:jc w:val="center"/>
        <w:rPr>
          <w:b/>
          <w:bCs/>
        </w:rPr>
      </w:pPr>
      <w:r w:rsidRPr="0058577E">
        <w:rPr>
          <w:b/>
          <w:bCs/>
        </w:rPr>
        <w:t>S</w:t>
      </w:r>
      <w:r>
        <w:rPr>
          <w:b/>
          <w:bCs/>
        </w:rPr>
        <w:t>hortage</w:t>
      </w:r>
      <w:r w:rsidRPr="0058577E">
        <w:rPr>
          <w:b/>
          <w:bCs/>
        </w:rPr>
        <w:t xml:space="preserve"> D</w:t>
      </w:r>
      <w:r>
        <w:rPr>
          <w:b/>
          <w:bCs/>
        </w:rPr>
        <w:t>esignation</w:t>
      </w:r>
      <w:r w:rsidRPr="0058577E">
        <w:rPr>
          <w:b/>
          <w:bCs/>
        </w:rPr>
        <w:t xml:space="preserve"> M</w:t>
      </w:r>
      <w:r>
        <w:rPr>
          <w:b/>
          <w:bCs/>
        </w:rPr>
        <w:t>anagement</w:t>
      </w:r>
      <w:r w:rsidRPr="0058577E">
        <w:rPr>
          <w:b/>
          <w:bCs/>
        </w:rPr>
        <w:t xml:space="preserve"> S</w:t>
      </w:r>
      <w:r>
        <w:rPr>
          <w:b/>
          <w:bCs/>
        </w:rPr>
        <w:t>ystem (SDMS)</w:t>
      </w:r>
    </w:p>
    <w:p w:rsidR="00336290" w:rsidRPr="0058577E" w:rsidRDefault="00336290" w:rsidP="0058577E">
      <w:pPr>
        <w:jc w:val="center"/>
      </w:pPr>
    </w:p>
    <w:p w:rsidR="0058577E" w:rsidRPr="0058577E" w:rsidRDefault="0058577E" w:rsidP="0058577E">
      <w:r w:rsidRPr="0058577E">
        <w:t xml:space="preserve">The </w:t>
      </w:r>
      <w:hyperlink r:id="rId6" w:history="1">
        <w:r w:rsidRPr="00DB3536">
          <w:rPr>
            <w:rStyle w:val="Hyperlink"/>
          </w:rPr>
          <w:t>Shortage Designation Management System</w:t>
        </w:r>
      </w:hyperlink>
      <w:r w:rsidRPr="0058577E">
        <w:t xml:space="preserve"> </w:t>
      </w:r>
      <w:proofErr w:type="gramStart"/>
      <w:r>
        <w:t>will be</w:t>
      </w:r>
      <w:r w:rsidRPr="0058577E">
        <w:t xml:space="preserve"> used</w:t>
      </w:r>
      <w:proofErr w:type="gramEnd"/>
      <w:r w:rsidRPr="0058577E">
        <w:t xml:space="preserve"> to manage, apply, and update designation applications. The foundation of the </w:t>
      </w:r>
      <w:r w:rsidR="00C973DD">
        <w:t xml:space="preserve">SDMS </w:t>
      </w:r>
      <w:r w:rsidRPr="0058577E">
        <w:t xml:space="preserve">comes from nationally sourced data and the policies and procedures of </w:t>
      </w:r>
      <w:r w:rsidR="00C973DD">
        <w:t>HRSA’s</w:t>
      </w:r>
      <w:r w:rsidRPr="0058577E">
        <w:t xml:space="preserve"> </w:t>
      </w:r>
      <w:r w:rsidR="0053116A">
        <w:t>Bureau of Health Workforce</w:t>
      </w:r>
      <w:r w:rsidR="00336290">
        <w:t>.</w:t>
      </w:r>
    </w:p>
    <w:p w:rsidR="0058577E" w:rsidRPr="0058577E" w:rsidRDefault="0053116A" w:rsidP="0058577E">
      <w:r>
        <w:t>State Primary Care Offices (</w:t>
      </w:r>
      <w:r w:rsidR="0058577E" w:rsidRPr="0058577E">
        <w:t>PCOs</w:t>
      </w:r>
      <w:r>
        <w:t>)</w:t>
      </w:r>
      <w:r w:rsidR="0058577E" w:rsidRPr="0058577E">
        <w:t xml:space="preserve"> </w:t>
      </w:r>
      <w:r w:rsidR="0058577E">
        <w:t>will be</w:t>
      </w:r>
      <w:r w:rsidR="0058577E" w:rsidRPr="0058577E">
        <w:t xml:space="preserve"> able to complete the following: </w:t>
      </w:r>
    </w:p>
    <w:p w:rsidR="0058577E" w:rsidRPr="0058577E" w:rsidRDefault="0058577E" w:rsidP="00C973DD">
      <w:pPr>
        <w:pStyle w:val="ListParagraph"/>
        <w:numPr>
          <w:ilvl w:val="0"/>
          <w:numId w:val="2"/>
        </w:numPr>
      </w:pPr>
      <w:r w:rsidRPr="0058577E">
        <w:t xml:space="preserve">Search for existing designations </w:t>
      </w:r>
    </w:p>
    <w:p w:rsidR="0058577E" w:rsidRPr="0058577E" w:rsidRDefault="0058577E" w:rsidP="00C973DD">
      <w:pPr>
        <w:pStyle w:val="ListParagraph"/>
        <w:numPr>
          <w:ilvl w:val="0"/>
          <w:numId w:val="2"/>
        </w:numPr>
      </w:pPr>
      <w:r w:rsidRPr="0058577E">
        <w:t xml:space="preserve">View information about existing designations </w:t>
      </w:r>
    </w:p>
    <w:p w:rsidR="0058577E" w:rsidRPr="0058577E" w:rsidRDefault="0058577E" w:rsidP="00C973DD">
      <w:pPr>
        <w:pStyle w:val="ListParagraph"/>
        <w:numPr>
          <w:ilvl w:val="0"/>
          <w:numId w:val="2"/>
        </w:numPr>
      </w:pPr>
      <w:r w:rsidRPr="0058577E">
        <w:t xml:space="preserve">Create and Submit new designations </w:t>
      </w:r>
    </w:p>
    <w:p w:rsidR="0058577E" w:rsidRPr="0058577E" w:rsidRDefault="0058577E" w:rsidP="00C973DD">
      <w:pPr>
        <w:pStyle w:val="ListParagraph"/>
        <w:numPr>
          <w:ilvl w:val="0"/>
          <w:numId w:val="2"/>
        </w:numPr>
      </w:pPr>
      <w:r w:rsidRPr="0058577E">
        <w:t xml:space="preserve">Update existing designations </w:t>
      </w:r>
    </w:p>
    <w:p w:rsidR="0058577E" w:rsidRPr="0058577E" w:rsidRDefault="0058577E" w:rsidP="00C973DD">
      <w:pPr>
        <w:pStyle w:val="ListParagraph"/>
        <w:numPr>
          <w:ilvl w:val="0"/>
          <w:numId w:val="2"/>
        </w:numPr>
      </w:pPr>
      <w:r w:rsidRPr="0058577E">
        <w:t xml:space="preserve">Copy designations </w:t>
      </w:r>
    </w:p>
    <w:p w:rsidR="0058577E" w:rsidRPr="0058577E" w:rsidRDefault="0058577E" w:rsidP="00C973DD">
      <w:pPr>
        <w:pStyle w:val="ListParagraph"/>
        <w:numPr>
          <w:ilvl w:val="0"/>
          <w:numId w:val="2"/>
        </w:numPr>
      </w:pPr>
      <w:r w:rsidRPr="0058577E">
        <w:t xml:space="preserve">Create and Manage inquiries </w:t>
      </w:r>
    </w:p>
    <w:p w:rsidR="0039715E" w:rsidRDefault="0058577E" w:rsidP="0058577E">
      <w:r w:rsidRPr="0058577E">
        <w:t xml:space="preserve">The shortage designation </w:t>
      </w:r>
      <w:r w:rsidR="00DB3536">
        <w:t>process in SDMS</w:t>
      </w:r>
      <w:r w:rsidRPr="0058577E">
        <w:t xml:space="preserve"> </w:t>
      </w:r>
      <w:proofErr w:type="gramStart"/>
      <w:r w:rsidRPr="0058577E">
        <w:t xml:space="preserve">is </w:t>
      </w:r>
      <w:r w:rsidR="00DB3536">
        <w:t>divided</w:t>
      </w:r>
      <w:proofErr w:type="gramEnd"/>
      <w:r w:rsidR="00DB3536">
        <w:t xml:space="preserve"> into three steps:</w:t>
      </w:r>
    </w:p>
    <w:p w:rsidR="00DB3536" w:rsidRDefault="00DB3536" w:rsidP="00DB3536">
      <w:pPr>
        <w:pStyle w:val="ListParagraph"/>
        <w:numPr>
          <w:ilvl w:val="0"/>
          <w:numId w:val="3"/>
        </w:numPr>
      </w:pPr>
      <w:r w:rsidRPr="00DF4BAA">
        <w:rPr>
          <w:b/>
        </w:rPr>
        <w:t>PCO manag</w:t>
      </w:r>
      <w:r w:rsidR="00DF4BAA" w:rsidRPr="00DF4BAA">
        <w:rPr>
          <w:b/>
        </w:rPr>
        <w:t>e</w:t>
      </w:r>
      <w:r w:rsidR="00602347">
        <w:rPr>
          <w:b/>
        </w:rPr>
        <w:t>s</w:t>
      </w:r>
      <w:r w:rsidRPr="00DF4BAA">
        <w:rPr>
          <w:b/>
        </w:rPr>
        <w:t xml:space="preserve"> </w:t>
      </w:r>
      <w:r w:rsidR="00DF4BAA" w:rsidRPr="00DF4BAA">
        <w:rPr>
          <w:b/>
        </w:rPr>
        <w:t xml:space="preserve">the list of </w:t>
      </w:r>
      <w:r w:rsidRPr="00DF4BAA">
        <w:rPr>
          <w:b/>
        </w:rPr>
        <w:t>providers in their state.</w:t>
      </w:r>
      <w:r>
        <w:t xml:space="preserve">  </w:t>
      </w:r>
      <w:r w:rsidRPr="00507FD9">
        <w:t xml:space="preserve">The purpose of the </w:t>
      </w:r>
      <w:r w:rsidR="00DF4BAA">
        <w:t xml:space="preserve">SDMS </w:t>
      </w:r>
      <w:r w:rsidRPr="00507FD9">
        <w:t>Provider Management functionality is to give the PCO the ability to search for a provider and update eligible information</w:t>
      </w:r>
      <w:r>
        <w:t xml:space="preserve"> required for submitting a HPSA or MUA/P application</w:t>
      </w:r>
      <w:r w:rsidR="00602347">
        <w:t xml:space="preserve"> through SDMS</w:t>
      </w:r>
      <w:r w:rsidRPr="00507FD9">
        <w:t>.</w:t>
      </w:r>
      <w:r>
        <w:t xml:space="preserve">  This functionality </w:t>
      </w:r>
      <w:proofErr w:type="gramStart"/>
      <w:r>
        <w:t>is detailed</w:t>
      </w:r>
      <w:proofErr w:type="gramEnd"/>
      <w:r>
        <w:t xml:space="preserve"> in the </w:t>
      </w:r>
      <w:r w:rsidR="00DF4BAA">
        <w:t xml:space="preserve">SDMS </w:t>
      </w:r>
      <w:r>
        <w:t>Provi</w:t>
      </w:r>
      <w:r w:rsidR="00DF4BAA">
        <w:t>der Management User Guide (see A</w:t>
      </w:r>
      <w:r>
        <w:t xml:space="preserve">ttachment </w:t>
      </w:r>
      <w:r w:rsidR="003B7ABA">
        <w:t>E</w:t>
      </w:r>
      <w:r>
        <w:t>).</w:t>
      </w:r>
    </w:p>
    <w:p w:rsidR="00DB3536" w:rsidRDefault="00DB3536" w:rsidP="00DB3536">
      <w:pPr>
        <w:pStyle w:val="ListParagraph"/>
        <w:numPr>
          <w:ilvl w:val="0"/>
          <w:numId w:val="3"/>
        </w:numPr>
      </w:pPr>
      <w:r w:rsidRPr="00602347">
        <w:rPr>
          <w:b/>
        </w:rPr>
        <w:t>PCO creates and submits a HPSA or MUA/P application.</w:t>
      </w:r>
      <w:r>
        <w:t xml:space="preserve">  </w:t>
      </w:r>
      <w:r w:rsidR="003D0152">
        <w:t>In order to begin the HPSA or MUA/P application, the SDMS Mapping Tool functionality is to used create</w:t>
      </w:r>
      <w:r w:rsidR="00336290">
        <w:t xml:space="preserve"> the Rational Service A</w:t>
      </w:r>
      <w:r w:rsidR="003D0152">
        <w:t>rea that is proposed for shortage designation</w:t>
      </w:r>
      <w:r w:rsidR="00336290">
        <w:t>, to create and analyze the Contiguous Areas to the rational service area, and to identify the Nearest Non-Designated Provider</w:t>
      </w:r>
      <w:r>
        <w:t>.</w:t>
      </w:r>
      <w:r w:rsidR="00DF4BAA">
        <w:t xml:space="preserve">  This functionality </w:t>
      </w:r>
      <w:proofErr w:type="gramStart"/>
      <w:r w:rsidR="00DF4BAA">
        <w:t>is detailed</w:t>
      </w:r>
      <w:proofErr w:type="gramEnd"/>
      <w:r w:rsidR="00DF4BAA">
        <w:t xml:space="preserve"> in the SDMS Mapping Tool User Guide (see Attachment </w:t>
      </w:r>
      <w:r w:rsidR="003B7ABA">
        <w:t>F</w:t>
      </w:r>
      <w:r w:rsidR="00DF4BAA">
        <w:t>).</w:t>
      </w:r>
    </w:p>
    <w:p w:rsidR="00DB3536" w:rsidRDefault="00DB3536" w:rsidP="00DB3536">
      <w:pPr>
        <w:pStyle w:val="ListParagraph"/>
        <w:numPr>
          <w:ilvl w:val="0"/>
          <w:numId w:val="3"/>
        </w:numPr>
      </w:pPr>
      <w:r w:rsidRPr="00602347">
        <w:rPr>
          <w:b/>
        </w:rPr>
        <w:t xml:space="preserve">HRSA </w:t>
      </w:r>
      <w:r w:rsidR="00602347">
        <w:rPr>
          <w:b/>
        </w:rPr>
        <w:t>staff</w:t>
      </w:r>
      <w:r w:rsidRPr="00602347">
        <w:rPr>
          <w:b/>
        </w:rPr>
        <w:t xml:space="preserve"> reviews </w:t>
      </w:r>
      <w:r w:rsidR="00602347" w:rsidRPr="00602347">
        <w:rPr>
          <w:b/>
        </w:rPr>
        <w:t xml:space="preserve">submitted </w:t>
      </w:r>
      <w:r w:rsidRPr="00602347">
        <w:rPr>
          <w:b/>
        </w:rPr>
        <w:t>applications in an internal review process.</w:t>
      </w:r>
      <w:r w:rsidR="00602347">
        <w:t xml:space="preserve">  After the PCO submits a HPSA or MUA/P application through SDMS, </w:t>
      </w:r>
      <w:proofErr w:type="gramStart"/>
      <w:r w:rsidR="00602347">
        <w:t xml:space="preserve">there is </w:t>
      </w:r>
      <w:r w:rsidR="003D0152">
        <w:t>an internal review process</w:t>
      </w:r>
      <w:r>
        <w:t xml:space="preserve"> </w:t>
      </w:r>
      <w:r w:rsidR="003D0152">
        <w:t>in SDMS that</w:t>
      </w:r>
      <w:proofErr w:type="gramEnd"/>
      <w:r w:rsidR="003D0152">
        <w:t xml:space="preserve"> is </w:t>
      </w:r>
      <w:r w:rsidR="00602347">
        <w:t>conducted by HRSA staff.</w:t>
      </w:r>
      <w:r w:rsidR="003D0152">
        <w:t xml:space="preserve">  HRSA staff will then approve or disapprove the designation application through the system.</w:t>
      </w:r>
    </w:p>
    <w:p w:rsidR="00DB3536" w:rsidRDefault="00DB3536" w:rsidP="00DB3536">
      <w:r>
        <w:t xml:space="preserve">To provide </w:t>
      </w:r>
      <w:r w:rsidR="00602347">
        <w:t xml:space="preserve">additional </w:t>
      </w:r>
      <w:r>
        <w:t xml:space="preserve">support to PCOs, </w:t>
      </w:r>
      <w:r w:rsidR="00602347">
        <w:t>HRSA has</w:t>
      </w:r>
      <w:r>
        <w:t xml:space="preserve"> provided an overarching document that outlines the policies and procedures for submitting a designation.  </w:t>
      </w:r>
      <w:r w:rsidR="00602347" w:rsidRPr="00602347">
        <w:t xml:space="preserve">This </w:t>
      </w:r>
      <w:r w:rsidR="00602347">
        <w:t>additional information</w:t>
      </w:r>
      <w:r w:rsidR="00602347" w:rsidRPr="00602347">
        <w:t xml:space="preserve"> is detailed in the SDMS </w:t>
      </w:r>
      <w:r w:rsidR="00602347">
        <w:t>Manual for Policies and P</w:t>
      </w:r>
      <w:r>
        <w:t>rocedures</w:t>
      </w:r>
      <w:r w:rsidR="003D0152">
        <w:t xml:space="preserve"> (see Attachment </w:t>
      </w:r>
      <w:r w:rsidR="003B7ABA">
        <w:t>G</w:t>
      </w:r>
      <w:bookmarkStart w:id="0" w:name="_GoBack"/>
      <w:bookmarkEnd w:id="0"/>
      <w:r w:rsidR="003D0152">
        <w:t>)</w:t>
      </w:r>
      <w:r>
        <w:t>.</w:t>
      </w:r>
    </w:p>
    <w:p w:rsidR="00DB3536" w:rsidRDefault="00DB3536" w:rsidP="0058577E"/>
    <w:sectPr w:rsidR="00DB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E86"/>
    <w:multiLevelType w:val="hybridMultilevel"/>
    <w:tmpl w:val="0E7CFCE6"/>
    <w:lvl w:ilvl="0" w:tplc="62967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D91"/>
    <w:multiLevelType w:val="hybridMultilevel"/>
    <w:tmpl w:val="EA72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D07C5"/>
    <w:multiLevelType w:val="hybridMultilevel"/>
    <w:tmpl w:val="7E46D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7E"/>
    <w:rsid w:val="002F7B1F"/>
    <w:rsid w:val="00336290"/>
    <w:rsid w:val="0039715E"/>
    <w:rsid w:val="003B7ABA"/>
    <w:rsid w:val="003D0152"/>
    <w:rsid w:val="0053116A"/>
    <w:rsid w:val="0058577E"/>
    <w:rsid w:val="00602347"/>
    <w:rsid w:val="00C973DD"/>
    <w:rsid w:val="00DB3536"/>
    <w:rsid w:val="00DF4BAA"/>
    <w:rsid w:val="00E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portal.hrsa.gov/extranet/landing.se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kthomas</dc:creator>
  <cp:lastModifiedBy>kthomas</cp:lastModifiedBy>
  <cp:revision>3</cp:revision>
  <dcterms:created xsi:type="dcterms:W3CDTF">2015-12-21T18:10:00Z</dcterms:created>
  <dcterms:modified xsi:type="dcterms:W3CDTF">2015-12-21T18:24:00Z</dcterms:modified>
</cp:coreProperties>
</file>