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052FC" w14:textId="77777777" w:rsidR="00DB2B80" w:rsidRPr="001C3DDC" w:rsidRDefault="00DB2B80" w:rsidP="001C3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D6652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Department of Commerce</w:t>
      </w:r>
    </w:p>
    <w:p w14:paraId="3D7B445C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United States Census Bureau</w:t>
      </w:r>
    </w:p>
    <w:p w14:paraId="3CFA5ED4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OMB Information Collection Request</w:t>
      </w:r>
    </w:p>
    <w:p w14:paraId="6C14C9F3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Generic Clearance for 2020 Census Field Tests to Automate Field data Collection Activities</w:t>
      </w:r>
    </w:p>
    <w:p w14:paraId="26EBE979" w14:textId="54D6E4B1" w:rsidR="00DB2B80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DDC">
        <w:rPr>
          <w:rFonts w:ascii="Times New Roman" w:hAnsi="Times New Roman" w:cs="Times New Roman"/>
          <w:b/>
          <w:sz w:val="24"/>
          <w:szCs w:val="24"/>
        </w:rPr>
        <w:t>OMB Control Number 0607-0971</w:t>
      </w:r>
    </w:p>
    <w:p w14:paraId="531030B1" w14:textId="77777777" w:rsidR="001C3DDC" w:rsidRPr="001C3DDC" w:rsidRDefault="001C3DDC" w:rsidP="001C3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4979C" w14:textId="37426099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DDC">
        <w:rPr>
          <w:rFonts w:ascii="Times New Roman" w:hAnsi="Times New Roman" w:cs="Times New Roman"/>
          <w:b/>
          <w:bCs/>
          <w:sz w:val="24"/>
          <w:szCs w:val="24"/>
        </w:rPr>
        <w:t xml:space="preserve">Part B </w:t>
      </w:r>
      <w:r w:rsidRPr="001C3DDC">
        <w:rPr>
          <w:rFonts w:ascii="Times New Roman" w:hAnsi="Times New Roman" w:cs="Times New Roman"/>
          <w:sz w:val="24"/>
          <w:szCs w:val="24"/>
        </w:rPr>
        <w:t xml:space="preserve">– </w:t>
      </w:r>
      <w:r w:rsidRPr="001C3DDC">
        <w:rPr>
          <w:rFonts w:ascii="Times New Roman" w:hAnsi="Times New Roman" w:cs="Times New Roman"/>
          <w:b/>
          <w:bCs/>
          <w:sz w:val="24"/>
          <w:szCs w:val="24"/>
        </w:rPr>
        <w:t>Collections of Information Employing Statistical Methods</w:t>
      </w:r>
    </w:p>
    <w:p w14:paraId="533F2F1B" w14:textId="08809E22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1. Universe and Respondent Selection</w:t>
      </w:r>
    </w:p>
    <w:p w14:paraId="2577CAC2" w14:textId="22C4E002" w:rsidR="0022124E" w:rsidRPr="001C3DDC" w:rsidRDefault="00BD4B41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DDC">
        <w:rPr>
          <w:rFonts w:ascii="Times New Roman" w:hAnsi="Times New Roman" w:cs="Times New Roman"/>
          <w:sz w:val="24"/>
          <w:szCs w:val="24"/>
        </w:rPr>
        <w:t xml:space="preserve">The data collected will be used for researching </w:t>
      </w:r>
      <w:r w:rsidR="00623117" w:rsidRPr="001C3DDC">
        <w:rPr>
          <w:rFonts w:ascii="Times New Roman" w:hAnsi="Times New Roman" w:cs="Times New Roman"/>
          <w:sz w:val="24"/>
          <w:szCs w:val="24"/>
        </w:rPr>
        <w:t>messages in survey invitations and reminders</w:t>
      </w:r>
      <w:r w:rsidR="00FF4D86" w:rsidRPr="001C3DDC">
        <w:rPr>
          <w:rFonts w:ascii="Times New Roman" w:hAnsi="Times New Roman" w:cs="Times New Roman"/>
          <w:sz w:val="24"/>
          <w:szCs w:val="24"/>
        </w:rPr>
        <w:t>,</w:t>
      </w:r>
      <w:r w:rsidR="00623117" w:rsidRPr="001C3DDC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the functionality of technology in field data collection activities</w:t>
      </w:r>
      <w:r w:rsidR="00FF4D86" w:rsidRPr="001C3DDC">
        <w:rPr>
          <w:rFonts w:ascii="Times New Roman" w:hAnsi="Times New Roman" w:cs="Times New Roman"/>
          <w:sz w:val="24"/>
          <w:szCs w:val="24"/>
        </w:rPr>
        <w:t>, and data quality</w:t>
      </w:r>
      <w:r w:rsidRPr="001C3DDC">
        <w:rPr>
          <w:rFonts w:ascii="Times New Roman" w:hAnsi="Times New Roman" w:cs="Times New Roman"/>
          <w:sz w:val="24"/>
          <w:szCs w:val="24"/>
        </w:rPr>
        <w:t xml:space="preserve"> rather than to produce information about the population.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AC167F" w:rsidRPr="001C3DDC">
        <w:rPr>
          <w:rFonts w:ascii="Times New Roman" w:hAnsi="Times New Roman" w:cs="Times New Roman"/>
          <w:sz w:val="24"/>
          <w:szCs w:val="24"/>
        </w:rPr>
        <w:t xml:space="preserve">A description of the plans for selecting respondents for each individual test will be provided to </w:t>
      </w:r>
      <w:r w:rsidR="00694AED" w:rsidRPr="001C3DDC">
        <w:rPr>
          <w:rFonts w:ascii="Times New Roman" w:hAnsi="Times New Roman" w:cs="Times New Roman"/>
          <w:sz w:val="24"/>
          <w:szCs w:val="24"/>
        </w:rPr>
        <w:t xml:space="preserve">the </w:t>
      </w:r>
      <w:r w:rsidR="00AC167F" w:rsidRPr="001C3DDC">
        <w:rPr>
          <w:rFonts w:ascii="Times New Roman" w:hAnsi="Times New Roman" w:cs="Times New Roman"/>
          <w:sz w:val="24"/>
          <w:szCs w:val="24"/>
        </w:rPr>
        <w:t>O</w:t>
      </w:r>
      <w:r w:rsidR="00694AED" w:rsidRPr="001C3DDC">
        <w:rPr>
          <w:rFonts w:ascii="Times New Roman" w:hAnsi="Times New Roman" w:cs="Times New Roman"/>
          <w:sz w:val="24"/>
          <w:szCs w:val="24"/>
        </w:rPr>
        <w:t xml:space="preserve">ffice of </w:t>
      </w:r>
      <w:r w:rsidR="00AC167F" w:rsidRPr="001C3DDC">
        <w:rPr>
          <w:rFonts w:ascii="Times New Roman" w:hAnsi="Times New Roman" w:cs="Times New Roman"/>
          <w:sz w:val="24"/>
          <w:szCs w:val="24"/>
        </w:rPr>
        <w:t>M</w:t>
      </w:r>
      <w:r w:rsidR="00694AED" w:rsidRPr="001C3DDC">
        <w:rPr>
          <w:rFonts w:ascii="Times New Roman" w:hAnsi="Times New Roman" w:cs="Times New Roman"/>
          <w:sz w:val="24"/>
          <w:szCs w:val="24"/>
        </w:rPr>
        <w:t xml:space="preserve">anagement and </w:t>
      </w:r>
      <w:r w:rsidR="00AC167F" w:rsidRPr="001C3DDC">
        <w:rPr>
          <w:rFonts w:ascii="Times New Roman" w:hAnsi="Times New Roman" w:cs="Times New Roman"/>
          <w:sz w:val="24"/>
          <w:szCs w:val="24"/>
        </w:rPr>
        <w:t>B</w:t>
      </w:r>
      <w:r w:rsidR="00694AED" w:rsidRPr="001C3DDC">
        <w:rPr>
          <w:rFonts w:ascii="Times New Roman" w:hAnsi="Times New Roman" w:cs="Times New Roman"/>
          <w:sz w:val="24"/>
          <w:szCs w:val="24"/>
        </w:rPr>
        <w:t>udget</w:t>
      </w:r>
      <w:r w:rsidR="00AC167F" w:rsidRPr="001C3DDC">
        <w:rPr>
          <w:rFonts w:ascii="Times New Roman" w:hAnsi="Times New Roman" w:cs="Times New Roman"/>
          <w:sz w:val="24"/>
          <w:szCs w:val="24"/>
        </w:rPr>
        <w:t xml:space="preserve"> at the time the individual activity </w:t>
      </w:r>
      <w:r w:rsidR="00AD398F" w:rsidRPr="001C3DDC">
        <w:rPr>
          <w:rFonts w:ascii="Times New Roman" w:hAnsi="Times New Roman" w:cs="Times New Roman"/>
          <w:sz w:val="24"/>
          <w:szCs w:val="24"/>
        </w:rPr>
        <w:t xml:space="preserve">request </w:t>
      </w:r>
      <w:r w:rsidR="00AC167F" w:rsidRPr="001C3DDC">
        <w:rPr>
          <w:rFonts w:ascii="Times New Roman" w:hAnsi="Times New Roman" w:cs="Times New Roman"/>
          <w:sz w:val="24"/>
          <w:szCs w:val="24"/>
        </w:rPr>
        <w:t>is submitted.</w:t>
      </w:r>
      <w:r w:rsidRPr="001C3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E0BC3" w14:textId="788A0790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2. Procedures for Collecting Information</w:t>
      </w:r>
    </w:p>
    <w:p w14:paraId="6251201D" w14:textId="56615E37" w:rsidR="001C3DDC" w:rsidRDefault="00EB7A0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DDC">
        <w:rPr>
          <w:rFonts w:ascii="Times New Roman" w:hAnsi="Times New Roman" w:cs="Times New Roman"/>
          <w:sz w:val="24"/>
          <w:szCs w:val="24"/>
        </w:rPr>
        <w:t>Data collection</w:t>
      </w:r>
      <w:r w:rsidR="00AC167F" w:rsidRPr="001C3DDC">
        <w:rPr>
          <w:rFonts w:ascii="Times New Roman" w:hAnsi="Times New Roman" w:cs="Times New Roman"/>
          <w:sz w:val="24"/>
          <w:szCs w:val="24"/>
        </w:rPr>
        <w:t xml:space="preserve"> for the testing con</w:t>
      </w:r>
      <w:r w:rsidRPr="001C3DDC">
        <w:rPr>
          <w:rFonts w:ascii="Times New Roman" w:hAnsi="Times New Roman" w:cs="Times New Roman"/>
          <w:sz w:val="24"/>
          <w:szCs w:val="24"/>
        </w:rPr>
        <w:t xml:space="preserve">ducted under this clearance may include </w:t>
      </w:r>
      <w:r w:rsidR="00623117" w:rsidRPr="001C3DDC">
        <w:rPr>
          <w:rFonts w:ascii="Times New Roman" w:hAnsi="Times New Roman" w:cs="Times New Roman"/>
          <w:sz w:val="24"/>
          <w:szCs w:val="24"/>
        </w:rPr>
        <w:t>experimental manipulation of respondent invitations and reminders in</w:t>
      </w:r>
      <w:r w:rsidR="001B0A59" w:rsidRPr="001C3DDC">
        <w:rPr>
          <w:rFonts w:ascii="Times New Roman" w:hAnsi="Times New Roman" w:cs="Times New Roman"/>
          <w:sz w:val="24"/>
          <w:szCs w:val="24"/>
        </w:rPr>
        <w:t xml:space="preserve"> small-scale</w:t>
      </w:r>
      <w:r w:rsidR="00F02119" w:rsidRPr="001C3DDC">
        <w:rPr>
          <w:rFonts w:ascii="Times New Roman" w:hAnsi="Times New Roman" w:cs="Times New Roman"/>
          <w:sz w:val="24"/>
          <w:szCs w:val="24"/>
        </w:rPr>
        <w:t xml:space="preserve"> </w:t>
      </w:r>
      <w:r w:rsidR="00623117" w:rsidRPr="001C3DDC">
        <w:rPr>
          <w:rFonts w:ascii="Times New Roman" w:hAnsi="Times New Roman" w:cs="Times New Roman"/>
          <w:sz w:val="24"/>
          <w:szCs w:val="24"/>
        </w:rPr>
        <w:t xml:space="preserve">Web </w:t>
      </w:r>
      <w:r w:rsidR="00FF4D86" w:rsidRPr="001C3DDC">
        <w:rPr>
          <w:rFonts w:ascii="Times New Roman" w:hAnsi="Times New Roman" w:cs="Times New Roman"/>
          <w:sz w:val="24"/>
          <w:szCs w:val="24"/>
        </w:rPr>
        <w:t xml:space="preserve">or mail </w:t>
      </w:r>
      <w:r w:rsidR="00623117" w:rsidRPr="001C3DDC">
        <w:rPr>
          <w:rFonts w:ascii="Times New Roman" w:hAnsi="Times New Roman" w:cs="Times New Roman"/>
          <w:sz w:val="24"/>
          <w:szCs w:val="24"/>
        </w:rPr>
        <w:t>surveys with</w:t>
      </w:r>
      <w:r w:rsidR="00F02119" w:rsidRPr="001C3DDC">
        <w:rPr>
          <w:rFonts w:ascii="Times New Roman" w:hAnsi="Times New Roman" w:cs="Times New Roman"/>
          <w:sz w:val="24"/>
          <w:szCs w:val="24"/>
        </w:rPr>
        <w:t xml:space="preserve"> the possibility of</w:t>
      </w:r>
      <w:r w:rsidR="00623117" w:rsidRPr="001C3DDC">
        <w:rPr>
          <w:rFonts w:ascii="Times New Roman" w:hAnsi="Times New Roman" w:cs="Times New Roman"/>
          <w:sz w:val="24"/>
          <w:szCs w:val="24"/>
        </w:rPr>
        <w:t xml:space="preserve"> telephone follow up.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623117" w:rsidRPr="001C3DDC">
        <w:rPr>
          <w:rFonts w:ascii="Times New Roman" w:hAnsi="Times New Roman" w:cs="Times New Roman"/>
          <w:sz w:val="24"/>
          <w:szCs w:val="24"/>
        </w:rPr>
        <w:t>Data collection may employ</w:t>
      </w:r>
      <w:r w:rsidR="00AD398F" w:rsidRPr="001C3DDC">
        <w:rPr>
          <w:rFonts w:ascii="Times New Roman" w:hAnsi="Times New Roman" w:cs="Times New Roman"/>
          <w:sz w:val="24"/>
          <w:szCs w:val="24"/>
        </w:rPr>
        <w:t xml:space="preserve"> </w:t>
      </w:r>
      <w:r w:rsidR="00623117" w:rsidRPr="001C3DDC">
        <w:rPr>
          <w:rFonts w:ascii="Times New Roman" w:hAnsi="Times New Roman" w:cs="Times New Roman"/>
          <w:sz w:val="24"/>
          <w:szCs w:val="24"/>
        </w:rPr>
        <w:t xml:space="preserve">telephone, </w:t>
      </w:r>
      <w:r w:rsidR="00AD398F" w:rsidRPr="001C3DDC">
        <w:rPr>
          <w:rFonts w:ascii="Times New Roman" w:hAnsi="Times New Roman" w:cs="Times New Roman"/>
          <w:sz w:val="24"/>
          <w:szCs w:val="24"/>
        </w:rPr>
        <w:t>m</w:t>
      </w:r>
      <w:r w:rsidRPr="001C3DDC">
        <w:rPr>
          <w:rFonts w:ascii="Times New Roman" w:hAnsi="Times New Roman" w:cs="Times New Roman"/>
          <w:sz w:val="24"/>
          <w:szCs w:val="24"/>
        </w:rPr>
        <w:t>obile computing devices</w:t>
      </w:r>
      <w:r w:rsidR="008270BD" w:rsidRPr="001C3DDC">
        <w:rPr>
          <w:rFonts w:ascii="Times New Roman" w:hAnsi="Times New Roman" w:cs="Times New Roman"/>
          <w:sz w:val="24"/>
          <w:szCs w:val="24"/>
        </w:rPr>
        <w:t>,</w:t>
      </w:r>
      <w:r w:rsidRPr="001C3DDC">
        <w:rPr>
          <w:rFonts w:ascii="Times New Roman" w:hAnsi="Times New Roman" w:cs="Times New Roman"/>
          <w:sz w:val="24"/>
          <w:szCs w:val="24"/>
        </w:rPr>
        <w:t xml:space="preserve"> such as tab</w:t>
      </w:r>
      <w:r w:rsidR="00AD398F" w:rsidRPr="001C3DDC">
        <w:rPr>
          <w:rFonts w:ascii="Times New Roman" w:hAnsi="Times New Roman" w:cs="Times New Roman"/>
          <w:sz w:val="24"/>
          <w:szCs w:val="24"/>
        </w:rPr>
        <w:t xml:space="preserve">lets, smartphones, or laptops to </w:t>
      </w:r>
      <w:r w:rsidR="001973E8" w:rsidRPr="001C3DDC">
        <w:rPr>
          <w:rFonts w:ascii="Times New Roman" w:hAnsi="Times New Roman" w:cs="Times New Roman"/>
          <w:sz w:val="24"/>
          <w:szCs w:val="24"/>
        </w:rPr>
        <w:t xml:space="preserve">capture </w:t>
      </w:r>
      <w:r w:rsidR="00AD398F" w:rsidRPr="001C3DDC">
        <w:rPr>
          <w:rFonts w:ascii="Times New Roman" w:hAnsi="Times New Roman" w:cs="Times New Roman"/>
          <w:sz w:val="24"/>
          <w:szCs w:val="24"/>
        </w:rPr>
        <w:t>the data collected.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AD398F" w:rsidRPr="001C3DDC">
        <w:rPr>
          <w:rFonts w:ascii="Times New Roman" w:hAnsi="Times New Roman" w:cs="Times New Roman"/>
          <w:sz w:val="24"/>
          <w:szCs w:val="24"/>
        </w:rPr>
        <w:t>More specific information about data collection procedures will be contained in the description provided to OMB at the time the individual activity request is submitted.</w:t>
      </w:r>
    </w:p>
    <w:p w14:paraId="77C2896B" w14:textId="77777777" w:rsidR="00BE038A" w:rsidRDefault="00BE038A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1ED377" w14:textId="77777777" w:rsidR="00BE038A" w:rsidRDefault="00BE038A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7F5DB7F" w14:textId="5D49DBAA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C3DDC">
        <w:rPr>
          <w:rFonts w:ascii="Times New Roman" w:hAnsi="Times New Roman" w:cs="Times New Roman"/>
          <w:sz w:val="24"/>
          <w:szCs w:val="24"/>
          <w:u w:val="single"/>
        </w:rPr>
        <w:lastRenderedPageBreak/>
        <w:t>Question 3. Methods to Maximize Response</w:t>
      </w:r>
    </w:p>
    <w:p w14:paraId="38A275FD" w14:textId="437B079D" w:rsidR="003A566F" w:rsidRPr="001C3DDC" w:rsidRDefault="00CC5284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DDC">
        <w:rPr>
          <w:rFonts w:ascii="Times New Roman" w:hAnsi="Times New Roman" w:cs="Times New Roman"/>
          <w:sz w:val="24"/>
          <w:szCs w:val="24"/>
        </w:rPr>
        <w:t xml:space="preserve">In general, </w:t>
      </w:r>
      <w:r w:rsidR="00FF4D86" w:rsidRPr="001C3DDC">
        <w:rPr>
          <w:rFonts w:ascii="Times New Roman" w:hAnsi="Times New Roman" w:cs="Times New Roman"/>
          <w:sz w:val="24"/>
          <w:szCs w:val="24"/>
        </w:rPr>
        <w:t xml:space="preserve">additional contacts </w:t>
      </w:r>
      <w:r w:rsidRPr="001C3DDC">
        <w:rPr>
          <w:rFonts w:ascii="Times New Roman" w:hAnsi="Times New Roman" w:cs="Times New Roman"/>
          <w:sz w:val="24"/>
          <w:szCs w:val="24"/>
        </w:rPr>
        <w:t xml:space="preserve">will be used to maximize participation rates, </w:t>
      </w:r>
      <w:r w:rsidR="002B2E00" w:rsidRPr="001C3DDC">
        <w:rPr>
          <w:rFonts w:ascii="Times New Roman" w:hAnsi="Times New Roman" w:cs="Times New Roman"/>
          <w:sz w:val="24"/>
          <w:szCs w:val="24"/>
        </w:rPr>
        <w:t>usually by electronic or mail contact</w:t>
      </w:r>
      <w:r w:rsidRPr="001C3DDC">
        <w:rPr>
          <w:rFonts w:ascii="Times New Roman" w:hAnsi="Times New Roman" w:cs="Times New Roman"/>
          <w:sz w:val="24"/>
          <w:szCs w:val="24"/>
        </w:rPr>
        <w:t>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920EF9" w:rsidRPr="001C3DDC">
        <w:rPr>
          <w:rFonts w:ascii="Times New Roman" w:hAnsi="Times New Roman" w:cs="Times New Roman"/>
          <w:sz w:val="24"/>
          <w:szCs w:val="24"/>
        </w:rPr>
        <w:t xml:space="preserve">More information that is specific </w:t>
      </w:r>
      <w:r w:rsidR="001973E8" w:rsidRPr="001C3DDC">
        <w:rPr>
          <w:rFonts w:ascii="Times New Roman" w:hAnsi="Times New Roman" w:cs="Times New Roman"/>
          <w:sz w:val="24"/>
          <w:szCs w:val="24"/>
        </w:rPr>
        <w:t xml:space="preserve">to individual tests </w:t>
      </w:r>
      <w:r w:rsidR="00920EF9" w:rsidRPr="001C3DDC">
        <w:rPr>
          <w:rFonts w:ascii="Times New Roman" w:hAnsi="Times New Roman" w:cs="Times New Roman"/>
          <w:sz w:val="24"/>
          <w:szCs w:val="24"/>
        </w:rPr>
        <w:t>will be contained in the activity description provided to OMB at the time the activity request is submitted.</w:t>
      </w:r>
    </w:p>
    <w:p w14:paraId="4B95456C" w14:textId="77777777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4. Tests of Procedures or Methods</w:t>
      </w:r>
    </w:p>
    <w:p w14:paraId="4D8300A4" w14:textId="662984E4" w:rsidR="00BB3834" w:rsidRPr="001C3DDC" w:rsidRDefault="00830CBA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DDC">
        <w:rPr>
          <w:rFonts w:ascii="Times New Roman" w:hAnsi="Times New Roman" w:cs="Times New Roman"/>
          <w:sz w:val="24"/>
          <w:szCs w:val="24"/>
        </w:rPr>
        <w:t xml:space="preserve">This entire submission 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consists of testing </w:t>
      </w:r>
      <w:r w:rsidR="00FF4D86" w:rsidRPr="001C3DDC">
        <w:rPr>
          <w:rFonts w:ascii="Times New Roman" w:hAnsi="Times New Roman" w:cs="Times New Roman"/>
          <w:sz w:val="24"/>
          <w:szCs w:val="24"/>
        </w:rPr>
        <w:t xml:space="preserve">contact strategies, </w:t>
      </w:r>
      <w:r w:rsidR="008F1AE5" w:rsidRPr="001C3DDC">
        <w:rPr>
          <w:rFonts w:ascii="Times New Roman" w:hAnsi="Times New Roman" w:cs="Times New Roman"/>
          <w:sz w:val="24"/>
          <w:szCs w:val="24"/>
        </w:rPr>
        <w:t>data collection instruments, devices, applications, and software.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="00FF4D86" w:rsidRPr="001C3DDC">
        <w:rPr>
          <w:rFonts w:ascii="Times New Roman" w:hAnsi="Times New Roman" w:cs="Times New Roman"/>
          <w:sz w:val="24"/>
          <w:szCs w:val="24"/>
        </w:rPr>
        <w:t>All of the</w:t>
      </w:r>
      <w:r w:rsidR="008F1AE5" w:rsidRPr="001C3DDC">
        <w:rPr>
          <w:rFonts w:ascii="Times New Roman" w:hAnsi="Times New Roman" w:cs="Times New Roman"/>
          <w:sz w:val="24"/>
          <w:szCs w:val="24"/>
        </w:rPr>
        <w:t xml:space="preserve"> tests conducted under this clearance will inform the Census Bureau on methodology to improve field data collection activities, reduce costs, improve quality, and lead to reduced respondent burden. </w:t>
      </w:r>
    </w:p>
    <w:p w14:paraId="178241C6" w14:textId="77777777" w:rsidR="00931AB0" w:rsidRPr="001C3DDC" w:rsidRDefault="00931AB0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3DDC">
        <w:rPr>
          <w:rFonts w:ascii="Times New Roman" w:hAnsi="Times New Roman" w:cs="Times New Roman"/>
          <w:sz w:val="24"/>
          <w:szCs w:val="24"/>
          <w:u w:val="single"/>
        </w:rPr>
        <w:t>Question 5. Contacts for Statistical Aspects and Data Collection</w:t>
      </w:r>
    </w:p>
    <w:p w14:paraId="60BD8062" w14:textId="6CE712A1" w:rsidR="002B2E00" w:rsidRPr="001C3DDC" w:rsidRDefault="002B2E00" w:rsidP="001C3DDC">
      <w:pPr>
        <w:widowControl w:val="0"/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DDC">
        <w:rPr>
          <w:rFonts w:ascii="Times New Roman" w:hAnsi="Times New Roman" w:cs="Times New Roman"/>
          <w:sz w:val="24"/>
          <w:szCs w:val="24"/>
        </w:rPr>
        <w:t>Jennifer Childs served as</w:t>
      </w:r>
      <w:r w:rsidR="00BE038A">
        <w:rPr>
          <w:rFonts w:ascii="Times New Roman" w:hAnsi="Times New Roman" w:cs="Times New Roman"/>
          <w:sz w:val="24"/>
          <w:szCs w:val="24"/>
        </w:rPr>
        <w:t xml:space="preserve"> the</w:t>
      </w:r>
      <w:r w:rsidRPr="001C3DDC">
        <w:rPr>
          <w:rFonts w:ascii="Times New Roman" w:hAnsi="Times New Roman" w:cs="Times New Roman"/>
          <w:sz w:val="24"/>
          <w:szCs w:val="24"/>
        </w:rPr>
        <w:t xml:space="preserve"> ge</w:t>
      </w:r>
      <w:r w:rsidR="00BE038A">
        <w:rPr>
          <w:rFonts w:ascii="Times New Roman" w:hAnsi="Times New Roman" w:cs="Times New Roman"/>
          <w:sz w:val="24"/>
          <w:szCs w:val="24"/>
        </w:rPr>
        <w:t>neral methodological consultant</w:t>
      </w:r>
      <w:r w:rsidRPr="001C3DDC">
        <w:rPr>
          <w:rFonts w:ascii="Times New Roman" w:hAnsi="Times New Roman" w:cs="Times New Roman"/>
          <w:sz w:val="24"/>
          <w:szCs w:val="24"/>
        </w:rPr>
        <w:t xml:space="preserve"> for this project.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Additional advice on statistical aspects of each individual survey will be sought as the testing program proceeds.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Depending on the nature of the research, staff from subject-matter divisions, operational divisions, and the Center for Survey Measurement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will have primary responsibility for data collection and analysis.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The specific research project will also determine whether the data will be collected by the Census Bureau or through a contractor.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Jennifer Childs is the contact person for general questions about data collection and analysis.</w:t>
      </w:r>
      <w:r w:rsidR="00BE038A">
        <w:rPr>
          <w:rFonts w:ascii="Times New Roman" w:hAnsi="Times New Roman" w:cs="Times New Roman"/>
          <w:sz w:val="24"/>
          <w:szCs w:val="24"/>
        </w:rPr>
        <w:t xml:space="preserve"> </w:t>
      </w:r>
      <w:r w:rsidRPr="001C3DDC">
        <w:rPr>
          <w:rFonts w:ascii="Times New Roman" w:hAnsi="Times New Roman" w:cs="Times New Roman"/>
          <w:sz w:val="24"/>
          <w:szCs w:val="24"/>
        </w:rPr>
        <w:t>Other contact persons for questions regarding data collection and statistical aspects of the design will be provided to OMB at the time the questionnaires are submitted.</w:t>
      </w:r>
    </w:p>
    <w:p w14:paraId="60F32576" w14:textId="77777777" w:rsidR="00AC167F" w:rsidRPr="001C3DDC" w:rsidRDefault="00AC167F" w:rsidP="001C3DDC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AC167F" w:rsidRPr="001C3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73496" w14:textId="77777777" w:rsidR="00FF4D86" w:rsidRDefault="00FF4D86" w:rsidP="00A22A47">
      <w:pPr>
        <w:spacing w:after="0" w:line="240" w:lineRule="auto"/>
      </w:pPr>
      <w:r>
        <w:separator/>
      </w:r>
    </w:p>
  </w:endnote>
  <w:endnote w:type="continuationSeparator" w:id="0">
    <w:p w14:paraId="4665F642" w14:textId="77777777" w:rsidR="00FF4D86" w:rsidRDefault="00FF4D86" w:rsidP="00A22A47">
      <w:pPr>
        <w:spacing w:after="0" w:line="240" w:lineRule="auto"/>
      </w:pPr>
      <w:r>
        <w:continuationSeparator/>
      </w:r>
    </w:p>
  </w:endnote>
  <w:endnote w:type="continuationNotice" w:id="1">
    <w:p w14:paraId="653086CA" w14:textId="77777777" w:rsidR="00FF4D86" w:rsidRDefault="00FF4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B624" w14:textId="77777777" w:rsidR="000B4D1F" w:rsidRDefault="000B4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87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2B225" w14:textId="77777777" w:rsidR="000B4D1F" w:rsidRDefault="000B4D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8EEFD" w14:textId="77777777" w:rsidR="000B4D1F" w:rsidRDefault="000B4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52871" w14:textId="77777777" w:rsidR="000B4D1F" w:rsidRDefault="000B4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EF297" w14:textId="77777777" w:rsidR="00FF4D86" w:rsidRDefault="00FF4D86" w:rsidP="00A22A47">
      <w:pPr>
        <w:spacing w:after="0" w:line="240" w:lineRule="auto"/>
      </w:pPr>
      <w:r>
        <w:separator/>
      </w:r>
    </w:p>
  </w:footnote>
  <w:footnote w:type="continuationSeparator" w:id="0">
    <w:p w14:paraId="0A805E5A" w14:textId="77777777" w:rsidR="00FF4D86" w:rsidRDefault="00FF4D86" w:rsidP="00A22A47">
      <w:pPr>
        <w:spacing w:after="0" w:line="240" w:lineRule="auto"/>
      </w:pPr>
      <w:r>
        <w:continuationSeparator/>
      </w:r>
    </w:p>
  </w:footnote>
  <w:footnote w:type="continuationNotice" w:id="1">
    <w:p w14:paraId="1F9D9DDD" w14:textId="77777777" w:rsidR="00FF4D86" w:rsidRDefault="00FF4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14B49" w14:textId="77777777" w:rsidR="000B4D1F" w:rsidRDefault="000B4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182CF" w14:textId="77777777" w:rsidR="000B4D1F" w:rsidRDefault="000B4D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56D88" w14:textId="77777777" w:rsidR="000B4D1F" w:rsidRDefault="000B4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0"/>
    <w:rsid w:val="000B1C56"/>
    <w:rsid w:val="000B4D1F"/>
    <w:rsid w:val="00181D1C"/>
    <w:rsid w:val="001973E8"/>
    <w:rsid w:val="001B0A59"/>
    <w:rsid w:val="001C3DDC"/>
    <w:rsid w:val="0022124E"/>
    <w:rsid w:val="00261E90"/>
    <w:rsid w:val="002911D9"/>
    <w:rsid w:val="002B2E00"/>
    <w:rsid w:val="003A566F"/>
    <w:rsid w:val="003B24DD"/>
    <w:rsid w:val="0043052A"/>
    <w:rsid w:val="005535AF"/>
    <w:rsid w:val="00575007"/>
    <w:rsid w:val="005A0932"/>
    <w:rsid w:val="00623117"/>
    <w:rsid w:val="006256FB"/>
    <w:rsid w:val="00657190"/>
    <w:rsid w:val="00694AED"/>
    <w:rsid w:val="00792952"/>
    <w:rsid w:val="007D5548"/>
    <w:rsid w:val="008270BD"/>
    <w:rsid w:val="00830CBA"/>
    <w:rsid w:val="008A097F"/>
    <w:rsid w:val="008C1FB1"/>
    <w:rsid w:val="008D3C6C"/>
    <w:rsid w:val="008F1AE5"/>
    <w:rsid w:val="00916332"/>
    <w:rsid w:val="00920EF9"/>
    <w:rsid w:val="00931AB0"/>
    <w:rsid w:val="00981CAF"/>
    <w:rsid w:val="009E723D"/>
    <w:rsid w:val="00A22A47"/>
    <w:rsid w:val="00A644F3"/>
    <w:rsid w:val="00AC167F"/>
    <w:rsid w:val="00AD398F"/>
    <w:rsid w:val="00B25FBB"/>
    <w:rsid w:val="00BB3834"/>
    <w:rsid w:val="00BD4B41"/>
    <w:rsid w:val="00BE038A"/>
    <w:rsid w:val="00BF1DA7"/>
    <w:rsid w:val="00CA45EC"/>
    <w:rsid w:val="00CC5284"/>
    <w:rsid w:val="00D769A5"/>
    <w:rsid w:val="00DB2B80"/>
    <w:rsid w:val="00E645B6"/>
    <w:rsid w:val="00E96CA1"/>
    <w:rsid w:val="00EB7A00"/>
    <w:rsid w:val="00F02119"/>
    <w:rsid w:val="00FD5437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F79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47"/>
  </w:style>
  <w:style w:type="paragraph" w:styleId="Footer">
    <w:name w:val="footer"/>
    <w:basedOn w:val="Normal"/>
    <w:link w:val="Foot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47"/>
  </w:style>
  <w:style w:type="character" w:styleId="Hyperlink">
    <w:name w:val="Hyperlink"/>
    <w:basedOn w:val="DefaultParagraphFont"/>
    <w:uiPriority w:val="99"/>
    <w:unhideWhenUsed/>
    <w:rsid w:val="006571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2A"/>
    <w:rPr>
      <w:b/>
      <w:bCs/>
      <w:sz w:val="20"/>
      <w:szCs w:val="20"/>
    </w:rPr>
  </w:style>
  <w:style w:type="paragraph" w:styleId="NoSpacing">
    <w:name w:val="No Spacing"/>
    <w:uiPriority w:val="1"/>
    <w:qFormat/>
    <w:rsid w:val="001C3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47"/>
  </w:style>
  <w:style w:type="paragraph" w:styleId="Footer">
    <w:name w:val="footer"/>
    <w:basedOn w:val="Normal"/>
    <w:link w:val="Foot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47"/>
  </w:style>
  <w:style w:type="character" w:styleId="Hyperlink">
    <w:name w:val="Hyperlink"/>
    <w:basedOn w:val="DefaultParagraphFont"/>
    <w:uiPriority w:val="99"/>
    <w:unhideWhenUsed/>
    <w:rsid w:val="006571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2A"/>
    <w:rPr>
      <w:b/>
      <w:bCs/>
      <w:sz w:val="20"/>
      <w:szCs w:val="20"/>
    </w:rPr>
  </w:style>
  <w:style w:type="paragraph" w:styleId="NoSpacing">
    <w:name w:val="No Spacing"/>
    <w:uiPriority w:val="1"/>
    <w:qFormat/>
    <w:rsid w:val="001C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942873FB.dotm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2015-10-23T14:10:00Z</dcterms:created>
  <dcterms:modified xsi:type="dcterms:W3CDTF">2016-01-04T18:42:00Z</dcterms:modified>
</cp:coreProperties>
</file>