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4B" w:rsidRDefault="0040384B" w:rsidP="0040384B">
      <w:pPr>
        <w:pStyle w:val="Heading2"/>
        <w:rPr>
          <w:sz w:val="35"/>
          <w:szCs w:val="35"/>
        </w:rPr>
      </w:pPr>
    </w:p>
    <w:p w:rsidR="00FA2B06" w:rsidRPr="00FA2B06" w:rsidRDefault="00FA2B06" w:rsidP="00FA2B06">
      <w:pPr>
        <w:autoSpaceDE w:val="0"/>
        <w:autoSpaceDN w:val="0"/>
        <w:adjustRightInd w:val="0"/>
        <w:jc w:val="cente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0"/>
          <w:szCs w:val="20"/>
        </w:rPr>
        <w:t>OMB 2900-0766</w:t>
      </w:r>
    </w:p>
    <w:p w:rsidR="00FA2B06" w:rsidRPr="00FA2B06" w:rsidRDefault="00FA2B06" w:rsidP="00FA2B06">
      <w:pPr>
        <w:autoSpaceDE w:val="0"/>
        <w:autoSpaceDN w:val="0"/>
        <w:adjustRightInd w:val="0"/>
        <w:ind w:left="4320" w:firstLine="720"/>
        <w:jc w:val="center"/>
        <w:rPr>
          <w:b/>
          <w:sz w:val="20"/>
          <w:szCs w:val="20"/>
        </w:rPr>
      </w:pPr>
      <w:r>
        <w:rPr>
          <w:b/>
          <w:sz w:val="20"/>
          <w:szCs w:val="20"/>
        </w:rPr>
        <w:t xml:space="preserve"> </w:t>
      </w:r>
      <w:r>
        <w:rPr>
          <w:b/>
          <w:sz w:val="20"/>
          <w:szCs w:val="20"/>
        </w:rPr>
        <w:tab/>
        <w:t>Estima</w:t>
      </w:r>
      <w:bookmarkStart w:id="0" w:name="_GoBack"/>
      <w:bookmarkEnd w:id="0"/>
      <w:r>
        <w:rPr>
          <w:b/>
          <w:sz w:val="20"/>
          <w:szCs w:val="20"/>
        </w:rPr>
        <w:t>ted Burden 2.5</w:t>
      </w:r>
      <w:r w:rsidRPr="00FA2B06">
        <w:rPr>
          <w:b/>
          <w:sz w:val="20"/>
          <w:szCs w:val="20"/>
        </w:rPr>
        <w:t xml:space="preserve"> minutes</w:t>
      </w:r>
    </w:p>
    <w:p w:rsidR="00FA2B06" w:rsidRPr="00FA2B06" w:rsidRDefault="00FA2B06" w:rsidP="00FA2B06">
      <w:pPr>
        <w:autoSpaceDE w:val="0"/>
        <w:autoSpaceDN w:val="0"/>
        <w:adjustRightInd w:val="0"/>
        <w:ind w:left="5040" w:firstLine="720"/>
        <w:jc w:val="center"/>
        <w:rPr>
          <w:b/>
          <w:sz w:val="20"/>
          <w:szCs w:val="20"/>
        </w:rPr>
      </w:pPr>
      <w:r>
        <w:rPr>
          <w:b/>
          <w:sz w:val="20"/>
          <w:szCs w:val="20"/>
        </w:rPr>
        <w:t>Expiration Date: XX/XX/XXXX</w:t>
      </w:r>
    </w:p>
    <w:p w:rsidR="00FA2B06" w:rsidRDefault="00FA2B06" w:rsidP="00854096">
      <w:pPr>
        <w:autoSpaceDE w:val="0"/>
        <w:autoSpaceDN w:val="0"/>
        <w:adjustRightInd w:val="0"/>
        <w:jc w:val="center"/>
        <w:rPr>
          <w:b/>
          <w:sz w:val="28"/>
          <w:szCs w:val="28"/>
        </w:rPr>
      </w:pPr>
    </w:p>
    <w:p w:rsidR="00CD1416" w:rsidRDefault="00CD1416" w:rsidP="00854096">
      <w:pPr>
        <w:autoSpaceDE w:val="0"/>
        <w:autoSpaceDN w:val="0"/>
        <w:adjustRightInd w:val="0"/>
        <w:jc w:val="center"/>
        <w:rPr>
          <w:b/>
          <w:sz w:val="28"/>
          <w:szCs w:val="28"/>
        </w:rPr>
      </w:pPr>
      <w:r>
        <w:rPr>
          <w:b/>
          <w:sz w:val="28"/>
          <w:szCs w:val="28"/>
        </w:rPr>
        <w:t xml:space="preserve">Telehealth Services </w:t>
      </w:r>
      <w:r w:rsidR="00EB7371">
        <w:rPr>
          <w:b/>
          <w:sz w:val="28"/>
          <w:szCs w:val="28"/>
        </w:rPr>
        <w:t xml:space="preserve">- </w:t>
      </w:r>
      <w:r>
        <w:rPr>
          <w:b/>
          <w:sz w:val="28"/>
          <w:szCs w:val="28"/>
        </w:rPr>
        <w:t>Home Telehealth (H</w:t>
      </w:r>
      <w:r w:rsidR="00854096">
        <w:rPr>
          <w:b/>
          <w:sz w:val="28"/>
          <w:szCs w:val="28"/>
        </w:rPr>
        <w:t xml:space="preserve">T) </w:t>
      </w:r>
    </w:p>
    <w:p w:rsidR="00FA2B06" w:rsidRDefault="00854096" w:rsidP="00EB7371">
      <w:pPr>
        <w:autoSpaceDE w:val="0"/>
        <w:autoSpaceDN w:val="0"/>
        <w:adjustRightInd w:val="0"/>
        <w:jc w:val="center"/>
        <w:rPr>
          <w:b/>
          <w:sz w:val="28"/>
          <w:szCs w:val="28"/>
        </w:rPr>
      </w:pPr>
      <w:r>
        <w:rPr>
          <w:b/>
          <w:sz w:val="28"/>
          <w:szCs w:val="28"/>
        </w:rPr>
        <w:t>Patient Sat</w:t>
      </w:r>
      <w:r w:rsidR="00FA2B06">
        <w:rPr>
          <w:b/>
          <w:sz w:val="28"/>
          <w:szCs w:val="28"/>
        </w:rPr>
        <w:t>isfaction Survey</w:t>
      </w:r>
    </w:p>
    <w:p w:rsidR="00854096" w:rsidRPr="00EB7371" w:rsidRDefault="00CD1416" w:rsidP="00EB7371">
      <w:pPr>
        <w:autoSpaceDE w:val="0"/>
        <w:autoSpaceDN w:val="0"/>
        <w:adjustRightInd w:val="0"/>
        <w:jc w:val="center"/>
        <w:rPr>
          <w:b/>
          <w:sz w:val="28"/>
          <w:szCs w:val="28"/>
        </w:rPr>
      </w:pPr>
      <w:r w:rsidRPr="00CD1416">
        <w:rPr>
          <w:b/>
          <w:sz w:val="28"/>
          <w:szCs w:val="28"/>
        </w:rPr>
        <w:t>VA Form 10-0481</w:t>
      </w:r>
      <w:r w:rsidRPr="00AE51D4">
        <w:rPr>
          <w:b/>
          <w:szCs w:val="28"/>
        </w:rPr>
        <w:t xml:space="preserve"> </w:t>
      </w:r>
      <w:r w:rsidR="00854096">
        <w:rPr>
          <w:b/>
          <w:sz w:val="28"/>
          <w:szCs w:val="28"/>
        </w:rPr>
        <w:t xml:space="preserve">      </w:t>
      </w:r>
    </w:p>
    <w:p w:rsidR="0040384B" w:rsidRPr="00EB7371" w:rsidRDefault="00CD1416" w:rsidP="00EB7371">
      <w:pPr>
        <w:pStyle w:val="Heading2"/>
        <w:rPr>
          <w:sz w:val="35"/>
          <w:szCs w:val="35"/>
        </w:rPr>
      </w:pPr>
      <w:r>
        <w:rPr>
          <w:sz w:val="35"/>
          <w:szCs w:val="35"/>
        </w:rPr>
        <w:t xml:space="preserve">Home </w:t>
      </w:r>
      <w:r w:rsidR="0040384B" w:rsidRPr="0053590A">
        <w:rPr>
          <w:sz w:val="35"/>
          <w:szCs w:val="35"/>
        </w:rPr>
        <w:t>Telehealth Patient Satisfaction Survey</w:t>
      </w:r>
    </w:p>
    <w:p w:rsidR="0040384B" w:rsidRPr="0053590A" w:rsidRDefault="0040384B" w:rsidP="0040384B">
      <w:pPr>
        <w:pStyle w:val="BodyText"/>
        <w:rPr>
          <w:sz w:val="27"/>
          <w:szCs w:val="27"/>
        </w:rPr>
      </w:pPr>
      <w:r w:rsidRPr="0053590A">
        <w:rPr>
          <w:sz w:val="27"/>
          <w:szCs w:val="27"/>
        </w:rPr>
        <w:t xml:space="preserve">Dear Veteran Patient, </w:t>
      </w:r>
    </w:p>
    <w:p w:rsidR="00EB7371" w:rsidRDefault="0040384B" w:rsidP="0040384B">
      <w:pPr>
        <w:pStyle w:val="BodyText"/>
        <w:rPr>
          <w:sz w:val="27"/>
          <w:szCs w:val="27"/>
        </w:rPr>
      </w:pPr>
      <w:r w:rsidRPr="0053590A">
        <w:rPr>
          <w:sz w:val="27"/>
          <w:szCs w:val="27"/>
        </w:rPr>
        <w:t xml:space="preserve">It is </w:t>
      </w:r>
      <w:r w:rsidR="0071574E">
        <w:rPr>
          <w:sz w:val="27"/>
          <w:szCs w:val="27"/>
        </w:rPr>
        <w:t xml:space="preserve">very </w:t>
      </w:r>
      <w:r w:rsidRPr="0053590A">
        <w:rPr>
          <w:sz w:val="27"/>
          <w:szCs w:val="27"/>
        </w:rPr>
        <w:t>important that we know what y</w:t>
      </w:r>
      <w:r w:rsidR="00CD1416">
        <w:rPr>
          <w:sz w:val="27"/>
          <w:szCs w:val="27"/>
        </w:rPr>
        <w:t xml:space="preserve">ou think about the Home </w:t>
      </w:r>
      <w:r w:rsidRPr="0053590A">
        <w:rPr>
          <w:sz w:val="27"/>
          <w:szCs w:val="27"/>
        </w:rPr>
        <w:t>Te</w:t>
      </w:r>
      <w:r w:rsidR="00CD1416">
        <w:rPr>
          <w:sz w:val="27"/>
          <w:szCs w:val="27"/>
        </w:rPr>
        <w:t xml:space="preserve">lehealth program. Your responses to this </w:t>
      </w:r>
      <w:r w:rsidR="00471234">
        <w:rPr>
          <w:sz w:val="27"/>
          <w:szCs w:val="27"/>
        </w:rPr>
        <w:t xml:space="preserve">electronic </w:t>
      </w:r>
      <w:r w:rsidR="00CD1416">
        <w:rPr>
          <w:sz w:val="27"/>
          <w:szCs w:val="27"/>
        </w:rPr>
        <w:t xml:space="preserve">survey </w:t>
      </w:r>
      <w:r w:rsidRPr="0053590A">
        <w:rPr>
          <w:sz w:val="27"/>
          <w:szCs w:val="27"/>
        </w:rPr>
        <w:t xml:space="preserve">will help us learn how we can improve </w:t>
      </w:r>
      <w:r w:rsidR="0071574E">
        <w:rPr>
          <w:sz w:val="27"/>
          <w:szCs w:val="27"/>
        </w:rPr>
        <w:t xml:space="preserve">our </w:t>
      </w:r>
      <w:r w:rsidRPr="0053590A">
        <w:rPr>
          <w:sz w:val="27"/>
          <w:szCs w:val="27"/>
        </w:rPr>
        <w:t xml:space="preserve">care to all veterans. </w:t>
      </w:r>
      <w:r w:rsidR="00B4300C">
        <w:rPr>
          <w:sz w:val="27"/>
          <w:szCs w:val="27"/>
        </w:rPr>
        <w:t>We would greatly appreciate you</w:t>
      </w:r>
      <w:r w:rsidRPr="0053590A">
        <w:rPr>
          <w:sz w:val="27"/>
          <w:szCs w:val="27"/>
        </w:rPr>
        <w:t xml:space="preserve"> taking a few mi</w:t>
      </w:r>
      <w:r w:rsidR="00CD1416">
        <w:rPr>
          <w:sz w:val="27"/>
          <w:szCs w:val="27"/>
        </w:rPr>
        <w:t xml:space="preserve">nutes to complete the </w:t>
      </w:r>
      <w:r w:rsidR="00F13AEE">
        <w:rPr>
          <w:sz w:val="27"/>
          <w:szCs w:val="27"/>
        </w:rPr>
        <w:t xml:space="preserve">electronic </w:t>
      </w:r>
      <w:r w:rsidR="00CD1416">
        <w:rPr>
          <w:sz w:val="27"/>
          <w:szCs w:val="27"/>
        </w:rPr>
        <w:t xml:space="preserve">satisfaction </w:t>
      </w:r>
      <w:r w:rsidRPr="0053590A">
        <w:rPr>
          <w:sz w:val="27"/>
          <w:szCs w:val="27"/>
        </w:rPr>
        <w:t>survey</w:t>
      </w:r>
      <w:r w:rsidR="00CD1416">
        <w:rPr>
          <w:sz w:val="27"/>
          <w:szCs w:val="27"/>
        </w:rPr>
        <w:t xml:space="preserve"> </w:t>
      </w:r>
      <w:r w:rsidR="00B4300C">
        <w:rPr>
          <w:sz w:val="27"/>
          <w:szCs w:val="27"/>
        </w:rPr>
        <w:t xml:space="preserve">either </w:t>
      </w:r>
      <w:r w:rsidR="00CD1416">
        <w:rPr>
          <w:sz w:val="27"/>
          <w:szCs w:val="27"/>
        </w:rPr>
        <w:t>on your telehealth device</w:t>
      </w:r>
      <w:r w:rsidR="00EB7371">
        <w:rPr>
          <w:sz w:val="27"/>
          <w:szCs w:val="27"/>
        </w:rPr>
        <w:t xml:space="preserve"> or through the Interactive Voice Response technology, whichever has been assigned to you.</w:t>
      </w:r>
    </w:p>
    <w:p w:rsidR="0040384B" w:rsidRPr="0053590A" w:rsidRDefault="0040384B" w:rsidP="0040384B">
      <w:pPr>
        <w:pStyle w:val="BodyText"/>
        <w:rPr>
          <w:sz w:val="27"/>
          <w:szCs w:val="27"/>
        </w:rPr>
      </w:pPr>
      <w:r w:rsidRPr="0053590A">
        <w:rPr>
          <w:sz w:val="27"/>
          <w:szCs w:val="27"/>
        </w:rPr>
        <w:t>First, we’d like you to know:</w:t>
      </w:r>
    </w:p>
    <w:p w:rsidR="00F13AEE" w:rsidRPr="00F13AEE" w:rsidRDefault="00471234" w:rsidP="00F13AEE">
      <w:pPr>
        <w:pStyle w:val="BodyText"/>
        <w:numPr>
          <w:ilvl w:val="0"/>
          <w:numId w:val="1"/>
        </w:numPr>
        <w:rPr>
          <w:sz w:val="28"/>
          <w:szCs w:val="28"/>
        </w:rPr>
      </w:pPr>
      <w:r w:rsidRPr="00F13AEE">
        <w:rPr>
          <w:sz w:val="28"/>
          <w:szCs w:val="28"/>
        </w:rPr>
        <w:t xml:space="preserve">Your device </w:t>
      </w:r>
      <w:r w:rsidR="0071574E">
        <w:rPr>
          <w:sz w:val="28"/>
          <w:szCs w:val="28"/>
        </w:rPr>
        <w:t xml:space="preserve">or the Interactive Voice Response technology </w:t>
      </w:r>
      <w:r w:rsidRPr="00F13AEE">
        <w:rPr>
          <w:sz w:val="28"/>
          <w:szCs w:val="28"/>
        </w:rPr>
        <w:t>will send the sa</w:t>
      </w:r>
      <w:r w:rsidR="0071574E">
        <w:rPr>
          <w:sz w:val="28"/>
          <w:szCs w:val="28"/>
        </w:rPr>
        <w:t xml:space="preserve">tisfaction survey to you </w:t>
      </w:r>
      <w:r w:rsidR="00F13AEE" w:rsidRPr="00F13AEE">
        <w:rPr>
          <w:sz w:val="28"/>
          <w:szCs w:val="28"/>
        </w:rPr>
        <w:t xml:space="preserve">about </w:t>
      </w:r>
      <w:r w:rsidRPr="00F13AEE">
        <w:rPr>
          <w:sz w:val="28"/>
          <w:szCs w:val="28"/>
        </w:rPr>
        <w:t xml:space="preserve">30 days following </w:t>
      </w:r>
      <w:r w:rsidR="00F13AEE" w:rsidRPr="00F13AEE">
        <w:rPr>
          <w:sz w:val="28"/>
          <w:szCs w:val="28"/>
        </w:rPr>
        <w:t xml:space="preserve">your </w:t>
      </w:r>
      <w:r w:rsidRPr="00F13AEE">
        <w:rPr>
          <w:sz w:val="28"/>
          <w:szCs w:val="28"/>
        </w:rPr>
        <w:t>enrollment in</w:t>
      </w:r>
      <w:r w:rsidR="00F13AEE" w:rsidRPr="00F13AEE">
        <w:rPr>
          <w:sz w:val="28"/>
          <w:szCs w:val="28"/>
        </w:rPr>
        <w:t>to</w:t>
      </w:r>
      <w:r w:rsidRPr="00F13AEE">
        <w:rPr>
          <w:sz w:val="28"/>
          <w:szCs w:val="28"/>
        </w:rPr>
        <w:t xml:space="preserve"> the </w:t>
      </w:r>
      <w:r w:rsidR="00F13AEE" w:rsidRPr="00F13AEE">
        <w:rPr>
          <w:sz w:val="28"/>
          <w:szCs w:val="28"/>
        </w:rPr>
        <w:t xml:space="preserve">HT program and then </w:t>
      </w:r>
      <w:r w:rsidR="00EB7371">
        <w:rPr>
          <w:sz w:val="28"/>
          <w:szCs w:val="28"/>
        </w:rPr>
        <w:t xml:space="preserve">will occur about </w:t>
      </w:r>
      <w:r w:rsidR="00F13AEE" w:rsidRPr="00F13AEE">
        <w:rPr>
          <w:sz w:val="28"/>
          <w:szCs w:val="28"/>
        </w:rPr>
        <w:t>every 90 days after that.</w:t>
      </w:r>
      <w:r w:rsidRPr="00F13AEE">
        <w:rPr>
          <w:sz w:val="28"/>
          <w:szCs w:val="28"/>
        </w:rPr>
        <w:t xml:space="preserve"> </w:t>
      </w:r>
    </w:p>
    <w:p w:rsidR="00471234" w:rsidRPr="00F13AEE" w:rsidRDefault="00CD1416" w:rsidP="00F13AEE">
      <w:pPr>
        <w:pStyle w:val="BodyText"/>
        <w:numPr>
          <w:ilvl w:val="0"/>
          <w:numId w:val="1"/>
        </w:numPr>
        <w:rPr>
          <w:sz w:val="28"/>
          <w:szCs w:val="28"/>
        </w:rPr>
      </w:pPr>
      <w:r w:rsidRPr="00F13AEE">
        <w:rPr>
          <w:sz w:val="28"/>
          <w:szCs w:val="28"/>
        </w:rPr>
        <w:t xml:space="preserve">Your responses to the satisfaction survey questions are transmitted </w:t>
      </w:r>
      <w:r w:rsidR="00EB7371">
        <w:rPr>
          <w:sz w:val="28"/>
          <w:szCs w:val="28"/>
        </w:rPr>
        <w:t xml:space="preserve">electronically </w:t>
      </w:r>
      <w:r w:rsidR="00471234" w:rsidRPr="00F13AEE">
        <w:rPr>
          <w:sz w:val="28"/>
          <w:szCs w:val="28"/>
        </w:rPr>
        <w:t>to the vendor’s server (</w:t>
      </w:r>
      <w:r w:rsidRPr="00F13AEE">
        <w:rPr>
          <w:sz w:val="28"/>
          <w:szCs w:val="28"/>
        </w:rPr>
        <w:t>which is located behind the VA firewall</w:t>
      </w:r>
      <w:r w:rsidR="00471234" w:rsidRPr="00F13AEE">
        <w:rPr>
          <w:sz w:val="28"/>
          <w:szCs w:val="28"/>
        </w:rPr>
        <w:t xml:space="preserve">) </w:t>
      </w:r>
      <w:r w:rsidR="00EB7371">
        <w:rPr>
          <w:sz w:val="28"/>
          <w:szCs w:val="28"/>
        </w:rPr>
        <w:t xml:space="preserve">to a special dataset </w:t>
      </w:r>
      <w:r w:rsidR="00B4300C">
        <w:rPr>
          <w:sz w:val="28"/>
          <w:szCs w:val="28"/>
        </w:rPr>
        <w:t xml:space="preserve">where VA Information Technology </w:t>
      </w:r>
      <w:r w:rsidR="00471234" w:rsidRPr="00F13AEE">
        <w:rPr>
          <w:sz w:val="28"/>
          <w:szCs w:val="28"/>
        </w:rPr>
        <w:t>staff analyze and combine all responses into a report.</w:t>
      </w:r>
    </w:p>
    <w:p w:rsidR="00CD1416" w:rsidRDefault="00CD1416" w:rsidP="0040384B">
      <w:pPr>
        <w:pStyle w:val="BodyText"/>
        <w:numPr>
          <w:ilvl w:val="0"/>
          <w:numId w:val="1"/>
        </w:numPr>
        <w:rPr>
          <w:sz w:val="28"/>
          <w:szCs w:val="28"/>
        </w:rPr>
      </w:pPr>
      <w:r w:rsidRPr="00F13AEE">
        <w:rPr>
          <w:sz w:val="28"/>
          <w:szCs w:val="28"/>
        </w:rPr>
        <w:t>Your responses are confidential and are not viewable by your care coordinator</w:t>
      </w:r>
      <w:r w:rsidR="00B4300C">
        <w:rPr>
          <w:sz w:val="28"/>
          <w:szCs w:val="28"/>
        </w:rPr>
        <w:t xml:space="preserve"> at any time</w:t>
      </w:r>
      <w:r w:rsidRPr="00F13AEE">
        <w:rPr>
          <w:sz w:val="28"/>
          <w:szCs w:val="28"/>
        </w:rPr>
        <w:t xml:space="preserve">. </w:t>
      </w:r>
    </w:p>
    <w:p w:rsidR="00F13AEE" w:rsidRDefault="00F13AEE" w:rsidP="00F13AEE">
      <w:pPr>
        <w:pStyle w:val="BodyText"/>
        <w:numPr>
          <w:ilvl w:val="0"/>
          <w:numId w:val="1"/>
        </w:numPr>
        <w:rPr>
          <w:sz w:val="28"/>
          <w:szCs w:val="28"/>
        </w:rPr>
      </w:pPr>
      <w:r w:rsidRPr="00F13AEE">
        <w:rPr>
          <w:sz w:val="28"/>
          <w:szCs w:val="28"/>
        </w:rPr>
        <w:t>You may choose to not answer the satisfaction survey questions</w:t>
      </w:r>
      <w:r>
        <w:rPr>
          <w:sz w:val="28"/>
          <w:szCs w:val="28"/>
        </w:rPr>
        <w:t xml:space="preserve"> each time they are presented on your </w:t>
      </w:r>
      <w:r w:rsidRPr="00F13AEE">
        <w:rPr>
          <w:sz w:val="28"/>
          <w:szCs w:val="28"/>
        </w:rPr>
        <w:t>device</w:t>
      </w:r>
      <w:r w:rsidR="00EB7371">
        <w:rPr>
          <w:sz w:val="28"/>
          <w:szCs w:val="28"/>
        </w:rPr>
        <w:t xml:space="preserve"> or electronically through the Interactive Voice Response technology</w:t>
      </w:r>
      <w:r w:rsidRPr="00F13AEE">
        <w:rPr>
          <w:sz w:val="28"/>
          <w:szCs w:val="28"/>
        </w:rPr>
        <w:t xml:space="preserve">.  </w:t>
      </w:r>
    </w:p>
    <w:p w:rsidR="00EB7371" w:rsidRDefault="00EB7371" w:rsidP="00F13AEE">
      <w:pPr>
        <w:pStyle w:val="BodyText"/>
        <w:numPr>
          <w:ilvl w:val="0"/>
          <w:numId w:val="1"/>
        </w:numPr>
        <w:rPr>
          <w:sz w:val="28"/>
          <w:szCs w:val="28"/>
        </w:rPr>
      </w:pPr>
      <w:r>
        <w:rPr>
          <w:sz w:val="28"/>
          <w:szCs w:val="28"/>
        </w:rPr>
        <w:t xml:space="preserve">Even if you choose not to participate in the satisfaction survey at any time, you must </w:t>
      </w:r>
      <w:r w:rsidR="00B4300C">
        <w:rPr>
          <w:sz w:val="28"/>
          <w:szCs w:val="28"/>
        </w:rPr>
        <w:t xml:space="preserve">continue to </w:t>
      </w:r>
      <w:r>
        <w:rPr>
          <w:sz w:val="28"/>
          <w:szCs w:val="28"/>
        </w:rPr>
        <w:t xml:space="preserve">respond to your daily health </w:t>
      </w:r>
      <w:proofErr w:type="gramStart"/>
      <w:r>
        <w:rPr>
          <w:sz w:val="28"/>
          <w:szCs w:val="28"/>
        </w:rPr>
        <w:t>questions</w:t>
      </w:r>
      <w:proofErr w:type="gramEnd"/>
      <w:r>
        <w:rPr>
          <w:sz w:val="28"/>
          <w:szCs w:val="28"/>
        </w:rPr>
        <w:t xml:space="preserve"> that are presented to you. </w:t>
      </w:r>
    </w:p>
    <w:p w:rsidR="00F13AEE" w:rsidRPr="00EB7371" w:rsidRDefault="00EB7371" w:rsidP="00EB7371">
      <w:pPr>
        <w:pStyle w:val="BodyText"/>
        <w:numPr>
          <w:ilvl w:val="0"/>
          <w:numId w:val="1"/>
        </w:numPr>
        <w:rPr>
          <w:sz w:val="28"/>
          <w:szCs w:val="28"/>
        </w:rPr>
      </w:pPr>
      <w:r>
        <w:rPr>
          <w:sz w:val="28"/>
          <w:szCs w:val="28"/>
        </w:rPr>
        <w:t>Please remember that your responses are important information to help us improve care to all veterans</w:t>
      </w:r>
    </w:p>
    <w:p w:rsidR="0040384B" w:rsidRPr="0053590A" w:rsidRDefault="0040384B" w:rsidP="0040384B">
      <w:pPr>
        <w:pStyle w:val="BodyText"/>
        <w:rPr>
          <w:sz w:val="27"/>
          <w:szCs w:val="27"/>
        </w:rPr>
        <w:sectPr w:rsidR="0040384B" w:rsidRPr="0053590A" w:rsidSect="0040384B">
          <w:pgSz w:w="12240" w:h="15840"/>
          <w:pgMar w:top="432" w:right="2160" w:bottom="288" w:left="1800" w:header="720" w:footer="720" w:gutter="0"/>
          <w:cols w:space="720"/>
          <w:docGrid w:linePitch="360"/>
        </w:sectPr>
      </w:pPr>
      <w:r w:rsidRPr="0053590A">
        <w:rPr>
          <w:sz w:val="27"/>
          <w:szCs w:val="27"/>
        </w:rPr>
        <w:t>Thank you for your time.</w:t>
      </w:r>
    </w:p>
    <w:p w:rsidR="00EB7371" w:rsidRPr="00FA2B06" w:rsidRDefault="00EB7371" w:rsidP="00EB7371">
      <w:pPr>
        <w:pStyle w:val="Default"/>
      </w:pPr>
    </w:p>
    <w:p w:rsidR="00EB7371" w:rsidRDefault="00EB7371" w:rsidP="00EB7371">
      <w:pPr>
        <w:pStyle w:val="Default"/>
        <w:rPr>
          <w:rFonts w:ascii="Times New Roman" w:hAnsi="Times New Roman" w:cs="Times New Roman"/>
          <w:sz w:val="40"/>
          <w:szCs w:val="40"/>
        </w:rPr>
      </w:pPr>
      <w:r>
        <w:rPr>
          <w:rFonts w:ascii="Times New Roman" w:hAnsi="Times New Roman" w:cs="Times New Roman"/>
          <w:b/>
          <w:bCs/>
          <w:sz w:val="40"/>
          <w:szCs w:val="40"/>
        </w:rPr>
        <w:t xml:space="preserve">Home Telehealth (HT) Patient Satisfaction Survey </w:t>
      </w:r>
    </w:p>
    <w:p w:rsidR="00EB7371" w:rsidRDefault="00EB7371" w:rsidP="00EB7371">
      <w:pPr>
        <w:pStyle w:val="Default"/>
        <w:rPr>
          <w:rFonts w:ascii="Times New Roman" w:hAnsi="Times New Roman" w:cs="Times New Roman"/>
          <w:sz w:val="40"/>
          <w:szCs w:val="40"/>
        </w:rPr>
      </w:pPr>
    </w:p>
    <w:p w:rsidR="00EB7371" w:rsidRDefault="00EB7371" w:rsidP="00EB7371">
      <w:pPr>
        <w:pStyle w:val="Default"/>
        <w:rPr>
          <w:rFonts w:ascii="Times New Roman" w:hAnsi="Times New Roman" w:cs="Times New Roman"/>
          <w:sz w:val="19"/>
          <w:szCs w:val="19"/>
        </w:rPr>
      </w:pPr>
      <w:r>
        <w:rPr>
          <w:rFonts w:ascii="Times New Roman" w:hAnsi="Times New Roman" w:cs="Times New Roman"/>
          <w:b/>
          <w:bCs/>
          <w:sz w:val="19"/>
          <w:szCs w:val="19"/>
        </w:rPr>
        <w:t xml:space="preserve">THE PAPERWORK REDUCTION ACT OF 1995 </w:t>
      </w:r>
      <w:r>
        <w:rPr>
          <w:rFonts w:ascii="Times New Roman" w:hAnsi="Times New Roman" w:cs="Times New Roman"/>
          <w:sz w:val="19"/>
          <w:szCs w:val="19"/>
        </w:rPr>
        <w:t>requires us to notify you that this information collected is in accordance with the clearance requirements of section 3507 of this Act. The public reporting burden for this collection of information is estimated to avera</w:t>
      </w:r>
      <w:r w:rsidR="00FA2B06">
        <w:rPr>
          <w:rFonts w:ascii="Times New Roman" w:hAnsi="Times New Roman" w:cs="Times New Roman"/>
          <w:sz w:val="19"/>
          <w:szCs w:val="19"/>
        </w:rPr>
        <w:t>ge 2</w:t>
      </w:r>
      <w:r>
        <w:rPr>
          <w:rFonts w:ascii="Times New Roman" w:hAnsi="Times New Roman" w:cs="Times New Roman"/>
          <w:sz w:val="19"/>
          <w:szCs w:val="19"/>
        </w:rPr>
        <w:t>.5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 valid OMB control number. This collection of information is intended to fulfill the need identified by the Department of Veterans Affairs in their call for evaluation and improvements to the current Patient Satisfaction program. Your obligation to respond to this survey is voluntary and failure to furnish this information will have no effect on any of your benefits.</w:t>
      </w:r>
    </w:p>
    <w:p w:rsidR="00EB7371" w:rsidRDefault="00EB7371" w:rsidP="00EB7371">
      <w:pPr>
        <w:pStyle w:val="Default"/>
        <w:rPr>
          <w:rFonts w:ascii="Times New Roman" w:hAnsi="Times New Roman" w:cs="Times New Roman"/>
          <w:sz w:val="19"/>
          <w:szCs w:val="19"/>
        </w:rPr>
      </w:pPr>
    </w:p>
    <w:p w:rsidR="00EB7371" w:rsidRDefault="00EB7371" w:rsidP="00EB7371">
      <w:pPr>
        <w:pStyle w:val="Default"/>
        <w:rPr>
          <w:sz w:val="23"/>
          <w:szCs w:val="23"/>
        </w:rPr>
      </w:pPr>
      <w:r>
        <w:rPr>
          <w:b/>
          <w:bCs/>
          <w:sz w:val="23"/>
          <w:szCs w:val="23"/>
        </w:rPr>
        <w:t>1. My care coordinator explains things in a way that is easy to understand</w:t>
      </w:r>
      <w:r>
        <w:rPr>
          <w:sz w:val="23"/>
          <w:szCs w:val="23"/>
        </w:rPr>
        <w:t xml:space="preserve">. </w:t>
      </w:r>
    </w:p>
    <w:p w:rsidR="00EB7371" w:rsidRDefault="00EB7371" w:rsidP="00EB7371">
      <w:pPr>
        <w:pStyle w:val="Default"/>
        <w:rPr>
          <w:sz w:val="23"/>
          <w:szCs w:val="23"/>
        </w:rPr>
      </w:pPr>
    </w:p>
    <w:p w:rsidR="00EB7371" w:rsidRDefault="00EB7371" w:rsidP="00EB7371">
      <w:pPr>
        <w:pStyle w:val="Default"/>
        <w:numPr>
          <w:ilvl w:val="0"/>
          <w:numId w:val="3"/>
        </w:numPr>
        <w:rPr>
          <w:sz w:val="23"/>
          <w:szCs w:val="23"/>
        </w:rPr>
      </w:pPr>
      <w:r>
        <w:rPr>
          <w:sz w:val="23"/>
          <w:szCs w:val="23"/>
        </w:rPr>
        <w:t xml:space="preserve">Always </w:t>
      </w:r>
    </w:p>
    <w:p w:rsidR="00EB7371" w:rsidRDefault="00EB7371" w:rsidP="00EB7371">
      <w:pPr>
        <w:pStyle w:val="Default"/>
        <w:numPr>
          <w:ilvl w:val="0"/>
          <w:numId w:val="3"/>
        </w:numPr>
        <w:rPr>
          <w:sz w:val="23"/>
          <w:szCs w:val="23"/>
        </w:rPr>
      </w:pPr>
      <w:r>
        <w:rPr>
          <w:sz w:val="23"/>
          <w:szCs w:val="23"/>
        </w:rPr>
        <w:t xml:space="preserve">Usually </w:t>
      </w:r>
    </w:p>
    <w:p w:rsidR="00EB7371" w:rsidRDefault="00EB7371" w:rsidP="00EB7371">
      <w:pPr>
        <w:pStyle w:val="Default"/>
        <w:numPr>
          <w:ilvl w:val="0"/>
          <w:numId w:val="3"/>
        </w:numPr>
        <w:rPr>
          <w:sz w:val="23"/>
          <w:szCs w:val="23"/>
        </w:rPr>
      </w:pPr>
      <w:r>
        <w:rPr>
          <w:sz w:val="23"/>
          <w:szCs w:val="23"/>
        </w:rPr>
        <w:t xml:space="preserve">Sometimes </w:t>
      </w:r>
    </w:p>
    <w:p w:rsidR="00EB7371" w:rsidRDefault="00EB7371" w:rsidP="00EB7371">
      <w:pPr>
        <w:pStyle w:val="Default"/>
        <w:numPr>
          <w:ilvl w:val="0"/>
          <w:numId w:val="3"/>
        </w:numPr>
        <w:rPr>
          <w:sz w:val="23"/>
          <w:szCs w:val="23"/>
        </w:rPr>
      </w:pPr>
      <w:r>
        <w:rPr>
          <w:sz w:val="23"/>
          <w:szCs w:val="23"/>
        </w:rPr>
        <w:t>Never</w:t>
      </w:r>
    </w:p>
    <w:p w:rsidR="00EB7371" w:rsidRDefault="00EB7371" w:rsidP="00EB7371">
      <w:pPr>
        <w:pStyle w:val="Default"/>
        <w:rPr>
          <w:sz w:val="23"/>
          <w:szCs w:val="23"/>
        </w:rPr>
      </w:pPr>
    </w:p>
    <w:p w:rsidR="00EB7371" w:rsidRDefault="00EB7371" w:rsidP="00EB7371">
      <w:pPr>
        <w:pStyle w:val="Default"/>
        <w:rPr>
          <w:sz w:val="23"/>
          <w:szCs w:val="23"/>
        </w:rPr>
      </w:pPr>
      <w:r>
        <w:rPr>
          <w:b/>
          <w:bCs/>
          <w:sz w:val="23"/>
          <w:szCs w:val="23"/>
        </w:rPr>
        <w:t>2. The information provided by my care coordinator has helped me manage my health problem(s).</w:t>
      </w:r>
    </w:p>
    <w:p w:rsidR="00EB7371" w:rsidRDefault="00EB7371" w:rsidP="00EB7371">
      <w:pPr>
        <w:pStyle w:val="Default"/>
        <w:rPr>
          <w:sz w:val="23"/>
          <w:szCs w:val="23"/>
        </w:rPr>
      </w:pPr>
    </w:p>
    <w:p w:rsidR="00EB7371" w:rsidRDefault="00EB7371" w:rsidP="00EB7371">
      <w:pPr>
        <w:pStyle w:val="Default"/>
        <w:numPr>
          <w:ilvl w:val="0"/>
          <w:numId w:val="4"/>
        </w:numPr>
        <w:rPr>
          <w:sz w:val="23"/>
          <w:szCs w:val="23"/>
        </w:rPr>
      </w:pPr>
      <w:r>
        <w:rPr>
          <w:sz w:val="23"/>
          <w:szCs w:val="23"/>
        </w:rPr>
        <w:t xml:space="preserve">Strongly Agree </w:t>
      </w:r>
    </w:p>
    <w:p w:rsidR="00EB7371" w:rsidRDefault="00EB7371" w:rsidP="00EB7371">
      <w:pPr>
        <w:pStyle w:val="Default"/>
        <w:numPr>
          <w:ilvl w:val="0"/>
          <w:numId w:val="4"/>
        </w:numPr>
        <w:rPr>
          <w:sz w:val="23"/>
          <w:szCs w:val="23"/>
        </w:rPr>
      </w:pPr>
      <w:r>
        <w:rPr>
          <w:sz w:val="23"/>
          <w:szCs w:val="23"/>
        </w:rPr>
        <w:t xml:space="preserve">Agree </w:t>
      </w:r>
    </w:p>
    <w:p w:rsidR="00EB7371" w:rsidRDefault="00EB7371" w:rsidP="00EB7371">
      <w:pPr>
        <w:pStyle w:val="Default"/>
        <w:numPr>
          <w:ilvl w:val="0"/>
          <w:numId w:val="4"/>
        </w:numPr>
        <w:rPr>
          <w:sz w:val="23"/>
          <w:szCs w:val="23"/>
        </w:rPr>
      </w:pPr>
      <w:r>
        <w:rPr>
          <w:sz w:val="23"/>
          <w:szCs w:val="23"/>
        </w:rPr>
        <w:t xml:space="preserve">Disagree </w:t>
      </w:r>
    </w:p>
    <w:p w:rsidR="00EB7371" w:rsidRDefault="00EB7371" w:rsidP="00EB7371">
      <w:pPr>
        <w:pStyle w:val="Default"/>
        <w:numPr>
          <w:ilvl w:val="0"/>
          <w:numId w:val="4"/>
        </w:numPr>
        <w:rPr>
          <w:sz w:val="23"/>
          <w:szCs w:val="23"/>
        </w:rPr>
      </w:pPr>
      <w:r>
        <w:rPr>
          <w:sz w:val="23"/>
          <w:szCs w:val="23"/>
        </w:rPr>
        <w:t>Strongly Disagree</w:t>
      </w:r>
    </w:p>
    <w:p w:rsidR="00EB7371" w:rsidRDefault="00EB7371" w:rsidP="00EB7371">
      <w:pPr>
        <w:pStyle w:val="Default"/>
        <w:rPr>
          <w:sz w:val="23"/>
          <w:szCs w:val="23"/>
        </w:rPr>
      </w:pPr>
    </w:p>
    <w:p w:rsidR="00EB7371" w:rsidRDefault="00EB7371" w:rsidP="00EB7371">
      <w:pPr>
        <w:pStyle w:val="Default"/>
        <w:rPr>
          <w:sz w:val="23"/>
          <w:szCs w:val="23"/>
        </w:rPr>
      </w:pPr>
      <w:r>
        <w:rPr>
          <w:b/>
          <w:bCs/>
          <w:sz w:val="23"/>
          <w:szCs w:val="23"/>
        </w:rPr>
        <w:t>3. Over the past 3 months, my home telehealth equipment works</w:t>
      </w:r>
      <w:r>
        <w:rPr>
          <w:sz w:val="23"/>
          <w:szCs w:val="23"/>
        </w:rPr>
        <w:t xml:space="preserve">: </w:t>
      </w:r>
    </w:p>
    <w:p w:rsidR="00EB7371" w:rsidRDefault="00EB7371" w:rsidP="00EB7371">
      <w:pPr>
        <w:pStyle w:val="Default"/>
        <w:rPr>
          <w:sz w:val="23"/>
          <w:szCs w:val="23"/>
        </w:rPr>
      </w:pPr>
    </w:p>
    <w:p w:rsidR="00EB7371" w:rsidRDefault="00EB7371" w:rsidP="00EB7371">
      <w:pPr>
        <w:pStyle w:val="Default"/>
        <w:numPr>
          <w:ilvl w:val="0"/>
          <w:numId w:val="5"/>
        </w:numPr>
        <w:rPr>
          <w:sz w:val="23"/>
          <w:szCs w:val="23"/>
        </w:rPr>
      </w:pPr>
      <w:r>
        <w:rPr>
          <w:sz w:val="23"/>
          <w:szCs w:val="23"/>
        </w:rPr>
        <w:t xml:space="preserve">Always </w:t>
      </w:r>
    </w:p>
    <w:p w:rsidR="00EB7371" w:rsidRDefault="00EB7371" w:rsidP="00EB7371">
      <w:pPr>
        <w:pStyle w:val="Default"/>
        <w:numPr>
          <w:ilvl w:val="0"/>
          <w:numId w:val="5"/>
        </w:numPr>
        <w:rPr>
          <w:sz w:val="23"/>
          <w:szCs w:val="23"/>
        </w:rPr>
      </w:pPr>
      <w:r>
        <w:rPr>
          <w:sz w:val="23"/>
          <w:szCs w:val="23"/>
        </w:rPr>
        <w:t xml:space="preserve">Usually </w:t>
      </w:r>
    </w:p>
    <w:p w:rsidR="00EB7371" w:rsidRDefault="00EB7371" w:rsidP="00EB7371">
      <w:pPr>
        <w:pStyle w:val="Default"/>
        <w:numPr>
          <w:ilvl w:val="0"/>
          <w:numId w:val="5"/>
        </w:numPr>
        <w:rPr>
          <w:sz w:val="23"/>
          <w:szCs w:val="23"/>
        </w:rPr>
      </w:pPr>
      <w:r>
        <w:rPr>
          <w:sz w:val="23"/>
          <w:szCs w:val="23"/>
        </w:rPr>
        <w:t xml:space="preserve">Sometimes </w:t>
      </w:r>
    </w:p>
    <w:p w:rsidR="00EB7371" w:rsidRDefault="00EB7371" w:rsidP="00EB7371">
      <w:pPr>
        <w:pStyle w:val="Default"/>
        <w:numPr>
          <w:ilvl w:val="0"/>
          <w:numId w:val="5"/>
        </w:numPr>
        <w:rPr>
          <w:sz w:val="23"/>
          <w:szCs w:val="23"/>
        </w:rPr>
      </w:pPr>
      <w:r>
        <w:rPr>
          <w:sz w:val="23"/>
          <w:szCs w:val="23"/>
        </w:rPr>
        <w:t>Never</w:t>
      </w:r>
    </w:p>
    <w:p w:rsidR="00EB7371" w:rsidRDefault="00EB7371" w:rsidP="00EB7371">
      <w:pPr>
        <w:pStyle w:val="Default"/>
        <w:rPr>
          <w:sz w:val="23"/>
          <w:szCs w:val="23"/>
        </w:rPr>
      </w:pPr>
    </w:p>
    <w:p w:rsidR="00EB7371" w:rsidRDefault="00EB7371" w:rsidP="00EB7371">
      <w:pPr>
        <w:pStyle w:val="Default"/>
        <w:rPr>
          <w:sz w:val="23"/>
          <w:szCs w:val="23"/>
        </w:rPr>
      </w:pPr>
      <w:r>
        <w:rPr>
          <w:b/>
          <w:bCs/>
          <w:sz w:val="23"/>
          <w:szCs w:val="23"/>
        </w:rPr>
        <w:t xml:space="preserve">4. My home telehealth equipment is easy to use. </w:t>
      </w:r>
    </w:p>
    <w:p w:rsidR="00EB7371" w:rsidRDefault="00EB7371" w:rsidP="00EB7371">
      <w:pPr>
        <w:pStyle w:val="Default"/>
        <w:rPr>
          <w:sz w:val="23"/>
          <w:szCs w:val="23"/>
        </w:rPr>
      </w:pPr>
    </w:p>
    <w:p w:rsidR="00EB7371" w:rsidRDefault="00EB7371" w:rsidP="00EB7371">
      <w:pPr>
        <w:pStyle w:val="Default"/>
        <w:numPr>
          <w:ilvl w:val="0"/>
          <w:numId w:val="6"/>
        </w:numPr>
        <w:rPr>
          <w:sz w:val="23"/>
          <w:szCs w:val="23"/>
        </w:rPr>
      </w:pPr>
      <w:r>
        <w:rPr>
          <w:sz w:val="23"/>
          <w:szCs w:val="23"/>
        </w:rPr>
        <w:t xml:space="preserve">Strongly Agree </w:t>
      </w:r>
    </w:p>
    <w:p w:rsidR="00EB7371" w:rsidRDefault="00EB7371" w:rsidP="00EB7371">
      <w:pPr>
        <w:pStyle w:val="Default"/>
        <w:numPr>
          <w:ilvl w:val="0"/>
          <w:numId w:val="6"/>
        </w:numPr>
        <w:rPr>
          <w:sz w:val="23"/>
          <w:szCs w:val="23"/>
        </w:rPr>
      </w:pPr>
      <w:r>
        <w:rPr>
          <w:sz w:val="23"/>
          <w:szCs w:val="23"/>
        </w:rPr>
        <w:t xml:space="preserve">Agree </w:t>
      </w:r>
    </w:p>
    <w:p w:rsidR="00EB7371" w:rsidRDefault="00EB7371" w:rsidP="00EB7371">
      <w:pPr>
        <w:pStyle w:val="Default"/>
        <w:numPr>
          <w:ilvl w:val="0"/>
          <w:numId w:val="6"/>
        </w:numPr>
        <w:rPr>
          <w:sz w:val="23"/>
          <w:szCs w:val="23"/>
        </w:rPr>
      </w:pPr>
      <w:r>
        <w:rPr>
          <w:sz w:val="23"/>
          <w:szCs w:val="23"/>
        </w:rPr>
        <w:t xml:space="preserve">Disagree </w:t>
      </w:r>
    </w:p>
    <w:p w:rsidR="00EB7371" w:rsidRDefault="00EB7371" w:rsidP="00EB7371">
      <w:pPr>
        <w:pStyle w:val="Default"/>
        <w:numPr>
          <w:ilvl w:val="0"/>
          <w:numId w:val="6"/>
        </w:numPr>
        <w:rPr>
          <w:sz w:val="23"/>
          <w:szCs w:val="23"/>
        </w:rPr>
      </w:pPr>
      <w:r>
        <w:rPr>
          <w:sz w:val="23"/>
          <w:szCs w:val="23"/>
        </w:rPr>
        <w:t>Strongly Disagree</w:t>
      </w:r>
    </w:p>
    <w:p w:rsidR="00EB7371" w:rsidRDefault="00EB7371" w:rsidP="00EB7371">
      <w:pPr>
        <w:pStyle w:val="Default"/>
        <w:rPr>
          <w:sz w:val="23"/>
          <w:szCs w:val="23"/>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FA2B06" w:rsidRDefault="00FA2B06" w:rsidP="00EB7371">
      <w:pPr>
        <w:pStyle w:val="Default"/>
        <w:rPr>
          <w:b/>
          <w:bCs/>
          <w:sz w:val="20"/>
          <w:szCs w:val="20"/>
        </w:rPr>
      </w:pPr>
    </w:p>
    <w:p w:rsidR="00EB7371" w:rsidRDefault="00EB7371" w:rsidP="00EB7371">
      <w:pPr>
        <w:pStyle w:val="Default"/>
        <w:rPr>
          <w:sz w:val="20"/>
          <w:szCs w:val="20"/>
        </w:rPr>
      </w:pPr>
      <w:r>
        <w:rPr>
          <w:b/>
          <w:bCs/>
          <w:sz w:val="20"/>
          <w:szCs w:val="20"/>
        </w:rPr>
        <w:t>VA Form 10-0481 December 2009</w:t>
      </w:r>
    </w:p>
    <w:p w:rsidR="00EB7371" w:rsidRDefault="00EB7371" w:rsidP="00EB7371">
      <w:pPr>
        <w:pStyle w:val="Default"/>
        <w:pageBreakBefore/>
        <w:rPr>
          <w:sz w:val="20"/>
          <w:szCs w:val="20"/>
        </w:rPr>
      </w:pPr>
    </w:p>
    <w:p w:rsidR="00EB7371" w:rsidRDefault="00EB7371" w:rsidP="00EB7371">
      <w:pPr>
        <w:pStyle w:val="Default"/>
        <w:rPr>
          <w:sz w:val="23"/>
          <w:szCs w:val="23"/>
        </w:rPr>
      </w:pPr>
      <w:r>
        <w:rPr>
          <w:b/>
          <w:bCs/>
          <w:sz w:val="23"/>
          <w:szCs w:val="23"/>
        </w:rPr>
        <w:t xml:space="preserve">5. I have made changes in the way I take care of myself as a result of the VA home telehealth program. </w:t>
      </w:r>
    </w:p>
    <w:p w:rsidR="00EB7371" w:rsidRDefault="00EB7371" w:rsidP="00EB7371">
      <w:pPr>
        <w:pStyle w:val="Default"/>
        <w:rPr>
          <w:sz w:val="23"/>
          <w:szCs w:val="23"/>
        </w:rPr>
      </w:pPr>
    </w:p>
    <w:p w:rsidR="00EB7371" w:rsidRDefault="00EB7371" w:rsidP="00EB7371">
      <w:pPr>
        <w:pStyle w:val="Default"/>
        <w:numPr>
          <w:ilvl w:val="0"/>
          <w:numId w:val="7"/>
        </w:numPr>
        <w:rPr>
          <w:sz w:val="23"/>
          <w:szCs w:val="23"/>
        </w:rPr>
      </w:pPr>
      <w:r>
        <w:rPr>
          <w:sz w:val="23"/>
          <w:szCs w:val="23"/>
        </w:rPr>
        <w:t xml:space="preserve">Strongly Agree </w:t>
      </w:r>
    </w:p>
    <w:p w:rsidR="00EB7371" w:rsidRDefault="00EB7371" w:rsidP="00EB7371">
      <w:pPr>
        <w:pStyle w:val="Default"/>
        <w:numPr>
          <w:ilvl w:val="0"/>
          <w:numId w:val="7"/>
        </w:numPr>
        <w:rPr>
          <w:sz w:val="23"/>
          <w:szCs w:val="23"/>
        </w:rPr>
      </w:pPr>
      <w:r>
        <w:rPr>
          <w:sz w:val="23"/>
          <w:szCs w:val="23"/>
        </w:rPr>
        <w:t xml:space="preserve">Agree </w:t>
      </w:r>
    </w:p>
    <w:p w:rsidR="00EB7371" w:rsidRDefault="00EB7371" w:rsidP="00EB7371">
      <w:pPr>
        <w:pStyle w:val="Default"/>
        <w:numPr>
          <w:ilvl w:val="0"/>
          <w:numId w:val="7"/>
        </w:numPr>
        <w:rPr>
          <w:sz w:val="23"/>
          <w:szCs w:val="23"/>
        </w:rPr>
      </w:pPr>
      <w:r>
        <w:rPr>
          <w:sz w:val="23"/>
          <w:szCs w:val="23"/>
        </w:rPr>
        <w:t xml:space="preserve">Disagree </w:t>
      </w:r>
    </w:p>
    <w:p w:rsidR="00EB7371" w:rsidRDefault="00EB7371" w:rsidP="00EB7371">
      <w:pPr>
        <w:pStyle w:val="Default"/>
        <w:numPr>
          <w:ilvl w:val="0"/>
          <w:numId w:val="7"/>
        </w:numPr>
        <w:rPr>
          <w:sz w:val="23"/>
          <w:szCs w:val="23"/>
        </w:rPr>
      </w:pPr>
      <w:r>
        <w:rPr>
          <w:sz w:val="23"/>
          <w:szCs w:val="23"/>
        </w:rPr>
        <w:t>Strongly Disagree</w:t>
      </w:r>
    </w:p>
    <w:p w:rsidR="00EB7371" w:rsidRDefault="00EB7371" w:rsidP="00EB7371">
      <w:pPr>
        <w:pStyle w:val="Default"/>
        <w:rPr>
          <w:sz w:val="23"/>
          <w:szCs w:val="23"/>
        </w:rPr>
      </w:pPr>
    </w:p>
    <w:p w:rsidR="00EB7371" w:rsidRDefault="00EB7371" w:rsidP="00EB7371">
      <w:pPr>
        <w:pStyle w:val="Default"/>
        <w:rPr>
          <w:sz w:val="23"/>
          <w:szCs w:val="23"/>
        </w:rPr>
      </w:pPr>
      <w:r>
        <w:rPr>
          <w:b/>
          <w:bCs/>
          <w:sz w:val="23"/>
          <w:szCs w:val="23"/>
        </w:rPr>
        <w:t xml:space="preserve">6. When I have questions, I am able to contact my care coordinator during business hours. </w:t>
      </w:r>
    </w:p>
    <w:p w:rsidR="00EB7371" w:rsidRDefault="00EB7371" w:rsidP="00EB7371">
      <w:pPr>
        <w:pStyle w:val="Default"/>
        <w:rPr>
          <w:sz w:val="23"/>
          <w:szCs w:val="23"/>
        </w:rPr>
      </w:pPr>
    </w:p>
    <w:p w:rsidR="00EB7371" w:rsidRDefault="00EB7371" w:rsidP="00EB7371">
      <w:pPr>
        <w:pStyle w:val="Default"/>
        <w:numPr>
          <w:ilvl w:val="0"/>
          <w:numId w:val="8"/>
        </w:numPr>
        <w:rPr>
          <w:sz w:val="23"/>
          <w:szCs w:val="23"/>
        </w:rPr>
      </w:pPr>
      <w:r>
        <w:rPr>
          <w:sz w:val="23"/>
          <w:szCs w:val="23"/>
        </w:rPr>
        <w:t xml:space="preserve">Always </w:t>
      </w:r>
    </w:p>
    <w:p w:rsidR="00EB7371" w:rsidRDefault="00EB7371" w:rsidP="00EB7371">
      <w:pPr>
        <w:pStyle w:val="Default"/>
        <w:numPr>
          <w:ilvl w:val="0"/>
          <w:numId w:val="8"/>
        </w:numPr>
        <w:rPr>
          <w:sz w:val="23"/>
          <w:szCs w:val="23"/>
        </w:rPr>
      </w:pPr>
      <w:r>
        <w:rPr>
          <w:sz w:val="23"/>
          <w:szCs w:val="23"/>
        </w:rPr>
        <w:t xml:space="preserve">Usually </w:t>
      </w:r>
    </w:p>
    <w:p w:rsidR="00EB7371" w:rsidRDefault="00EB7371" w:rsidP="00EB7371">
      <w:pPr>
        <w:pStyle w:val="Default"/>
        <w:numPr>
          <w:ilvl w:val="0"/>
          <w:numId w:val="8"/>
        </w:numPr>
        <w:rPr>
          <w:sz w:val="23"/>
          <w:szCs w:val="23"/>
        </w:rPr>
      </w:pPr>
      <w:r>
        <w:rPr>
          <w:sz w:val="23"/>
          <w:szCs w:val="23"/>
        </w:rPr>
        <w:t xml:space="preserve">Sometimes </w:t>
      </w:r>
    </w:p>
    <w:p w:rsidR="00EB7371" w:rsidRDefault="00EB7371" w:rsidP="00EB7371">
      <w:pPr>
        <w:pStyle w:val="Default"/>
        <w:numPr>
          <w:ilvl w:val="0"/>
          <w:numId w:val="8"/>
        </w:numPr>
        <w:rPr>
          <w:sz w:val="23"/>
          <w:szCs w:val="23"/>
        </w:rPr>
      </w:pPr>
      <w:r>
        <w:rPr>
          <w:sz w:val="23"/>
          <w:szCs w:val="23"/>
        </w:rPr>
        <w:t>Never</w:t>
      </w:r>
    </w:p>
    <w:p w:rsidR="00EB7371" w:rsidRDefault="00EB7371" w:rsidP="00EB7371">
      <w:pPr>
        <w:pStyle w:val="Default"/>
        <w:rPr>
          <w:sz w:val="23"/>
          <w:szCs w:val="23"/>
        </w:rPr>
      </w:pPr>
    </w:p>
    <w:p w:rsidR="00EB7371" w:rsidRDefault="00EB7371" w:rsidP="00EB7371">
      <w:pPr>
        <w:pStyle w:val="Default"/>
        <w:rPr>
          <w:sz w:val="23"/>
          <w:szCs w:val="23"/>
        </w:rPr>
      </w:pPr>
      <w:r>
        <w:rPr>
          <w:b/>
          <w:bCs/>
          <w:sz w:val="23"/>
          <w:szCs w:val="23"/>
        </w:rPr>
        <w:t xml:space="preserve">7. Using the VA home telehealth program has made a positive difference in my health. </w:t>
      </w:r>
    </w:p>
    <w:p w:rsidR="00EB7371" w:rsidRDefault="00EB7371" w:rsidP="00EB7371">
      <w:pPr>
        <w:pStyle w:val="Default"/>
        <w:rPr>
          <w:sz w:val="23"/>
          <w:szCs w:val="23"/>
        </w:rPr>
      </w:pPr>
    </w:p>
    <w:p w:rsidR="00EB7371" w:rsidRDefault="00EB7371" w:rsidP="00EB7371">
      <w:pPr>
        <w:pStyle w:val="Default"/>
        <w:numPr>
          <w:ilvl w:val="0"/>
          <w:numId w:val="9"/>
        </w:numPr>
        <w:rPr>
          <w:sz w:val="23"/>
          <w:szCs w:val="23"/>
        </w:rPr>
      </w:pPr>
      <w:r>
        <w:rPr>
          <w:sz w:val="23"/>
          <w:szCs w:val="23"/>
        </w:rPr>
        <w:t xml:space="preserve">Strongly Agree </w:t>
      </w:r>
    </w:p>
    <w:p w:rsidR="00EB7371" w:rsidRDefault="00EB7371" w:rsidP="00EB7371">
      <w:pPr>
        <w:pStyle w:val="Default"/>
        <w:numPr>
          <w:ilvl w:val="0"/>
          <w:numId w:val="9"/>
        </w:numPr>
        <w:rPr>
          <w:sz w:val="23"/>
          <w:szCs w:val="23"/>
        </w:rPr>
      </w:pPr>
      <w:r>
        <w:rPr>
          <w:sz w:val="23"/>
          <w:szCs w:val="23"/>
        </w:rPr>
        <w:t xml:space="preserve">Agree </w:t>
      </w:r>
    </w:p>
    <w:p w:rsidR="00EB7371" w:rsidRDefault="00EB7371" w:rsidP="00EB7371">
      <w:pPr>
        <w:pStyle w:val="Default"/>
        <w:numPr>
          <w:ilvl w:val="0"/>
          <w:numId w:val="9"/>
        </w:numPr>
        <w:rPr>
          <w:sz w:val="23"/>
          <w:szCs w:val="23"/>
        </w:rPr>
      </w:pPr>
      <w:r>
        <w:rPr>
          <w:sz w:val="23"/>
          <w:szCs w:val="23"/>
        </w:rPr>
        <w:t xml:space="preserve">Disagree </w:t>
      </w:r>
    </w:p>
    <w:p w:rsidR="00EB7371" w:rsidRDefault="00EB7371" w:rsidP="00EB7371">
      <w:pPr>
        <w:pStyle w:val="Default"/>
        <w:numPr>
          <w:ilvl w:val="0"/>
          <w:numId w:val="9"/>
        </w:numPr>
        <w:rPr>
          <w:sz w:val="23"/>
          <w:szCs w:val="23"/>
        </w:rPr>
      </w:pPr>
      <w:r>
        <w:rPr>
          <w:sz w:val="23"/>
          <w:szCs w:val="23"/>
        </w:rPr>
        <w:t>Strongly Disagree</w:t>
      </w:r>
    </w:p>
    <w:p w:rsidR="00EB7371" w:rsidRDefault="00EB7371" w:rsidP="00EB7371">
      <w:pPr>
        <w:pStyle w:val="Default"/>
        <w:rPr>
          <w:sz w:val="23"/>
          <w:szCs w:val="23"/>
        </w:rPr>
      </w:pPr>
    </w:p>
    <w:p w:rsidR="00EB7371" w:rsidRDefault="00EB7371" w:rsidP="00EB7371">
      <w:pPr>
        <w:pStyle w:val="Default"/>
        <w:rPr>
          <w:sz w:val="23"/>
          <w:szCs w:val="23"/>
        </w:rPr>
      </w:pPr>
      <w:r>
        <w:rPr>
          <w:b/>
          <w:bCs/>
          <w:sz w:val="23"/>
          <w:szCs w:val="23"/>
        </w:rPr>
        <w:t xml:space="preserve">8. I would recommend a home telehealth program to others. </w:t>
      </w:r>
    </w:p>
    <w:p w:rsidR="00EB7371" w:rsidRDefault="00EB7371" w:rsidP="00EB7371">
      <w:pPr>
        <w:pStyle w:val="Default"/>
        <w:rPr>
          <w:sz w:val="23"/>
          <w:szCs w:val="23"/>
        </w:rPr>
      </w:pPr>
    </w:p>
    <w:p w:rsidR="00EB7371" w:rsidRDefault="00EB7371" w:rsidP="00EB7371">
      <w:pPr>
        <w:pStyle w:val="Default"/>
        <w:numPr>
          <w:ilvl w:val="0"/>
          <w:numId w:val="10"/>
        </w:numPr>
        <w:rPr>
          <w:sz w:val="23"/>
          <w:szCs w:val="23"/>
        </w:rPr>
      </w:pPr>
      <w:r>
        <w:rPr>
          <w:sz w:val="23"/>
          <w:szCs w:val="23"/>
        </w:rPr>
        <w:t xml:space="preserve">Strongly Agree </w:t>
      </w:r>
    </w:p>
    <w:p w:rsidR="00EB7371" w:rsidRDefault="00EB7371" w:rsidP="00EB7371">
      <w:pPr>
        <w:pStyle w:val="Default"/>
        <w:numPr>
          <w:ilvl w:val="0"/>
          <w:numId w:val="10"/>
        </w:numPr>
        <w:rPr>
          <w:sz w:val="23"/>
          <w:szCs w:val="23"/>
        </w:rPr>
      </w:pPr>
      <w:r>
        <w:rPr>
          <w:sz w:val="23"/>
          <w:szCs w:val="23"/>
        </w:rPr>
        <w:t xml:space="preserve">Agree </w:t>
      </w:r>
    </w:p>
    <w:p w:rsidR="00EB7371" w:rsidRDefault="00EB7371" w:rsidP="00EB7371">
      <w:pPr>
        <w:pStyle w:val="Default"/>
        <w:numPr>
          <w:ilvl w:val="0"/>
          <w:numId w:val="10"/>
        </w:numPr>
        <w:rPr>
          <w:sz w:val="23"/>
          <w:szCs w:val="23"/>
        </w:rPr>
      </w:pPr>
      <w:r>
        <w:rPr>
          <w:sz w:val="23"/>
          <w:szCs w:val="23"/>
        </w:rPr>
        <w:t xml:space="preserve">Disagree </w:t>
      </w:r>
    </w:p>
    <w:p w:rsidR="00EE7081" w:rsidRDefault="00EB7371" w:rsidP="00EE7081">
      <w:pPr>
        <w:pStyle w:val="Default"/>
        <w:numPr>
          <w:ilvl w:val="0"/>
          <w:numId w:val="10"/>
        </w:numPr>
        <w:rPr>
          <w:sz w:val="23"/>
          <w:szCs w:val="23"/>
        </w:rPr>
      </w:pPr>
      <w:r>
        <w:rPr>
          <w:sz w:val="23"/>
          <w:szCs w:val="23"/>
        </w:rPr>
        <w:t>Strongly Disagree</w:t>
      </w:r>
    </w:p>
    <w:p w:rsidR="00EE7081" w:rsidRDefault="00EE7081" w:rsidP="00EE7081">
      <w:pPr>
        <w:pStyle w:val="Default"/>
        <w:ind w:left="720"/>
        <w:rPr>
          <w:sz w:val="23"/>
          <w:szCs w:val="23"/>
        </w:rPr>
      </w:pPr>
    </w:p>
    <w:p w:rsidR="00EE7081" w:rsidRDefault="00EE7081" w:rsidP="00EE7081">
      <w:pPr>
        <w:pStyle w:val="Default"/>
        <w:ind w:left="720"/>
        <w:rPr>
          <w:sz w:val="23"/>
          <w:szCs w:val="23"/>
        </w:rPr>
      </w:pPr>
    </w:p>
    <w:p w:rsidR="00EE7081" w:rsidRPr="00EE7081" w:rsidRDefault="00EE7081" w:rsidP="00EE7081">
      <w:pPr>
        <w:pStyle w:val="Default"/>
        <w:rPr>
          <w:b/>
          <w:sz w:val="23"/>
          <w:szCs w:val="23"/>
        </w:rPr>
      </w:pPr>
      <w:r w:rsidRPr="00EE7081">
        <w:rPr>
          <w:b/>
          <w:sz w:val="20"/>
          <w:szCs w:val="20"/>
        </w:rPr>
        <w:t xml:space="preserve">Now think about your experiences with </w:t>
      </w:r>
      <w:r w:rsidRPr="00EE7081">
        <w:rPr>
          <w:b/>
          <w:sz w:val="20"/>
          <w:szCs w:val="20"/>
          <w:u w:val="single"/>
        </w:rPr>
        <w:t>all the services</w:t>
      </w:r>
      <w:r w:rsidRPr="00EE7081">
        <w:rPr>
          <w:b/>
          <w:sz w:val="20"/>
          <w:szCs w:val="20"/>
        </w:rPr>
        <w:t xml:space="preserve"> provided by the Department of Veterans Affairs (which include healthcare, benefits programs, or memorial services).  Please tell us how you feel about the following statements</w:t>
      </w:r>
      <w:r>
        <w:rPr>
          <w:b/>
          <w:sz w:val="20"/>
          <w:szCs w:val="20"/>
        </w:rPr>
        <w:t>:</w:t>
      </w:r>
      <w:r w:rsidRPr="00EE7081">
        <w:rPr>
          <w:b/>
          <w:sz w:val="20"/>
          <w:szCs w:val="20"/>
        </w:rPr>
        <w:br/>
      </w:r>
    </w:p>
    <w:p w:rsidR="00EE7081" w:rsidRPr="00EE7081" w:rsidRDefault="00EE7081" w:rsidP="00EE7081">
      <w:pPr>
        <w:pStyle w:val="ListParagraph"/>
        <w:numPr>
          <w:ilvl w:val="0"/>
          <w:numId w:val="16"/>
        </w:numPr>
        <w:rPr>
          <w:rFonts w:ascii="Arial" w:hAnsi="Arial" w:cs="Arial"/>
          <w:b/>
          <w:sz w:val="20"/>
          <w:szCs w:val="20"/>
        </w:rPr>
      </w:pPr>
      <w:r w:rsidRPr="00EE7081">
        <w:rPr>
          <w:rFonts w:ascii="Arial" w:hAnsi="Arial" w:cs="Arial"/>
          <w:b/>
          <w:sz w:val="20"/>
          <w:szCs w:val="20"/>
        </w:rPr>
        <w:t>“I got the service I needed.”</w:t>
      </w:r>
    </w:p>
    <w:p w:rsidR="00EE7081" w:rsidRDefault="00EE7081" w:rsidP="00EE7081">
      <w:pPr>
        <w:pStyle w:val="ListParagraph"/>
        <w:rPr>
          <w:rFonts w:ascii="Arial" w:hAnsi="Arial" w:cs="Arial"/>
          <w:b/>
          <w:sz w:val="20"/>
          <w:szCs w:val="20"/>
        </w:rPr>
      </w:pPr>
    </w:p>
    <w:p w:rsidR="00EE7081" w:rsidRPr="00EE7081" w:rsidRDefault="00EE7081" w:rsidP="00EE7081">
      <w:pPr>
        <w:pStyle w:val="ListParagraph"/>
        <w:numPr>
          <w:ilvl w:val="0"/>
          <w:numId w:val="14"/>
        </w:numPr>
        <w:rPr>
          <w:rFonts w:ascii="Arial" w:hAnsi="Arial" w:cs="Arial"/>
          <w:sz w:val="20"/>
          <w:szCs w:val="20"/>
        </w:rPr>
      </w:pPr>
      <w:r w:rsidRPr="00EE7081">
        <w:rPr>
          <w:rFonts w:ascii="Arial" w:hAnsi="Arial" w:cs="Arial"/>
          <w:sz w:val="23"/>
          <w:szCs w:val="23"/>
        </w:rPr>
        <w:t xml:space="preserve">Strongly Agree </w:t>
      </w:r>
    </w:p>
    <w:p w:rsidR="00EE7081" w:rsidRPr="00EE7081" w:rsidRDefault="00EE7081" w:rsidP="00EE7081">
      <w:pPr>
        <w:pStyle w:val="ListParagraph"/>
        <w:numPr>
          <w:ilvl w:val="0"/>
          <w:numId w:val="14"/>
        </w:numPr>
        <w:rPr>
          <w:rFonts w:ascii="Arial" w:hAnsi="Arial" w:cs="Arial"/>
          <w:sz w:val="20"/>
          <w:szCs w:val="20"/>
        </w:rPr>
      </w:pPr>
      <w:r w:rsidRPr="00EE7081">
        <w:rPr>
          <w:rFonts w:ascii="Arial" w:hAnsi="Arial" w:cs="Arial"/>
          <w:sz w:val="23"/>
          <w:szCs w:val="23"/>
        </w:rPr>
        <w:t xml:space="preserve">Agree </w:t>
      </w:r>
    </w:p>
    <w:p w:rsidR="00EE7081" w:rsidRPr="00EE7081" w:rsidRDefault="00EE7081" w:rsidP="00EE7081">
      <w:pPr>
        <w:pStyle w:val="ListParagraph"/>
        <w:numPr>
          <w:ilvl w:val="0"/>
          <w:numId w:val="14"/>
        </w:numPr>
        <w:rPr>
          <w:rFonts w:ascii="Arial" w:hAnsi="Arial" w:cs="Arial"/>
          <w:sz w:val="20"/>
          <w:szCs w:val="20"/>
        </w:rPr>
      </w:pPr>
      <w:r>
        <w:rPr>
          <w:rFonts w:ascii="Arial" w:hAnsi="Arial" w:cs="Arial"/>
          <w:sz w:val="23"/>
          <w:szCs w:val="23"/>
        </w:rPr>
        <w:t>Neither Agree or Disagree</w:t>
      </w:r>
    </w:p>
    <w:p w:rsidR="00EE7081" w:rsidRPr="00EE7081" w:rsidRDefault="00EE7081" w:rsidP="00EE7081">
      <w:pPr>
        <w:pStyle w:val="ListParagraph"/>
        <w:numPr>
          <w:ilvl w:val="0"/>
          <w:numId w:val="14"/>
        </w:numPr>
        <w:rPr>
          <w:rFonts w:ascii="Arial" w:hAnsi="Arial" w:cs="Arial"/>
          <w:sz w:val="20"/>
          <w:szCs w:val="20"/>
        </w:rPr>
      </w:pPr>
      <w:r w:rsidRPr="00EE7081">
        <w:rPr>
          <w:rFonts w:ascii="Arial" w:hAnsi="Arial" w:cs="Arial"/>
          <w:sz w:val="23"/>
          <w:szCs w:val="23"/>
        </w:rPr>
        <w:t xml:space="preserve">Disagree </w:t>
      </w:r>
    </w:p>
    <w:p w:rsidR="00EE7081" w:rsidRPr="00EE7081" w:rsidRDefault="00EE7081" w:rsidP="00EE7081">
      <w:pPr>
        <w:pStyle w:val="ListParagraph"/>
        <w:numPr>
          <w:ilvl w:val="0"/>
          <w:numId w:val="14"/>
        </w:numPr>
        <w:rPr>
          <w:rFonts w:ascii="Arial" w:hAnsi="Arial" w:cs="Arial"/>
          <w:sz w:val="20"/>
          <w:szCs w:val="20"/>
        </w:rPr>
      </w:pPr>
      <w:r w:rsidRPr="00EE7081">
        <w:rPr>
          <w:rFonts w:ascii="Arial" w:hAnsi="Arial" w:cs="Arial"/>
          <w:sz w:val="23"/>
          <w:szCs w:val="23"/>
        </w:rPr>
        <w:t>Strongly Disagree</w:t>
      </w:r>
    </w:p>
    <w:p w:rsidR="00EE7081" w:rsidRPr="00EE7081" w:rsidRDefault="00EE7081" w:rsidP="00EE7081">
      <w:pPr>
        <w:pStyle w:val="ListParagraph"/>
        <w:ind w:left="1080"/>
        <w:rPr>
          <w:rFonts w:ascii="Arial" w:hAnsi="Arial" w:cs="Arial"/>
          <w:sz w:val="20"/>
          <w:szCs w:val="20"/>
        </w:rPr>
      </w:pPr>
    </w:p>
    <w:p w:rsidR="00EE7081" w:rsidRPr="00EE7081" w:rsidRDefault="00EE7081" w:rsidP="00EE7081">
      <w:pPr>
        <w:pStyle w:val="ListParagraph"/>
        <w:numPr>
          <w:ilvl w:val="0"/>
          <w:numId w:val="16"/>
        </w:numPr>
        <w:rPr>
          <w:rFonts w:ascii="Arial" w:hAnsi="Arial" w:cs="Arial"/>
          <w:b/>
          <w:sz w:val="20"/>
          <w:szCs w:val="20"/>
        </w:rPr>
      </w:pPr>
      <w:r w:rsidRPr="00EE7081">
        <w:rPr>
          <w:rFonts w:ascii="Arial" w:hAnsi="Arial" w:cs="Arial"/>
          <w:b/>
          <w:sz w:val="20"/>
          <w:szCs w:val="20"/>
        </w:rPr>
        <w:t>“</w:t>
      </w:r>
      <w:r w:rsidRPr="00EE7081">
        <w:rPr>
          <w:rFonts w:ascii="Arial" w:hAnsi="Arial" w:cs="Arial"/>
          <w:b/>
          <w:bCs/>
          <w:sz w:val="20"/>
          <w:szCs w:val="20"/>
        </w:rPr>
        <w:t>It was easy to get the service I needed</w:t>
      </w:r>
      <w:r w:rsidRPr="00EE7081">
        <w:rPr>
          <w:rFonts w:ascii="Arial" w:hAnsi="Arial" w:cs="Arial"/>
          <w:b/>
          <w:sz w:val="20"/>
          <w:szCs w:val="20"/>
        </w:rPr>
        <w:t>.”</w:t>
      </w:r>
    </w:p>
    <w:p w:rsidR="00EE7081" w:rsidRDefault="00EE7081" w:rsidP="00EE7081">
      <w:pPr>
        <w:pStyle w:val="ListParagraph"/>
        <w:rPr>
          <w:rFonts w:ascii="Arial" w:hAnsi="Arial" w:cs="Arial"/>
          <w:b/>
          <w:sz w:val="20"/>
          <w:szCs w:val="20"/>
        </w:rPr>
      </w:pPr>
    </w:p>
    <w:p w:rsidR="00EE7081" w:rsidRPr="00EE7081" w:rsidRDefault="00EE7081" w:rsidP="00EE7081">
      <w:pPr>
        <w:pStyle w:val="ListParagraph"/>
        <w:numPr>
          <w:ilvl w:val="0"/>
          <w:numId w:val="15"/>
        </w:numPr>
        <w:rPr>
          <w:rFonts w:ascii="Arial" w:hAnsi="Arial" w:cs="Arial"/>
          <w:sz w:val="20"/>
          <w:szCs w:val="20"/>
        </w:rPr>
      </w:pPr>
      <w:r w:rsidRPr="00EE7081">
        <w:rPr>
          <w:rFonts w:ascii="Arial" w:hAnsi="Arial" w:cs="Arial"/>
          <w:sz w:val="23"/>
          <w:szCs w:val="23"/>
        </w:rPr>
        <w:t xml:space="preserve">Strongly Agree </w:t>
      </w:r>
    </w:p>
    <w:p w:rsidR="00EE7081" w:rsidRPr="00EE7081" w:rsidRDefault="00EE7081" w:rsidP="00EE7081">
      <w:pPr>
        <w:pStyle w:val="ListParagraph"/>
        <w:numPr>
          <w:ilvl w:val="0"/>
          <w:numId w:val="15"/>
        </w:numPr>
        <w:rPr>
          <w:rFonts w:ascii="Arial" w:hAnsi="Arial" w:cs="Arial"/>
          <w:sz w:val="20"/>
          <w:szCs w:val="20"/>
        </w:rPr>
      </w:pPr>
      <w:r w:rsidRPr="00EE7081">
        <w:rPr>
          <w:rFonts w:ascii="Arial" w:hAnsi="Arial" w:cs="Arial"/>
          <w:sz w:val="23"/>
          <w:szCs w:val="23"/>
        </w:rPr>
        <w:t xml:space="preserve">Agree </w:t>
      </w:r>
    </w:p>
    <w:p w:rsidR="00EE7081" w:rsidRPr="00EE7081" w:rsidRDefault="00EE7081" w:rsidP="00EE7081">
      <w:pPr>
        <w:pStyle w:val="ListParagraph"/>
        <w:numPr>
          <w:ilvl w:val="0"/>
          <w:numId w:val="15"/>
        </w:numPr>
        <w:rPr>
          <w:rFonts w:ascii="Arial" w:hAnsi="Arial" w:cs="Arial"/>
          <w:sz w:val="20"/>
          <w:szCs w:val="20"/>
        </w:rPr>
      </w:pPr>
      <w:r w:rsidRPr="00EE7081">
        <w:rPr>
          <w:rFonts w:ascii="Arial" w:hAnsi="Arial" w:cs="Arial"/>
          <w:sz w:val="23"/>
          <w:szCs w:val="23"/>
        </w:rPr>
        <w:t>Neither Agree or Disagree</w:t>
      </w:r>
    </w:p>
    <w:p w:rsidR="00EE7081" w:rsidRPr="00EE7081" w:rsidRDefault="00EE7081" w:rsidP="00EE7081">
      <w:pPr>
        <w:pStyle w:val="ListParagraph"/>
        <w:numPr>
          <w:ilvl w:val="0"/>
          <w:numId w:val="15"/>
        </w:numPr>
        <w:rPr>
          <w:rFonts w:ascii="Arial" w:hAnsi="Arial" w:cs="Arial"/>
          <w:sz w:val="20"/>
          <w:szCs w:val="20"/>
        </w:rPr>
      </w:pPr>
      <w:r w:rsidRPr="00EE7081">
        <w:rPr>
          <w:rFonts w:ascii="Arial" w:hAnsi="Arial" w:cs="Arial"/>
          <w:sz w:val="23"/>
          <w:szCs w:val="23"/>
        </w:rPr>
        <w:t xml:space="preserve">Disagree </w:t>
      </w:r>
    </w:p>
    <w:p w:rsidR="00EE7081" w:rsidRPr="00A53CE3" w:rsidRDefault="00EE7081" w:rsidP="00EE7081">
      <w:pPr>
        <w:pStyle w:val="ListParagraph"/>
        <w:numPr>
          <w:ilvl w:val="0"/>
          <w:numId w:val="15"/>
        </w:numPr>
        <w:rPr>
          <w:rFonts w:ascii="Arial" w:hAnsi="Arial" w:cs="Arial"/>
          <w:sz w:val="20"/>
          <w:szCs w:val="20"/>
        </w:rPr>
      </w:pPr>
      <w:r w:rsidRPr="00EE7081">
        <w:rPr>
          <w:rFonts w:ascii="Arial" w:hAnsi="Arial" w:cs="Arial"/>
          <w:sz w:val="23"/>
          <w:szCs w:val="23"/>
        </w:rPr>
        <w:t>Strongly Disagree</w:t>
      </w:r>
    </w:p>
    <w:p w:rsidR="00A53CE3" w:rsidRDefault="00A53CE3" w:rsidP="00A53CE3">
      <w:pPr>
        <w:rPr>
          <w:rFonts w:ascii="Arial" w:hAnsi="Arial" w:cs="Arial"/>
          <w:sz w:val="20"/>
          <w:szCs w:val="20"/>
        </w:rPr>
      </w:pPr>
    </w:p>
    <w:p w:rsidR="00A53CE3" w:rsidRPr="00A53CE3" w:rsidRDefault="00A53CE3" w:rsidP="00A53CE3">
      <w:pPr>
        <w:rPr>
          <w:rFonts w:ascii="Arial" w:hAnsi="Arial" w:cs="Arial"/>
          <w:sz w:val="20"/>
          <w:szCs w:val="20"/>
        </w:rPr>
      </w:pPr>
      <w:r>
        <w:rPr>
          <w:b/>
          <w:bCs/>
          <w:sz w:val="20"/>
          <w:szCs w:val="20"/>
        </w:rPr>
        <w:t>VA Form 10-0481 December 2009</w:t>
      </w:r>
    </w:p>
    <w:p w:rsidR="00EE7081" w:rsidRPr="00EE7081" w:rsidRDefault="00EE7081" w:rsidP="00EE7081">
      <w:pPr>
        <w:pStyle w:val="ListParagraph"/>
        <w:ind w:left="1080"/>
        <w:rPr>
          <w:rFonts w:ascii="Arial" w:hAnsi="Arial" w:cs="Arial"/>
          <w:sz w:val="20"/>
          <w:szCs w:val="20"/>
        </w:rPr>
      </w:pPr>
    </w:p>
    <w:p w:rsidR="00EE7081" w:rsidRDefault="00EE7081" w:rsidP="00EE7081">
      <w:pPr>
        <w:pStyle w:val="ListParagraph"/>
        <w:numPr>
          <w:ilvl w:val="0"/>
          <w:numId w:val="16"/>
        </w:numPr>
        <w:rPr>
          <w:rFonts w:ascii="Arial" w:hAnsi="Arial" w:cs="Arial"/>
          <w:b/>
          <w:sz w:val="20"/>
          <w:szCs w:val="20"/>
        </w:rPr>
      </w:pPr>
      <w:r w:rsidRPr="00EE7081">
        <w:rPr>
          <w:rFonts w:ascii="Arial" w:hAnsi="Arial" w:cs="Arial"/>
          <w:b/>
          <w:sz w:val="20"/>
          <w:szCs w:val="20"/>
        </w:rPr>
        <w:lastRenderedPageBreak/>
        <w:t>“I felt like a valued customer.”</w:t>
      </w:r>
    </w:p>
    <w:p w:rsidR="00EE7081" w:rsidRDefault="00EE7081" w:rsidP="00EE7081">
      <w:pPr>
        <w:pStyle w:val="ListParagraph"/>
        <w:rPr>
          <w:rFonts w:ascii="Arial" w:hAnsi="Arial" w:cs="Arial"/>
          <w:b/>
          <w:sz w:val="20"/>
          <w:szCs w:val="20"/>
        </w:rPr>
      </w:pPr>
    </w:p>
    <w:p w:rsidR="00EE7081" w:rsidRPr="00EE7081" w:rsidRDefault="00EE7081" w:rsidP="00EE7081">
      <w:pPr>
        <w:pStyle w:val="ListParagraph"/>
        <w:numPr>
          <w:ilvl w:val="0"/>
          <w:numId w:val="17"/>
        </w:numPr>
        <w:rPr>
          <w:rFonts w:ascii="Arial" w:hAnsi="Arial" w:cs="Arial"/>
          <w:b/>
          <w:sz w:val="20"/>
          <w:szCs w:val="20"/>
        </w:rPr>
      </w:pPr>
      <w:r w:rsidRPr="00EE7081">
        <w:rPr>
          <w:rFonts w:ascii="Arial" w:hAnsi="Arial" w:cs="Arial"/>
          <w:sz w:val="23"/>
          <w:szCs w:val="23"/>
        </w:rPr>
        <w:t xml:space="preserve">Strongly Agree </w:t>
      </w:r>
    </w:p>
    <w:p w:rsidR="00EE7081" w:rsidRPr="00EE7081" w:rsidRDefault="00EE7081" w:rsidP="00EE7081">
      <w:pPr>
        <w:pStyle w:val="ListParagraph"/>
        <w:numPr>
          <w:ilvl w:val="0"/>
          <w:numId w:val="17"/>
        </w:numPr>
        <w:rPr>
          <w:rFonts w:ascii="Arial" w:hAnsi="Arial" w:cs="Arial"/>
          <w:b/>
          <w:sz w:val="20"/>
          <w:szCs w:val="20"/>
        </w:rPr>
      </w:pPr>
      <w:r w:rsidRPr="00EE7081">
        <w:rPr>
          <w:rFonts w:ascii="Arial" w:hAnsi="Arial" w:cs="Arial"/>
          <w:sz w:val="23"/>
          <w:szCs w:val="23"/>
        </w:rPr>
        <w:t xml:space="preserve">Agree </w:t>
      </w:r>
    </w:p>
    <w:p w:rsidR="00EE7081" w:rsidRPr="00EE7081" w:rsidRDefault="00EE7081" w:rsidP="00EE7081">
      <w:pPr>
        <w:pStyle w:val="ListParagraph"/>
        <w:numPr>
          <w:ilvl w:val="0"/>
          <w:numId w:val="17"/>
        </w:numPr>
        <w:rPr>
          <w:rFonts w:ascii="Arial" w:hAnsi="Arial" w:cs="Arial"/>
          <w:b/>
          <w:sz w:val="20"/>
          <w:szCs w:val="20"/>
        </w:rPr>
      </w:pPr>
      <w:r w:rsidRPr="00EE7081">
        <w:rPr>
          <w:rFonts w:ascii="Arial" w:hAnsi="Arial" w:cs="Arial"/>
          <w:sz w:val="23"/>
          <w:szCs w:val="23"/>
        </w:rPr>
        <w:t>Neither Agree or Disagree</w:t>
      </w:r>
    </w:p>
    <w:p w:rsidR="00EE7081" w:rsidRPr="00EE7081" w:rsidRDefault="00EE7081" w:rsidP="00EE7081">
      <w:pPr>
        <w:pStyle w:val="ListParagraph"/>
        <w:numPr>
          <w:ilvl w:val="0"/>
          <w:numId w:val="17"/>
        </w:numPr>
        <w:rPr>
          <w:rFonts w:ascii="Arial" w:hAnsi="Arial" w:cs="Arial"/>
          <w:b/>
          <w:sz w:val="20"/>
          <w:szCs w:val="20"/>
        </w:rPr>
      </w:pPr>
      <w:r w:rsidRPr="00EE7081">
        <w:rPr>
          <w:rFonts w:ascii="Arial" w:hAnsi="Arial" w:cs="Arial"/>
          <w:sz w:val="23"/>
          <w:szCs w:val="23"/>
        </w:rPr>
        <w:t xml:space="preserve">Disagree </w:t>
      </w:r>
    </w:p>
    <w:p w:rsidR="00EE7081" w:rsidRPr="00EE7081" w:rsidRDefault="00EE7081" w:rsidP="00EE7081">
      <w:pPr>
        <w:pStyle w:val="ListParagraph"/>
        <w:numPr>
          <w:ilvl w:val="0"/>
          <w:numId w:val="17"/>
        </w:numPr>
        <w:rPr>
          <w:rFonts w:ascii="Arial" w:hAnsi="Arial" w:cs="Arial"/>
          <w:b/>
          <w:sz w:val="20"/>
          <w:szCs w:val="20"/>
        </w:rPr>
      </w:pPr>
      <w:r w:rsidRPr="00EE7081">
        <w:rPr>
          <w:rFonts w:ascii="Arial" w:hAnsi="Arial" w:cs="Arial"/>
          <w:sz w:val="23"/>
          <w:szCs w:val="23"/>
        </w:rPr>
        <w:t>Strongly Disagree</w:t>
      </w:r>
    </w:p>
    <w:p w:rsidR="00EE7081" w:rsidRPr="00EE7081" w:rsidRDefault="00EE7081" w:rsidP="00EE7081">
      <w:pPr>
        <w:pStyle w:val="ListParagraph"/>
        <w:rPr>
          <w:rFonts w:ascii="Arial" w:hAnsi="Arial" w:cs="Arial"/>
          <w:b/>
          <w:sz w:val="20"/>
          <w:szCs w:val="20"/>
        </w:rPr>
      </w:pPr>
    </w:p>
    <w:p w:rsidR="00EE7081" w:rsidRPr="00EE7081" w:rsidRDefault="00EE7081" w:rsidP="00EE7081">
      <w:pPr>
        <w:pStyle w:val="ListParagraph"/>
        <w:numPr>
          <w:ilvl w:val="0"/>
          <w:numId w:val="16"/>
        </w:numPr>
        <w:rPr>
          <w:rFonts w:ascii="Arial" w:hAnsi="Arial" w:cs="Arial"/>
          <w:b/>
          <w:sz w:val="20"/>
          <w:szCs w:val="20"/>
        </w:rPr>
      </w:pPr>
      <w:r w:rsidRPr="00EE7081">
        <w:rPr>
          <w:rFonts w:ascii="Arial" w:hAnsi="Arial" w:cs="Arial"/>
          <w:b/>
          <w:sz w:val="20"/>
          <w:szCs w:val="20"/>
        </w:rPr>
        <w:t>“I trust VA to fulfill our country’s commitment to veterans.”</w:t>
      </w:r>
    </w:p>
    <w:p w:rsidR="00EE7081" w:rsidRPr="00EE7081" w:rsidRDefault="00EE7081" w:rsidP="00EE7081">
      <w:pPr>
        <w:pStyle w:val="ListParagraph"/>
        <w:numPr>
          <w:ilvl w:val="0"/>
          <w:numId w:val="18"/>
        </w:numPr>
        <w:rPr>
          <w:rFonts w:ascii="Arial" w:hAnsi="Arial" w:cs="Arial"/>
          <w:b/>
          <w:sz w:val="20"/>
          <w:szCs w:val="20"/>
        </w:rPr>
      </w:pPr>
      <w:r w:rsidRPr="00EE7081">
        <w:rPr>
          <w:rFonts w:ascii="Arial" w:hAnsi="Arial" w:cs="Arial"/>
          <w:sz w:val="23"/>
          <w:szCs w:val="23"/>
        </w:rPr>
        <w:t xml:space="preserve">Strongly Agree </w:t>
      </w:r>
    </w:p>
    <w:p w:rsidR="00EE7081" w:rsidRPr="00EE7081" w:rsidRDefault="00EE7081" w:rsidP="00EE7081">
      <w:pPr>
        <w:pStyle w:val="ListParagraph"/>
        <w:numPr>
          <w:ilvl w:val="0"/>
          <w:numId w:val="18"/>
        </w:numPr>
        <w:rPr>
          <w:rFonts w:ascii="Arial" w:hAnsi="Arial" w:cs="Arial"/>
          <w:b/>
          <w:sz w:val="20"/>
          <w:szCs w:val="20"/>
        </w:rPr>
      </w:pPr>
      <w:r w:rsidRPr="00EE7081">
        <w:rPr>
          <w:rFonts w:ascii="Arial" w:hAnsi="Arial" w:cs="Arial"/>
          <w:sz w:val="23"/>
          <w:szCs w:val="23"/>
        </w:rPr>
        <w:t xml:space="preserve">Agree </w:t>
      </w:r>
    </w:p>
    <w:p w:rsidR="00EE7081" w:rsidRPr="00EE7081" w:rsidRDefault="00EE7081" w:rsidP="00EE7081">
      <w:pPr>
        <w:pStyle w:val="ListParagraph"/>
        <w:numPr>
          <w:ilvl w:val="0"/>
          <w:numId w:val="18"/>
        </w:numPr>
        <w:rPr>
          <w:rFonts w:ascii="Arial" w:hAnsi="Arial" w:cs="Arial"/>
          <w:b/>
          <w:sz w:val="20"/>
          <w:szCs w:val="20"/>
        </w:rPr>
      </w:pPr>
      <w:r w:rsidRPr="00EE7081">
        <w:rPr>
          <w:rFonts w:ascii="Arial" w:hAnsi="Arial" w:cs="Arial"/>
          <w:sz w:val="23"/>
          <w:szCs w:val="23"/>
        </w:rPr>
        <w:t>Neither Agree or Disagree</w:t>
      </w:r>
    </w:p>
    <w:p w:rsidR="00EE7081" w:rsidRPr="00EE7081" w:rsidRDefault="00EE7081" w:rsidP="00EE7081">
      <w:pPr>
        <w:pStyle w:val="ListParagraph"/>
        <w:numPr>
          <w:ilvl w:val="0"/>
          <w:numId w:val="18"/>
        </w:numPr>
        <w:rPr>
          <w:rFonts w:ascii="Arial" w:hAnsi="Arial" w:cs="Arial"/>
          <w:b/>
          <w:sz w:val="20"/>
          <w:szCs w:val="20"/>
        </w:rPr>
      </w:pPr>
      <w:r w:rsidRPr="00EE7081">
        <w:rPr>
          <w:rFonts w:ascii="Arial" w:hAnsi="Arial" w:cs="Arial"/>
          <w:sz w:val="23"/>
          <w:szCs w:val="23"/>
        </w:rPr>
        <w:t xml:space="preserve">Disagree </w:t>
      </w:r>
    </w:p>
    <w:p w:rsidR="00EE7081" w:rsidRPr="00EE7081" w:rsidRDefault="00EE7081" w:rsidP="00EE7081">
      <w:pPr>
        <w:pStyle w:val="ListParagraph"/>
        <w:numPr>
          <w:ilvl w:val="0"/>
          <w:numId w:val="18"/>
        </w:numPr>
        <w:rPr>
          <w:rFonts w:ascii="Arial" w:hAnsi="Arial" w:cs="Arial"/>
          <w:b/>
          <w:sz w:val="20"/>
          <w:szCs w:val="20"/>
        </w:rPr>
      </w:pPr>
      <w:r w:rsidRPr="00EE7081">
        <w:rPr>
          <w:rFonts w:ascii="Arial" w:hAnsi="Arial" w:cs="Arial"/>
          <w:sz w:val="23"/>
          <w:szCs w:val="23"/>
        </w:rPr>
        <w:t>Strongly Disagree</w:t>
      </w:r>
    </w:p>
    <w:p w:rsidR="00EE7081" w:rsidRPr="00EE7081" w:rsidRDefault="00EE7081" w:rsidP="00EE7081">
      <w:pPr>
        <w:pStyle w:val="ListParagraph"/>
        <w:rPr>
          <w:rFonts w:ascii="Arial" w:hAnsi="Arial" w:cs="Arial"/>
          <w:b/>
          <w:sz w:val="20"/>
          <w:szCs w:val="20"/>
        </w:rPr>
      </w:pPr>
    </w:p>
    <w:p w:rsidR="00EE7081" w:rsidRDefault="00EE7081" w:rsidP="00EE7081">
      <w:pPr>
        <w:pStyle w:val="Default"/>
        <w:rPr>
          <w:sz w:val="23"/>
          <w:szCs w:val="23"/>
        </w:rPr>
      </w:pPr>
    </w:p>
    <w:p w:rsidR="00EB7371" w:rsidRDefault="00EB7371" w:rsidP="00EB7371">
      <w:pPr>
        <w:pStyle w:val="Default"/>
        <w:rPr>
          <w:sz w:val="23"/>
          <w:szCs w:val="23"/>
        </w:rPr>
      </w:pPr>
    </w:p>
    <w:p w:rsidR="00EB7371" w:rsidRDefault="00EB7371" w:rsidP="00EB7371">
      <w:r>
        <w:rPr>
          <w:b/>
          <w:bCs/>
          <w:sz w:val="20"/>
          <w:szCs w:val="20"/>
        </w:rPr>
        <w:t>VA Form 10-0481 December 2009</w:t>
      </w:r>
    </w:p>
    <w:p w:rsidR="0053590A" w:rsidRPr="0053590A" w:rsidRDefault="0053590A">
      <w:pPr>
        <w:rPr>
          <w:sz w:val="21"/>
          <w:szCs w:val="21"/>
        </w:rPr>
      </w:pPr>
    </w:p>
    <w:sectPr w:rsidR="0053590A" w:rsidRPr="0053590A" w:rsidSect="000B1CA8">
      <w:pgSz w:w="12240" w:h="15840" w:code="1"/>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3897"/>
    <w:multiLevelType w:val="hybridMultilevel"/>
    <w:tmpl w:val="7AD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1678F"/>
    <w:multiLevelType w:val="hybridMultilevel"/>
    <w:tmpl w:val="6C88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25826"/>
    <w:multiLevelType w:val="hybridMultilevel"/>
    <w:tmpl w:val="F0A6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D5ED4"/>
    <w:multiLevelType w:val="hybridMultilevel"/>
    <w:tmpl w:val="79E6F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940B59"/>
    <w:multiLevelType w:val="hybridMultilevel"/>
    <w:tmpl w:val="1A94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BE073A"/>
    <w:multiLevelType w:val="hybridMultilevel"/>
    <w:tmpl w:val="B38EF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9048E8"/>
    <w:multiLevelType w:val="hybridMultilevel"/>
    <w:tmpl w:val="5A362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0F5D98"/>
    <w:multiLevelType w:val="hybridMultilevel"/>
    <w:tmpl w:val="AB84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B10FE7"/>
    <w:multiLevelType w:val="hybridMultilevel"/>
    <w:tmpl w:val="86A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D77B2"/>
    <w:multiLevelType w:val="hybridMultilevel"/>
    <w:tmpl w:val="60EC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C65CA"/>
    <w:multiLevelType w:val="hybridMultilevel"/>
    <w:tmpl w:val="6860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F5976"/>
    <w:multiLevelType w:val="hybridMultilevel"/>
    <w:tmpl w:val="B112A0E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C55D4"/>
    <w:multiLevelType w:val="hybridMultilevel"/>
    <w:tmpl w:val="CE66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C37F3"/>
    <w:multiLevelType w:val="hybridMultilevel"/>
    <w:tmpl w:val="401CD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3D6B23"/>
    <w:multiLevelType w:val="hybridMultilevel"/>
    <w:tmpl w:val="C6F8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105BC"/>
    <w:multiLevelType w:val="hybridMultilevel"/>
    <w:tmpl w:val="43B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9D781B"/>
    <w:multiLevelType w:val="hybridMultilevel"/>
    <w:tmpl w:val="20C8DD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040104"/>
    <w:multiLevelType w:val="hybridMultilevel"/>
    <w:tmpl w:val="65BE9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10"/>
  </w:num>
  <w:num w:numId="4">
    <w:abstractNumId w:val="1"/>
  </w:num>
  <w:num w:numId="5">
    <w:abstractNumId w:val="14"/>
  </w:num>
  <w:num w:numId="6">
    <w:abstractNumId w:val="4"/>
  </w:num>
  <w:num w:numId="7">
    <w:abstractNumId w:val="7"/>
  </w:num>
  <w:num w:numId="8">
    <w:abstractNumId w:val="2"/>
  </w:num>
  <w:num w:numId="9">
    <w:abstractNumId w:val="12"/>
  </w:num>
  <w:num w:numId="10">
    <w:abstractNumId w:val="8"/>
  </w:num>
  <w:num w:numId="11">
    <w:abstractNumId w:val="16"/>
  </w:num>
  <w:num w:numId="12">
    <w:abstractNumId w:val="17"/>
  </w:num>
  <w:num w:numId="13">
    <w:abstractNumId w:val="9"/>
  </w:num>
  <w:num w:numId="14">
    <w:abstractNumId w:val="6"/>
  </w:num>
  <w:num w:numId="15">
    <w:abstractNumId w:val="5"/>
  </w:num>
  <w:num w:numId="16">
    <w:abstractNumId w:val="11"/>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4B"/>
    <w:rsid w:val="000B1CA8"/>
    <w:rsid w:val="000E5F2F"/>
    <w:rsid w:val="0011093F"/>
    <w:rsid w:val="001466D8"/>
    <w:rsid w:val="00165E41"/>
    <w:rsid w:val="00170930"/>
    <w:rsid w:val="001714F7"/>
    <w:rsid w:val="00181795"/>
    <w:rsid w:val="0018200C"/>
    <w:rsid w:val="00185C68"/>
    <w:rsid w:val="00190EF5"/>
    <w:rsid w:val="001F5D71"/>
    <w:rsid w:val="002447E4"/>
    <w:rsid w:val="002844EA"/>
    <w:rsid w:val="002B4212"/>
    <w:rsid w:val="002D42A8"/>
    <w:rsid w:val="00324C05"/>
    <w:rsid w:val="0033248D"/>
    <w:rsid w:val="003A1660"/>
    <w:rsid w:val="003B2053"/>
    <w:rsid w:val="003B59EE"/>
    <w:rsid w:val="003C7938"/>
    <w:rsid w:val="003E5468"/>
    <w:rsid w:val="00401B16"/>
    <w:rsid w:val="0040384B"/>
    <w:rsid w:val="0041058A"/>
    <w:rsid w:val="0041666D"/>
    <w:rsid w:val="0045229D"/>
    <w:rsid w:val="004576E6"/>
    <w:rsid w:val="0046504E"/>
    <w:rsid w:val="00471234"/>
    <w:rsid w:val="004A42B8"/>
    <w:rsid w:val="00503A95"/>
    <w:rsid w:val="00522D53"/>
    <w:rsid w:val="005232FE"/>
    <w:rsid w:val="0053590A"/>
    <w:rsid w:val="005528DC"/>
    <w:rsid w:val="00563753"/>
    <w:rsid w:val="00573987"/>
    <w:rsid w:val="005C4D04"/>
    <w:rsid w:val="005D5659"/>
    <w:rsid w:val="006327B6"/>
    <w:rsid w:val="00692133"/>
    <w:rsid w:val="006D1339"/>
    <w:rsid w:val="006D7670"/>
    <w:rsid w:val="00710B8D"/>
    <w:rsid w:val="0071574E"/>
    <w:rsid w:val="00723E43"/>
    <w:rsid w:val="0073794B"/>
    <w:rsid w:val="0077469C"/>
    <w:rsid w:val="007D2FDA"/>
    <w:rsid w:val="007E0A67"/>
    <w:rsid w:val="00834EB9"/>
    <w:rsid w:val="00854096"/>
    <w:rsid w:val="00855E7F"/>
    <w:rsid w:val="00863207"/>
    <w:rsid w:val="008A14C3"/>
    <w:rsid w:val="008C59E0"/>
    <w:rsid w:val="00957C5A"/>
    <w:rsid w:val="00993428"/>
    <w:rsid w:val="0099362F"/>
    <w:rsid w:val="009951E9"/>
    <w:rsid w:val="009A6279"/>
    <w:rsid w:val="00A41228"/>
    <w:rsid w:val="00A46BDB"/>
    <w:rsid w:val="00A53CE3"/>
    <w:rsid w:val="00A61B0C"/>
    <w:rsid w:val="00A92B2D"/>
    <w:rsid w:val="00AF59C5"/>
    <w:rsid w:val="00B4300C"/>
    <w:rsid w:val="00B763E1"/>
    <w:rsid w:val="00C03143"/>
    <w:rsid w:val="00C040FC"/>
    <w:rsid w:val="00C51741"/>
    <w:rsid w:val="00C7362B"/>
    <w:rsid w:val="00C976B8"/>
    <w:rsid w:val="00CB565A"/>
    <w:rsid w:val="00CD1416"/>
    <w:rsid w:val="00DD097A"/>
    <w:rsid w:val="00DD113D"/>
    <w:rsid w:val="00E459EF"/>
    <w:rsid w:val="00E844BA"/>
    <w:rsid w:val="00EA444E"/>
    <w:rsid w:val="00EB5DB1"/>
    <w:rsid w:val="00EB7371"/>
    <w:rsid w:val="00EE7081"/>
    <w:rsid w:val="00F00D53"/>
    <w:rsid w:val="00F07D3F"/>
    <w:rsid w:val="00F13AEE"/>
    <w:rsid w:val="00F354E2"/>
    <w:rsid w:val="00F40E5D"/>
    <w:rsid w:val="00F732BC"/>
    <w:rsid w:val="00F80D3D"/>
    <w:rsid w:val="00FA18C0"/>
    <w:rsid w:val="00FA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4038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E0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67"/>
    <w:rPr>
      <w:rFonts w:ascii="Tahoma" w:hAnsi="Tahoma" w:cs="Tahoma"/>
      <w:sz w:val="16"/>
      <w:szCs w:val="16"/>
    </w:rPr>
  </w:style>
  <w:style w:type="paragraph" w:styleId="Revision">
    <w:name w:val="Revision"/>
    <w:hidden/>
    <w:uiPriority w:val="99"/>
    <w:semiHidden/>
    <w:rsid w:val="00A41228"/>
    <w:pPr>
      <w:spacing w:after="0" w:line="240" w:lineRule="auto"/>
    </w:pPr>
  </w:style>
  <w:style w:type="character" w:customStyle="1" w:styleId="Heading2Char">
    <w:name w:val="Heading 2 Char"/>
    <w:basedOn w:val="DefaultParagraphFont"/>
    <w:link w:val="Heading2"/>
    <w:rsid w:val="0040384B"/>
    <w:rPr>
      <w:rFonts w:ascii="Times New Roman" w:eastAsia="Times New Roman" w:hAnsi="Times New Roman" w:cs="Times New Roman"/>
      <w:b/>
      <w:bCs/>
      <w:sz w:val="36"/>
      <w:szCs w:val="36"/>
    </w:rPr>
  </w:style>
  <w:style w:type="paragraph" w:styleId="BodyText">
    <w:name w:val="Body Text"/>
    <w:basedOn w:val="Normal"/>
    <w:link w:val="BodyTextChar"/>
    <w:rsid w:val="00403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384B"/>
    <w:rPr>
      <w:rFonts w:ascii="Times New Roman" w:eastAsia="Times New Roman" w:hAnsi="Times New Roman" w:cs="Times New Roman"/>
      <w:sz w:val="24"/>
      <w:szCs w:val="24"/>
    </w:rPr>
  </w:style>
  <w:style w:type="paragraph" w:styleId="ListParagraph">
    <w:name w:val="List Paragraph"/>
    <w:basedOn w:val="Normal"/>
    <w:uiPriority w:val="34"/>
    <w:qFormat/>
    <w:rsid w:val="0053590A"/>
    <w:pPr>
      <w:ind w:left="720"/>
      <w:contextualSpacing/>
    </w:pPr>
  </w:style>
  <w:style w:type="paragraph" w:customStyle="1" w:styleId="Default">
    <w:name w:val="Default"/>
    <w:rsid w:val="00EB7371"/>
    <w:pPr>
      <w:autoSpaceDE w:val="0"/>
      <w:autoSpaceDN w:val="0"/>
      <w:adjustRightInd w:val="0"/>
      <w:spacing w:after="0" w:line="240" w:lineRule="auto"/>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4038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E0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67"/>
    <w:rPr>
      <w:rFonts w:ascii="Tahoma" w:hAnsi="Tahoma" w:cs="Tahoma"/>
      <w:sz w:val="16"/>
      <w:szCs w:val="16"/>
    </w:rPr>
  </w:style>
  <w:style w:type="paragraph" w:styleId="Revision">
    <w:name w:val="Revision"/>
    <w:hidden/>
    <w:uiPriority w:val="99"/>
    <w:semiHidden/>
    <w:rsid w:val="00A41228"/>
    <w:pPr>
      <w:spacing w:after="0" w:line="240" w:lineRule="auto"/>
    </w:pPr>
  </w:style>
  <w:style w:type="character" w:customStyle="1" w:styleId="Heading2Char">
    <w:name w:val="Heading 2 Char"/>
    <w:basedOn w:val="DefaultParagraphFont"/>
    <w:link w:val="Heading2"/>
    <w:rsid w:val="0040384B"/>
    <w:rPr>
      <w:rFonts w:ascii="Times New Roman" w:eastAsia="Times New Roman" w:hAnsi="Times New Roman" w:cs="Times New Roman"/>
      <w:b/>
      <w:bCs/>
      <w:sz w:val="36"/>
      <w:szCs w:val="36"/>
    </w:rPr>
  </w:style>
  <w:style w:type="paragraph" w:styleId="BodyText">
    <w:name w:val="Body Text"/>
    <w:basedOn w:val="Normal"/>
    <w:link w:val="BodyTextChar"/>
    <w:rsid w:val="00403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384B"/>
    <w:rPr>
      <w:rFonts w:ascii="Times New Roman" w:eastAsia="Times New Roman" w:hAnsi="Times New Roman" w:cs="Times New Roman"/>
      <w:sz w:val="24"/>
      <w:szCs w:val="24"/>
    </w:rPr>
  </w:style>
  <w:style w:type="paragraph" w:styleId="ListParagraph">
    <w:name w:val="List Paragraph"/>
    <w:basedOn w:val="Normal"/>
    <w:uiPriority w:val="34"/>
    <w:qFormat/>
    <w:rsid w:val="0053590A"/>
    <w:pPr>
      <w:ind w:left="720"/>
      <w:contextualSpacing/>
    </w:pPr>
  </w:style>
  <w:style w:type="paragraph" w:customStyle="1" w:styleId="Default">
    <w:name w:val="Default"/>
    <w:rsid w:val="00EB7371"/>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1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8D28-5971-4219-944D-7A5387AF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vhaslcdurhac</dc:creator>
  <cp:lastModifiedBy>Mixon, Joni</cp:lastModifiedBy>
  <cp:revision>4</cp:revision>
  <cp:lastPrinted>2009-11-24T17:14:00Z</cp:lastPrinted>
  <dcterms:created xsi:type="dcterms:W3CDTF">2015-12-21T14:52:00Z</dcterms:created>
  <dcterms:modified xsi:type="dcterms:W3CDTF">2016-01-04T18:35:00Z</dcterms:modified>
</cp:coreProperties>
</file>