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AE14B" w14:textId="77777777" w:rsidR="00452792" w:rsidRDefault="00F221F3" w:rsidP="00452792">
      <w:pPr>
        <w:jc w:val="center"/>
        <w:rPr>
          <w:b/>
        </w:rPr>
      </w:pPr>
      <w:r>
        <w:rPr>
          <w:b/>
        </w:rPr>
        <w:t>Appendix F</w:t>
      </w:r>
    </w:p>
    <w:p w14:paraId="55DAE14C" w14:textId="77777777" w:rsidR="00452792" w:rsidRDefault="00452792" w:rsidP="00452792">
      <w:pPr>
        <w:jc w:val="center"/>
        <w:rPr>
          <w:b/>
        </w:rPr>
      </w:pPr>
    </w:p>
    <w:p w14:paraId="55DAE14D" w14:textId="77777777" w:rsidR="00452792" w:rsidRDefault="00452792" w:rsidP="00452792">
      <w:pPr>
        <w:jc w:val="center"/>
        <w:rPr>
          <w:b/>
        </w:rPr>
      </w:pPr>
      <w:r>
        <w:rPr>
          <w:b/>
        </w:rPr>
        <w:t>Pre-Installation Questionnaire</w:t>
      </w:r>
      <w:r w:rsidR="002D1C05">
        <w:rPr>
          <w:b/>
        </w:rPr>
        <w:t xml:space="preserve"> Form</w:t>
      </w:r>
    </w:p>
    <w:p w14:paraId="55DAE14E" w14:textId="77777777" w:rsidR="002D1C05" w:rsidRDefault="002D1C05" w:rsidP="00452792">
      <w:pPr>
        <w:jc w:val="center"/>
        <w:rPr>
          <w:b/>
        </w:rPr>
      </w:pPr>
    </w:p>
    <w:p w14:paraId="55DAE14F" w14:textId="77777777" w:rsidR="002D1C05" w:rsidRDefault="001F5901" w:rsidP="002D1C05">
      <w:r w:rsidRPr="00AF2CD6">
        <w:t xml:space="preserve">This collection of information is voluntary and will be used to document </w:t>
      </w:r>
      <w:r w:rsidR="00811D82" w:rsidRPr="00AF2CD6">
        <w:t xml:space="preserve">demographics and crash risk perceptions of participants </w:t>
      </w:r>
      <w:r w:rsidRPr="00AF2CD6">
        <w:t>in the study. The results of the study will be used to develop programs designed to reduce the number of traffic-related injuries and d</w:t>
      </w:r>
      <w:r>
        <w:t>eaths.</w:t>
      </w:r>
      <w:r w:rsidRPr="00A260B4">
        <w:t xml:space="preserve"> </w:t>
      </w:r>
      <w:r w:rsidR="002D1C05" w:rsidRPr="00A260B4">
        <w:t xml:space="preserve">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002D1C05">
        <w:t>XXXX</w:t>
      </w:r>
      <w:r w:rsidR="002D1C05" w:rsidRPr="00A260B4">
        <w:t xml:space="preserve">.  Public reporting for this collection of information is estimated to be </w:t>
      </w:r>
      <w:r w:rsidR="002D1C05" w:rsidRPr="00AF2CD6">
        <w:t xml:space="preserve">approximately </w:t>
      </w:r>
      <w:r w:rsidR="00AF2CD6" w:rsidRPr="00AF2CD6">
        <w:t>5</w:t>
      </w:r>
      <w:r w:rsidR="002D1C05" w:rsidRPr="00AF2CD6">
        <w:t xml:space="preserve"> minutes per</w:t>
      </w:r>
      <w:r w:rsidR="002D1C05" w:rsidRPr="00A260B4">
        <w:t xml:space="preserve">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55DAE150" w14:textId="77777777" w:rsidR="002D1C05" w:rsidRDefault="002D1C05" w:rsidP="00452792">
      <w:pPr>
        <w:jc w:val="center"/>
        <w:rPr>
          <w:b/>
        </w:rPr>
      </w:pPr>
    </w:p>
    <w:p w14:paraId="55DAE151" w14:textId="77777777" w:rsidR="00452792" w:rsidRDefault="00452792" w:rsidP="00452792">
      <w:pPr>
        <w:rPr>
          <w:b/>
        </w:rPr>
      </w:pPr>
    </w:p>
    <w:p w14:paraId="55DAE152" w14:textId="77777777" w:rsidR="00452792" w:rsidRDefault="00452792" w:rsidP="00452792">
      <w:pPr>
        <w:rPr>
          <w:b/>
        </w:rPr>
      </w:pPr>
      <w:r>
        <w:rPr>
          <w:b/>
        </w:rPr>
        <w:t>Participant ID __________</w:t>
      </w:r>
      <w:r>
        <w:rPr>
          <w:b/>
        </w:rPr>
        <w:tab/>
      </w:r>
      <w:r>
        <w:rPr>
          <w:b/>
        </w:rPr>
        <w:tab/>
      </w:r>
      <w:r>
        <w:rPr>
          <w:b/>
        </w:rPr>
        <w:tab/>
      </w:r>
      <w:r>
        <w:rPr>
          <w:b/>
        </w:rPr>
        <w:tab/>
      </w:r>
      <w:r>
        <w:rPr>
          <w:b/>
        </w:rPr>
        <w:tab/>
      </w:r>
      <w:r>
        <w:rPr>
          <w:b/>
        </w:rPr>
        <w:tab/>
        <w:t>Date_______________</w:t>
      </w:r>
    </w:p>
    <w:p w14:paraId="55DAE153" w14:textId="77777777" w:rsidR="00452792" w:rsidRDefault="00452792" w:rsidP="00452792">
      <w:pPr>
        <w:jc w:val="center"/>
        <w:rPr>
          <w:b/>
          <w:sz w:val="28"/>
          <w:szCs w:val="28"/>
        </w:rPr>
      </w:pPr>
    </w:p>
    <w:p w14:paraId="55DAE154" w14:textId="77777777" w:rsidR="00452792" w:rsidRDefault="00452792" w:rsidP="00452792">
      <w:pPr>
        <w:jc w:val="center"/>
        <w:rPr>
          <w:b/>
          <w:sz w:val="28"/>
          <w:szCs w:val="28"/>
        </w:rPr>
      </w:pPr>
    </w:p>
    <w:p w14:paraId="55DAE155" w14:textId="77777777" w:rsidR="00452792" w:rsidRDefault="00452792" w:rsidP="00452792">
      <w:pPr>
        <w:jc w:val="center"/>
        <w:rPr>
          <w:b/>
          <w:sz w:val="28"/>
          <w:szCs w:val="28"/>
        </w:rPr>
      </w:pPr>
      <w:r>
        <w:rPr>
          <w:b/>
          <w:sz w:val="28"/>
          <w:szCs w:val="28"/>
        </w:rPr>
        <w:t>Child Safety Seat Study: Pre-Install Questionnaire</w:t>
      </w:r>
    </w:p>
    <w:p w14:paraId="55DAE156" w14:textId="77777777" w:rsidR="00452792" w:rsidRDefault="00452792" w:rsidP="00452792">
      <w:pPr>
        <w:jc w:val="center"/>
        <w:rPr>
          <w:i/>
          <w:sz w:val="28"/>
          <w:szCs w:val="28"/>
        </w:rPr>
      </w:pPr>
      <w:r>
        <w:rPr>
          <w:i/>
          <w:sz w:val="28"/>
          <w:szCs w:val="28"/>
        </w:rPr>
        <w:t>(Self-administered)</w:t>
      </w:r>
    </w:p>
    <w:p w14:paraId="55DAE157" w14:textId="77777777" w:rsidR="00452792" w:rsidRDefault="00452792" w:rsidP="00452792">
      <w:pPr>
        <w:rPr>
          <w:b/>
        </w:rPr>
      </w:pPr>
    </w:p>
    <w:p w14:paraId="3BE26178" w14:textId="77777777" w:rsidR="00991A2A" w:rsidRDefault="00991A2A" w:rsidP="00991A2A">
      <w:pPr>
        <w:rPr>
          <w:rFonts w:ascii="Garamond" w:hAnsi="Garamond"/>
          <w:b/>
        </w:rPr>
      </w:pPr>
      <w:r w:rsidRPr="006A2CA1">
        <w:rPr>
          <w:rFonts w:ascii="Garamond" w:hAnsi="Garamond"/>
          <w:b/>
        </w:rPr>
        <w:t>Instructions</w:t>
      </w:r>
      <w:r>
        <w:rPr>
          <w:rFonts w:ascii="Garamond" w:hAnsi="Garamond"/>
          <w:b/>
        </w:rPr>
        <w:t xml:space="preserve"> for Item 1</w:t>
      </w:r>
      <w:r w:rsidRPr="006A2CA1">
        <w:rPr>
          <w:rFonts w:ascii="Garamond" w:hAnsi="Garamond"/>
          <w:b/>
        </w:rPr>
        <w:t xml:space="preserve">: </w:t>
      </w:r>
    </w:p>
    <w:p w14:paraId="76C21CEB" w14:textId="77777777" w:rsidR="00991A2A" w:rsidRPr="000A72D9" w:rsidRDefault="00991A2A" w:rsidP="00991A2A">
      <w:pPr>
        <w:rPr>
          <w:rFonts w:ascii="Garamond" w:hAnsi="Garamond"/>
        </w:rPr>
      </w:pPr>
      <w:r w:rsidRPr="000A72D9">
        <w:rPr>
          <w:rFonts w:ascii="Garamond" w:hAnsi="Garamond"/>
        </w:rPr>
        <w:t>Please circle the number that best reflects your thoughts in r</w:t>
      </w:r>
      <w:r>
        <w:rPr>
          <w:rFonts w:ascii="Garamond" w:hAnsi="Garamond"/>
        </w:rPr>
        <w:t>esponse to Item 1</w:t>
      </w:r>
      <w:r w:rsidRPr="000A72D9">
        <w:rPr>
          <w:rFonts w:ascii="Garamond" w:hAnsi="Garamond"/>
        </w:rPr>
        <w:t xml:space="preserve"> below.</w:t>
      </w:r>
    </w:p>
    <w:p w14:paraId="0FDC6BE5" w14:textId="77777777" w:rsidR="00991A2A" w:rsidRPr="006A2CA1" w:rsidRDefault="00991A2A" w:rsidP="00991A2A">
      <w:pPr>
        <w:rPr>
          <w:rFonts w:ascii="Garamond" w:hAnsi="Garamond"/>
          <w:b/>
        </w:rPr>
      </w:pPr>
    </w:p>
    <w:p w14:paraId="1623E1B9" w14:textId="77777777" w:rsidR="00991A2A" w:rsidRPr="006A2CA1" w:rsidRDefault="00991A2A" w:rsidP="00991A2A">
      <w:pPr>
        <w:ind w:left="360"/>
        <w:rPr>
          <w:rFonts w:ascii="Garamond" w:hAnsi="Garamond"/>
          <w:b/>
        </w:rPr>
      </w:pPr>
      <w:r>
        <w:rPr>
          <w:rFonts w:ascii="Garamond" w:hAnsi="Garamond"/>
          <w:b/>
        </w:rPr>
        <w:t>Item</w:t>
      </w:r>
      <w:r w:rsidRPr="006A2CA1">
        <w:rPr>
          <w:rFonts w:ascii="Garamond" w:hAnsi="Garamond"/>
          <w:b/>
        </w:rPr>
        <w:t xml:space="preserve"> 1: </w:t>
      </w:r>
    </w:p>
    <w:p w14:paraId="79972C27" w14:textId="77777777" w:rsidR="00991A2A" w:rsidRPr="006A2CA1" w:rsidRDefault="00991A2A" w:rsidP="00991A2A">
      <w:pPr>
        <w:ind w:left="360"/>
        <w:rPr>
          <w:rFonts w:ascii="Garamond" w:hAnsi="Garamond"/>
        </w:rPr>
      </w:pPr>
      <w:r w:rsidRPr="006A2CA1">
        <w:rPr>
          <w:rFonts w:ascii="Garamond" w:hAnsi="Garamond"/>
        </w:rPr>
        <w:t>I am likely to get in a crash in the next month when I am driving in the car by myself.</w:t>
      </w:r>
    </w:p>
    <w:tbl>
      <w:tblPr>
        <w:tblStyle w:val="TableGrid"/>
        <w:tblW w:w="9000" w:type="dxa"/>
        <w:tblInd w:w="468" w:type="dxa"/>
        <w:tblLook w:val="04A0" w:firstRow="1" w:lastRow="0" w:firstColumn="1" w:lastColumn="0" w:noHBand="0" w:noVBand="1"/>
      </w:tblPr>
      <w:tblGrid>
        <w:gridCol w:w="1800"/>
        <w:gridCol w:w="1800"/>
        <w:gridCol w:w="1800"/>
        <w:gridCol w:w="1800"/>
        <w:gridCol w:w="1800"/>
      </w:tblGrid>
      <w:tr w:rsidR="00991A2A" w:rsidRPr="006A2CA1" w14:paraId="5DACE6CD" w14:textId="77777777" w:rsidTr="00A47DDE">
        <w:trPr>
          <w:trHeight w:val="476"/>
        </w:trPr>
        <w:tc>
          <w:tcPr>
            <w:tcW w:w="1800" w:type="dxa"/>
            <w:vAlign w:val="center"/>
          </w:tcPr>
          <w:p w14:paraId="3785CBFB" w14:textId="77777777" w:rsidR="00991A2A" w:rsidRPr="006A2CA1" w:rsidRDefault="00991A2A" w:rsidP="00A47DDE">
            <w:pPr>
              <w:jc w:val="center"/>
              <w:rPr>
                <w:rFonts w:ascii="Garamond" w:hAnsi="Garamond"/>
                <w:b/>
              </w:rPr>
            </w:pPr>
            <w:r w:rsidRPr="006A2CA1">
              <w:rPr>
                <w:rFonts w:ascii="Garamond" w:hAnsi="Garamond"/>
                <w:b/>
              </w:rPr>
              <w:t>1</w:t>
            </w:r>
          </w:p>
        </w:tc>
        <w:tc>
          <w:tcPr>
            <w:tcW w:w="1800" w:type="dxa"/>
            <w:vAlign w:val="center"/>
          </w:tcPr>
          <w:p w14:paraId="22EF20BF" w14:textId="77777777" w:rsidR="00991A2A" w:rsidRPr="006A2CA1" w:rsidRDefault="00991A2A" w:rsidP="00A47DDE">
            <w:pPr>
              <w:jc w:val="center"/>
              <w:rPr>
                <w:rFonts w:ascii="Garamond" w:hAnsi="Garamond"/>
                <w:b/>
              </w:rPr>
            </w:pPr>
            <w:r w:rsidRPr="006A2CA1">
              <w:rPr>
                <w:rFonts w:ascii="Garamond" w:hAnsi="Garamond"/>
                <w:b/>
              </w:rPr>
              <w:t>2</w:t>
            </w:r>
          </w:p>
        </w:tc>
        <w:tc>
          <w:tcPr>
            <w:tcW w:w="1800" w:type="dxa"/>
            <w:vAlign w:val="center"/>
          </w:tcPr>
          <w:p w14:paraId="4AC7FA94" w14:textId="77777777" w:rsidR="00991A2A" w:rsidRPr="006A2CA1" w:rsidRDefault="00991A2A" w:rsidP="00A47DDE">
            <w:pPr>
              <w:jc w:val="center"/>
              <w:rPr>
                <w:rFonts w:ascii="Garamond" w:hAnsi="Garamond"/>
                <w:b/>
              </w:rPr>
            </w:pPr>
            <w:r w:rsidRPr="006A2CA1">
              <w:rPr>
                <w:rFonts w:ascii="Garamond" w:hAnsi="Garamond"/>
                <w:b/>
              </w:rPr>
              <w:t>3</w:t>
            </w:r>
          </w:p>
        </w:tc>
        <w:tc>
          <w:tcPr>
            <w:tcW w:w="1800" w:type="dxa"/>
            <w:vAlign w:val="center"/>
          </w:tcPr>
          <w:p w14:paraId="74E4ECA2" w14:textId="77777777" w:rsidR="00991A2A" w:rsidRPr="006A2CA1" w:rsidRDefault="00991A2A" w:rsidP="00A47DDE">
            <w:pPr>
              <w:jc w:val="center"/>
              <w:rPr>
                <w:rFonts w:ascii="Garamond" w:hAnsi="Garamond"/>
                <w:b/>
              </w:rPr>
            </w:pPr>
            <w:r w:rsidRPr="006A2CA1">
              <w:rPr>
                <w:rFonts w:ascii="Garamond" w:hAnsi="Garamond"/>
                <w:b/>
              </w:rPr>
              <w:t>4</w:t>
            </w:r>
          </w:p>
        </w:tc>
        <w:tc>
          <w:tcPr>
            <w:tcW w:w="1800" w:type="dxa"/>
            <w:vAlign w:val="center"/>
          </w:tcPr>
          <w:p w14:paraId="0D570023" w14:textId="77777777" w:rsidR="00991A2A" w:rsidRPr="006A2CA1" w:rsidRDefault="00991A2A" w:rsidP="00A47DDE">
            <w:pPr>
              <w:jc w:val="center"/>
              <w:rPr>
                <w:rFonts w:ascii="Garamond" w:hAnsi="Garamond"/>
                <w:b/>
              </w:rPr>
            </w:pPr>
            <w:r w:rsidRPr="006A2CA1">
              <w:rPr>
                <w:rFonts w:ascii="Garamond" w:hAnsi="Garamond"/>
                <w:b/>
              </w:rPr>
              <w:t>5</w:t>
            </w:r>
          </w:p>
        </w:tc>
      </w:tr>
      <w:tr w:rsidR="00991A2A" w:rsidRPr="006A2CA1" w14:paraId="46B74657" w14:textId="77777777" w:rsidTr="00A47DDE">
        <w:tc>
          <w:tcPr>
            <w:tcW w:w="1800" w:type="dxa"/>
            <w:vAlign w:val="center"/>
          </w:tcPr>
          <w:p w14:paraId="4D1F2721" w14:textId="77777777" w:rsidR="00991A2A" w:rsidRDefault="00991A2A" w:rsidP="00A47DDE">
            <w:pPr>
              <w:jc w:val="center"/>
              <w:rPr>
                <w:rFonts w:ascii="Garamond" w:hAnsi="Garamond"/>
              </w:rPr>
            </w:pPr>
            <w:r>
              <w:rPr>
                <w:rFonts w:ascii="Garamond" w:hAnsi="Garamond"/>
              </w:rPr>
              <w:t>Strongly</w:t>
            </w:r>
          </w:p>
          <w:p w14:paraId="3F2D02F7" w14:textId="77777777" w:rsidR="00991A2A" w:rsidRPr="006A2CA1" w:rsidRDefault="00991A2A" w:rsidP="00A47DDE">
            <w:pPr>
              <w:jc w:val="center"/>
              <w:rPr>
                <w:rFonts w:ascii="Garamond" w:hAnsi="Garamond"/>
              </w:rPr>
            </w:pPr>
            <w:r>
              <w:rPr>
                <w:rFonts w:ascii="Garamond" w:hAnsi="Garamond"/>
              </w:rPr>
              <w:t>Disagree</w:t>
            </w:r>
          </w:p>
        </w:tc>
        <w:tc>
          <w:tcPr>
            <w:tcW w:w="1800" w:type="dxa"/>
            <w:vAlign w:val="center"/>
          </w:tcPr>
          <w:p w14:paraId="3CD79FBD" w14:textId="77777777" w:rsidR="00991A2A" w:rsidRPr="006A2CA1" w:rsidRDefault="00991A2A" w:rsidP="00A47DDE">
            <w:pPr>
              <w:jc w:val="center"/>
              <w:rPr>
                <w:rFonts w:ascii="Garamond" w:hAnsi="Garamond"/>
              </w:rPr>
            </w:pPr>
            <w:r>
              <w:rPr>
                <w:rFonts w:ascii="Garamond" w:hAnsi="Garamond"/>
              </w:rPr>
              <w:t>Somewhat Disagree</w:t>
            </w:r>
          </w:p>
        </w:tc>
        <w:tc>
          <w:tcPr>
            <w:tcW w:w="1800" w:type="dxa"/>
            <w:vAlign w:val="center"/>
          </w:tcPr>
          <w:p w14:paraId="3717DF9E" w14:textId="77777777" w:rsidR="00991A2A" w:rsidRPr="006A2CA1" w:rsidRDefault="00991A2A" w:rsidP="00A47DDE">
            <w:pPr>
              <w:jc w:val="center"/>
              <w:rPr>
                <w:rFonts w:ascii="Garamond" w:hAnsi="Garamond"/>
              </w:rPr>
            </w:pPr>
            <w:r>
              <w:rPr>
                <w:rFonts w:ascii="Garamond" w:hAnsi="Garamond"/>
              </w:rPr>
              <w:t>Neutral</w:t>
            </w:r>
          </w:p>
        </w:tc>
        <w:tc>
          <w:tcPr>
            <w:tcW w:w="1800" w:type="dxa"/>
            <w:vAlign w:val="center"/>
          </w:tcPr>
          <w:p w14:paraId="29EA6E97" w14:textId="77777777" w:rsidR="00991A2A" w:rsidRDefault="00991A2A" w:rsidP="00A47DDE">
            <w:pPr>
              <w:jc w:val="center"/>
              <w:rPr>
                <w:rFonts w:ascii="Garamond" w:hAnsi="Garamond"/>
              </w:rPr>
            </w:pPr>
            <w:r>
              <w:rPr>
                <w:rFonts w:ascii="Garamond" w:hAnsi="Garamond"/>
              </w:rPr>
              <w:t>Somewhat</w:t>
            </w:r>
          </w:p>
          <w:p w14:paraId="21A1678E" w14:textId="77777777" w:rsidR="00991A2A" w:rsidRPr="006A2CA1" w:rsidRDefault="00991A2A" w:rsidP="00A47DDE">
            <w:pPr>
              <w:jc w:val="center"/>
              <w:rPr>
                <w:rFonts w:ascii="Garamond" w:hAnsi="Garamond"/>
              </w:rPr>
            </w:pPr>
            <w:r>
              <w:rPr>
                <w:rFonts w:ascii="Garamond" w:hAnsi="Garamond"/>
              </w:rPr>
              <w:t>Agree</w:t>
            </w:r>
          </w:p>
        </w:tc>
        <w:tc>
          <w:tcPr>
            <w:tcW w:w="1800" w:type="dxa"/>
            <w:vAlign w:val="center"/>
          </w:tcPr>
          <w:p w14:paraId="480E7E1D" w14:textId="77777777" w:rsidR="00991A2A" w:rsidRDefault="00991A2A" w:rsidP="00A47DDE">
            <w:pPr>
              <w:jc w:val="center"/>
              <w:rPr>
                <w:rFonts w:ascii="Garamond" w:hAnsi="Garamond"/>
              </w:rPr>
            </w:pPr>
            <w:r>
              <w:rPr>
                <w:rFonts w:ascii="Garamond" w:hAnsi="Garamond"/>
              </w:rPr>
              <w:t>Strongly</w:t>
            </w:r>
          </w:p>
          <w:p w14:paraId="6F08FBF8" w14:textId="77777777" w:rsidR="00991A2A" w:rsidRPr="006A2CA1" w:rsidRDefault="00991A2A" w:rsidP="00A47DDE">
            <w:pPr>
              <w:jc w:val="center"/>
              <w:rPr>
                <w:rFonts w:ascii="Garamond" w:hAnsi="Garamond"/>
              </w:rPr>
            </w:pPr>
            <w:r>
              <w:rPr>
                <w:rFonts w:ascii="Garamond" w:hAnsi="Garamond"/>
              </w:rPr>
              <w:t>Agree</w:t>
            </w:r>
          </w:p>
        </w:tc>
      </w:tr>
    </w:tbl>
    <w:p w14:paraId="00124B01" w14:textId="77777777" w:rsidR="00991A2A" w:rsidRDefault="00991A2A" w:rsidP="00991A2A">
      <w:pPr>
        <w:ind w:left="360"/>
        <w:rPr>
          <w:rFonts w:ascii="Garamond" w:hAnsi="Garamond"/>
        </w:rPr>
      </w:pPr>
    </w:p>
    <w:p w14:paraId="58D41F35" w14:textId="77777777" w:rsidR="00991A2A" w:rsidRDefault="00991A2A" w:rsidP="00991A2A">
      <w:pPr>
        <w:ind w:left="360"/>
        <w:rPr>
          <w:rFonts w:ascii="Garamond" w:hAnsi="Garamond"/>
        </w:rPr>
      </w:pPr>
    </w:p>
    <w:p w14:paraId="5CBE16C9" w14:textId="77777777" w:rsidR="00991A2A" w:rsidRPr="00D55367" w:rsidRDefault="00991A2A" w:rsidP="00991A2A">
      <w:pPr>
        <w:ind w:left="360"/>
        <w:jc w:val="center"/>
        <w:rPr>
          <w:rFonts w:ascii="Garamond" w:hAnsi="Garamond"/>
          <w:b/>
        </w:rPr>
      </w:pPr>
      <w:r w:rsidRPr="009D5C46">
        <w:rPr>
          <w:rFonts w:ascii="Garamond" w:hAnsi="Garamond"/>
          <w:b/>
        </w:rPr>
        <w:t xml:space="preserve">FOR </w:t>
      </w:r>
      <w:r>
        <w:rPr>
          <w:rFonts w:ascii="Garamond" w:hAnsi="Garamond"/>
          <w:b/>
        </w:rPr>
        <w:t>ITEMS 2 &amp; 3</w:t>
      </w:r>
      <w:r w:rsidRPr="009D5C46">
        <w:rPr>
          <w:rFonts w:ascii="Garamond" w:hAnsi="Garamond"/>
          <w:b/>
        </w:rPr>
        <w:t>, PLEASE RESPOND ONLY IF YOU HAVE CHILDREN OR ROUTINELY TRAVEL WITH CHILD PASSENGERS UNDER THE AGE OF 12.</w:t>
      </w:r>
    </w:p>
    <w:p w14:paraId="037CFF08" w14:textId="77777777" w:rsidR="00991A2A" w:rsidRPr="00D55367" w:rsidRDefault="00991A2A" w:rsidP="00991A2A">
      <w:pPr>
        <w:ind w:left="360"/>
        <w:jc w:val="center"/>
        <w:rPr>
          <w:rFonts w:ascii="Garamond" w:hAnsi="Garamond"/>
          <w:b/>
        </w:rPr>
      </w:pPr>
    </w:p>
    <w:p w14:paraId="4A914E3F" w14:textId="77777777" w:rsidR="00991A2A" w:rsidRDefault="00991A2A">
      <w:pPr>
        <w:autoSpaceDE/>
        <w:autoSpaceDN/>
        <w:adjustRightInd/>
        <w:spacing w:after="200" w:line="276" w:lineRule="auto"/>
        <w:rPr>
          <w:rFonts w:ascii="Garamond" w:hAnsi="Garamond"/>
          <w:b/>
        </w:rPr>
      </w:pPr>
      <w:bookmarkStart w:id="0" w:name="_GoBack"/>
      <w:r>
        <w:rPr>
          <w:rFonts w:ascii="Garamond" w:hAnsi="Garamond"/>
          <w:b/>
        </w:rPr>
        <w:br w:type="page"/>
      </w:r>
    </w:p>
    <w:bookmarkEnd w:id="0"/>
    <w:p w14:paraId="6D50797F" w14:textId="7709B5D3" w:rsidR="00991A2A" w:rsidRDefault="00991A2A" w:rsidP="00991A2A">
      <w:pPr>
        <w:rPr>
          <w:rFonts w:ascii="Garamond" w:hAnsi="Garamond"/>
          <w:b/>
        </w:rPr>
      </w:pPr>
      <w:r w:rsidRPr="000A72D9">
        <w:rPr>
          <w:rFonts w:ascii="Garamond" w:hAnsi="Garamond"/>
          <w:b/>
        </w:rPr>
        <w:lastRenderedPageBreak/>
        <w:t xml:space="preserve">Instructions for </w:t>
      </w:r>
      <w:r>
        <w:rPr>
          <w:rFonts w:ascii="Garamond" w:hAnsi="Garamond"/>
          <w:b/>
        </w:rPr>
        <w:t>Item</w:t>
      </w:r>
      <w:r w:rsidRPr="000A72D9">
        <w:rPr>
          <w:rFonts w:ascii="Garamond" w:hAnsi="Garamond"/>
          <w:b/>
        </w:rPr>
        <w:t xml:space="preserve"> </w:t>
      </w:r>
      <w:r>
        <w:rPr>
          <w:rFonts w:ascii="Garamond" w:hAnsi="Garamond"/>
          <w:b/>
        </w:rPr>
        <w:t>2 and 3</w:t>
      </w:r>
      <w:r w:rsidRPr="000A72D9">
        <w:rPr>
          <w:rFonts w:ascii="Garamond" w:hAnsi="Garamond"/>
          <w:b/>
        </w:rPr>
        <w:t xml:space="preserve">: </w:t>
      </w:r>
    </w:p>
    <w:p w14:paraId="4351E1B1" w14:textId="77777777" w:rsidR="00991A2A" w:rsidRPr="00F22B71" w:rsidRDefault="00991A2A" w:rsidP="00991A2A">
      <w:pPr>
        <w:rPr>
          <w:rFonts w:ascii="Garamond" w:hAnsi="Garamond"/>
          <w:b/>
        </w:rPr>
      </w:pPr>
      <w:r w:rsidRPr="000A72D9">
        <w:rPr>
          <w:rFonts w:ascii="Garamond" w:hAnsi="Garamond"/>
        </w:rPr>
        <w:t xml:space="preserve">Again, please circle the number that best reflects your thoughts in response to the statements </w:t>
      </w:r>
      <w:r>
        <w:rPr>
          <w:rFonts w:ascii="Garamond" w:hAnsi="Garamond"/>
        </w:rPr>
        <w:t xml:space="preserve">or questions </w:t>
      </w:r>
      <w:r w:rsidRPr="000A72D9">
        <w:rPr>
          <w:rFonts w:ascii="Garamond" w:hAnsi="Garamond"/>
        </w:rPr>
        <w:t>below.</w:t>
      </w:r>
    </w:p>
    <w:p w14:paraId="374C1400" w14:textId="77777777" w:rsidR="00991A2A" w:rsidRPr="000A72D9" w:rsidRDefault="00991A2A" w:rsidP="00991A2A">
      <w:pPr>
        <w:ind w:left="360"/>
        <w:rPr>
          <w:rFonts w:ascii="Garamond" w:hAnsi="Garamond"/>
          <w:b/>
        </w:rPr>
      </w:pPr>
    </w:p>
    <w:p w14:paraId="7CA80F86" w14:textId="77777777" w:rsidR="00991A2A" w:rsidRPr="006A2CA1" w:rsidRDefault="00991A2A" w:rsidP="00991A2A">
      <w:pPr>
        <w:ind w:left="360"/>
        <w:rPr>
          <w:rFonts w:ascii="Garamond" w:hAnsi="Garamond"/>
          <w:b/>
        </w:rPr>
      </w:pPr>
      <w:r>
        <w:rPr>
          <w:rFonts w:ascii="Garamond" w:hAnsi="Garamond"/>
          <w:b/>
        </w:rPr>
        <w:t>Item</w:t>
      </w:r>
      <w:r w:rsidRPr="006A2CA1">
        <w:rPr>
          <w:rFonts w:ascii="Garamond" w:hAnsi="Garamond"/>
          <w:b/>
        </w:rPr>
        <w:t xml:space="preserve"> 2: </w:t>
      </w:r>
    </w:p>
    <w:p w14:paraId="56688B7A" w14:textId="77777777" w:rsidR="00991A2A" w:rsidRDefault="00991A2A" w:rsidP="00991A2A">
      <w:pPr>
        <w:ind w:left="360"/>
        <w:rPr>
          <w:rFonts w:ascii="Garamond" w:hAnsi="Garamond"/>
        </w:rPr>
      </w:pPr>
      <w:r w:rsidRPr="006A2CA1">
        <w:rPr>
          <w:rFonts w:ascii="Garamond" w:hAnsi="Garamond"/>
        </w:rPr>
        <w:t>I am likely to get in a crash in the next month when I</w:t>
      </w:r>
      <w:r>
        <w:rPr>
          <w:rFonts w:ascii="Garamond" w:hAnsi="Garamond"/>
        </w:rPr>
        <w:t xml:space="preserve"> am</w:t>
      </w:r>
      <w:r w:rsidRPr="006A2CA1">
        <w:rPr>
          <w:rFonts w:ascii="Garamond" w:hAnsi="Garamond"/>
        </w:rPr>
        <w:t xml:space="preserve"> driving the car</w:t>
      </w:r>
      <w:r>
        <w:rPr>
          <w:rFonts w:ascii="Garamond" w:hAnsi="Garamond"/>
        </w:rPr>
        <w:t xml:space="preserve"> and I am</w:t>
      </w:r>
      <w:r w:rsidRPr="006A2CA1">
        <w:rPr>
          <w:rFonts w:ascii="Garamond" w:hAnsi="Garamond"/>
        </w:rPr>
        <w:t xml:space="preserve"> </w:t>
      </w:r>
      <w:r>
        <w:rPr>
          <w:rFonts w:ascii="Garamond" w:hAnsi="Garamond"/>
        </w:rPr>
        <w:t>transporting child passengers (under the age of 12).</w:t>
      </w:r>
    </w:p>
    <w:tbl>
      <w:tblPr>
        <w:tblStyle w:val="TableGrid"/>
        <w:tblW w:w="9000" w:type="dxa"/>
        <w:tblInd w:w="468" w:type="dxa"/>
        <w:tblLook w:val="04A0" w:firstRow="1" w:lastRow="0" w:firstColumn="1" w:lastColumn="0" w:noHBand="0" w:noVBand="1"/>
      </w:tblPr>
      <w:tblGrid>
        <w:gridCol w:w="1800"/>
        <w:gridCol w:w="1800"/>
        <w:gridCol w:w="1800"/>
        <w:gridCol w:w="1800"/>
        <w:gridCol w:w="1800"/>
      </w:tblGrid>
      <w:tr w:rsidR="00991A2A" w:rsidRPr="006A2CA1" w14:paraId="172437A4" w14:textId="77777777" w:rsidTr="00A47DDE">
        <w:trPr>
          <w:trHeight w:val="476"/>
        </w:trPr>
        <w:tc>
          <w:tcPr>
            <w:tcW w:w="1800" w:type="dxa"/>
            <w:vAlign w:val="center"/>
          </w:tcPr>
          <w:p w14:paraId="03BBB4A5" w14:textId="77777777" w:rsidR="00991A2A" w:rsidRPr="006A2CA1" w:rsidRDefault="00991A2A" w:rsidP="00A47DDE">
            <w:pPr>
              <w:jc w:val="center"/>
              <w:rPr>
                <w:rFonts w:ascii="Garamond" w:hAnsi="Garamond"/>
                <w:b/>
              </w:rPr>
            </w:pPr>
            <w:r w:rsidRPr="006A2CA1">
              <w:rPr>
                <w:rFonts w:ascii="Garamond" w:hAnsi="Garamond"/>
                <w:b/>
              </w:rPr>
              <w:t>1</w:t>
            </w:r>
          </w:p>
        </w:tc>
        <w:tc>
          <w:tcPr>
            <w:tcW w:w="1800" w:type="dxa"/>
            <w:vAlign w:val="center"/>
          </w:tcPr>
          <w:p w14:paraId="530DD1F1" w14:textId="77777777" w:rsidR="00991A2A" w:rsidRPr="006A2CA1" w:rsidRDefault="00991A2A" w:rsidP="00A47DDE">
            <w:pPr>
              <w:jc w:val="center"/>
              <w:rPr>
                <w:rFonts w:ascii="Garamond" w:hAnsi="Garamond"/>
                <w:b/>
              </w:rPr>
            </w:pPr>
            <w:r w:rsidRPr="006A2CA1">
              <w:rPr>
                <w:rFonts w:ascii="Garamond" w:hAnsi="Garamond"/>
                <w:b/>
              </w:rPr>
              <w:t>2</w:t>
            </w:r>
          </w:p>
        </w:tc>
        <w:tc>
          <w:tcPr>
            <w:tcW w:w="1800" w:type="dxa"/>
            <w:vAlign w:val="center"/>
          </w:tcPr>
          <w:p w14:paraId="543BE6A3" w14:textId="77777777" w:rsidR="00991A2A" w:rsidRPr="006A2CA1" w:rsidRDefault="00991A2A" w:rsidP="00A47DDE">
            <w:pPr>
              <w:jc w:val="center"/>
              <w:rPr>
                <w:rFonts w:ascii="Garamond" w:hAnsi="Garamond"/>
                <w:b/>
              </w:rPr>
            </w:pPr>
            <w:r w:rsidRPr="006A2CA1">
              <w:rPr>
                <w:rFonts w:ascii="Garamond" w:hAnsi="Garamond"/>
                <w:b/>
              </w:rPr>
              <w:t>3</w:t>
            </w:r>
          </w:p>
        </w:tc>
        <w:tc>
          <w:tcPr>
            <w:tcW w:w="1800" w:type="dxa"/>
            <w:vAlign w:val="center"/>
          </w:tcPr>
          <w:p w14:paraId="190BDE1F" w14:textId="77777777" w:rsidR="00991A2A" w:rsidRPr="006A2CA1" w:rsidRDefault="00991A2A" w:rsidP="00A47DDE">
            <w:pPr>
              <w:jc w:val="center"/>
              <w:rPr>
                <w:rFonts w:ascii="Garamond" w:hAnsi="Garamond"/>
                <w:b/>
              </w:rPr>
            </w:pPr>
            <w:r w:rsidRPr="006A2CA1">
              <w:rPr>
                <w:rFonts w:ascii="Garamond" w:hAnsi="Garamond"/>
                <w:b/>
              </w:rPr>
              <w:t>4</w:t>
            </w:r>
          </w:p>
        </w:tc>
        <w:tc>
          <w:tcPr>
            <w:tcW w:w="1800" w:type="dxa"/>
            <w:vAlign w:val="center"/>
          </w:tcPr>
          <w:p w14:paraId="77551C1B" w14:textId="77777777" w:rsidR="00991A2A" w:rsidRPr="006A2CA1" w:rsidRDefault="00991A2A" w:rsidP="00A47DDE">
            <w:pPr>
              <w:jc w:val="center"/>
              <w:rPr>
                <w:rFonts w:ascii="Garamond" w:hAnsi="Garamond"/>
                <w:b/>
              </w:rPr>
            </w:pPr>
            <w:r w:rsidRPr="006A2CA1">
              <w:rPr>
                <w:rFonts w:ascii="Garamond" w:hAnsi="Garamond"/>
                <w:b/>
              </w:rPr>
              <w:t>5</w:t>
            </w:r>
          </w:p>
        </w:tc>
      </w:tr>
      <w:tr w:rsidR="00991A2A" w:rsidRPr="006A2CA1" w14:paraId="268BBABF" w14:textId="77777777" w:rsidTr="00A47DDE">
        <w:tc>
          <w:tcPr>
            <w:tcW w:w="1800" w:type="dxa"/>
            <w:vAlign w:val="center"/>
          </w:tcPr>
          <w:p w14:paraId="63773D68" w14:textId="77777777" w:rsidR="00991A2A" w:rsidRDefault="00991A2A" w:rsidP="00A47DDE">
            <w:pPr>
              <w:jc w:val="center"/>
              <w:rPr>
                <w:rFonts w:ascii="Garamond" w:hAnsi="Garamond"/>
              </w:rPr>
            </w:pPr>
            <w:r>
              <w:rPr>
                <w:rFonts w:ascii="Garamond" w:hAnsi="Garamond"/>
              </w:rPr>
              <w:t>Strongly</w:t>
            </w:r>
          </w:p>
          <w:p w14:paraId="707BACC6" w14:textId="77777777" w:rsidR="00991A2A" w:rsidRPr="006A2CA1" w:rsidRDefault="00991A2A" w:rsidP="00A47DDE">
            <w:pPr>
              <w:jc w:val="center"/>
              <w:rPr>
                <w:rFonts w:ascii="Garamond" w:hAnsi="Garamond"/>
              </w:rPr>
            </w:pPr>
            <w:r>
              <w:rPr>
                <w:rFonts w:ascii="Garamond" w:hAnsi="Garamond"/>
              </w:rPr>
              <w:t>Disagree</w:t>
            </w:r>
          </w:p>
        </w:tc>
        <w:tc>
          <w:tcPr>
            <w:tcW w:w="1800" w:type="dxa"/>
            <w:vAlign w:val="center"/>
          </w:tcPr>
          <w:p w14:paraId="53A01AA5" w14:textId="77777777" w:rsidR="00991A2A" w:rsidRPr="006A2CA1" w:rsidRDefault="00991A2A" w:rsidP="00A47DDE">
            <w:pPr>
              <w:jc w:val="center"/>
              <w:rPr>
                <w:rFonts w:ascii="Garamond" w:hAnsi="Garamond"/>
              </w:rPr>
            </w:pPr>
            <w:r>
              <w:rPr>
                <w:rFonts w:ascii="Garamond" w:hAnsi="Garamond"/>
              </w:rPr>
              <w:t>Somewhat Disagree</w:t>
            </w:r>
          </w:p>
        </w:tc>
        <w:tc>
          <w:tcPr>
            <w:tcW w:w="1800" w:type="dxa"/>
            <w:vAlign w:val="center"/>
          </w:tcPr>
          <w:p w14:paraId="402B0961" w14:textId="77777777" w:rsidR="00991A2A" w:rsidRPr="006A2CA1" w:rsidRDefault="00991A2A" w:rsidP="00A47DDE">
            <w:pPr>
              <w:jc w:val="center"/>
              <w:rPr>
                <w:rFonts w:ascii="Garamond" w:hAnsi="Garamond"/>
              </w:rPr>
            </w:pPr>
            <w:r>
              <w:rPr>
                <w:rFonts w:ascii="Garamond" w:hAnsi="Garamond"/>
              </w:rPr>
              <w:t>Neutral</w:t>
            </w:r>
          </w:p>
        </w:tc>
        <w:tc>
          <w:tcPr>
            <w:tcW w:w="1800" w:type="dxa"/>
            <w:vAlign w:val="center"/>
          </w:tcPr>
          <w:p w14:paraId="4E13951F" w14:textId="77777777" w:rsidR="00991A2A" w:rsidRDefault="00991A2A" w:rsidP="00A47DDE">
            <w:pPr>
              <w:jc w:val="center"/>
              <w:rPr>
                <w:rFonts w:ascii="Garamond" w:hAnsi="Garamond"/>
              </w:rPr>
            </w:pPr>
            <w:r>
              <w:rPr>
                <w:rFonts w:ascii="Garamond" w:hAnsi="Garamond"/>
              </w:rPr>
              <w:t>Somewhat</w:t>
            </w:r>
          </w:p>
          <w:p w14:paraId="604C99A8" w14:textId="77777777" w:rsidR="00991A2A" w:rsidRPr="006A2CA1" w:rsidRDefault="00991A2A" w:rsidP="00A47DDE">
            <w:pPr>
              <w:jc w:val="center"/>
              <w:rPr>
                <w:rFonts w:ascii="Garamond" w:hAnsi="Garamond"/>
              </w:rPr>
            </w:pPr>
            <w:r>
              <w:rPr>
                <w:rFonts w:ascii="Garamond" w:hAnsi="Garamond"/>
              </w:rPr>
              <w:t>Agree</w:t>
            </w:r>
          </w:p>
        </w:tc>
        <w:tc>
          <w:tcPr>
            <w:tcW w:w="1800" w:type="dxa"/>
            <w:vAlign w:val="center"/>
          </w:tcPr>
          <w:p w14:paraId="75AFA23C" w14:textId="77777777" w:rsidR="00991A2A" w:rsidRDefault="00991A2A" w:rsidP="00A47DDE">
            <w:pPr>
              <w:jc w:val="center"/>
              <w:rPr>
                <w:rFonts w:ascii="Garamond" w:hAnsi="Garamond"/>
              </w:rPr>
            </w:pPr>
            <w:r>
              <w:rPr>
                <w:rFonts w:ascii="Garamond" w:hAnsi="Garamond"/>
              </w:rPr>
              <w:t>Strongly</w:t>
            </w:r>
          </w:p>
          <w:p w14:paraId="6DEFE0B0" w14:textId="77777777" w:rsidR="00991A2A" w:rsidRPr="006A2CA1" w:rsidRDefault="00991A2A" w:rsidP="00A47DDE">
            <w:pPr>
              <w:jc w:val="center"/>
              <w:rPr>
                <w:rFonts w:ascii="Garamond" w:hAnsi="Garamond"/>
              </w:rPr>
            </w:pPr>
            <w:r>
              <w:rPr>
                <w:rFonts w:ascii="Garamond" w:hAnsi="Garamond"/>
              </w:rPr>
              <w:t>Agree</w:t>
            </w:r>
          </w:p>
        </w:tc>
      </w:tr>
    </w:tbl>
    <w:p w14:paraId="59880023" w14:textId="77777777" w:rsidR="00991A2A" w:rsidRDefault="00991A2A" w:rsidP="00991A2A">
      <w:pPr>
        <w:ind w:left="360"/>
        <w:rPr>
          <w:rFonts w:ascii="Garamond" w:hAnsi="Garamond"/>
          <w:b/>
        </w:rPr>
      </w:pPr>
    </w:p>
    <w:p w14:paraId="517A14E2" w14:textId="77777777" w:rsidR="00991A2A" w:rsidRDefault="00991A2A" w:rsidP="00991A2A">
      <w:pPr>
        <w:ind w:left="360"/>
        <w:rPr>
          <w:rFonts w:ascii="Garamond" w:hAnsi="Garamond"/>
          <w:b/>
        </w:rPr>
      </w:pPr>
      <w:r>
        <w:rPr>
          <w:rFonts w:ascii="Garamond" w:hAnsi="Garamond"/>
          <w:b/>
        </w:rPr>
        <w:t>Item</w:t>
      </w:r>
      <w:r w:rsidRPr="000A72D9">
        <w:rPr>
          <w:rFonts w:ascii="Garamond" w:hAnsi="Garamond"/>
          <w:b/>
        </w:rPr>
        <w:t xml:space="preserve"> 3:  </w:t>
      </w:r>
    </w:p>
    <w:p w14:paraId="537FF798" w14:textId="77777777" w:rsidR="00991A2A" w:rsidRPr="00F22B71" w:rsidRDefault="00991A2A" w:rsidP="00991A2A">
      <w:pPr>
        <w:ind w:left="360"/>
        <w:rPr>
          <w:rFonts w:ascii="Garamond" w:hAnsi="Garamond"/>
          <w:b/>
        </w:rPr>
      </w:pPr>
      <w:r w:rsidRPr="00F22B71">
        <w:rPr>
          <w:rFonts w:ascii="Garamond" w:hAnsi="Garamond"/>
        </w:rPr>
        <w:t>If you were to get into a crash when driving with child</w:t>
      </w:r>
      <w:r>
        <w:rPr>
          <w:rFonts w:ascii="Garamond" w:hAnsi="Garamond"/>
        </w:rPr>
        <w:t xml:space="preserve"> passengers, </w:t>
      </w:r>
      <w:r w:rsidRPr="00F22B71">
        <w:rPr>
          <w:rFonts w:ascii="Garamond" w:hAnsi="Garamond"/>
        </w:rPr>
        <w:t xml:space="preserve">how confident are you that </w:t>
      </w:r>
      <w:r>
        <w:rPr>
          <w:rFonts w:ascii="Garamond" w:hAnsi="Garamond"/>
        </w:rPr>
        <w:t xml:space="preserve">the child passengers </w:t>
      </w:r>
      <w:r w:rsidRPr="00F22B71">
        <w:rPr>
          <w:rFonts w:ascii="Garamond" w:hAnsi="Garamond"/>
        </w:rPr>
        <w:t>would be injury-free?</w:t>
      </w:r>
    </w:p>
    <w:tbl>
      <w:tblPr>
        <w:tblStyle w:val="TableGrid"/>
        <w:tblW w:w="9000" w:type="dxa"/>
        <w:tblInd w:w="468" w:type="dxa"/>
        <w:tblLook w:val="04A0" w:firstRow="1" w:lastRow="0" w:firstColumn="1" w:lastColumn="0" w:noHBand="0" w:noVBand="1"/>
      </w:tblPr>
      <w:tblGrid>
        <w:gridCol w:w="1800"/>
        <w:gridCol w:w="1800"/>
        <w:gridCol w:w="1800"/>
        <w:gridCol w:w="1800"/>
        <w:gridCol w:w="1800"/>
      </w:tblGrid>
      <w:tr w:rsidR="00991A2A" w:rsidRPr="006A2CA1" w14:paraId="60D43A06" w14:textId="77777777" w:rsidTr="00A47DDE">
        <w:trPr>
          <w:trHeight w:val="476"/>
        </w:trPr>
        <w:tc>
          <w:tcPr>
            <w:tcW w:w="1800" w:type="dxa"/>
            <w:vAlign w:val="center"/>
          </w:tcPr>
          <w:p w14:paraId="6F4A65B9" w14:textId="77777777" w:rsidR="00991A2A" w:rsidRPr="006A2CA1" w:rsidRDefault="00991A2A" w:rsidP="00A47DDE">
            <w:pPr>
              <w:jc w:val="center"/>
              <w:rPr>
                <w:rFonts w:ascii="Garamond" w:hAnsi="Garamond"/>
                <w:b/>
              </w:rPr>
            </w:pPr>
            <w:r w:rsidRPr="006A2CA1">
              <w:rPr>
                <w:rFonts w:ascii="Garamond" w:hAnsi="Garamond"/>
                <w:b/>
              </w:rPr>
              <w:t>1</w:t>
            </w:r>
          </w:p>
        </w:tc>
        <w:tc>
          <w:tcPr>
            <w:tcW w:w="1800" w:type="dxa"/>
            <w:vAlign w:val="center"/>
          </w:tcPr>
          <w:p w14:paraId="142D4C71" w14:textId="77777777" w:rsidR="00991A2A" w:rsidRPr="006A2CA1" w:rsidRDefault="00991A2A" w:rsidP="00A47DDE">
            <w:pPr>
              <w:jc w:val="center"/>
              <w:rPr>
                <w:rFonts w:ascii="Garamond" w:hAnsi="Garamond"/>
                <w:b/>
              </w:rPr>
            </w:pPr>
            <w:r w:rsidRPr="006A2CA1">
              <w:rPr>
                <w:rFonts w:ascii="Garamond" w:hAnsi="Garamond"/>
                <w:b/>
              </w:rPr>
              <w:t>2</w:t>
            </w:r>
          </w:p>
        </w:tc>
        <w:tc>
          <w:tcPr>
            <w:tcW w:w="1800" w:type="dxa"/>
            <w:vAlign w:val="center"/>
          </w:tcPr>
          <w:p w14:paraId="28DA43A0" w14:textId="77777777" w:rsidR="00991A2A" w:rsidRPr="006A2CA1" w:rsidRDefault="00991A2A" w:rsidP="00A47DDE">
            <w:pPr>
              <w:jc w:val="center"/>
              <w:rPr>
                <w:rFonts w:ascii="Garamond" w:hAnsi="Garamond"/>
                <w:b/>
              </w:rPr>
            </w:pPr>
            <w:r w:rsidRPr="006A2CA1">
              <w:rPr>
                <w:rFonts w:ascii="Garamond" w:hAnsi="Garamond"/>
                <w:b/>
              </w:rPr>
              <w:t>3</w:t>
            </w:r>
          </w:p>
        </w:tc>
        <w:tc>
          <w:tcPr>
            <w:tcW w:w="1800" w:type="dxa"/>
            <w:vAlign w:val="center"/>
          </w:tcPr>
          <w:p w14:paraId="586109EB" w14:textId="77777777" w:rsidR="00991A2A" w:rsidRPr="006A2CA1" w:rsidRDefault="00991A2A" w:rsidP="00A47DDE">
            <w:pPr>
              <w:jc w:val="center"/>
              <w:rPr>
                <w:rFonts w:ascii="Garamond" w:hAnsi="Garamond"/>
                <w:b/>
              </w:rPr>
            </w:pPr>
            <w:r w:rsidRPr="006A2CA1">
              <w:rPr>
                <w:rFonts w:ascii="Garamond" w:hAnsi="Garamond"/>
                <w:b/>
              </w:rPr>
              <w:t>4</w:t>
            </w:r>
          </w:p>
        </w:tc>
        <w:tc>
          <w:tcPr>
            <w:tcW w:w="1800" w:type="dxa"/>
            <w:vAlign w:val="center"/>
          </w:tcPr>
          <w:p w14:paraId="1DC67070" w14:textId="77777777" w:rsidR="00991A2A" w:rsidRPr="006A2CA1" w:rsidRDefault="00991A2A" w:rsidP="00A47DDE">
            <w:pPr>
              <w:jc w:val="center"/>
              <w:rPr>
                <w:rFonts w:ascii="Garamond" w:hAnsi="Garamond"/>
                <w:b/>
              </w:rPr>
            </w:pPr>
            <w:r w:rsidRPr="006A2CA1">
              <w:rPr>
                <w:rFonts w:ascii="Garamond" w:hAnsi="Garamond"/>
                <w:b/>
              </w:rPr>
              <w:t>5</w:t>
            </w:r>
          </w:p>
        </w:tc>
      </w:tr>
      <w:tr w:rsidR="00991A2A" w:rsidRPr="006A2CA1" w14:paraId="6B1AE2CE" w14:textId="77777777" w:rsidTr="00A47DDE">
        <w:tc>
          <w:tcPr>
            <w:tcW w:w="1800" w:type="dxa"/>
            <w:vAlign w:val="center"/>
          </w:tcPr>
          <w:p w14:paraId="48C2E101" w14:textId="77777777" w:rsidR="00991A2A" w:rsidRPr="006A2CA1" w:rsidRDefault="00991A2A" w:rsidP="00A47DDE">
            <w:pPr>
              <w:jc w:val="center"/>
              <w:rPr>
                <w:rFonts w:ascii="Garamond" w:hAnsi="Garamond"/>
              </w:rPr>
            </w:pPr>
            <w:r>
              <w:rPr>
                <w:rFonts w:ascii="Garamond" w:hAnsi="Garamond"/>
              </w:rPr>
              <w:t>Not At All Confident</w:t>
            </w:r>
          </w:p>
        </w:tc>
        <w:tc>
          <w:tcPr>
            <w:tcW w:w="1800" w:type="dxa"/>
            <w:vAlign w:val="center"/>
          </w:tcPr>
          <w:p w14:paraId="773EC19F" w14:textId="77777777" w:rsidR="00991A2A" w:rsidRPr="006A2CA1" w:rsidRDefault="00991A2A" w:rsidP="00A47DDE">
            <w:pPr>
              <w:jc w:val="center"/>
              <w:rPr>
                <w:rFonts w:ascii="Garamond" w:hAnsi="Garamond"/>
              </w:rPr>
            </w:pPr>
            <w:r>
              <w:rPr>
                <w:rFonts w:ascii="Garamond" w:hAnsi="Garamond"/>
              </w:rPr>
              <w:t>Somewhat Not Confident</w:t>
            </w:r>
          </w:p>
        </w:tc>
        <w:tc>
          <w:tcPr>
            <w:tcW w:w="1800" w:type="dxa"/>
            <w:vAlign w:val="center"/>
          </w:tcPr>
          <w:p w14:paraId="3D96DDEF" w14:textId="77777777" w:rsidR="00991A2A" w:rsidRPr="006A2CA1" w:rsidRDefault="00991A2A" w:rsidP="00A47DDE">
            <w:pPr>
              <w:jc w:val="center"/>
              <w:rPr>
                <w:rFonts w:ascii="Garamond" w:hAnsi="Garamond"/>
              </w:rPr>
            </w:pPr>
            <w:r>
              <w:rPr>
                <w:rFonts w:ascii="Garamond" w:hAnsi="Garamond"/>
              </w:rPr>
              <w:t>Neutral</w:t>
            </w:r>
          </w:p>
        </w:tc>
        <w:tc>
          <w:tcPr>
            <w:tcW w:w="1800" w:type="dxa"/>
            <w:vAlign w:val="center"/>
          </w:tcPr>
          <w:p w14:paraId="5FCCE653" w14:textId="77777777" w:rsidR="00991A2A" w:rsidRDefault="00991A2A" w:rsidP="00A47DDE">
            <w:pPr>
              <w:jc w:val="center"/>
              <w:rPr>
                <w:rFonts w:ascii="Garamond" w:hAnsi="Garamond"/>
              </w:rPr>
            </w:pPr>
            <w:r>
              <w:rPr>
                <w:rFonts w:ascii="Garamond" w:hAnsi="Garamond"/>
              </w:rPr>
              <w:t>Somewhat</w:t>
            </w:r>
          </w:p>
          <w:p w14:paraId="52ACE973" w14:textId="77777777" w:rsidR="00991A2A" w:rsidRPr="006A2CA1" w:rsidRDefault="00991A2A" w:rsidP="00A47DDE">
            <w:pPr>
              <w:jc w:val="center"/>
              <w:rPr>
                <w:rFonts w:ascii="Garamond" w:hAnsi="Garamond"/>
              </w:rPr>
            </w:pPr>
            <w:r>
              <w:rPr>
                <w:rFonts w:ascii="Garamond" w:hAnsi="Garamond"/>
              </w:rPr>
              <w:t>Confident</w:t>
            </w:r>
          </w:p>
        </w:tc>
        <w:tc>
          <w:tcPr>
            <w:tcW w:w="1800" w:type="dxa"/>
            <w:vAlign w:val="center"/>
          </w:tcPr>
          <w:p w14:paraId="4E84BED0" w14:textId="77777777" w:rsidR="00991A2A" w:rsidRDefault="00991A2A" w:rsidP="00A47DDE">
            <w:pPr>
              <w:jc w:val="center"/>
              <w:rPr>
                <w:rFonts w:ascii="Garamond" w:hAnsi="Garamond"/>
              </w:rPr>
            </w:pPr>
            <w:r>
              <w:rPr>
                <w:rFonts w:ascii="Garamond" w:hAnsi="Garamond"/>
              </w:rPr>
              <w:t xml:space="preserve">Very </w:t>
            </w:r>
          </w:p>
          <w:p w14:paraId="559909D4" w14:textId="77777777" w:rsidR="00991A2A" w:rsidRPr="006A2CA1" w:rsidRDefault="00991A2A" w:rsidP="00A47DDE">
            <w:pPr>
              <w:jc w:val="center"/>
              <w:rPr>
                <w:rFonts w:ascii="Garamond" w:hAnsi="Garamond"/>
              </w:rPr>
            </w:pPr>
            <w:r>
              <w:rPr>
                <w:rFonts w:ascii="Garamond" w:hAnsi="Garamond"/>
              </w:rPr>
              <w:t xml:space="preserve">Confident </w:t>
            </w:r>
          </w:p>
        </w:tc>
      </w:tr>
    </w:tbl>
    <w:p w14:paraId="017BDC0C" w14:textId="77777777" w:rsidR="00991A2A" w:rsidRDefault="00991A2A" w:rsidP="00991A2A">
      <w:pPr>
        <w:jc w:val="center"/>
      </w:pPr>
    </w:p>
    <w:p w14:paraId="55DAE158" w14:textId="77777777" w:rsidR="00452792" w:rsidRDefault="00452792" w:rsidP="00452792">
      <w:pPr>
        <w:rPr>
          <w:b/>
        </w:rPr>
      </w:pPr>
    </w:p>
    <w:sectPr w:rsidR="0045279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AE1BF" w14:textId="77777777" w:rsidR="006873A3" w:rsidRDefault="006873A3" w:rsidP="002D1C05">
      <w:r>
        <w:separator/>
      </w:r>
    </w:p>
  </w:endnote>
  <w:endnote w:type="continuationSeparator" w:id="0">
    <w:p w14:paraId="55DAE1C0" w14:textId="77777777" w:rsidR="006873A3" w:rsidRDefault="006873A3" w:rsidP="002D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943976"/>
      <w:docPartObj>
        <w:docPartGallery w:val="Page Numbers (Bottom of Page)"/>
        <w:docPartUnique/>
      </w:docPartObj>
    </w:sdtPr>
    <w:sdtEndPr>
      <w:rPr>
        <w:noProof/>
      </w:rPr>
    </w:sdtEndPr>
    <w:sdtContent>
      <w:p w14:paraId="1A680DBB" w14:textId="484C4DEA" w:rsidR="002741AA" w:rsidRDefault="002741A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363C991" w14:textId="79BCA811" w:rsidR="002741AA" w:rsidRDefault="002741AA">
    <w:pPr>
      <w:pStyle w:val="Footer"/>
    </w:pPr>
    <w:r>
      <w:t>NHTSA Form 1304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AE1BD" w14:textId="77777777" w:rsidR="006873A3" w:rsidRDefault="006873A3" w:rsidP="002D1C05">
      <w:r>
        <w:separator/>
      </w:r>
    </w:p>
  </w:footnote>
  <w:footnote w:type="continuationSeparator" w:id="0">
    <w:p w14:paraId="55DAE1BE" w14:textId="77777777" w:rsidR="006873A3" w:rsidRDefault="006873A3" w:rsidP="002D1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AE1C1" w14:textId="77777777" w:rsidR="002D1C05" w:rsidRPr="009526E7" w:rsidRDefault="002D1C05" w:rsidP="002D1C05">
    <w:pPr>
      <w:jc w:val="right"/>
      <w:rPr>
        <w:b/>
      </w:rPr>
    </w:pPr>
    <w:r w:rsidRPr="009526E7">
      <w:rPr>
        <w:b/>
      </w:rPr>
      <w:t>OMB Control No. 2127-</w:t>
    </w:r>
    <w:r>
      <w:rPr>
        <w:b/>
      </w:rPr>
      <w:t>XXXX</w:t>
    </w:r>
  </w:p>
  <w:p w14:paraId="55DAE1C2" w14:textId="77777777" w:rsidR="002D1C05" w:rsidRPr="009526E7" w:rsidRDefault="002D1C05" w:rsidP="002D1C05">
    <w:pPr>
      <w:jc w:val="right"/>
      <w:rPr>
        <w:b/>
      </w:rPr>
    </w:pPr>
    <w:r>
      <w:rPr>
        <w:b/>
      </w:rPr>
      <w:t>Expiration Date XX</w:t>
    </w:r>
    <w:r w:rsidRPr="009526E7">
      <w:rPr>
        <w:b/>
      </w:rPr>
      <w:t>/</w:t>
    </w:r>
    <w:r>
      <w:rPr>
        <w:b/>
      </w:rPr>
      <w:t>XX</w:t>
    </w:r>
    <w:r w:rsidRPr="009526E7">
      <w:rPr>
        <w:b/>
      </w:rPr>
      <w:t>/</w:t>
    </w:r>
    <w:r>
      <w:rPr>
        <w:b/>
      </w:rPr>
      <w:t>XXXX</w:t>
    </w:r>
  </w:p>
  <w:p w14:paraId="55DAE1C3" w14:textId="77777777" w:rsidR="002D1C05" w:rsidRPr="002D1C05" w:rsidRDefault="002D1C05" w:rsidP="002D1C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B4A39"/>
    <w:multiLevelType w:val="hybridMultilevel"/>
    <w:tmpl w:val="026061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792"/>
    <w:rsid w:val="0013486A"/>
    <w:rsid w:val="00151FAD"/>
    <w:rsid w:val="001F5901"/>
    <w:rsid w:val="002741AA"/>
    <w:rsid w:val="002D1C05"/>
    <w:rsid w:val="00394CE6"/>
    <w:rsid w:val="00452792"/>
    <w:rsid w:val="006873A3"/>
    <w:rsid w:val="00811D82"/>
    <w:rsid w:val="00991A2A"/>
    <w:rsid w:val="00AF2CD6"/>
    <w:rsid w:val="00F22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792"/>
    <w:pPr>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27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2792"/>
    <w:pPr>
      <w:ind w:left="720"/>
      <w:contextualSpacing/>
    </w:pPr>
  </w:style>
  <w:style w:type="paragraph" w:styleId="Header">
    <w:name w:val="header"/>
    <w:basedOn w:val="Normal"/>
    <w:link w:val="HeaderChar"/>
    <w:uiPriority w:val="99"/>
    <w:unhideWhenUsed/>
    <w:rsid w:val="002D1C05"/>
    <w:pPr>
      <w:tabs>
        <w:tab w:val="center" w:pos="4680"/>
        <w:tab w:val="right" w:pos="9360"/>
      </w:tabs>
    </w:pPr>
  </w:style>
  <w:style w:type="character" w:customStyle="1" w:styleId="HeaderChar">
    <w:name w:val="Header Char"/>
    <w:basedOn w:val="DefaultParagraphFont"/>
    <w:link w:val="Header"/>
    <w:uiPriority w:val="99"/>
    <w:rsid w:val="002D1C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1C05"/>
    <w:pPr>
      <w:tabs>
        <w:tab w:val="center" w:pos="4680"/>
        <w:tab w:val="right" w:pos="9360"/>
      </w:tabs>
    </w:pPr>
  </w:style>
  <w:style w:type="character" w:customStyle="1" w:styleId="FooterChar">
    <w:name w:val="Footer Char"/>
    <w:basedOn w:val="DefaultParagraphFont"/>
    <w:link w:val="Footer"/>
    <w:uiPriority w:val="99"/>
    <w:rsid w:val="002D1C0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792"/>
    <w:pPr>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27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2792"/>
    <w:pPr>
      <w:ind w:left="720"/>
      <w:contextualSpacing/>
    </w:pPr>
  </w:style>
  <w:style w:type="paragraph" w:styleId="Header">
    <w:name w:val="header"/>
    <w:basedOn w:val="Normal"/>
    <w:link w:val="HeaderChar"/>
    <w:uiPriority w:val="99"/>
    <w:unhideWhenUsed/>
    <w:rsid w:val="002D1C05"/>
    <w:pPr>
      <w:tabs>
        <w:tab w:val="center" w:pos="4680"/>
        <w:tab w:val="right" w:pos="9360"/>
      </w:tabs>
    </w:pPr>
  </w:style>
  <w:style w:type="character" w:customStyle="1" w:styleId="HeaderChar">
    <w:name w:val="Header Char"/>
    <w:basedOn w:val="DefaultParagraphFont"/>
    <w:link w:val="Header"/>
    <w:uiPriority w:val="99"/>
    <w:rsid w:val="002D1C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1C05"/>
    <w:pPr>
      <w:tabs>
        <w:tab w:val="center" w:pos="4680"/>
        <w:tab w:val="right" w:pos="9360"/>
      </w:tabs>
    </w:pPr>
  </w:style>
  <w:style w:type="character" w:customStyle="1" w:styleId="FooterChar">
    <w:name w:val="Footer Char"/>
    <w:basedOn w:val="DefaultParagraphFont"/>
    <w:link w:val="Footer"/>
    <w:uiPriority w:val="99"/>
    <w:rsid w:val="002D1C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ps_x0020_Number xmlns="b24e651f-ee90-4dc2-acd2-5752b1c60f6e" xsi:nil="true"/>
    <Assign_x0020_to xmlns="b24e651f-ee90-4dc2-acd2-5752b1c60f6e" xsi:nil="true"/>
    <test xmlns="b24e651f-ee90-4dc2-acd2-5752b1c60f6e"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7677732D33D034DA241F6F1135DE72E" ma:contentTypeVersion="5" ma:contentTypeDescription="Create a new document." ma:contentTypeScope="" ma:versionID="6aa3387e61bfa3eab3a577433cf89b83">
  <xsd:schema xmlns:xsd="http://www.w3.org/2001/XMLSchema" xmlns:xs="http://www.w3.org/2001/XMLSchema" xmlns:p="http://schemas.microsoft.com/office/2006/metadata/properties" xmlns:ns2="b24e651f-ee90-4dc2-acd2-5752b1c60f6e" targetNamespace="http://schemas.microsoft.com/office/2006/metadata/properties" ma:root="true" ma:fieldsID="edff2c7aac35db4c481c8637041d14d2" ns2:_="">
    <xsd:import namespace="b24e651f-ee90-4dc2-acd2-5752b1c60f6e"/>
    <xsd:element name="properties">
      <xsd:complexType>
        <xsd:sequence>
          <xsd:element name="documentManagement">
            <xsd:complexType>
              <xsd:all>
                <xsd:element ref="ns2:Assign_x0020_to" minOccurs="0"/>
                <xsd:element ref="ns2:test" minOccurs="0"/>
                <xsd:element ref="ns2:Maps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e651f-ee90-4dc2-acd2-5752b1c60f6e" elementFormDefault="qualified">
    <xsd:import namespace="http://schemas.microsoft.com/office/2006/documentManagement/types"/>
    <xsd:import namespace="http://schemas.microsoft.com/office/infopath/2007/PartnerControls"/>
    <xsd:element name="Assign_x0020_to" ma:index="9" nillable="true" ma:displayName="Assign to" ma:format="Dropdown" ma:internalName="Assign_x0020_to">
      <xsd:simpleType>
        <xsd:restriction base="dms:Choice">
          <xsd:enumeration value="Group One"/>
          <xsd:enumeration value="Group Two"/>
        </xsd:restriction>
      </xsd:simpleType>
    </xsd:element>
    <xsd:element name="test" ma:index="10" nillable="true" ma:displayName="test" ma:format="Dropdown" ma:internalName="test">
      <xsd:simpleType>
        <xsd:restriction base="dms:Choice">
          <xsd:enumeration value="1"/>
          <xsd:enumeration value="2"/>
          <xsd:enumeration value="3"/>
        </xsd:restriction>
      </xsd:simpleType>
    </xsd:element>
    <xsd:element name="Maps_x0020_Number" ma:index="11" nillable="true" ma:displayName="Maps Number" ma:internalName="Maps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0A5E9-D90A-4EA8-86AB-94AB3F829144}">
  <ds:schemaRefs>
    <ds:schemaRef ds:uri="http://schemas.microsoft.com/office/2006/documentManagement/types"/>
    <ds:schemaRef ds:uri="http://purl.org/dc/elements/1.1/"/>
    <ds:schemaRef ds:uri="http://schemas.openxmlformats.org/package/2006/metadata/core-properties"/>
    <ds:schemaRef ds:uri="http://purl.org/dc/dcmitype/"/>
    <ds:schemaRef ds:uri="b24e651f-ee90-4dc2-acd2-5752b1c60f6e"/>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D315565-5B9F-44B3-A4B6-4408A2DB9D4C}">
  <ds:schemaRefs>
    <ds:schemaRef ds:uri="http://schemas.microsoft.com/sharepoint/events"/>
  </ds:schemaRefs>
</ds:datastoreItem>
</file>

<file path=customXml/itemProps3.xml><?xml version="1.0" encoding="utf-8"?>
<ds:datastoreItem xmlns:ds="http://schemas.openxmlformats.org/officeDocument/2006/customXml" ds:itemID="{13F8BE8A-6726-47A1-9C59-C384AED0B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e651f-ee90-4dc2-acd2-5752b1c60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26742C-3E0F-4CF0-A752-BDEE0827BD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amanda.kelley</dc:creator>
  <cp:lastModifiedBy>Culbreath, Walter (NHTSA)</cp:lastModifiedBy>
  <cp:revision>2</cp:revision>
  <dcterms:created xsi:type="dcterms:W3CDTF">2015-12-17T18:16:00Z</dcterms:created>
  <dcterms:modified xsi:type="dcterms:W3CDTF">2015-12-17T18:16:00Z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0x010100E7677732D33D034DA241F6F1135DE72E</vt:lpwstr>
  </property>
  <property fmtid="{D5CDD505-2E9C-101B-9397-08002B2CF9AE}" pid="3" name="_dlc_DocIdItemGuid">
    <vt:lpwstr>b6eedc49-1fa2-438d-b7d3-d0f3f8b6c45f</vt:lpwstr>
  </property>
  <property fmtid="{D5CDD505-2E9C-101B-9397-08002B2CF9AE}" pid="4" name="_dlc_DocId">
    <vt:lpwstr>JUTQ4KDNFYTT-291-28476</vt:lpwstr>
  </property>
  <property fmtid="{D5CDD505-2E9C-101B-9397-08002B2CF9AE}" pid="5" name="_dlc_DocIdUrl">
    <vt:lpwstr>http://one10.dot.gov/office/nhtsa/_layouts/DocIdRedir.aspx?ID=JUTQ4KDNFYTT-291-28476, JUTQ4KDNFYTT-291-28476</vt:lpwstr>
  </property>
</Properties>
</file>