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35E78" w14:textId="616D5FB6" w:rsidR="00DF2FF8" w:rsidRPr="00DF2FF8" w:rsidRDefault="00A31C81" w:rsidP="00DF2FF8">
      <w:pPr>
        <w:spacing w:after="0"/>
        <w:ind w:left="1440" w:hanging="1440"/>
        <w:rPr>
          <w:rFonts w:ascii="Times New Roman" w:eastAsia="Calibri" w:hAnsi="Times New Roman" w:cs="Times New Roman"/>
        </w:rPr>
      </w:pPr>
      <w:r>
        <w:rPr>
          <w:rFonts w:ascii="Arial" w:hAnsi="Arial"/>
          <w:noProof/>
          <w:lang w:eastAsia="en-US"/>
        </w:rPr>
        <mc:AlternateContent>
          <mc:Choice Requires="wps">
            <w:drawing>
              <wp:anchor distT="0" distB="0" distL="114300" distR="114300" simplePos="0" relativeHeight="251664384" behindDoc="0" locked="0" layoutInCell="1" allowOverlap="1" wp14:anchorId="2B9F80AB" wp14:editId="2A1A8B77">
                <wp:simplePos x="0" y="0"/>
                <wp:positionH relativeFrom="column">
                  <wp:posOffset>1123950</wp:posOffset>
                </wp:positionH>
                <wp:positionV relativeFrom="paragraph">
                  <wp:posOffset>-657225</wp:posOffset>
                </wp:positionV>
                <wp:extent cx="4933950" cy="228600"/>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228600"/>
                        </a:xfrm>
                        <a:prstGeom prst="rect">
                          <a:avLst/>
                        </a:prstGeom>
                        <a:solidFill>
                          <a:srgbClr val="FFFFFF"/>
                        </a:solidFill>
                        <a:ln w="9525">
                          <a:solidFill>
                            <a:schemeClr val="bg1">
                              <a:lumMod val="100000"/>
                              <a:lumOff val="0"/>
                            </a:schemeClr>
                          </a:solidFill>
                          <a:miter lim="800000"/>
                          <a:headEnd/>
                          <a:tailEnd/>
                        </a:ln>
                      </wps:spPr>
                      <wps:txbx>
                        <w:txbxContent>
                          <w:p w14:paraId="2B9F80B3" w14:textId="6C1E2DB6" w:rsidR="00066B15" w:rsidRPr="00027594" w:rsidRDefault="008F5D4A" w:rsidP="00D56609">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330 C</w:t>
                            </w:r>
                            <w:r w:rsidR="00447DB2">
                              <w:rPr>
                                <w:rFonts w:ascii="Arial" w:hAnsi="Arial"/>
                                <w:color w:val="264A64"/>
                                <w:sz w:val="18"/>
                                <w:szCs w:val="18"/>
                              </w:rPr>
                              <w:t xml:space="preserve"> Street</w:t>
                            </w:r>
                            <w:r w:rsidR="00027594" w:rsidRPr="00027594">
                              <w:rPr>
                                <w:rFonts w:ascii="Arial" w:hAnsi="Arial"/>
                                <w:color w:val="264A64"/>
                                <w:sz w:val="18"/>
                                <w:szCs w:val="18"/>
                              </w:rPr>
                              <w:t xml:space="preserve"> SW, Washington DC 20</w:t>
                            </w:r>
                            <w:r>
                              <w:rPr>
                                <w:rFonts w:ascii="Arial" w:hAnsi="Arial"/>
                                <w:color w:val="264A64"/>
                                <w:sz w:val="18"/>
                                <w:szCs w:val="18"/>
                              </w:rPr>
                              <w:t>201</w:t>
                            </w:r>
                            <w:r w:rsidR="00027594" w:rsidRPr="00027594">
                              <w:rPr>
                                <w:rFonts w:ascii="Arial" w:hAnsi="Arial"/>
                                <w:color w:val="264A64"/>
                                <w:sz w:val="18"/>
                                <w:szCs w:val="18"/>
                              </w:rPr>
                              <w:t xml:space="preserve"> </w:t>
                            </w:r>
                            <w:r w:rsidR="00447DB2">
                              <w:rPr>
                                <w:rFonts w:ascii="Arial" w:hAnsi="Arial"/>
                                <w:color w:val="264A64"/>
                                <w:sz w:val="18"/>
                                <w:szCs w:val="18"/>
                              </w:rPr>
                              <w:t xml:space="preserve">  </w:t>
                            </w:r>
                            <w:r w:rsidR="00027594" w:rsidRPr="00027594">
                              <w:rPr>
                                <w:rFonts w:ascii="Arial" w:hAnsi="Arial"/>
                                <w:color w:val="264A64"/>
                                <w:sz w:val="18"/>
                                <w:szCs w:val="18"/>
                              </w:rPr>
                              <w:t xml:space="preserve"> www.acf.hhs.gov</w:t>
                            </w:r>
                          </w:p>
                          <w:p w14:paraId="2B9F80B4" w14:textId="77777777" w:rsidR="00D56609" w:rsidRPr="008A6A96" w:rsidRDefault="00D56609" w:rsidP="00D56609">
                            <w:pPr>
                              <w:tabs>
                                <w:tab w:val="left" w:pos="1620"/>
                              </w:tabs>
                              <w:spacing w:after="120" w:line="360" w:lineRule="auto"/>
                              <w:contextualSpacing/>
                              <w:rPr>
                                <w:rFonts w:ascii="Arial" w:hAnsi="Arial"/>
                                <w:b/>
                                <w:color w:val="264A64"/>
                                <w:sz w:val="16"/>
                                <w:szCs w:val="18"/>
                              </w:rPr>
                            </w:pPr>
                          </w:p>
                          <w:p w14:paraId="2B9F80B5" w14:textId="77777777" w:rsidR="00066B15" w:rsidRPr="00D03DB6" w:rsidRDefault="00066B15" w:rsidP="00D56609">
                            <w:pPr>
                              <w:spacing w:after="120"/>
                              <w:ind w:left="-1440"/>
                              <w:rPr>
                                <w:rFonts w:ascii="Arial" w:hAnsi="Arial"/>
                                <w:b/>
                                <w:color w:val="264A64"/>
                                <w:sz w:val="18"/>
                                <w:szCs w:val="18"/>
                              </w:rPr>
                            </w:pPr>
                          </w:p>
                          <w:p w14:paraId="2B9F80B6" w14:textId="77777777" w:rsidR="00066B15" w:rsidRDefault="00066B15" w:rsidP="00D5660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8.5pt;margin-top:-51.75pt;width:388.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" strokecolor="white [3212]">
                <v:textbox inset="0,0,0,0">
                  <w:txbxContent>
                    <w:p w14:paraId="2B9F80B3" w14:textId="6C1E2DB6" w:rsidR="00066B15" w:rsidRPr="00027594" w:rsidRDefault="008F5D4A" w:rsidP="00D56609">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330 C</w:t>
                      </w:r>
                      <w:r w:rsidR="00447DB2">
                        <w:rPr>
                          <w:rFonts w:ascii="Arial" w:hAnsi="Arial"/>
                          <w:color w:val="264A64"/>
                          <w:sz w:val="18"/>
                          <w:szCs w:val="18"/>
                        </w:rPr>
                        <w:t xml:space="preserve"> Street</w:t>
                      </w:r>
                      <w:r w:rsidR="00027594" w:rsidRPr="00027594">
                        <w:rPr>
                          <w:rFonts w:ascii="Arial" w:hAnsi="Arial"/>
                          <w:color w:val="264A64"/>
                          <w:sz w:val="18"/>
                          <w:szCs w:val="18"/>
                        </w:rPr>
                        <w:t xml:space="preserve"> SW, Washington DC 20</w:t>
                      </w:r>
                      <w:r>
                        <w:rPr>
                          <w:rFonts w:ascii="Arial" w:hAnsi="Arial"/>
                          <w:color w:val="264A64"/>
                          <w:sz w:val="18"/>
                          <w:szCs w:val="18"/>
                        </w:rPr>
                        <w:t>201</w:t>
                      </w:r>
                      <w:r w:rsidR="00027594" w:rsidRPr="00027594">
                        <w:rPr>
                          <w:rFonts w:ascii="Arial" w:hAnsi="Arial"/>
                          <w:color w:val="264A64"/>
                          <w:sz w:val="18"/>
                          <w:szCs w:val="18"/>
                        </w:rPr>
                        <w:t xml:space="preserve"> </w:t>
                      </w:r>
                      <w:r w:rsidR="00447DB2">
                        <w:rPr>
                          <w:rFonts w:ascii="Arial" w:hAnsi="Arial"/>
                          <w:color w:val="264A64"/>
                          <w:sz w:val="18"/>
                          <w:szCs w:val="18"/>
                        </w:rPr>
                        <w:t xml:space="preserve">  </w:t>
                      </w:r>
                      <w:r w:rsidR="00027594" w:rsidRPr="00027594">
                        <w:rPr>
                          <w:rFonts w:ascii="Arial" w:hAnsi="Arial"/>
                          <w:color w:val="264A64"/>
                          <w:sz w:val="18"/>
                          <w:szCs w:val="18"/>
                        </w:rPr>
                        <w:t xml:space="preserve"> www.acf.hhs.gov</w:t>
                      </w:r>
                    </w:p>
                    <w:p w14:paraId="2B9F80B4" w14:textId="77777777" w:rsidR="00D56609" w:rsidRPr="008A6A96" w:rsidRDefault="00D56609" w:rsidP="00D56609">
                      <w:pPr>
                        <w:tabs>
                          <w:tab w:val="left" w:pos="1620"/>
                        </w:tabs>
                        <w:spacing w:after="120" w:line="360" w:lineRule="auto"/>
                        <w:contextualSpacing/>
                        <w:rPr>
                          <w:rFonts w:ascii="Arial" w:hAnsi="Arial"/>
                          <w:b/>
                          <w:color w:val="264A64"/>
                          <w:sz w:val="16"/>
                          <w:szCs w:val="18"/>
                        </w:rPr>
                      </w:pPr>
                    </w:p>
                    <w:p w14:paraId="2B9F80B5" w14:textId="77777777" w:rsidR="00066B15" w:rsidRPr="00D03DB6" w:rsidRDefault="00066B15" w:rsidP="00D56609">
                      <w:pPr>
                        <w:spacing w:after="120"/>
                        <w:ind w:left="-1440"/>
                        <w:rPr>
                          <w:rFonts w:ascii="Arial" w:hAnsi="Arial"/>
                          <w:b/>
                          <w:color w:val="264A64"/>
                          <w:sz w:val="18"/>
                          <w:szCs w:val="18"/>
                        </w:rPr>
                      </w:pPr>
                    </w:p>
                    <w:p w14:paraId="2B9F80B6" w14:textId="77777777" w:rsidR="00066B15" w:rsidRDefault="00066B15" w:rsidP="00D56609"/>
                  </w:txbxContent>
                </v:textbox>
              </v:shape>
            </w:pict>
          </mc:Fallback>
        </mc:AlternateContent>
      </w:r>
      <w:r w:rsidR="00BF1EEA">
        <w:rPr>
          <w:rFonts w:ascii="Times New Roman" w:eastAsia="Calibri" w:hAnsi="Times New Roman" w:cs="Times New Roman"/>
        </w:rPr>
        <w:t>D</w:t>
      </w:r>
      <w:r w:rsidR="00DF2FF8" w:rsidRPr="00DF2FF8">
        <w:rPr>
          <w:rFonts w:ascii="Times New Roman" w:eastAsia="Calibri" w:hAnsi="Times New Roman" w:cs="Times New Roman"/>
        </w:rPr>
        <w:t>ATE:</w:t>
      </w:r>
      <w:r w:rsidR="00DF2FF8" w:rsidRPr="00DF2FF8">
        <w:rPr>
          <w:rFonts w:ascii="Times New Roman" w:eastAsia="Calibri" w:hAnsi="Times New Roman" w:cs="Times New Roman"/>
        </w:rPr>
        <w:tab/>
        <w:t>December 18, 2015</w:t>
      </w:r>
    </w:p>
    <w:p w14:paraId="05ABEFBF" w14:textId="77777777" w:rsidR="00DF2FF8" w:rsidRPr="00DF2FF8" w:rsidRDefault="00DF2FF8" w:rsidP="00DF2FF8">
      <w:pPr>
        <w:spacing w:after="0"/>
        <w:ind w:left="1440" w:hanging="1440"/>
        <w:rPr>
          <w:rFonts w:ascii="Times New Roman" w:eastAsia="Calibri" w:hAnsi="Times New Roman" w:cs="Times New Roman"/>
        </w:rPr>
      </w:pPr>
    </w:p>
    <w:p w14:paraId="3019372C" w14:textId="77777777" w:rsidR="00DF2FF8" w:rsidRPr="00DF2FF8" w:rsidRDefault="00DF2FF8" w:rsidP="00DF2FF8">
      <w:pPr>
        <w:spacing w:after="0"/>
        <w:rPr>
          <w:rFonts w:ascii="Times New Roman" w:eastAsia="Calibri" w:hAnsi="Times New Roman" w:cs="Times New Roman"/>
        </w:rPr>
      </w:pPr>
      <w:r w:rsidRPr="00DF2FF8">
        <w:rPr>
          <w:rFonts w:ascii="Times New Roman" w:eastAsia="Calibri" w:hAnsi="Times New Roman" w:cs="Times New Roman"/>
        </w:rPr>
        <w:t>TO:</w:t>
      </w:r>
      <w:r w:rsidRPr="00DF2FF8">
        <w:rPr>
          <w:rFonts w:ascii="Times New Roman" w:eastAsia="Calibri" w:hAnsi="Times New Roman" w:cs="Times New Roman"/>
        </w:rPr>
        <w:tab/>
      </w:r>
      <w:r w:rsidRPr="00DF2FF8">
        <w:rPr>
          <w:rFonts w:ascii="Times New Roman" w:eastAsia="Calibri" w:hAnsi="Times New Roman" w:cs="Times New Roman"/>
        </w:rPr>
        <w:tab/>
        <w:t xml:space="preserve">Stephanie </w:t>
      </w:r>
      <w:proofErr w:type="spellStart"/>
      <w:r w:rsidRPr="00DF2FF8">
        <w:rPr>
          <w:rFonts w:ascii="Times New Roman" w:eastAsia="Calibri" w:hAnsi="Times New Roman" w:cs="Times New Roman"/>
        </w:rPr>
        <w:t>Tathum</w:t>
      </w:r>
      <w:proofErr w:type="spellEnd"/>
    </w:p>
    <w:p w14:paraId="52666315" w14:textId="77777777" w:rsidR="00DF2FF8" w:rsidRPr="00DF2FF8" w:rsidRDefault="00DF2FF8" w:rsidP="00DF2FF8">
      <w:pPr>
        <w:spacing w:after="0"/>
        <w:ind w:left="720" w:firstLine="720"/>
        <w:rPr>
          <w:rFonts w:ascii="Times New Roman" w:eastAsia="Calibri" w:hAnsi="Times New Roman" w:cs="Times New Roman"/>
        </w:rPr>
      </w:pPr>
      <w:r w:rsidRPr="00DF2FF8">
        <w:rPr>
          <w:rFonts w:ascii="Times New Roman" w:eastAsia="Calibri" w:hAnsi="Times New Roman" w:cs="Times New Roman"/>
        </w:rPr>
        <w:t>Office of Information and Regulatory Affairs (OIRA)</w:t>
      </w:r>
    </w:p>
    <w:p w14:paraId="3CF3FD23" w14:textId="77777777" w:rsidR="00DF2FF8" w:rsidRPr="00DF2FF8" w:rsidRDefault="00DF2FF8" w:rsidP="00DF2FF8">
      <w:pPr>
        <w:spacing w:after="0"/>
        <w:ind w:left="720" w:firstLine="720"/>
        <w:rPr>
          <w:rStyle w:val="Strong"/>
          <w:rFonts w:ascii="Times New Roman" w:hAnsi="Times New Roman" w:cs="Times New Roman"/>
          <w:b w:val="0"/>
        </w:rPr>
      </w:pPr>
      <w:r w:rsidRPr="00DF2FF8">
        <w:rPr>
          <w:rFonts w:ascii="Times New Roman" w:eastAsia="Calibri" w:hAnsi="Times New Roman" w:cs="Times New Roman"/>
        </w:rPr>
        <w:t>Office of Management and Budget (OMB)</w:t>
      </w:r>
    </w:p>
    <w:p w14:paraId="7742FFC1" w14:textId="77777777" w:rsidR="00DF2FF8" w:rsidRPr="00DF2FF8" w:rsidRDefault="00DF2FF8" w:rsidP="00DF2FF8">
      <w:pPr>
        <w:spacing w:after="0"/>
        <w:rPr>
          <w:rStyle w:val="Strong"/>
          <w:rFonts w:ascii="Times New Roman" w:eastAsia="Calibri" w:hAnsi="Times New Roman" w:cs="Times New Roman"/>
          <w:b w:val="0"/>
        </w:rPr>
      </w:pPr>
    </w:p>
    <w:p w14:paraId="605A795C" w14:textId="77777777" w:rsidR="00DF2FF8" w:rsidRPr="00DF2FF8" w:rsidRDefault="00DF2FF8" w:rsidP="00DF2FF8">
      <w:pPr>
        <w:spacing w:after="0"/>
        <w:rPr>
          <w:rFonts w:ascii="Times New Roman" w:eastAsia="Calibri" w:hAnsi="Times New Roman" w:cs="Times New Roman"/>
        </w:rPr>
      </w:pPr>
      <w:r w:rsidRPr="00DF2FF8">
        <w:rPr>
          <w:rFonts w:ascii="Times New Roman" w:eastAsia="Calibri" w:hAnsi="Times New Roman" w:cs="Times New Roman"/>
        </w:rPr>
        <w:t xml:space="preserve">FROM:          </w:t>
      </w:r>
      <w:r w:rsidRPr="00DF2FF8">
        <w:rPr>
          <w:rFonts w:ascii="Times New Roman" w:eastAsia="Calibri" w:hAnsi="Times New Roman" w:cs="Times New Roman"/>
        </w:rPr>
        <w:tab/>
        <w:t>Tiffany McCormack</w:t>
      </w:r>
    </w:p>
    <w:p w14:paraId="09EEAE25" w14:textId="77777777" w:rsidR="00DF2FF8" w:rsidRPr="00DF2FF8" w:rsidRDefault="00DF2FF8" w:rsidP="00DF2FF8">
      <w:pPr>
        <w:spacing w:after="0"/>
        <w:ind w:left="720" w:firstLine="720"/>
        <w:rPr>
          <w:rFonts w:ascii="Times New Roman" w:eastAsia="Calibri" w:hAnsi="Times New Roman" w:cs="Times New Roman"/>
        </w:rPr>
      </w:pPr>
      <w:r w:rsidRPr="00DF2FF8">
        <w:rPr>
          <w:rFonts w:ascii="Times New Roman" w:eastAsia="Calibri" w:hAnsi="Times New Roman" w:cs="Times New Roman"/>
        </w:rPr>
        <w:t>Office of Planning, Research and Evaluation (OPRE)</w:t>
      </w:r>
    </w:p>
    <w:p w14:paraId="249B6E40" w14:textId="77777777" w:rsidR="00DF2FF8" w:rsidRPr="00DF2FF8" w:rsidRDefault="00DF2FF8" w:rsidP="00DF2FF8">
      <w:pPr>
        <w:spacing w:after="0"/>
        <w:ind w:left="720" w:firstLine="720"/>
        <w:rPr>
          <w:rFonts w:ascii="Times New Roman" w:eastAsia="Calibri" w:hAnsi="Times New Roman" w:cs="Times New Roman"/>
        </w:rPr>
      </w:pPr>
      <w:r w:rsidRPr="00DF2FF8">
        <w:rPr>
          <w:rFonts w:ascii="Times New Roman" w:eastAsia="Calibri" w:hAnsi="Times New Roman" w:cs="Times New Roman"/>
        </w:rPr>
        <w:t>Administration for Children and Families (ACF)</w:t>
      </w:r>
    </w:p>
    <w:p w14:paraId="79E1588D" w14:textId="77777777" w:rsidR="00DF2FF8" w:rsidRPr="00DF2FF8" w:rsidRDefault="00DF2FF8" w:rsidP="00DF2FF8">
      <w:pPr>
        <w:spacing w:after="0"/>
        <w:rPr>
          <w:rFonts w:ascii="Times New Roman" w:eastAsia="Calibri" w:hAnsi="Times New Roman" w:cs="Times New Roman"/>
        </w:rPr>
      </w:pPr>
    </w:p>
    <w:p w14:paraId="550F081E" w14:textId="77777777" w:rsidR="00DF2FF8" w:rsidRPr="00DF2FF8" w:rsidRDefault="00DF2FF8" w:rsidP="00DF2FF8">
      <w:pPr>
        <w:spacing w:after="0"/>
        <w:ind w:left="1440" w:hanging="1440"/>
        <w:rPr>
          <w:rFonts w:ascii="Times New Roman" w:eastAsia="Calibri" w:hAnsi="Times New Roman" w:cs="Times New Roman"/>
        </w:rPr>
      </w:pPr>
      <w:r w:rsidRPr="00DF2FF8">
        <w:rPr>
          <w:rFonts w:ascii="Times New Roman" w:eastAsia="Calibri" w:hAnsi="Times New Roman" w:cs="Times New Roman"/>
        </w:rPr>
        <w:t xml:space="preserve">SUBJECT:   </w:t>
      </w:r>
      <w:r w:rsidRPr="00DF2FF8">
        <w:rPr>
          <w:rFonts w:ascii="Times New Roman" w:eastAsia="Calibri" w:hAnsi="Times New Roman" w:cs="Times New Roman"/>
        </w:rPr>
        <w:tab/>
        <w:t xml:space="preserve">Request for Non-Substantive Change to Understanding the Intersection </w:t>
      </w:r>
      <w:proofErr w:type="gramStart"/>
      <w:r w:rsidRPr="00DF2FF8">
        <w:rPr>
          <w:rFonts w:ascii="Times New Roman" w:eastAsia="Calibri" w:hAnsi="Times New Roman" w:cs="Times New Roman"/>
        </w:rPr>
        <w:t>Between</w:t>
      </w:r>
      <w:proofErr w:type="gramEnd"/>
      <w:r w:rsidRPr="00DF2FF8">
        <w:rPr>
          <w:rFonts w:ascii="Times New Roman" w:eastAsia="Calibri" w:hAnsi="Times New Roman" w:cs="Times New Roman"/>
        </w:rPr>
        <w:t xml:space="preserve"> TANF and Refugee Cash Assistance Services Survey of State Refugee Coordinators and Wilson-Fish Program Coordinators (OMB Control Number 0970-0469)</w:t>
      </w:r>
    </w:p>
    <w:p w14:paraId="3CB73A25" w14:textId="77777777" w:rsidR="00DF2FF8" w:rsidRPr="00DF2FF8" w:rsidRDefault="00DF2FF8" w:rsidP="00DF2FF8">
      <w:pPr>
        <w:spacing w:after="0"/>
        <w:ind w:left="1440" w:hanging="1440"/>
        <w:rPr>
          <w:rFonts w:ascii="Times New Roman" w:eastAsia="Calibri" w:hAnsi="Times New Roman" w:cs="Times New Roman"/>
        </w:rPr>
      </w:pPr>
    </w:p>
    <w:p w14:paraId="5C3E6FB6" w14:textId="77777777" w:rsidR="00DF2FF8" w:rsidRPr="00DF2FF8" w:rsidRDefault="00DF2FF8" w:rsidP="00DF2FF8">
      <w:pPr>
        <w:spacing w:after="0"/>
        <w:rPr>
          <w:rFonts w:ascii="Times New Roman" w:eastAsiaTheme="minorHAnsi" w:hAnsi="Times New Roman" w:cs="Times New Roman"/>
        </w:rPr>
      </w:pPr>
    </w:p>
    <w:p w14:paraId="45E09573" w14:textId="487CC67F" w:rsidR="00DF2FF8" w:rsidRPr="00DF2FF8" w:rsidRDefault="00DF2FF8" w:rsidP="00DF2FF8">
      <w:pPr>
        <w:pStyle w:val="BodyText"/>
        <w:spacing w:after="120" w:line="240" w:lineRule="auto"/>
        <w:rPr>
          <w:b/>
          <w:sz w:val="24"/>
          <w:szCs w:val="24"/>
        </w:rPr>
      </w:pPr>
      <w:r w:rsidRPr="00DF2FF8">
        <w:rPr>
          <w:b/>
          <w:sz w:val="24"/>
          <w:szCs w:val="24"/>
        </w:rPr>
        <w:t xml:space="preserve">Background on the Understanding the Intersection </w:t>
      </w:r>
      <w:proofErr w:type="gramStart"/>
      <w:r w:rsidRPr="00DF2FF8">
        <w:rPr>
          <w:b/>
          <w:sz w:val="24"/>
          <w:szCs w:val="24"/>
        </w:rPr>
        <w:t>Between</w:t>
      </w:r>
      <w:proofErr w:type="gramEnd"/>
      <w:r w:rsidRPr="00DF2FF8">
        <w:rPr>
          <w:b/>
          <w:sz w:val="24"/>
          <w:szCs w:val="24"/>
        </w:rPr>
        <w:t xml:space="preserve"> TANF and Refugee Cash Assistance Services Study</w:t>
      </w:r>
    </w:p>
    <w:p w14:paraId="53D22B87" w14:textId="77777777" w:rsidR="00DF2FF8" w:rsidRPr="00DF2FF8" w:rsidRDefault="00DF2FF8" w:rsidP="00DF2FF8">
      <w:pPr>
        <w:pStyle w:val="BodyText"/>
        <w:spacing w:line="240" w:lineRule="auto"/>
        <w:rPr>
          <w:sz w:val="24"/>
          <w:szCs w:val="24"/>
        </w:rPr>
      </w:pPr>
      <w:r w:rsidRPr="00DF2FF8">
        <w:rPr>
          <w:sz w:val="24"/>
          <w:szCs w:val="24"/>
        </w:rPr>
        <w:t xml:space="preserve">The Understanding the Intersection </w:t>
      </w:r>
      <w:proofErr w:type="gramStart"/>
      <w:r w:rsidRPr="00DF2FF8">
        <w:rPr>
          <w:sz w:val="24"/>
          <w:szCs w:val="24"/>
        </w:rPr>
        <w:t>Between</w:t>
      </w:r>
      <w:proofErr w:type="gramEnd"/>
      <w:r w:rsidRPr="00DF2FF8">
        <w:rPr>
          <w:sz w:val="24"/>
          <w:szCs w:val="24"/>
        </w:rPr>
        <w:t xml:space="preserve"> TANF and Refugee Cash Assistance Services</w:t>
      </w:r>
      <w:r w:rsidRPr="00DF2FF8">
        <w:rPr>
          <w:b/>
          <w:sz w:val="24"/>
          <w:szCs w:val="24"/>
        </w:rPr>
        <w:t xml:space="preserve"> </w:t>
      </w:r>
      <w:r w:rsidRPr="00DF2FF8">
        <w:rPr>
          <w:sz w:val="24"/>
          <w:szCs w:val="24"/>
        </w:rPr>
        <w:t xml:space="preserve">data collection approved under OMB Control Number 0970-0469 includes a Survey of State Refugee Coordinators and Wilson-Fish Program Coordinators. This online survey will help document how state and local systems serve refugees through the Temporary Assistance for Needy Families (TANF) and Refugee Cash Assistance (RCA) programs, how these programs intersect, and how these programs </w:t>
      </w:r>
      <w:proofErr w:type="gramStart"/>
      <w:r w:rsidRPr="00DF2FF8">
        <w:rPr>
          <w:sz w:val="24"/>
          <w:szCs w:val="24"/>
        </w:rPr>
        <w:t>may be related</w:t>
      </w:r>
      <w:proofErr w:type="gramEnd"/>
      <w:r w:rsidRPr="00DF2FF8">
        <w:rPr>
          <w:sz w:val="24"/>
          <w:szCs w:val="24"/>
        </w:rPr>
        <w:t xml:space="preserve"> to refugee self-sufficiency and employment outcomes. </w:t>
      </w:r>
    </w:p>
    <w:p w14:paraId="40DCB036" w14:textId="77777777" w:rsidR="00DF2FF8" w:rsidRPr="00DF2FF8" w:rsidRDefault="00DF2FF8" w:rsidP="00DF2FF8">
      <w:pPr>
        <w:pStyle w:val="BodyText"/>
        <w:spacing w:line="240" w:lineRule="auto"/>
        <w:rPr>
          <w:sz w:val="24"/>
          <w:szCs w:val="24"/>
        </w:rPr>
      </w:pPr>
    </w:p>
    <w:p w14:paraId="6D60DD1C" w14:textId="75D7E328" w:rsidR="00DF2FF8" w:rsidRPr="00DF2FF8" w:rsidRDefault="00DF2FF8" w:rsidP="00DF2FF8">
      <w:pPr>
        <w:pStyle w:val="BodyText"/>
        <w:spacing w:after="120" w:line="240" w:lineRule="auto"/>
        <w:rPr>
          <w:b/>
          <w:sz w:val="24"/>
          <w:szCs w:val="24"/>
        </w:rPr>
      </w:pPr>
      <w:r w:rsidRPr="00DF2FF8">
        <w:rPr>
          <w:b/>
          <w:sz w:val="24"/>
          <w:szCs w:val="24"/>
        </w:rPr>
        <w:t>Proposed Edits to the Survey</w:t>
      </w:r>
    </w:p>
    <w:p w14:paraId="380F5EAD" w14:textId="13D9C1EB" w:rsidR="00DF2FF8" w:rsidRPr="00DF2FF8" w:rsidRDefault="00DF2FF8" w:rsidP="00DF2FF8">
      <w:pPr>
        <w:rPr>
          <w:rFonts w:ascii="Times New Roman" w:hAnsi="Times New Roman" w:cs="Times New Roman"/>
        </w:rPr>
      </w:pPr>
      <w:r w:rsidRPr="00DF2FF8">
        <w:rPr>
          <w:rFonts w:ascii="Times New Roman" w:hAnsi="Times New Roman" w:cs="Times New Roman"/>
        </w:rPr>
        <w:t xml:space="preserve">The study team pre-tested the survey with five State Refugee Coordinators and as a result, we propose </w:t>
      </w:r>
      <w:r>
        <w:rPr>
          <w:rFonts w:ascii="Times New Roman" w:hAnsi="Times New Roman" w:cs="Times New Roman"/>
        </w:rPr>
        <w:t>the following</w:t>
      </w:r>
      <w:r w:rsidRPr="00DF2FF8">
        <w:rPr>
          <w:rFonts w:ascii="Times New Roman" w:hAnsi="Times New Roman" w:cs="Times New Roman"/>
        </w:rPr>
        <w:t xml:space="preserve"> </w:t>
      </w:r>
      <w:proofErr w:type="spellStart"/>
      <w:r w:rsidRPr="00DF2FF8">
        <w:rPr>
          <w:rFonts w:ascii="Times New Roman" w:hAnsi="Times New Roman" w:cs="Times New Roman"/>
        </w:rPr>
        <w:t>nonsubstantive</w:t>
      </w:r>
      <w:proofErr w:type="spellEnd"/>
      <w:r w:rsidRPr="00DF2FF8">
        <w:rPr>
          <w:rFonts w:ascii="Times New Roman" w:hAnsi="Times New Roman" w:cs="Times New Roman"/>
        </w:rPr>
        <w:t xml:space="preserve"> changes: </w:t>
      </w:r>
    </w:p>
    <w:p w14:paraId="40AFF514" w14:textId="77777777" w:rsidR="00DF2FF8" w:rsidRPr="00DF2FF8" w:rsidRDefault="00DF2FF8" w:rsidP="00DF2FF8">
      <w:pPr>
        <w:pStyle w:val="ListParagraph"/>
        <w:numPr>
          <w:ilvl w:val="0"/>
          <w:numId w:val="2"/>
        </w:numPr>
        <w:rPr>
          <w:rFonts w:ascii="Times New Roman" w:hAnsi="Times New Roman" w:cs="Times New Roman"/>
          <w:sz w:val="24"/>
          <w:szCs w:val="24"/>
        </w:rPr>
      </w:pPr>
      <w:bookmarkStart w:id="0" w:name="_GoBack"/>
      <w:bookmarkEnd w:id="0"/>
      <w:r w:rsidRPr="00DF2FF8">
        <w:rPr>
          <w:rFonts w:ascii="Times New Roman" w:hAnsi="Times New Roman" w:cs="Times New Roman"/>
          <w:sz w:val="24"/>
          <w:szCs w:val="24"/>
        </w:rPr>
        <w:t>The team identified several questions that require clarification to ensure wording to reduce ambiguity and ensure respondents interpret questions in the same way. These clarifications are in track changes in the attached survey.</w:t>
      </w:r>
    </w:p>
    <w:p w14:paraId="3959DF20" w14:textId="77777777" w:rsidR="00DF2FF8" w:rsidRPr="00DF2FF8" w:rsidRDefault="00DF2FF8" w:rsidP="00DF2FF8">
      <w:pPr>
        <w:pStyle w:val="ListParagraph"/>
        <w:numPr>
          <w:ilvl w:val="0"/>
          <w:numId w:val="2"/>
        </w:numPr>
        <w:rPr>
          <w:rFonts w:ascii="Times New Roman" w:hAnsi="Times New Roman" w:cs="Times New Roman"/>
          <w:sz w:val="24"/>
          <w:szCs w:val="24"/>
        </w:rPr>
      </w:pPr>
      <w:r w:rsidRPr="00DF2FF8">
        <w:rPr>
          <w:rFonts w:ascii="Times New Roman" w:hAnsi="Times New Roman" w:cs="Times New Roman"/>
          <w:sz w:val="24"/>
          <w:szCs w:val="24"/>
        </w:rPr>
        <w:t xml:space="preserve">In addition, we reformatted question 12 to allow pre-population of question 13. Question 23 was also </w:t>
      </w:r>
      <w:proofErr w:type="gramStart"/>
      <w:r w:rsidRPr="00DF2FF8">
        <w:rPr>
          <w:rFonts w:ascii="Times New Roman" w:hAnsi="Times New Roman" w:cs="Times New Roman"/>
          <w:sz w:val="24"/>
          <w:szCs w:val="24"/>
        </w:rPr>
        <w:t>reformatted</w:t>
      </w:r>
      <w:proofErr w:type="gramEnd"/>
      <w:r w:rsidRPr="00DF2FF8">
        <w:rPr>
          <w:rFonts w:ascii="Times New Roman" w:hAnsi="Times New Roman" w:cs="Times New Roman"/>
          <w:sz w:val="24"/>
          <w:szCs w:val="24"/>
        </w:rPr>
        <w:t xml:space="preserve"> as it is parallel to question 12. These modifications are in track changes in the attached survey. </w:t>
      </w:r>
    </w:p>
    <w:p w14:paraId="47D1A6D1" w14:textId="77777777" w:rsidR="00DF2FF8" w:rsidRPr="00DF2FF8" w:rsidRDefault="00DF2FF8" w:rsidP="00DF2FF8">
      <w:pPr>
        <w:spacing w:after="0"/>
        <w:rPr>
          <w:rFonts w:ascii="Times New Roman" w:hAnsi="Times New Roman" w:cs="Times New Roman"/>
        </w:rPr>
      </w:pPr>
    </w:p>
    <w:p w14:paraId="50F971BF" w14:textId="77777777" w:rsidR="00DF2FF8" w:rsidRPr="00DF2FF8" w:rsidRDefault="00DF2FF8" w:rsidP="00DF2FF8">
      <w:pPr>
        <w:rPr>
          <w:rFonts w:ascii="Times New Roman" w:hAnsi="Times New Roman" w:cs="Times New Roman"/>
        </w:rPr>
      </w:pPr>
      <w:r w:rsidRPr="00DF2FF8">
        <w:rPr>
          <w:rFonts w:ascii="Times New Roman" w:hAnsi="Times New Roman" w:cs="Times New Roman"/>
        </w:rPr>
        <w:t xml:space="preserve">None of these changes add burden for respondents.  </w:t>
      </w:r>
    </w:p>
    <w:sectPr w:rsidR="00DF2FF8" w:rsidRPr="00DF2FF8" w:rsidSect="008512C5">
      <w:headerReference w:type="default" r:id="rId12"/>
      <w:pgSz w:w="12240" w:h="15840"/>
      <w:pgMar w:top="3330" w:right="1800" w:bottom="1440" w:left="17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F80AE" w14:textId="77777777" w:rsidR="00691CC6" w:rsidRDefault="00691CC6" w:rsidP="0089137A">
      <w:pPr>
        <w:spacing w:after="0"/>
      </w:pPr>
      <w:r>
        <w:separator/>
      </w:r>
    </w:p>
  </w:endnote>
  <w:endnote w:type="continuationSeparator" w:id="0">
    <w:p w14:paraId="2B9F80AF" w14:textId="77777777" w:rsidR="00691CC6" w:rsidRDefault="00691CC6" w:rsidP="00891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F80AC" w14:textId="77777777" w:rsidR="00691CC6" w:rsidRDefault="00691CC6" w:rsidP="0089137A">
      <w:pPr>
        <w:spacing w:after="0"/>
      </w:pPr>
      <w:r>
        <w:separator/>
      </w:r>
    </w:p>
  </w:footnote>
  <w:footnote w:type="continuationSeparator" w:id="0">
    <w:p w14:paraId="2B9F80AD" w14:textId="77777777" w:rsidR="00691CC6" w:rsidRDefault="00691CC6" w:rsidP="008913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F80B0" w14:textId="77777777" w:rsidR="003739E0" w:rsidRDefault="003739E0" w:rsidP="0089137A">
    <w:pPr>
      <w:pStyle w:val="Header"/>
      <w:ind w:left="-810"/>
    </w:pPr>
    <w:r>
      <w:rPr>
        <w:noProof/>
        <w:lang w:eastAsia="en-US"/>
      </w:rPr>
      <w:drawing>
        <wp:inline distT="0" distB="0" distL="0" distR="0" wp14:anchorId="2B9F80B1" wp14:editId="2B9F80B2">
          <wp:extent cx="5029200" cy="12573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2435D"/>
    <w:multiLevelType w:val="hybridMultilevel"/>
    <w:tmpl w:val="97B0A13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
    <w:nsid w:val="6D3C5DA7"/>
    <w:multiLevelType w:val="hybridMultilevel"/>
    <w:tmpl w:val="2F54F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7A"/>
    <w:rsid w:val="00027594"/>
    <w:rsid w:val="00066B15"/>
    <w:rsid w:val="001655B3"/>
    <w:rsid w:val="001A0C67"/>
    <w:rsid w:val="001A749A"/>
    <w:rsid w:val="001C5820"/>
    <w:rsid w:val="001E297A"/>
    <w:rsid w:val="002E6FF0"/>
    <w:rsid w:val="00321AFF"/>
    <w:rsid w:val="00366FCC"/>
    <w:rsid w:val="003739E0"/>
    <w:rsid w:val="003D0A81"/>
    <w:rsid w:val="00447DB2"/>
    <w:rsid w:val="004932AE"/>
    <w:rsid w:val="004B75D7"/>
    <w:rsid w:val="005208CC"/>
    <w:rsid w:val="00520FB5"/>
    <w:rsid w:val="00555CD2"/>
    <w:rsid w:val="005624A0"/>
    <w:rsid w:val="00691CC6"/>
    <w:rsid w:val="008512C5"/>
    <w:rsid w:val="0089137A"/>
    <w:rsid w:val="008A6A96"/>
    <w:rsid w:val="008B02CF"/>
    <w:rsid w:val="008D703A"/>
    <w:rsid w:val="008F5D4A"/>
    <w:rsid w:val="00941C14"/>
    <w:rsid w:val="00A31C81"/>
    <w:rsid w:val="00B41BF6"/>
    <w:rsid w:val="00BD3453"/>
    <w:rsid w:val="00BF0F15"/>
    <w:rsid w:val="00BF1EEA"/>
    <w:rsid w:val="00C330A8"/>
    <w:rsid w:val="00C417B4"/>
    <w:rsid w:val="00D56609"/>
    <w:rsid w:val="00DE3E48"/>
    <w:rsid w:val="00DF2FF8"/>
    <w:rsid w:val="00EC2A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B9F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ListParagraph">
    <w:name w:val="List Paragraph"/>
    <w:basedOn w:val="Normal"/>
    <w:uiPriority w:val="34"/>
    <w:qFormat/>
    <w:rsid w:val="00BF1EEA"/>
    <w:pPr>
      <w:spacing w:after="0" w:line="276" w:lineRule="auto"/>
      <w:ind w:left="720"/>
      <w:contextualSpacing/>
    </w:pPr>
    <w:rPr>
      <w:rFonts w:eastAsiaTheme="minorHAnsi"/>
      <w:sz w:val="22"/>
      <w:szCs w:val="22"/>
      <w:lang w:eastAsia="en-US"/>
    </w:rPr>
  </w:style>
  <w:style w:type="character" w:styleId="Strong">
    <w:name w:val="Strong"/>
    <w:basedOn w:val="DefaultParagraphFont"/>
    <w:qFormat/>
    <w:rsid w:val="00BF1EEA"/>
    <w:rPr>
      <w:b/>
      <w:bCs/>
    </w:rPr>
  </w:style>
  <w:style w:type="paragraph" w:customStyle="1" w:styleId="NormalSS">
    <w:name w:val="NormalSS"/>
    <w:basedOn w:val="Normal"/>
    <w:qFormat/>
    <w:rsid w:val="00C417B4"/>
    <w:pPr>
      <w:spacing w:after="240"/>
      <w:ind w:firstLine="432"/>
    </w:pPr>
    <w:rPr>
      <w:rFonts w:ascii="Times New Roman" w:eastAsia="Times New Roman" w:hAnsi="Times New Roman" w:cs="Times New Roman"/>
      <w:szCs w:val="20"/>
      <w:lang w:eastAsia="en-US"/>
    </w:rPr>
  </w:style>
  <w:style w:type="paragraph" w:styleId="BodyText">
    <w:name w:val="Body Text"/>
    <w:basedOn w:val="Normal"/>
    <w:link w:val="BodyTextChar"/>
    <w:rsid w:val="00DF2FF8"/>
    <w:pPr>
      <w:tabs>
        <w:tab w:val="left" w:pos="720"/>
        <w:tab w:val="left" w:pos="1080"/>
        <w:tab w:val="left" w:pos="1440"/>
        <w:tab w:val="left" w:pos="1800"/>
      </w:tabs>
      <w:spacing w:after="0" w:line="264" w:lineRule="auto"/>
    </w:pPr>
    <w:rPr>
      <w:rFonts w:ascii="Times New Roman" w:eastAsia="Times New Roman" w:hAnsi="Times New Roman" w:cs="Times New Roman"/>
      <w:sz w:val="22"/>
      <w:szCs w:val="20"/>
      <w:lang w:eastAsia="en-US"/>
    </w:rPr>
  </w:style>
  <w:style w:type="character" w:customStyle="1" w:styleId="BodyTextChar">
    <w:name w:val="Body Text Char"/>
    <w:basedOn w:val="DefaultParagraphFont"/>
    <w:link w:val="BodyText"/>
    <w:rsid w:val="00DF2FF8"/>
    <w:rPr>
      <w:rFonts w:ascii="Times New Roman" w:eastAsia="Times New Roman" w:hAnsi="Times New Roman" w:cs="Times New Roman"/>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ListParagraph">
    <w:name w:val="List Paragraph"/>
    <w:basedOn w:val="Normal"/>
    <w:uiPriority w:val="34"/>
    <w:qFormat/>
    <w:rsid w:val="00BF1EEA"/>
    <w:pPr>
      <w:spacing w:after="0" w:line="276" w:lineRule="auto"/>
      <w:ind w:left="720"/>
      <w:contextualSpacing/>
    </w:pPr>
    <w:rPr>
      <w:rFonts w:eastAsiaTheme="minorHAnsi"/>
      <w:sz w:val="22"/>
      <w:szCs w:val="22"/>
      <w:lang w:eastAsia="en-US"/>
    </w:rPr>
  </w:style>
  <w:style w:type="character" w:styleId="Strong">
    <w:name w:val="Strong"/>
    <w:basedOn w:val="DefaultParagraphFont"/>
    <w:qFormat/>
    <w:rsid w:val="00BF1EEA"/>
    <w:rPr>
      <w:b/>
      <w:bCs/>
    </w:rPr>
  </w:style>
  <w:style w:type="paragraph" w:customStyle="1" w:styleId="NormalSS">
    <w:name w:val="NormalSS"/>
    <w:basedOn w:val="Normal"/>
    <w:qFormat/>
    <w:rsid w:val="00C417B4"/>
    <w:pPr>
      <w:spacing w:after="240"/>
      <w:ind w:firstLine="432"/>
    </w:pPr>
    <w:rPr>
      <w:rFonts w:ascii="Times New Roman" w:eastAsia="Times New Roman" w:hAnsi="Times New Roman" w:cs="Times New Roman"/>
      <w:szCs w:val="20"/>
      <w:lang w:eastAsia="en-US"/>
    </w:rPr>
  </w:style>
  <w:style w:type="paragraph" w:styleId="BodyText">
    <w:name w:val="Body Text"/>
    <w:basedOn w:val="Normal"/>
    <w:link w:val="BodyTextChar"/>
    <w:rsid w:val="00DF2FF8"/>
    <w:pPr>
      <w:tabs>
        <w:tab w:val="left" w:pos="720"/>
        <w:tab w:val="left" w:pos="1080"/>
        <w:tab w:val="left" w:pos="1440"/>
        <w:tab w:val="left" w:pos="1800"/>
      </w:tabs>
      <w:spacing w:after="0" w:line="264" w:lineRule="auto"/>
    </w:pPr>
    <w:rPr>
      <w:rFonts w:ascii="Times New Roman" w:eastAsia="Times New Roman" w:hAnsi="Times New Roman" w:cs="Times New Roman"/>
      <w:sz w:val="22"/>
      <w:szCs w:val="20"/>
      <w:lang w:eastAsia="en-US"/>
    </w:rPr>
  </w:style>
  <w:style w:type="character" w:customStyle="1" w:styleId="BodyTextChar">
    <w:name w:val="Body Text Char"/>
    <w:basedOn w:val="DefaultParagraphFont"/>
    <w:link w:val="BodyText"/>
    <w:rsid w:val="00DF2FF8"/>
    <w:rPr>
      <w:rFonts w:ascii="Times New Roman" w:eastAsia="Times New Roman" w:hAnsi="Times New Roman"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507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BD81-8F58-4990-9019-BFB3668F4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C7802-A1A3-4428-B101-3CA049925825}">
  <ds:schemaRef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eaa45b17-fd56-44b4-85b7-73d344da6853"/>
    <ds:schemaRef ds:uri="http://www.w3.org/XML/1998/namespace"/>
  </ds:schemaRefs>
</ds:datastoreItem>
</file>

<file path=customXml/itemProps3.xml><?xml version="1.0" encoding="utf-8"?>
<ds:datastoreItem xmlns:ds="http://schemas.openxmlformats.org/officeDocument/2006/customXml" ds:itemID="{7D0297D7-7597-438F-8183-C20455A445D2}">
  <ds:schemaRefs>
    <ds:schemaRef ds:uri="http://schemas.microsoft.com/sharepoint/v3/contenttype/forms"/>
  </ds:schemaRefs>
</ds:datastoreItem>
</file>

<file path=customXml/itemProps4.xml><?xml version="1.0" encoding="utf-8"?>
<ds:datastoreItem xmlns:ds="http://schemas.openxmlformats.org/officeDocument/2006/customXml" ds:itemID="{FF2BA625-180E-48FB-8A27-E372D3F2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Jjo Media</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Maciag</dc:creator>
  <cp:lastModifiedBy>Molly</cp:lastModifiedBy>
  <cp:revision>11</cp:revision>
  <dcterms:created xsi:type="dcterms:W3CDTF">2014-06-26T18:08:00Z</dcterms:created>
  <dcterms:modified xsi:type="dcterms:W3CDTF">2015-12-18T14:09:00Z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