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D8E253" w14:textId="6F184AFB" w:rsidR="006910E1" w:rsidRPr="00ED6E83" w:rsidRDefault="006910E1" w:rsidP="006910E1">
      <w:pPr>
        <w:jc w:val="center"/>
        <w:rPr>
          <w:rFonts w:ascii="Tw Cen MT" w:hAnsi="Tw Cen MT" w:cs="Arial"/>
          <w:b/>
          <w:bCs/>
          <w:sz w:val="28"/>
          <w:szCs w:val="22"/>
        </w:rPr>
      </w:pPr>
      <w:bookmarkStart w:id="0" w:name="_Toc77760376"/>
      <w:bookmarkStart w:id="1" w:name="_Toc406659368"/>
      <w:r w:rsidRPr="00ED6E83">
        <w:rPr>
          <w:rFonts w:ascii="Tw Cen MT" w:hAnsi="Tw Cen MT" w:cs="Arial"/>
          <w:b/>
          <w:bCs/>
          <w:sz w:val="28"/>
          <w:szCs w:val="22"/>
        </w:rPr>
        <w:t xml:space="preserve">Garrett Lee Smith (GLS) National Outcomes Evaluation  </w:t>
      </w:r>
    </w:p>
    <w:p w14:paraId="0CCEE10A" w14:textId="23A6DF80" w:rsidR="003A4A67" w:rsidRPr="00ED6E83" w:rsidRDefault="003A4A67" w:rsidP="003A4A67">
      <w:pPr>
        <w:jc w:val="center"/>
        <w:rPr>
          <w:rFonts w:ascii="Tw Cen MT" w:hAnsi="Tw Cen MT" w:cs="Arial"/>
          <w:b/>
          <w:bCs/>
          <w:sz w:val="28"/>
          <w:szCs w:val="22"/>
        </w:rPr>
      </w:pPr>
      <w:r w:rsidRPr="00ED6E83">
        <w:rPr>
          <w:rFonts w:ascii="Tw Cen MT" w:hAnsi="Tw Cen MT" w:cs="Arial"/>
          <w:b/>
          <w:bCs/>
          <w:sz w:val="28"/>
          <w:szCs w:val="22"/>
        </w:rPr>
        <w:t>State/Tribal</w:t>
      </w:r>
      <w:r>
        <w:rPr>
          <w:rFonts w:ascii="Tw Cen MT" w:hAnsi="Tw Cen MT" w:cs="Arial"/>
          <w:b/>
          <w:bCs/>
          <w:sz w:val="28"/>
          <w:szCs w:val="22"/>
        </w:rPr>
        <w:t xml:space="preserve"> Suicide Prevention Program</w:t>
      </w:r>
    </w:p>
    <w:p w14:paraId="69C3C33C" w14:textId="77777777" w:rsidR="00711E9F" w:rsidRDefault="006910E1" w:rsidP="006910E1">
      <w:pPr>
        <w:jc w:val="center"/>
        <w:rPr>
          <w:rFonts w:ascii="Tw Cen MT" w:hAnsi="Tw Cen MT" w:cs="Arial"/>
          <w:b/>
          <w:bCs/>
          <w:sz w:val="28"/>
          <w:szCs w:val="22"/>
        </w:rPr>
      </w:pPr>
      <w:r w:rsidRPr="00ED6E83">
        <w:rPr>
          <w:rFonts w:ascii="Tw Cen MT" w:hAnsi="Tw Cen MT" w:cs="Arial"/>
          <w:b/>
          <w:bCs/>
          <w:sz w:val="28"/>
          <w:szCs w:val="22"/>
        </w:rPr>
        <w:t>T</w:t>
      </w:r>
      <w:r w:rsidR="00212BF5" w:rsidRPr="00ED6E83">
        <w:rPr>
          <w:rFonts w:ascii="Tw Cen MT" w:hAnsi="Tw Cen MT" w:cs="Arial"/>
          <w:b/>
          <w:bCs/>
          <w:sz w:val="28"/>
          <w:szCs w:val="22"/>
        </w:rPr>
        <w:t>raining Activity Summary Page (TASP)</w:t>
      </w:r>
    </w:p>
    <w:p w14:paraId="347C2590" w14:textId="77777777" w:rsidR="006910E1" w:rsidRPr="00ED6E83" w:rsidRDefault="006910E1" w:rsidP="006910E1">
      <w:pPr>
        <w:rPr>
          <w:rFonts w:ascii="Tw Cen MT" w:hAnsi="Tw Cen MT"/>
          <w:b/>
          <w:bCs/>
          <w:sz w:val="22"/>
          <w:szCs w:val="22"/>
        </w:rPr>
      </w:pPr>
    </w:p>
    <w:tbl>
      <w:tblPr>
        <w:tblStyle w:val="TableGrid"/>
        <w:tblW w:w="11070" w:type="dxa"/>
        <w:tblInd w:w="-815" w:type="dxa"/>
        <w:tblLook w:val="04A0" w:firstRow="1" w:lastRow="0" w:firstColumn="1" w:lastColumn="0" w:noHBand="0" w:noVBand="1"/>
      </w:tblPr>
      <w:tblGrid>
        <w:gridCol w:w="1620"/>
        <w:gridCol w:w="89"/>
        <w:gridCol w:w="991"/>
        <w:gridCol w:w="180"/>
        <w:gridCol w:w="1253"/>
        <w:gridCol w:w="457"/>
        <w:gridCol w:w="220"/>
        <w:gridCol w:w="1040"/>
        <w:gridCol w:w="1170"/>
        <w:gridCol w:w="3973"/>
        <w:gridCol w:w="77"/>
      </w:tblGrid>
      <w:tr w:rsidR="0011409D" w:rsidRPr="00ED6E83" w14:paraId="0AFA899C" w14:textId="77777777" w:rsidTr="00F95C73">
        <w:trPr>
          <w:gridAfter w:val="1"/>
          <w:wAfter w:w="77" w:type="dxa"/>
        </w:trPr>
        <w:tc>
          <w:tcPr>
            <w:tcW w:w="10993" w:type="dxa"/>
            <w:gridSpan w:val="10"/>
            <w:shd w:val="clear" w:color="auto" w:fill="D9D9D9" w:themeFill="background1" w:themeFillShade="D9"/>
          </w:tcPr>
          <w:p w14:paraId="19B9E107" w14:textId="77777777" w:rsidR="0011409D" w:rsidRPr="00ED6E83" w:rsidRDefault="0011409D" w:rsidP="00040C76">
            <w:pPr>
              <w:pStyle w:val="GLSTable1"/>
              <w:jc w:val="left"/>
              <w:rPr>
                <w:sz w:val="22"/>
                <w:szCs w:val="22"/>
              </w:rPr>
            </w:pPr>
            <w:r w:rsidRPr="00ED6E83">
              <w:rPr>
                <w:sz w:val="28"/>
                <w:szCs w:val="22"/>
              </w:rPr>
              <w:t>Training Information</w:t>
            </w:r>
          </w:p>
        </w:tc>
      </w:tr>
      <w:tr w:rsidR="00EA57B8" w:rsidRPr="00ED6E83" w14:paraId="3C9346EB" w14:textId="77777777" w:rsidTr="00564495">
        <w:trPr>
          <w:gridAfter w:val="1"/>
          <w:wAfter w:w="77" w:type="dxa"/>
          <w:trHeight w:val="576"/>
        </w:trPr>
        <w:tc>
          <w:tcPr>
            <w:tcW w:w="5850" w:type="dxa"/>
            <w:gridSpan w:val="8"/>
          </w:tcPr>
          <w:p w14:paraId="20BDE46F" w14:textId="747ED09C" w:rsidR="00164428" w:rsidRPr="00ED6E83" w:rsidRDefault="005B71BA" w:rsidP="00564495">
            <w:pPr>
              <w:spacing w:before="40" w:after="40"/>
              <w:rPr>
                <w:rFonts w:ascii="Tw Cen MT" w:hAnsi="Tw Cen MT"/>
                <w:b/>
                <w:bCs/>
                <w:sz w:val="22"/>
                <w:szCs w:val="22"/>
              </w:rPr>
            </w:pPr>
            <w:r w:rsidRPr="00ED6E83">
              <w:rPr>
                <w:rFonts w:ascii="Tw Cen MT" w:hAnsi="Tw Cen MT"/>
                <w:b/>
                <w:bCs/>
                <w:sz w:val="22"/>
                <w:szCs w:val="22"/>
              </w:rPr>
              <w:t xml:space="preserve">1. </w:t>
            </w:r>
            <w:r w:rsidR="0011409D" w:rsidRPr="00ED6E83">
              <w:rPr>
                <w:rFonts w:ascii="Tw Cen MT" w:hAnsi="Tw Cen MT"/>
                <w:b/>
                <w:bCs/>
                <w:sz w:val="22"/>
                <w:szCs w:val="22"/>
              </w:rPr>
              <w:t xml:space="preserve">Training </w:t>
            </w:r>
            <w:r w:rsidR="002B7C4E" w:rsidRPr="00ED6E83">
              <w:rPr>
                <w:rFonts w:ascii="Tw Cen MT" w:hAnsi="Tw Cen MT"/>
                <w:b/>
                <w:bCs/>
                <w:sz w:val="22"/>
                <w:szCs w:val="22"/>
              </w:rPr>
              <w:t>d</w:t>
            </w:r>
            <w:r w:rsidR="0011409D" w:rsidRPr="00ED6E83">
              <w:rPr>
                <w:rFonts w:ascii="Tw Cen MT" w:hAnsi="Tw Cen MT"/>
                <w:b/>
                <w:bCs/>
                <w:sz w:val="22"/>
                <w:szCs w:val="22"/>
              </w:rPr>
              <w:t>ate (MM/DD/YY)</w:t>
            </w:r>
            <w:r w:rsidR="006910E1" w:rsidRPr="00ED6E83">
              <w:rPr>
                <w:rFonts w:ascii="Tw Cen MT" w:hAnsi="Tw Cen MT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143" w:type="dxa"/>
            <w:gridSpan w:val="2"/>
            <w:vAlign w:val="center"/>
          </w:tcPr>
          <w:p w14:paraId="53CEB8C5" w14:textId="76E6ED01" w:rsidR="006910E1" w:rsidRPr="00ED6E83" w:rsidRDefault="006910E1" w:rsidP="00564495">
            <w:pPr>
              <w:jc w:val="center"/>
              <w:rPr>
                <w:rFonts w:ascii="Tw Cen MT" w:hAnsi="Tw Cen MT"/>
                <w:b/>
                <w:bCs/>
                <w:sz w:val="22"/>
                <w:szCs w:val="22"/>
              </w:rPr>
            </w:pPr>
            <w:r w:rsidRPr="00ED6E83">
              <w:rPr>
                <w:rFonts w:ascii="Tw Cen MT" w:hAnsi="Tw Cen MT"/>
                <w:b/>
                <w:bCs/>
                <w:sz w:val="22"/>
                <w:szCs w:val="22"/>
              </w:rPr>
              <w:t xml:space="preserve">/          </w:t>
            </w:r>
            <w:r w:rsidR="00212BF5" w:rsidRPr="00ED6E83">
              <w:rPr>
                <w:rFonts w:ascii="Tw Cen MT" w:hAnsi="Tw Cen MT"/>
                <w:b/>
                <w:bCs/>
                <w:sz w:val="22"/>
                <w:szCs w:val="22"/>
              </w:rPr>
              <w:t xml:space="preserve">     </w:t>
            </w:r>
            <w:r w:rsidRPr="00ED6E83">
              <w:rPr>
                <w:rFonts w:ascii="Tw Cen MT" w:hAnsi="Tw Cen MT"/>
                <w:b/>
                <w:bCs/>
                <w:sz w:val="22"/>
                <w:szCs w:val="22"/>
              </w:rPr>
              <w:t>/</w:t>
            </w:r>
          </w:p>
        </w:tc>
      </w:tr>
      <w:tr w:rsidR="00EA57B8" w:rsidRPr="00ED6E83" w14:paraId="0CDD87FD" w14:textId="77777777" w:rsidTr="00564495">
        <w:trPr>
          <w:gridAfter w:val="1"/>
          <w:wAfter w:w="77" w:type="dxa"/>
          <w:trHeight w:val="576"/>
        </w:trPr>
        <w:tc>
          <w:tcPr>
            <w:tcW w:w="5850" w:type="dxa"/>
            <w:gridSpan w:val="8"/>
          </w:tcPr>
          <w:p w14:paraId="1EDA74E6" w14:textId="3B11DC7F" w:rsidR="00164428" w:rsidRPr="00ED6E83" w:rsidRDefault="005B71BA" w:rsidP="00564495">
            <w:pPr>
              <w:spacing w:before="40" w:after="40"/>
              <w:ind w:left="252" w:hanging="252"/>
              <w:rPr>
                <w:rFonts w:ascii="Tw Cen MT" w:hAnsi="Tw Cen MT"/>
                <w:b/>
                <w:bCs/>
                <w:sz w:val="22"/>
                <w:szCs w:val="22"/>
              </w:rPr>
            </w:pPr>
            <w:r w:rsidRPr="00ED6E83">
              <w:rPr>
                <w:rFonts w:ascii="Tw Cen MT" w:hAnsi="Tw Cen MT"/>
                <w:b/>
                <w:bCs/>
                <w:sz w:val="22"/>
                <w:szCs w:val="22"/>
              </w:rPr>
              <w:t xml:space="preserve">2. </w:t>
            </w:r>
            <w:r w:rsidR="006910E1" w:rsidRPr="00ED6E83">
              <w:rPr>
                <w:rFonts w:ascii="Tw Cen MT" w:hAnsi="Tw Cen MT"/>
                <w:b/>
                <w:bCs/>
                <w:sz w:val="22"/>
                <w:szCs w:val="22"/>
              </w:rPr>
              <w:t xml:space="preserve">Training </w:t>
            </w:r>
            <w:r w:rsidR="002B7C4E" w:rsidRPr="00ED6E83">
              <w:rPr>
                <w:rFonts w:ascii="Tw Cen MT" w:hAnsi="Tw Cen MT"/>
                <w:b/>
                <w:bCs/>
                <w:sz w:val="22"/>
                <w:szCs w:val="22"/>
              </w:rPr>
              <w:t>identification (</w:t>
            </w:r>
            <w:r w:rsidR="006910E1" w:rsidRPr="00ED6E83">
              <w:rPr>
                <w:rFonts w:ascii="Tw Cen MT" w:hAnsi="Tw Cen MT"/>
                <w:b/>
                <w:bCs/>
                <w:sz w:val="22"/>
                <w:szCs w:val="22"/>
              </w:rPr>
              <w:t>ID</w:t>
            </w:r>
            <w:r w:rsidR="002B7C4E" w:rsidRPr="00ED6E83">
              <w:rPr>
                <w:rFonts w:ascii="Tw Cen MT" w:hAnsi="Tw Cen MT"/>
                <w:b/>
                <w:bCs/>
                <w:sz w:val="22"/>
                <w:szCs w:val="22"/>
              </w:rPr>
              <w:t>; six</w:t>
            </w:r>
            <w:r w:rsidR="006910E1" w:rsidRPr="00ED6E83">
              <w:rPr>
                <w:rFonts w:ascii="Tw Cen MT" w:hAnsi="Tw Cen MT"/>
                <w:b/>
                <w:bCs/>
                <w:sz w:val="22"/>
                <w:szCs w:val="22"/>
              </w:rPr>
              <w:t xml:space="preserve"> digit</w:t>
            </w:r>
            <w:r w:rsidR="0011409D" w:rsidRPr="00ED6E83">
              <w:rPr>
                <w:rFonts w:ascii="Tw Cen MT" w:hAnsi="Tw Cen MT"/>
                <w:b/>
                <w:bCs/>
                <w:sz w:val="22"/>
                <w:szCs w:val="22"/>
              </w:rPr>
              <w:t>s</w:t>
            </w:r>
            <w:r w:rsidR="002B7C4E" w:rsidRPr="00ED6E83">
              <w:rPr>
                <w:rFonts w:ascii="Tw Cen MT" w:hAnsi="Tw Cen MT"/>
                <w:b/>
                <w:bCs/>
                <w:sz w:val="22"/>
                <w:szCs w:val="22"/>
              </w:rPr>
              <w:t>,</w:t>
            </w:r>
            <w:r w:rsidR="0011409D" w:rsidRPr="00ED6E83">
              <w:rPr>
                <w:rFonts w:ascii="Tw Cen MT" w:hAnsi="Tw Cen MT"/>
                <w:b/>
                <w:bCs/>
                <w:sz w:val="22"/>
                <w:szCs w:val="22"/>
              </w:rPr>
              <w:t xml:space="preserve"> starting with </w:t>
            </w:r>
            <w:r w:rsidR="00564495">
              <w:rPr>
                <w:rFonts w:ascii="Tw Cen MT" w:hAnsi="Tw Cen MT"/>
                <w:b/>
                <w:bCs/>
                <w:sz w:val="22"/>
                <w:szCs w:val="22"/>
              </w:rPr>
              <w:br/>
            </w:r>
            <w:r w:rsidR="0011409D" w:rsidRPr="00ED6E83">
              <w:rPr>
                <w:rFonts w:ascii="Tw Cen MT" w:hAnsi="Tw Cen MT"/>
                <w:b/>
                <w:bCs/>
                <w:sz w:val="22"/>
                <w:szCs w:val="22"/>
              </w:rPr>
              <w:t>your site ID)</w:t>
            </w:r>
          </w:p>
        </w:tc>
        <w:tc>
          <w:tcPr>
            <w:tcW w:w="5143" w:type="dxa"/>
            <w:gridSpan w:val="2"/>
            <w:vAlign w:val="bottom"/>
          </w:tcPr>
          <w:p w14:paraId="3DC36A9B" w14:textId="77777777" w:rsidR="006910E1" w:rsidRPr="00ED6E83" w:rsidRDefault="006910E1" w:rsidP="00564495">
            <w:pPr>
              <w:rPr>
                <w:rFonts w:ascii="Tw Cen MT" w:hAnsi="Tw Cen MT"/>
                <w:b/>
                <w:bCs/>
                <w:sz w:val="22"/>
                <w:szCs w:val="22"/>
              </w:rPr>
            </w:pPr>
          </w:p>
        </w:tc>
      </w:tr>
      <w:tr w:rsidR="00694798" w:rsidRPr="00ED6E83" w14:paraId="411878DE" w14:textId="77777777" w:rsidTr="00564495">
        <w:trPr>
          <w:gridAfter w:val="1"/>
          <w:wAfter w:w="77" w:type="dxa"/>
          <w:trHeight w:val="576"/>
        </w:trPr>
        <w:tc>
          <w:tcPr>
            <w:tcW w:w="5850" w:type="dxa"/>
            <w:gridSpan w:val="8"/>
          </w:tcPr>
          <w:p w14:paraId="6207515F" w14:textId="61780891" w:rsidR="00694798" w:rsidRPr="00ED6E83" w:rsidRDefault="005B71BA" w:rsidP="00564495">
            <w:pPr>
              <w:spacing w:before="40" w:after="40"/>
              <w:rPr>
                <w:rFonts w:ascii="Tw Cen MT" w:hAnsi="Tw Cen MT"/>
                <w:b/>
                <w:bCs/>
                <w:sz w:val="22"/>
                <w:szCs w:val="22"/>
              </w:rPr>
            </w:pPr>
            <w:r w:rsidRPr="00ED6E83">
              <w:rPr>
                <w:rFonts w:ascii="Tw Cen MT" w:hAnsi="Tw Cen MT"/>
                <w:b/>
                <w:bCs/>
                <w:sz w:val="22"/>
                <w:szCs w:val="22"/>
              </w:rPr>
              <w:t xml:space="preserve">3. </w:t>
            </w:r>
            <w:r w:rsidR="00694798" w:rsidRPr="00ED6E83">
              <w:rPr>
                <w:rFonts w:ascii="Tw Cen MT" w:hAnsi="Tw Cen MT"/>
                <w:b/>
                <w:bCs/>
                <w:sz w:val="22"/>
                <w:szCs w:val="22"/>
              </w:rPr>
              <w:t xml:space="preserve">Name of </w:t>
            </w:r>
            <w:r w:rsidR="002B7C4E" w:rsidRPr="00ED6E83">
              <w:rPr>
                <w:rFonts w:ascii="Tw Cen MT" w:hAnsi="Tw Cen MT"/>
                <w:b/>
                <w:bCs/>
                <w:sz w:val="22"/>
                <w:szCs w:val="22"/>
              </w:rPr>
              <w:t>t</w:t>
            </w:r>
            <w:r w:rsidR="00694798" w:rsidRPr="00ED6E83">
              <w:rPr>
                <w:rFonts w:ascii="Tw Cen MT" w:hAnsi="Tw Cen MT"/>
                <w:b/>
                <w:bCs/>
                <w:sz w:val="22"/>
                <w:szCs w:val="22"/>
              </w:rPr>
              <w:t>raining</w:t>
            </w:r>
          </w:p>
        </w:tc>
        <w:tc>
          <w:tcPr>
            <w:tcW w:w="5143" w:type="dxa"/>
            <w:gridSpan w:val="2"/>
            <w:vAlign w:val="bottom"/>
          </w:tcPr>
          <w:p w14:paraId="4BA62CFB" w14:textId="77777777" w:rsidR="00694798" w:rsidRPr="00ED6E83" w:rsidRDefault="00694798" w:rsidP="00564495">
            <w:pPr>
              <w:rPr>
                <w:rFonts w:ascii="Tw Cen MT" w:hAnsi="Tw Cen MT"/>
                <w:b/>
                <w:bCs/>
                <w:sz w:val="22"/>
                <w:szCs w:val="22"/>
              </w:rPr>
            </w:pPr>
          </w:p>
        </w:tc>
      </w:tr>
      <w:tr w:rsidR="00694798" w:rsidRPr="00ED6E83" w14:paraId="4CB69A88" w14:textId="77777777" w:rsidTr="00564495">
        <w:trPr>
          <w:gridAfter w:val="1"/>
          <w:wAfter w:w="77" w:type="dxa"/>
          <w:trHeight w:val="576"/>
        </w:trPr>
        <w:tc>
          <w:tcPr>
            <w:tcW w:w="10993" w:type="dxa"/>
            <w:gridSpan w:val="10"/>
          </w:tcPr>
          <w:p w14:paraId="07E08E0F" w14:textId="0B09A91E" w:rsidR="00694798" w:rsidRPr="00ED6E83" w:rsidRDefault="005B71BA" w:rsidP="0060419C">
            <w:pPr>
              <w:spacing w:before="40" w:after="40"/>
              <w:rPr>
                <w:rFonts w:ascii="Tw Cen MT" w:hAnsi="Tw Cen MT"/>
                <w:b/>
                <w:bCs/>
                <w:sz w:val="22"/>
                <w:szCs w:val="22"/>
              </w:rPr>
            </w:pPr>
            <w:r w:rsidRPr="00ED6E83">
              <w:rPr>
                <w:rFonts w:ascii="Tw Cen MT" w:hAnsi="Tw Cen MT"/>
                <w:b/>
                <w:bCs/>
                <w:sz w:val="22"/>
                <w:szCs w:val="22"/>
              </w:rPr>
              <w:t xml:space="preserve">4. </w:t>
            </w:r>
            <w:r w:rsidR="00694798" w:rsidRPr="00ED6E83">
              <w:rPr>
                <w:rFonts w:ascii="Tw Cen MT" w:hAnsi="Tw Cen MT"/>
                <w:b/>
                <w:bCs/>
                <w:sz w:val="22"/>
                <w:szCs w:val="22"/>
              </w:rPr>
              <w:t xml:space="preserve">Type of </w:t>
            </w:r>
            <w:r w:rsidR="002B7C4E" w:rsidRPr="00ED6E83">
              <w:rPr>
                <w:rFonts w:ascii="Tw Cen MT" w:hAnsi="Tw Cen MT"/>
                <w:b/>
                <w:bCs/>
                <w:sz w:val="22"/>
                <w:szCs w:val="22"/>
              </w:rPr>
              <w:t>t</w:t>
            </w:r>
            <w:r w:rsidR="00694798" w:rsidRPr="00ED6E83">
              <w:rPr>
                <w:rFonts w:ascii="Tw Cen MT" w:hAnsi="Tw Cen MT"/>
                <w:b/>
                <w:bCs/>
                <w:sz w:val="22"/>
                <w:szCs w:val="22"/>
              </w:rPr>
              <w:t>raining</w:t>
            </w:r>
            <w:r w:rsidR="00F2699F">
              <w:rPr>
                <w:rFonts w:ascii="Tw Cen MT" w:hAnsi="Tw Cen MT"/>
                <w:b/>
                <w:bCs/>
                <w:sz w:val="22"/>
                <w:szCs w:val="22"/>
              </w:rPr>
              <w:t xml:space="preserve"> </w:t>
            </w:r>
            <w:r w:rsidR="0060419C">
              <w:rPr>
                <w:rFonts w:ascii="Tw Cen MT" w:hAnsi="Tw Cen MT"/>
                <w:b/>
                <w:bCs/>
                <w:sz w:val="22"/>
                <w:szCs w:val="22"/>
              </w:rPr>
              <w:t>c</w:t>
            </w:r>
            <w:r w:rsidR="00F2699F">
              <w:rPr>
                <w:rFonts w:ascii="Tw Cen MT" w:hAnsi="Tw Cen MT"/>
                <w:b/>
                <w:bCs/>
                <w:sz w:val="22"/>
                <w:szCs w:val="22"/>
              </w:rPr>
              <w:t xml:space="preserve">urricula </w:t>
            </w:r>
            <w:r w:rsidR="0060419C">
              <w:rPr>
                <w:rFonts w:ascii="Tw Cen MT" w:hAnsi="Tw Cen MT"/>
                <w:b/>
                <w:bCs/>
                <w:sz w:val="22"/>
                <w:szCs w:val="22"/>
              </w:rPr>
              <w:t>i</w:t>
            </w:r>
            <w:r w:rsidR="00F2699F">
              <w:rPr>
                <w:rFonts w:ascii="Tw Cen MT" w:hAnsi="Tw Cen MT"/>
                <w:b/>
                <w:bCs/>
                <w:sz w:val="22"/>
                <w:szCs w:val="22"/>
              </w:rPr>
              <w:t>mplemented</w:t>
            </w:r>
            <w:r w:rsidR="00694798" w:rsidRPr="00ED6E83">
              <w:rPr>
                <w:rFonts w:ascii="Tw Cen MT" w:hAnsi="Tw Cen MT"/>
                <w:b/>
                <w:bCs/>
                <w:sz w:val="22"/>
                <w:szCs w:val="22"/>
              </w:rPr>
              <w:t xml:space="preserve"> </w:t>
            </w:r>
            <w:r w:rsidR="00694798" w:rsidRPr="00ED6E83">
              <w:rPr>
                <w:rFonts w:ascii="Tw Cen MT" w:hAnsi="Tw Cen MT"/>
                <w:bCs/>
                <w:sz w:val="22"/>
                <w:szCs w:val="22"/>
              </w:rPr>
              <w:t>(select one</w:t>
            </w:r>
            <w:r w:rsidRPr="00ED6E83">
              <w:rPr>
                <w:rFonts w:ascii="Tw Cen MT" w:hAnsi="Tw Cen MT"/>
                <w:bCs/>
                <w:sz w:val="22"/>
                <w:szCs w:val="22"/>
              </w:rPr>
              <w:t xml:space="preserve"> below</w:t>
            </w:r>
            <w:r w:rsidR="00694798" w:rsidRPr="00ED6E83">
              <w:rPr>
                <w:rFonts w:ascii="Tw Cen MT" w:hAnsi="Tw Cen MT"/>
                <w:bCs/>
                <w:sz w:val="22"/>
                <w:szCs w:val="22"/>
              </w:rPr>
              <w:t>)</w:t>
            </w:r>
          </w:p>
        </w:tc>
      </w:tr>
      <w:tr w:rsidR="00EA57B8" w:rsidRPr="00ED6E83" w14:paraId="03B0D321" w14:textId="77777777" w:rsidTr="00564495">
        <w:trPr>
          <w:gridAfter w:val="1"/>
          <w:wAfter w:w="77" w:type="dxa"/>
          <w:trHeight w:val="7064"/>
        </w:trPr>
        <w:tc>
          <w:tcPr>
            <w:tcW w:w="5850" w:type="dxa"/>
            <w:gridSpan w:val="8"/>
          </w:tcPr>
          <w:p w14:paraId="14533F62" w14:textId="77777777" w:rsidR="00694798" w:rsidRPr="00ED6E83" w:rsidRDefault="00694798" w:rsidP="00040C76">
            <w:pPr>
              <w:spacing w:before="60"/>
              <w:ind w:left="252" w:hanging="252"/>
              <w:rPr>
                <w:rFonts w:ascii="Tw Cen MT" w:hAnsi="Tw Cen MT" w:cstheme="minorHAnsi"/>
                <w:color w:val="000000"/>
                <w:sz w:val="22"/>
                <w:szCs w:val="22"/>
              </w:rPr>
            </w:pPr>
            <w:r w:rsidRPr="00ED6E83">
              <w:rPr>
                <w:rFonts w:ascii="Arial" w:hAnsi="Arial" w:cs="Arial"/>
                <w:sz w:val="22"/>
                <w:szCs w:val="22"/>
              </w:rPr>
              <w:t>□</w:t>
            </w:r>
            <w:r w:rsidRPr="00ED6E83">
              <w:rPr>
                <w:rFonts w:ascii="Tw Cen MT" w:hAnsi="Tw Cen MT"/>
                <w:sz w:val="22"/>
                <w:szCs w:val="22"/>
              </w:rPr>
              <w:t xml:space="preserve">  </w:t>
            </w:r>
            <w:r w:rsidRPr="00ED6E83">
              <w:rPr>
                <w:rFonts w:ascii="Tw Cen MT" w:hAnsi="Tw Cen MT" w:cstheme="minorHAnsi"/>
                <w:color w:val="000000"/>
                <w:sz w:val="22"/>
                <w:szCs w:val="22"/>
              </w:rPr>
              <w:t>American Indian Life Skills Development</w:t>
            </w:r>
          </w:p>
          <w:p w14:paraId="58B33C43" w14:textId="36FC780C" w:rsidR="00694798" w:rsidRPr="00ED6E83" w:rsidRDefault="00694798" w:rsidP="00040C76">
            <w:pPr>
              <w:spacing w:before="60"/>
              <w:ind w:left="252" w:hanging="252"/>
              <w:rPr>
                <w:rFonts w:ascii="Tw Cen MT" w:hAnsi="Tw Cen MT" w:cstheme="minorHAnsi"/>
                <w:color w:val="000000"/>
                <w:sz w:val="22"/>
                <w:szCs w:val="22"/>
              </w:rPr>
            </w:pPr>
            <w:r w:rsidRPr="00ED6E83">
              <w:rPr>
                <w:rFonts w:ascii="Arial" w:hAnsi="Arial" w:cs="Arial"/>
                <w:sz w:val="22"/>
                <w:szCs w:val="22"/>
              </w:rPr>
              <w:t>□</w:t>
            </w:r>
            <w:r w:rsidRPr="00ED6E83">
              <w:rPr>
                <w:rFonts w:ascii="Tw Cen MT" w:hAnsi="Tw Cen MT"/>
                <w:sz w:val="22"/>
                <w:szCs w:val="22"/>
              </w:rPr>
              <w:t xml:space="preserve">  </w:t>
            </w:r>
            <w:r w:rsidR="000C6B46" w:rsidRPr="00ED6E83">
              <w:rPr>
                <w:rFonts w:ascii="Tw Cen MT" w:hAnsi="Tw Cen MT" w:cstheme="minorHAnsi"/>
                <w:color w:val="000000"/>
                <w:sz w:val="22"/>
                <w:szCs w:val="22"/>
              </w:rPr>
              <w:t>Assessing and Managing Suicide Risk (</w:t>
            </w:r>
            <w:r w:rsidRPr="00ED6E83">
              <w:rPr>
                <w:rFonts w:ascii="Tw Cen MT" w:hAnsi="Tw Cen MT" w:cstheme="minorHAnsi"/>
                <w:color w:val="000000"/>
                <w:sz w:val="22"/>
                <w:szCs w:val="22"/>
              </w:rPr>
              <w:t xml:space="preserve">AMSR) </w:t>
            </w:r>
          </w:p>
          <w:p w14:paraId="143726E7" w14:textId="4E98063A" w:rsidR="00694798" w:rsidRPr="00ED6E83" w:rsidRDefault="00694798" w:rsidP="00A55C6E">
            <w:pPr>
              <w:spacing w:before="60"/>
              <w:ind w:left="252" w:hanging="252"/>
              <w:rPr>
                <w:rFonts w:ascii="Tw Cen MT" w:hAnsi="Tw Cen MT" w:cstheme="minorHAnsi"/>
                <w:color w:val="000000"/>
                <w:sz w:val="22"/>
                <w:szCs w:val="22"/>
              </w:rPr>
            </w:pPr>
            <w:r w:rsidRPr="00ED6E83">
              <w:rPr>
                <w:rFonts w:ascii="Arial" w:hAnsi="Arial" w:cs="Arial"/>
                <w:sz w:val="22"/>
                <w:szCs w:val="22"/>
              </w:rPr>
              <w:t>□</w:t>
            </w:r>
            <w:r w:rsidRPr="00ED6E83">
              <w:rPr>
                <w:rFonts w:ascii="Tw Cen MT" w:hAnsi="Tw Cen MT"/>
                <w:sz w:val="22"/>
                <w:szCs w:val="22"/>
              </w:rPr>
              <w:t xml:space="preserve">  </w:t>
            </w:r>
            <w:r w:rsidR="000C6B46" w:rsidRPr="00ED6E83">
              <w:rPr>
                <w:rFonts w:ascii="Tw Cen MT" w:hAnsi="Tw Cen MT" w:cstheme="minorHAnsi"/>
                <w:color w:val="000000"/>
                <w:sz w:val="22"/>
                <w:szCs w:val="22"/>
              </w:rPr>
              <w:t>Applied Suicide Intervention Skills Training (</w:t>
            </w:r>
            <w:r w:rsidRPr="00ED6E83">
              <w:rPr>
                <w:rFonts w:ascii="Tw Cen MT" w:hAnsi="Tw Cen MT" w:cstheme="minorHAnsi"/>
                <w:color w:val="000000"/>
                <w:sz w:val="22"/>
                <w:szCs w:val="22"/>
              </w:rPr>
              <w:t xml:space="preserve">ASIST) </w:t>
            </w:r>
          </w:p>
          <w:p w14:paraId="22DC2F95" w14:textId="77777777" w:rsidR="00694798" w:rsidRPr="00ED6E83" w:rsidRDefault="00694798" w:rsidP="00040C76">
            <w:pPr>
              <w:spacing w:before="60"/>
              <w:ind w:left="252" w:hanging="252"/>
              <w:rPr>
                <w:rFonts w:ascii="Tw Cen MT" w:hAnsi="Tw Cen MT" w:cstheme="minorHAnsi"/>
                <w:color w:val="000000"/>
                <w:sz w:val="22"/>
                <w:szCs w:val="22"/>
              </w:rPr>
            </w:pPr>
            <w:r w:rsidRPr="00ED6E83">
              <w:rPr>
                <w:rFonts w:ascii="Arial" w:hAnsi="Arial" w:cs="Arial"/>
                <w:sz w:val="22"/>
                <w:szCs w:val="22"/>
              </w:rPr>
              <w:t>□</w:t>
            </w:r>
            <w:r w:rsidRPr="00ED6E83">
              <w:rPr>
                <w:rFonts w:ascii="Tw Cen MT" w:hAnsi="Tw Cen MT"/>
                <w:sz w:val="22"/>
                <w:szCs w:val="22"/>
              </w:rPr>
              <w:t xml:space="preserve">  A</w:t>
            </w:r>
            <w:r w:rsidRPr="00ED6E83">
              <w:rPr>
                <w:rFonts w:ascii="Tw Cen MT" w:hAnsi="Tw Cen MT" w:cstheme="minorHAnsi"/>
                <w:color w:val="000000"/>
                <w:sz w:val="22"/>
                <w:szCs w:val="22"/>
              </w:rPr>
              <w:t xml:space="preserve">ssessment of Suicidal Risk Using the Columbia Suicide Severity Rating Scale (C-SSRS) </w:t>
            </w:r>
          </w:p>
          <w:p w14:paraId="741A1B6D" w14:textId="3330AF78" w:rsidR="00694798" w:rsidRPr="00ED6E83" w:rsidRDefault="00694798" w:rsidP="00040C76">
            <w:pPr>
              <w:spacing w:before="60"/>
              <w:ind w:left="252" w:hanging="252"/>
              <w:rPr>
                <w:rFonts w:ascii="Tw Cen MT" w:hAnsi="Tw Cen MT" w:cstheme="minorHAnsi"/>
                <w:color w:val="000000"/>
                <w:sz w:val="22"/>
                <w:szCs w:val="22"/>
              </w:rPr>
            </w:pPr>
            <w:r w:rsidRPr="00ED6E83">
              <w:rPr>
                <w:rFonts w:ascii="Arial" w:hAnsi="Arial" w:cs="Arial"/>
                <w:sz w:val="22"/>
                <w:szCs w:val="22"/>
              </w:rPr>
              <w:t>□</w:t>
            </w:r>
            <w:r w:rsidRPr="00ED6E83">
              <w:rPr>
                <w:rFonts w:ascii="Tw Cen MT" w:hAnsi="Tw Cen MT"/>
                <w:sz w:val="22"/>
                <w:szCs w:val="22"/>
              </w:rPr>
              <w:t xml:space="preserve">  </w:t>
            </w:r>
            <w:r w:rsidR="000C6B46" w:rsidRPr="00ED6E83">
              <w:rPr>
                <w:rFonts w:ascii="Tw Cen MT" w:hAnsi="Tw Cen MT" w:cstheme="minorHAnsi"/>
                <w:color w:val="000000"/>
                <w:sz w:val="22"/>
                <w:szCs w:val="22"/>
              </w:rPr>
              <w:t>Counseling on Access to Lethal Means (</w:t>
            </w:r>
            <w:r w:rsidRPr="00ED6E83">
              <w:rPr>
                <w:rFonts w:ascii="Tw Cen MT" w:hAnsi="Tw Cen MT" w:cstheme="minorHAnsi"/>
                <w:color w:val="000000"/>
                <w:sz w:val="22"/>
                <w:szCs w:val="22"/>
              </w:rPr>
              <w:t>CALM)</w:t>
            </w:r>
          </w:p>
          <w:p w14:paraId="006E2261" w14:textId="77777777" w:rsidR="00DD1EFB" w:rsidRPr="00DD1EFB" w:rsidRDefault="00DD1EFB" w:rsidP="00DD1EFB">
            <w:pPr>
              <w:spacing w:before="60"/>
              <w:ind w:left="252" w:hanging="252"/>
              <w:rPr>
                <w:rFonts w:ascii="Tw Cen MT" w:hAnsi="Tw Cen MT" w:cs="Arial"/>
                <w:sz w:val="22"/>
                <w:szCs w:val="22"/>
              </w:rPr>
            </w:pPr>
            <w:r w:rsidRPr="00DD1EFB">
              <w:rPr>
                <w:rFonts w:ascii="Arial" w:hAnsi="Arial" w:cs="Arial"/>
                <w:sz w:val="22"/>
                <w:szCs w:val="22"/>
              </w:rPr>
              <w:t xml:space="preserve">□  </w:t>
            </w:r>
            <w:r w:rsidRPr="00DD1EFB">
              <w:rPr>
                <w:rFonts w:ascii="Tw Cen MT" w:hAnsi="Tw Cen MT" w:cs="Arial"/>
                <w:sz w:val="22"/>
                <w:szCs w:val="22"/>
              </w:rPr>
              <w:t xml:space="preserve">Connect Suicide </w:t>
            </w:r>
            <w:proofErr w:type="spellStart"/>
            <w:r w:rsidRPr="00DD1EFB">
              <w:rPr>
                <w:rFonts w:ascii="Tw Cen MT" w:hAnsi="Tw Cen MT" w:cs="Arial"/>
                <w:sz w:val="22"/>
                <w:szCs w:val="22"/>
              </w:rPr>
              <w:t>Postvention</w:t>
            </w:r>
            <w:proofErr w:type="spellEnd"/>
            <w:r w:rsidRPr="00DD1EFB">
              <w:rPr>
                <w:rFonts w:ascii="Tw Cen MT" w:hAnsi="Tw Cen MT" w:cs="Arial"/>
                <w:sz w:val="22"/>
                <w:szCs w:val="22"/>
              </w:rPr>
              <w:t xml:space="preserve"> Training</w:t>
            </w:r>
          </w:p>
          <w:p w14:paraId="1C298DBA" w14:textId="77777777" w:rsidR="00DD1EFB" w:rsidRPr="00DD1EFB" w:rsidRDefault="00DD1EFB" w:rsidP="00DD1EFB">
            <w:pPr>
              <w:spacing w:before="60"/>
              <w:ind w:left="252" w:hanging="252"/>
              <w:rPr>
                <w:rFonts w:ascii="Tw Cen MT" w:hAnsi="Tw Cen MT" w:cs="Arial"/>
                <w:sz w:val="22"/>
                <w:szCs w:val="22"/>
              </w:rPr>
            </w:pPr>
            <w:r w:rsidRPr="00DD1EFB">
              <w:rPr>
                <w:rFonts w:ascii="Arial" w:hAnsi="Arial" w:cs="Arial"/>
                <w:sz w:val="22"/>
                <w:szCs w:val="22"/>
              </w:rPr>
              <w:t>□</w:t>
            </w:r>
            <w:r w:rsidRPr="00DD1EFB">
              <w:rPr>
                <w:rFonts w:ascii="Tw Cen MT" w:hAnsi="Tw Cen MT" w:cs="Arial"/>
                <w:sz w:val="22"/>
                <w:szCs w:val="22"/>
              </w:rPr>
              <w:t xml:space="preserve">  Campus Connect Suicide Prevention Training for Gatekeepers (Faculty and Staff)</w:t>
            </w:r>
          </w:p>
          <w:p w14:paraId="61A36C72" w14:textId="304FB655" w:rsidR="00694798" w:rsidRPr="00141EA7" w:rsidRDefault="00DD1EFB" w:rsidP="00141EA7">
            <w:pPr>
              <w:spacing w:before="60"/>
              <w:ind w:left="252" w:hanging="252"/>
              <w:rPr>
                <w:rFonts w:ascii="Tw Cen MT" w:hAnsi="Tw Cen MT" w:cs="Arial"/>
                <w:sz w:val="22"/>
                <w:szCs w:val="22"/>
              </w:rPr>
            </w:pPr>
            <w:r w:rsidRPr="00DD1EFB">
              <w:rPr>
                <w:rFonts w:ascii="Arial" w:hAnsi="Arial" w:cs="Arial"/>
                <w:sz w:val="22"/>
                <w:szCs w:val="22"/>
              </w:rPr>
              <w:t>□</w:t>
            </w:r>
            <w:r w:rsidRPr="00DD1EFB">
              <w:rPr>
                <w:rFonts w:ascii="Tw Cen MT" w:hAnsi="Tw Cen MT" w:cs="Arial"/>
                <w:sz w:val="22"/>
                <w:szCs w:val="22"/>
              </w:rPr>
              <w:t xml:space="preserve">  Campus Connect Suicide Prevention Training for Gatekeepers (Students</w:t>
            </w:r>
            <w:r w:rsidR="00A55C6E">
              <w:rPr>
                <w:rFonts w:ascii="Tw Cen MT" w:hAnsi="Tw Cen MT" w:cs="Arial"/>
                <w:sz w:val="22"/>
                <w:szCs w:val="22"/>
              </w:rPr>
              <w:t>)</w:t>
            </w:r>
            <w:r w:rsidRPr="00DD1EFB">
              <w:rPr>
                <w:rFonts w:ascii="Tw Cen MT" w:hAnsi="Tw Cen MT" w:cs="Arial"/>
                <w:sz w:val="22"/>
                <w:szCs w:val="22"/>
              </w:rPr>
              <w:t xml:space="preserve"> </w:t>
            </w:r>
          </w:p>
          <w:p w14:paraId="55842ABA" w14:textId="3C529C62" w:rsidR="00694798" w:rsidRPr="00ED6E83" w:rsidRDefault="00694798" w:rsidP="00040C76">
            <w:pPr>
              <w:spacing w:before="60"/>
              <w:ind w:left="252" w:hanging="252"/>
              <w:rPr>
                <w:rFonts w:ascii="Tw Cen MT" w:hAnsi="Tw Cen MT" w:cstheme="minorHAnsi"/>
                <w:color w:val="000000"/>
                <w:sz w:val="22"/>
                <w:szCs w:val="22"/>
              </w:rPr>
            </w:pPr>
            <w:r w:rsidRPr="00ED6E83">
              <w:rPr>
                <w:rFonts w:ascii="Arial" w:hAnsi="Arial" w:cs="Arial"/>
                <w:sz w:val="22"/>
                <w:szCs w:val="22"/>
              </w:rPr>
              <w:t>□</w:t>
            </w:r>
            <w:r w:rsidRPr="00ED6E83">
              <w:rPr>
                <w:rFonts w:ascii="Tw Cen MT" w:hAnsi="Tw Cen MT"/>
                <w:sz w:val="22"/>
                <w:szCs w:val="22"/>
              </w:rPr>
              <w:t xml:space="preserve">  </w:t>
            </w:r>
            <w:r w:rsidR="000C6B46" w:rsidRPr="00ED6E83">
              <w:rPr>
                <w:rFonts w:ascii="Tw Cen MT" w:hAnsi="Tw Cen MT" w:cstheme="minorHAnsi"/>
                <w:color w:val="000000"/>
                <w:sz w:val="22"/>
                <w:szCs w:val="22"/>
              </w:rPr>
              <w:t>Cognitive Behavioral Therapy (</w:t>
            </w:r>
            <w:r w:rsidRPr="00ED6E83">
              <w:rPr>
                <w:rFonts w:ascii="Tw Cen MT" w:hAnsi="Tw Cen MT" w:cstheme="minorHAnsi"/>
                <w:color w:val="000000"/>
                <w:sz w:val="22"/>
                <w:szCs w:val="22"/>
              </w:rPr>
              <w:t>CBT)</w:t>
            </w:r>
          </w:p>
          <w:p w14:paraId="4A680F31" w14:textId="77777777" w:rsidR="00694798" w:rsidRPr="00ED6E83" w:rsidRDefault="00694798" w:rsidP="00040C76">
            <w:pPr>
              <w:spacing w:before="60"/>
              <w:ind w:left="252" w:hanging="252"/>
              <w:rPr>
                <w:rFonts w:ascii="Tw Cen MT" w:hAnsi="Tw Cen MT" w:cstheme="minorHAnsi"/>
                <w:color w:val="000000"/>
                <w:sz w:val="22"/>
                <w:szCs w:val="22"/>
              </w:rPr>
            </w:pPr>
            <w:r w:rsidRPr="00ED6E83">
              <w:rPr>
                <w:rFonts w:ascii="Arial" w:hAnsi="Arial" w:cs="Arial"/>
                <w:sz w:val="22"/>
                <w:szCs w:val="22"/>
              </w:rPr>
              <w:t>□</w:t>
            </w:r>
            <w:r w:rsidRPr="00ED6E83">
              <w:rPr>
                <w:rFonts w:ascii="Tw Cen MT" w:hAnsi="Tw Cen MT"/>
                <w:sz w:val="22"/>
                <w:szCs w:val="22"/>
              </w:rPr>
              <w:t xml:space="preserve">  </w:t>
            </w:r>
            <w:r w:rsidRPr="00ED6E83">
              <w:rPr>
                <w:rFonts w:ascii="Tw Cen MT" w:hAnsi="Tw Cen MT" w:cstheme="minorHAnsi"/>
                <w:color w:val="000000"/>
                <w:sz w:val="22"/>
                <w:szCs w:val="22"/>
              </w:rPr>
              <w:t xml:space="preserve">Chronological Assessment of Suicide Events (CASE) </w:t>
            </w:r>
          </w:p>
          <w:p w14:paraId="151B9AAD" w14:textId="77777777" w:rsidR="00694798" w:rsidRPr="00ED6E83" w:rsidRDefault="00694798" w:rsidP="00040C76">
            <w:pPr>
              <w:spacing w:before="60"/>
              <w:ind w:left="252" w:hanging="252"/>
              <w:rPr>
                <w:rFonts w:ascii="Tw Cen MT" w:hAnsi="Tw Cen MT" w:cstheme="minorHAnsi"/>
                <w:color w:val="000000"/>
                <w:sz w:val="22"/>
                <w:szCs w:val="22"/>
              </w:rPr>
            </w:pPr>
            <w:r w:rsidRPr="00ED6E83">
              <w:rPr>
                <w:rFonts w:ascii="Arial" w:hAnsi="Arial" w:cs="Arial"/>
                <w:sz w:val="22"/>
                <w:szCs w:val="22"/>
              </w:rPr>
              <w:t>□</w:t>
            </w:r>
            <w:r w:rsidRPr="00ED6E83">
              <w:rPr>
                <w:rFonts w:ascii="Tw Cen MT" w:hAnsi="Tw Cen MT"/>
                <w:sz w:val="22"/>
                <w:szCs w:val="22"/>
              </w:rPr>
              <w:t xml:space="preserve">  </w:t>
            </w:r>
            <w:r w:rsidRPr="00ED6E83">
              <w:rPr>
                <w:rFonts w:ascii="Tw Cen MT" w:hAnsi="Tw Cen MT" w:cstheme="minorHAnsi"/>
                <w:color w:val="000000"/>
                <w:sz w:val="22"/>
                <w:szCs w:val="22"/>
              </w:rPr>
              <w:t xml:space="preserve">Commitment to Living </w:t>
            </w:r>
          </w:p>
          <w:p w14:paraId="5F09AA73" w14:textId="4846416E" w:rsidR="00694798" w:rsidRPr="00ED6E83" w:rsidRDefault="00694798" w:rsidP="00040C76">
            <w:pPr>
              <w:spacing w:before="60"/>
              <w:ind w:left="252" w:hanging="252"/>
              <w:rPr>
                <w:rFonts w:ascii="Tw Cen MT" w:hAnsi="Tw Cen MT" w:cstheme="minorHAnsi"/>
                <w:color w:val="000000"/>
                <w:sz w:val="22"/>
                <w:szCs w:val="22"/>
              </w:rPr>
            </w:pPr>
            <w:r w:rsidRPr="00ED6E83">
              <w:rPr>
                <w:rFonts w:ascii="Arial" w:hAnsi="Arial" w:cs="Arial"/>
                <w:sz w:val="22"/>
                <w:szCs w:val="22"/>
              </w:rPr>
              <w:t>□</w:t>
            </w:r>
            <w:r w:rsidRPr="00ED6E83">
              <w:rPr>
                <w:rFonts w:ascii="Tw Cen MT" w:hAnsi="Tw Cen MT"/>
                <w:sz w:val="22"/>
                <w:szCs w:val="22"/>
              </w:rPr>
              <w:t xml:space="preserve">  </w:t>
            </w:r>
            <w:r w:rsidR="000C6B46" w:rsidRPr="00ED6E83">
              <w:rPr>
                <w:rFonts w:ascii="Tw Cen MT" w:hAnsi="Tw Cen MT" w:cstheme="minorHAnsi"/>
                <w:color w:val="000000"/>
                <w:sz w:val="22"/>
                <w:szCs w:val="22"/>
              </w:rPr>
              <w:t>Dialectical Behavior Therapy (</w:t>
            </w:r>
            <w:r w:rsidRPr="00ED6E83">
              <w:rPr>
                <w:rFonts w:ascii="Tw Cen MT" w:hAnsi="Tw Cen MT" w:cstheme="minorHAnsi"/>
                <w:color w:val="000000"/>
                <w:sz w:val="22"/>
                <w:szCs w:val="22"/>
              </w:rPr>
              <w:t xml:space="preserve">DBT) </w:t>
            </w:r>
          </w:p>
          <w:p w14:paraId="10DCE22F" w14:textId="77777777" w:rsidR="00694798" w:rsidRPr="00ED6E83" w:rsidRDefault="00694798" w:rsidP="00040C76">
            <w:pPr>
              <w:spacing w:before="60"/>
              <w:ind w:left="252" w:hanging="252"/>
              <w:rPr>
                <w:rFonts w:ascii="Tw Cen MT" w:hAnsi="Tw Cen MT" w:cstheme="minorHAnsi"/>
                <w:color w:val="000000"/>
                <w:sz w:val="22"/>
                <w:szCs w:val="22"/>
              </w:rPr>
            </w:pPr>
            <w:r w:rsidRPr="00ED6E83">
              <w:rPr>
                <w:rFonts w:ascii="Arial" w:hAnsi="Arial" w:cs="Arial"/>
                <w:sz w:val="22"/>
                <w:szCs w:val="22"/>
              </w:rPr>
              <w:t>□</w:t>
            </w:r>
            <w:r w:rsidRPr="00ED6E83">
              <w:rPr>
                <w:rFonts w:ascii="Tw Cen MT" w:hAnsi="Tw Cen MT"/>
                <w:sz w:val="22"/>
                <w:szCs w:val="22"/>
              </w:rPr>
              <w:t xml:space="preserve">  </w:t>
            </w:r>
            <w:r w:rsidRPr="00ED6E83">
              <w:rPr>
                <w:rFonts w:ascii="Tw Cen MT" w:hAnsi="Tw Cen MT" w:cstheme="minorHAnsi"/>
                <w:color w:val="000000"/>
                <w:sz w:val="22"/>
                <w:szCs w:val="22"/>
              </w:rPr>
              <w:t>Jason Foundation Training Modules</w:t>
            </w:r>
          </w:p>
          <w:p w14:paraId="04DDE7D7" w14:textId="77777777" w:rsidR="00694798" w:rsidRPr="00ED6E83" w:rsidRDefault="00694798" w:rsidP="00040C76">
            <w:pPr>
              <w:spacing w:before="60"/>
              <w:ind w:left="252" w:hanging="252"/>
              <w:rPr>
                <w:rFonts w:ascii="Tw Cen MT" w:hAnsi="Tw Cen MT" w:cstheme="minorHAnsi"/>
                <w:color w:val="000000"/>
                <w:sz w:val="22"/>
                <w:szCs w:val="22"/>
              </w:rPr>
            </w:pPr>
            <w:r w:rsidRPr="00ED6E83">
              <w:rPr>
                <w:rFonts w:ascii="Arial" w:hAnsi="Arial" w:cs="Arial"/>
                <w:sz w:val="22"/>
                <w:szCs w:val="22"/>
              </w:rPr>
              <w:t>□</w:t>
            </w:r>
            <w:r w:rsidRPr="00ED6E83">
              <w:rPr>
                <w:rFonts w:ascii="Tw Cen MT" w:hAnsi="Tw Cen MT"/>
                <w:sz w:val="22"/>
                <w:szCs w:val="22"/>
              </w:rPr>
              <w:t xml:space="preserve">  </w:t>
            </w:r>
            <w:proofErr w:type="spellStart"/>
            <w:r w:rsidRPr="00ED6E83">
              <w:rPr>
                <w:rFonts w:ascii="Tw Cen MT" w:hAnsi="Tw Cen MT" w:cstheme="minorHAnsi"/>
                <w:color w:val="000000"/>
                <w:sz w:val="22"/>
                <w:szCs w:val="22"/>
              </w:rPr>
              <w:t>Kognito</w:t>
            </w:r>
            <w:proofErr w:type="spellEnd"/>
            <w:r w:rsidRPr="00ED6E83">
              <w:rPr>
                <w:rFonts w:ascii="Tw Cen MT" w:hAnsi="Tw Cen MT" w:cstheme="minorHAnsi"/>
                <w:color w:val="000000"/>
                <w:sz w:val="22"/>
                <w:szCs w:val="22"/>
              </w:rPr>
              <w:t xml:space="preserve"> At-Risk</w:t>
            </w:r>
          </w:p>
          <w:p w14:paraId="5013D083" w14:textId="77777777" w:rsidR="00694798" w:rsidRPr="00ED6E83" w:rsidRDefault="00694798" w:rsidP="00040C76">
            <w:pPr>
              <w:spacing w:before="60"/>
              <w:ind w:left="252" w:hanging="252"/>
              <w:rPr>
                <w:rFonts w:ascii="Tw Cen MT" w:hAnsi="Tw Cen MT" w:cstheme="minorHAnsi"/>
                <w:color w:val="000000"/>
                <w:sz w:val="22"/>
                <w:szCs w:val="22"/>
              </w:rPr>
            </w:pPr>
            <w:r w:rsidRPr="00ED6E83">
              <w:rPr>
                <w:rFonts w:ascii="Arial" w:hAnsi="Arial" w:cs="Arial"/>
                <w:sz w:val="22"/>
                <w:szCs w:val="22"/>
              </w:rPr>
              <w:t>□</w:t>
            </w:r>
            <w:r w:rsidRPr="00ED6E83">
              <w:rPr>
                <w:rFonts w:ascii="Tw Cen MT" w:hAnsi="Tw Cen MT"/>
                <w:sz w:val="22"/>
                <w:szCs w:val="22"/>
              </w:rPr>
              <w:t xml:space="preserve">  </w:t>
            </w:r>
            <w:proofErr w:type="spellStart"/>
            <w:r w:rsidRPr="00ED6E83">
              <w:rPr>
                <w:rFonts w:ascii="Tw Cen MT" w:hAnsi="Tw Cen MT" w:cstheme="minorHAnsi"/>
                <w:color w:val="000000"/>
                <w:sz w:val="22"/>
                <w:szCs w:val="22"/>
              </w:rPr>
              <w:t>Kognito</w:t>
            </w:r>
            <w:proofErr w:type="spellEnd"/>
            <w:r w:rsidRPr="00ED6E83">
              <w:rPr>
                <w:rFonts w:ascii="Tw Cen MT" w:hAnsi="Tw Cen MT" w:cstheme="minorHAnsi"/>
                <w:color w:val="000000"/>
                <w:sz w:val="22"/>
                <w:szCs w:val="22"/>
              </w:rPr>
              <w:t xml:space="preserve"> At-Risk in Primary Care </w:t>
            </w:r>
          </w:p>
          <w:p w14:paraId="23330E47" w14:textId="715157C2" w:rsidR="00694798" w:rsidRPr="00ED6E83" w:rsidRDefault="00694798" w:rsidP="00F2699F">
            <w:pPr>
              <w:tabs>
                <w:tab w:val="left" w:pos="2855"/>
              </w:tabs>
              <w:spacing w:before="60"/>
              <w:ind w:left="252" w:hanging="252"/>
              <w:rPr>
                <w:rFonts w:ascii="Tw Cen MT" w:hAnsi="Tw Cen MT" w:cstheme="minorHAnsi"/>
                <w:color w:val="000000"/>
                <w:sz w:val="22"/>
                <w:szCs w:val="22"/>
              </w:rPr>
            </w:pPr>
            <w:r w:rsidRPr="00ED6E83">
              <w:rPr>
                <w:rFonts w:ascii="Arial" w:hAnsi="Arial" w:cs="Arial"/>
                <w:sz w:val="22"/>
                <w:szCs w:val="22"/>
              </w:rPr>
              <w:t>□</w:t>
            </w:r>
            <w:r w:rsidRPr="00ED6E83">
              <w:rPr>
                <w:rFonts w:ascii="Tw Cen MT" w:hAnsi="Tw Cen MT"/>
                <w:sz w:val="22"/>
                <w:szCs w:val="22"/>
              </w:rPr>
              <w:t xml:space="preserve">  </w:t>
            </w:r>
            <w:proofErr w:type="spellStart"/>
            <w:r w:rsidRPr="00ED6E83">
              <w:rPr>
                <w:rFonts w:ascii="Tw Cen MT" w:hAnsi="Tw Cen MT" w:cstheme="minorHAnsi"/>
                <w:color w:val="000000"/>
                <w:sz w:val="22"/>
                <w:szCs w:val="22"/>
              </w:rPr>
              <w:t>Kognito</w:t>
            </w:r>
            <w:proofErr w:type="spellEnd"/>
            <w:r w:rsidRPr="00ED6E83">
              <w:rPr>
                <w:rFonts w:ascii="Tw Cen MT" w:hAnsi="Tw Cen MT" w:cstheme="minorHAnsi"/>
                <w:color w:val="000000"/>
                <w:sz w:val="22"/>
                <w:szCs w:val="22"/>
              </w:rPr>
              <w:t xml:space="preserve"> At-Risk in the ED </w:t>
            </w:r>
            <w:r w:rsidR="00F2699F">
              <w:rPr>
                <w:rFonts w:ascii="Tw Cen MT" w:hAnsi="Tw Cen MT" w:cstheme="minorHAnsi"/>
                <w:color w:val="000000"/>
                <w:sz w:val="22"/>
                <w:szCs w:val="22"/>
              </w:rPr>
              <w:tab/>
            </w:r>
          </w:p>
          <w:p w14:paraId="78B787B7" w14:textId="77777777" w:rsidR="00694798" w:rsidRPr="00ED6E83" w:rsidRDefault="00694798" w:rsidP="00040C76">
            <w:pPr>
              <w:spacing w:before="60"/>
              <w:ind w:left="252" w:hanging="252"/>
              <w:rPr>
                <w:rFonts w:ascii="Tw Cen MT" w:hAnsi="Tw Cen MT" w:cstheme="minorHAnsi"/>
                <w:color w:val="000000"/>
                <w:sz w:val="22"/>
                <w:szCs w:val="22"/>
              </w:rPr>
            </w:pPr>
            <w:r w:rsidRPr="00ED6E83">
              <w:rPr>
                <w:rFonts w:ascii="Arial" w:hAnsi="Arial" w:cs="Arial"/>
                <w:sz w:val="22"/>
                <w:szCs w:val="22"/>
              </w:rPr>
              <w:t>□</w:t>
            </w:r>
            <w:r w:rsidRPr="00ED6E83">
              <w:rPr>
                <w:rFonts w:ascii="Tw Cen MT" w:hAnsi="Tw Cen MT"/>
                <w:sz w:val="22"/>
                <w:szCs w:val="22"/>
              </w:rPr>
              <w:t xml:space="preserve">  </w:t>
            </w:r>
            <w:r w:rsidRPr="00ED6E83">
              <w:rPr>
                <w:rFonts w:ascii="Tw Cen MT" w:hAnsi="Tw Cen MT" w:cstheme="minorHAnsi"/>
                <w:color w:val="000000"/>
                <w:sz w:val="22"/>
                <w:szCs w:val="22"/>
              </w:rPr>
              <w:t>Lifelines</w:t>
            </w:r>
          </w:p>
          <w:p w14:paraId="33DE7416" w14:textId="77777777" w:rsidR="00694798" w:rsidRPr="00ED6E83" w:rsidRDefault="00694798" w:rsidP="00040C76">
            <w:pPr>
              <w:spacing w:before="60"/>
              <w:ind w:left="252" w:hanging="252"/>
              <w:rPr>
                <w:rFonts w:ascii="Tw Cen MT" w:hAnsi="Tw Cen MT" w:cstheme="minorHAnsi"/>
                <w:color w:val="000000"/>
                <w:sz w:val="22"/>
                <w:szCs w:val="22"/>
              </w:rPr>
            </w:pPr>
            <w:r w:rsidRPr="00ED6E83">
              <w:rPr>
                <w:rFonts w:ascii="Arial" w:hAnsi="Arial" w:cs="Arial"/>
                <w:sz w:val="22"/>
                <w:szCs w:val="22"/>
              </w:rPr>
              <w:t>□</w:t>
            </w:r>
            <w:r w:rsidRPr="00ED6E83">
              <w:rPr>
                <w:rFonts w:ascii="Tw Cen MT" w:hAnsi="Tw Cen MT"/>
                <w:sz w:val="22"/>
                <w:szCs w:val="22"/>
              </w:rPr>
              <w:t xml:space="preserve">  </w:t>
            </w:r>
            <w:r w:rsidRPr="00ED6E83">
              <w:rPr>
                <w:rFonts w:ascii="Tw Cen MT" w:hAnsi="Tw Cen MT" w:cstheme="minorHAnsi"/>
                <w:color w:val="000000"/>
                <w:sz w:val="22"/>
                <w:szCs w:val="22"/>
              </w:rPr>
              <w:t xml:space="preserve">Managing Suicide Risk Collaboratively: The CAMS Framework </w:t>
            </w:r>
          </w:p>
          <w:p w14:paraId="573CBD65" w14:textId="2ECC29B4" w:rsidR="00C0624B" w:rsidRPr="00ED6E83" w:rsidRDefault="00694798" w:rsidP="00564495">
            <w:pPr>
              <w:spacing w:before="60"/>
              <w:ind w:left="252" w:hanging="252"/>
              <w:rPr>
                <w:rFonts w:ascii="Tw Cen MT" w:hAnsi="Tw Cen MT" w:cstheme="minorHAnsi"/>
                <w:color w:val="000000"/>
                <w:sz w:val="22"/>
                <w:szCs w:val="22"/>
              </w:rPr>
            </w:pPr>
            <w:r w:rsidRPr="00ED6E83">
              <w:rPr>
                <w:rFonts w:ascii="Arial" w:hAnsi="Arial" w:cs="Arial"/>
                <w:sz w:val="22"/>
                <w:szCs w:val="22"/>
              </w:rPr>
              <w:t>□</w:t>
            </w:r>
            <w:r w:rsidRPr="00ED6E83">
              <w:rPr>
                <w:rFonts w:ascii="Tw Cen MT" w:hAnsi="Tw Cen MT"/>
                <w:sz w:val="22"/>
                <w:szCs w:val="22"/>
              </w:rPr>
              <w:t xml:space="preserve">  </w:t>
            </w:r>
            <w:r w:rsidRPr="00ED6E83">
              <w:rPr>
                <w:rFonts w:ascii="Tw Cen MT" w:hAnsi="Tw Cen MT" w:cstheme="minorHAnsi"/>
                <w:color w:val="000000"/>
                <w:sz w:val="22"/>
                <w:szCs w:val="22"/>
              </w:rPr>
              <w:t>Mental Health First Aid</w:t>
            </w:r>
          </w:p>
        </w:tc>
        <w:tc>
          <w:tcPr>
            <w:tcW w:w="5143" w:type="dxa"/>
            <w:gridSpan w:val="2"/>
          </w:tcPr>
          <w:p w14:paraId="503AAA53" w14:textId="097C3C14" w:rsidR="00694798" w:rsidRPr="00ED6E83" w:rsidRDefault="00694798" w:rsidP="00040C76">
            <w:pPr>
              <w:spacing w:before="60"/>
              <w:ind w:left="252" w:hanging="252"/>
              <w:rPr>
                <w:rFonts w:ascii="Tw Cen MT" w:hAnsi="Tw Cen MT" w:cstheme="minorHAnsi"/>
                <w:color w:val="000000"/>
                <w:sz w:val="22"/>
                <w:szCs w:val="22"/>
              </w:rPr>
            </w:pPr>
            <w:r w:rsidRPr="00ED6E83">
              <w:rPr>
                <w:rFonts w:ascii="Arial" w:hAnsi="Arial" w:cs="Arial"/>
                <w:sz w:val="22"/>
                <w:szCs w:val="22"/>
              </w:rPr>
              <w:t>□</w:t>
            </w:r>
            <w:r w:rsidRPr="00ED6E83">
              <w:rPr>
                <w:rFonts w:ascii="Tw Cen MT" w:hAnsi="Tw Cen MT"/>
                <w:sz w:val="22"/>
                <w:szCs w:val="22"/>
              </w:rPr>
              <w:t xml:space="preserve">  </w:t>
            </w:r>
            <w:r w:rsidR="0065172E" w:rsidRPr="00ED6E83">
              <w:rPr>
                <w:rFonts w:ascii="Tw Cen MT" w:hAnsi="Tw Cen MT" w:cstheme="minorHAnsi"/>
                <w:color w:val="000000"/>
                <w:sz w:val="22"/>
                <w:szCs w:val="22"/>
              </w:rPr>
              <w:t>Question, Persuade, and Refer (</w:t>
            </w:r>
            <w:r w:rsidRPr="00ED6E83">
              <w:rPr>
                <w:rFonts w:ascii="Tw Cen MT" w:hAnsi="Tw Cen MT" w:cstheme="minorHAnsi"/>
                <w:color w:val="000000"/>
                <w:sz w:val="22"/>
                <w:szCs w:val="22"/>
              </w:rPr>
              <w:t>QPR</w:t>
            </w:r>
            <w:r w:rsidR="0065172E" w:rsidRPr="00ED6E83">
              <w:rPr>
                <w:rFonts w:ascii="Tw Cen MT" w:hAnsi="Tw Cen MT" w:cstheme="minorHAnsi"/>
                <w:color w:val="000000"/>
                <w:sz w:val="22"/>
                <w:szCs w:val="22"/>
              </w:rPr>
              <w:t>)</w:t>
            </w:r>
          </w:p>
          <w:p w14:paraId="75A51BCC" w14:textId="4A48ED08" w:rsidR="00694798" w:rsidRPr="00ED6E83" w:rsidRDefault="00694798" w:rsidP="00040C76">
            <w:pPr>
              <w:spacing w:before="60"/>
              <w:ind w:left="252" w:hanging="252"/>
              <w:rPr>
                <w:rFonts w:ascii="Tw Cen MT" w:hAnsi="Tw Cen MT" w:cstheme="minorHAnsi"/>
                <w:color w:val="000000"/>
                <w:sz w:val="22"/>
                <w:szCs w:val="22"/>
              </w:rPr>
            </w:pPr>
            <w:r w:rsidRPr="00ED6E83">
              <w:rPr>
                <w:rFonts w:ascii="Arial" w:hAnsi="Arial" w:cs="Arial"/>
                <w:sz w:val="22"/>
                <w:szCs w:val="22"/>
              </w:rPr>
              <w:t>□</w:t>
            </w:r>
            <w:r w:rsidRPr="00ED6E83">
              <w:rPr>
                <w:rFonts w:ascii="Tw Cen MT" w:hAnsi="Tw Cen MT"/>
                <w:sz w:val="22"/>
                <w:szCs w:val="22"/>
              </w:rPr>
              <w:t xml:space="preserve">  </w:t>
            </w:r>
            <w:r w:rsidRPr="00ED6E83">
              <w:rPr>
                <w:rFonts w:ascii="Tw Cen MT" w:hAnsi="Tw Cen MT" w:cstheme="minorHAnsi"/>
                <w:color w:val="000000"/>
                <w:sz w:val="22"/>
                <w:szCs w:val="22"/>
              </w:rPr>
              <w:t xml:space="preserve">QPR for Nurses </w:t>
            </w:r>
          </w:p>
          <w:p w14:paraId="5A2865A8" w14:textId="37C200C8" w:rsidR="00694798" w:rsidRPr="00ED6E83" w:rsidRDefault="00694798" w:rsidP="00040C76">
            <w:pPr>
              <w:spacing w:before="60"/>
              <w:ind w:left="252" w:hanging="252"/>
              <w:rPr>
                <w:rFonts w:ascii="Tw Cen MT" w:hAnsi="Tw Cen MT" w:cstheme="minorHAnsi"/>
                <w:color w:val="000000"/>
                <w:sz w:val="22"/>
                <w:szCs w:val="22"/>
              </w:rPr>
            </w:pPr>
            <w:r w:rsidRPr="00ED6E83">
              <w:rPr>
                <w:rFonts w:ascii="Arial" w:hAnsi="Arial" w:cs="Arial"/>
                <w:sz w:val="22"/>
                <w:szCs w:val="22"/>
              </w:rPr>
              <w:t>□</w:t>
            </w:r>
            <w:r w:rsidRPr="00ED6E83">
              <w:rPr>
                <w:rFonts w:ascii="Tw Cen MT" w:hAnsi="Tw Cen MT"/>
                <w:sz w:val="22"/>
                <w:szCs w:val="22"/>
              </w:rPr>
              <w:t xml:space="preserve">  </w:t>
            </w:r>
            <w:r w:rsidRPr="00ED6E83">
              <w:rPr>
                <w:rFonts w:ascii="Tw Cen MT" w:hAnsi="Tw Cen MT" w:cstheme="minorHAnsi"/>
                <w:color w:val="000000"/>
                <w:sz w:val="22"/>
                <w:szCs w:val="22"/>
              </w:rPr>
              <w:t>QPR for Physicians, P</w:t>
            </w:r>
            <w:r w:rsidR="0065172E" w:rsidRPr="00ED6E83">
              <w:rPr>
                <w:rFonts w:ascii="Tw Cen MT" w:hAnsi="Tw Cen MT" w:cstheme="minorHAnsi"/>
                <w:color w:val="000000"/>
                <w:sz w:val="22"/>
                <w:szCs w:val="22"/>
              </w:rPr>
              <w:t xml:space="preserve">hysician </w:t>
            </w:r>
            <w:r w:rsidRPr="00ED6E83">
              <w:rPr>
                <w:rFonts w:ascii="Tw Cen MT" w:hAnsi="Tw Cen MT" w:cstheme="minorHAnsi"/>
                <w:color w:val="000000"/>
                <w:sz w:val="22"/>
                <w:szCs w:val="22"/>
              </w:rPr>
              <w:t>A</w:t>
            </w:r>
            <w:r w:rsidR="0065172E" w:rsidRPr="00ED6E83">
              <w:rPr>
                <w:rFonts w:ascii="Tw Cen MT" w:hAnsi="Tw Cen MT" w:cstheme="minorHAnsi"/>
                <w:color w:val="000000"/>
                <w:sz w:val="22"/>
                <w:szCs w:val="22"/>
              </w:rPr>
              <w:t>ssistant</w:t>
            </w:r>
            <w:r w:rsidRPr="00ED6E83">
              <w:rPr>
                <w:rFonts w:ascii="Tw Cen MT" w:hAnsi="Tw Cen MT" w:cstheme="minorHAnsi"/>
                <w:color w:val="000000"/>
                <w:sz w:val="22"/>
                <w:szCs w:val="22"/>
              </w:rPr>
              <w:t>s</w:t>
            </w:r>
            <w:r w:rsidR="0065172E" w:rsidRPr="00ED6E83">
              <w:rPr>
                <w:rFonts w:ascii="Tw Cen MT" w:hAnsi="Tw Cen MT" w:cstheme="minorHAnsi"/>
                <w:color w:val="000000"/>
                <w:sz w:val="22"/>
                <w:szCs w:val="22"/>
              </w:rPr>
              <w:t>,</w:t>
            </w:r>
            <w:r w:rsidRPr="00ED6E83">
              <w:rPr>
                <w:rFonts w:ascii="Tw Cen MT" w:hAnsi="Tw Cen MT" w:cstheme="minorHAnsi"/>
                <w:color w:val="000000"/>
                <w:sz w:val="22"/>
                <w:szCs w:val="22"/>
              </w:rPr>
              <w:t xml:space="preserve"> </w:t>
            </w:r>
            <w:r w:rsidR="0065172E" w:rsidRPr="00ED6E83">
              <w:rPr>
                <w:rFonts w:ascii="Tw Cen MT" w:hAnsi="Tw Cen MT" w:cstheme="minorHAnsi"/>
                <w:color w:val="000000"/>
                <w:sz w:val="22"/>
                <w:szCs w:val="22"/>
              </w:rPr>
              <w:t>Nurse Practitioner</w:t>
            </w:r>
            <w:r w:rsidRPr="00ED6E83">
              <w:rPr>
                <w:rFonts w:ascii="Tw Cen MT" w:hAnsi="Tw Cen MT" w:cstheme="minorHAnsi"/>
                <w:color w:val="000000"/>
                <w:sz w:val="22"/>
                <w:szCs w:val="22"/>
              </w:rPr>
              <w:t xml:space="preserve">s </w:t>
            </w:r>
            <w:r w:rsidR="00141EA7">
              <w:rPr>
                <w:rFonts w:ascii="Tw Cen MT" w:hAnsi="Tw Cen MT" w:cstheme="minorHAnsi"/>
                <w:color w:val="000000"/>
                <w:sz w:val="22"/>
                <w:szCs w:val="22"/>
              </w:rPr>
              <w:t>and Others</w:t>
            </w:r>
          </w:p>
          <w:p w14:paraId="5AD0C44F" w14:textId="16D39A88" w:rsidR="00694798" w:rsidRPr="00ED6E83" w:rsidRDefault="00694798" w:rsidP="00040C76">
            <w:pPr>
              <w:spacing w:before="60"/>
              <w:ind w:left="252" w:hanging="252"/>
              <w:rPr>
                <w:rFonts w:ascii="Tw Cen MT" w:hAnsi="Tw Cen MT" w:cstheme="minorHAnsi"/>
                <w:color w:val="000000"/>
                <w:sz w:val="22"/>
                <w:szCs w:val="22"/>
              </w:rPr>
            </w:pPr>
            <w:r w:rsidRPr="00ED6E83">
              <w:rPr>
                <w:rFonts w:ascii="Arial" w:hAnsi="Arial" w:cs="Arial"/>
                <w:sz w:val="22"/>
                <w:szCs w:val="22"/>
              </w:rPr>
              <w:t>□</w:t>
            </w:r>
            <w:r w:rsidRPr="00ED6E83">
              <w:rPr>
                <w:rFonts w:ascii="Tw Cen MT" w:hAnsi="Tw Cen MT"/>
                <w:sz w:val="22"/>
                <w:szCs w:val="22"/>
              </w:rPr>
              <w:t xml:space="preserve">  </w:t>
            </w:r>
            <w:r w:rsidRPr="00ED6E83">
              <w:rPr>
                <w:rFonts w:ascii="Tw Cen MT" w:hAnsi="Tw Cen MT" w:cstheme="minorHAnsi"/>
                <w:color w:val="000000"/>
                <w:sz w:val="22"/>
                <w:szCs w:val="22"/>
              </w:rPr>
              <w:t>QPR-T (</w:t>
            </w:r>
            <w:r w:rsidR="0065172E" w:rsidRPr="00ED6E83">
              <w:rPr>
                <w:rFonts w:ascii="Tw Cen MT" w:hAnsi="Tw Cen MT" w:cstheme="minorHAnsi"/>
                <w:color w:val="000000"/>
                <w:sz w:val="22"/>
                <w:szCs w:val="22"/>
              </w:rPr>
              <w:t>s</w:t>
            </w:r>
            <w:r w:rsidRPr="00ED6E83">
              <w:rPr>
                <w:rFonts w:ascii="Tw Cen MT" w:hAnsi="Tw Cen MT" w:cstheme="minorHAnsi"/>
                <w:color w:val="000000"/>
                <w:sz w:val="22"/>
                <w:szCs w:val="22"/>
              </w:rPr>
              <w:t xml:space="preserve">uicide </w:t>
            </w:r>
            <w:r w:rsidR="0065172E" w:rsidRPr="00ED6E83">
              <w:rPr>
                <w:rFonts w:ascii="Tw Cen MT" w:hAnsi="Tw Cen MT" w:cstheme="minorHAnsi"/>
                <w:color w:val="000000"/>
                <w:sz w:val="22"/>
                <w:szCs w:val="22"/>
              </w:rPr>
              <w:t>r</w:t>
            </w:r>
            <w:r w:rsidRPr="00ED6E83">
              <w:rPr>
                <w:rFonts w:ascii="Tw Cen MT" w:hAnsi="Tw Cen MT" w:cstheme="minorHAnsi"/>
                <w:color w:val="000000"/>
                <w:sz w:val="22"/>
                <w:szCs w:val="22"/>
              </w:rPr>
              <w:t xml:space="preserve">isk </w:t>
            </w:r>
            <w:r w:rsidR="0065172E" w:rsidRPr="00ED6E83">
              <w:rPr>
                <w:rFonts w:ascii="Tw Cen MT" w:hAnsi="Tw Cen MT" w:cstheme="minorHAnsi"/>
                <w:color w:val="000000"/>
                <w:sz w:val="22"/>
                <w:szCs w:val="22"/>
              </w:rPr>
              <w:t>a</w:t>
            </w:r>
            <w:r w:rsidRPr="00ED6E83">
              <w:rPr>
                <w:rFonts w:ascii="Tw Cen MT" w:hAnsi="Tw Cen MT" w:cstheme="minorHAnsi"/>
                <w:color w:val="000000"/>
                <w:sz w:val="22"/>
                <w:szCs w:val="22"/>
              </w:rPr>
              <w:t xml:space="preserve">ssessment and </w:t>
            </w:r>
            <w:r w:rsidR="00141EA7">
              <w:rPr>
                <w:rFonts w:ascii="Tw Cen MT" w:hAnsi="Tw Cen MT" w:cstheme="minorHAnsi"/>
                <w:color w:val="000000"/>
                <w:sz w:val="22"/>
                <w:szCs w:val="22"/>
              </w:rPr>
              <w:t>training course</w:t>
            </w:r>
            <w:r w:rsidR="0065172E" w:rsidRPr="00ED6E83">
              <w:rPr>
                <w:rFonts w:ascii="Tw Cen MT" w:hAnsi="Tw Cen MT" w:cstheme="minorHAnsi"/>
                <w:color w:val="000000"/>
                <w:sz w:val="22"/>
                <w:szCs w:val="22"/>
              </w:rPr>
              <w:t>)</w:t>
            </w:r>
            <w:r w:rsidRPr="00ED6E83">
              <w:rPr>
                <w:rFonts w:ascii="Tw Cen MT" w:hAnsi="Tw Cen MT" w:cstheme="minorHAnsi"/>
                <w:color w:val="000000"/>
                <w:sz w:val="22"/>
                <w:szCs w:val="22"/>
              </w:rPr>
              <w:t xml:space="preserve"> </w:t>
            </w:r>
          </w:p>
          <w:p w14:paraId="1607E238" w14:textId="1933DB3D" w:rsidR="00694798" w:rsidRPr="00ED6E83" w:rsidRDefault="00694798" w:rsidP="00040C76">
            <w:pPr>
              <w:pStyle w:val="NoSpacing"/>
              <w:ind w:left="252" w:hanging="252"/>
              <w:rPr>
                <w:rFonts w:ascii="Tw Cen MT" w:hAnsi="Tw Cen MT" w:cstheme="minorHAnsi"/>
              </w:rPr>
            </w:pPr>
            <w:r w:rsidRPr="00ED6E83">
              <w:rPr>
                <w:rFonts w:ascii="Arial" w:hAnsi="Arial" w:cs="Arial"/>
              </w:rPr>
              <w:t>□</w:t>
            </w:r>
            <w:r w:rsidRPr="00ED6E83">
              <w:rPr>
                <w:rFonts w:ascii="Tw Cen MT" w:hAnsi="Tw Cen MT"/>
              </w:rPr>
              <w:t xml:space="preserve">  </w:t>
            </w:r>
            <w:r w:rsidRPr="00ED6E83">
              <w:rPr>
                <w:rFonts w:ascii="Tw Cen MT" w:eastAsia="Times New Roman" w:hAnsi="Tw Cen MT" w:cstheme="minorHAnsi"/>
                <w:color w:val="000000"/>
              </w:rPr>
              <w:t>Response (</w:t>
            </w:r>
            <w:r w:rsidR="0065172E" w:rsidRPr="00ED6E83">
              <w:rPr>
                <w:rFonts w:ascii="Tw Cen MT" w:eastAsia="Times New Roman" w:hAnsi="Tw Cen MT" w:cstheme="minorHAnsi"/>
                <w:color w:val="000000"/>
              </w:rPr>
              <w:t>a</w:t>
            </w:r>
            <w:r w:rsidRPr="00ED6E83">
              <w:rPr>
                <w:rFonts w:ascii="Tw Cen MT" w:eastAsia="Times New Roman" w:hAnsi="Tw Cen MT" w:cstheme="minorHAnsi"/>
                <w:color w:val="000000"/>
              </w:rPr>
              <w:t xml:space="preserve"> </w:t>
            </w:r>
            <w:r w:rsidR="0065172E" w:rsidRPr="00ED6E83">
              <w:rPr>
                <w:rFonts w:ascii="Tw Cen MT" w:eastAsia="Times New Roman" w:hAnsi="Tw Cen MT" w:cstheme="minorHAnsi"/>
                <w:color w:val="000000"/>
              </w:rPr>
              <w:t>c</w:t>
            </w:r>
            <w:r w:rsidRPr="00ED6E83">
              <w:rPr>
                <w:rFonts w:ascii="Tw Cen MT" w:eastAsia="Times New Roman" w:hAnsi="Tw Cen MT" w:cstheme="minorHAnsi"/>
                <w:color w:val="000000"/>
              </w:rPr>
              <w:t xml:space="preserve">omprehensive </w:t>
            </w:r>
            <w:r w:rsidR="0065172E" w:rsidRPr="00ED6E83">
              <w:rPr>
                <w:rFonts w:ascii="Tw Cen MT" w:eastAsia="Times New Roman" w:hAnsi="Tw Cen MT" w:cstheme="minorHAnsi"/>
                <w:color w:val="000000"/>
              </w:rPr>
              <w:t>h</w:t>
            </w:r>
            <w:r w:rsidRPr="00ED6E83">
              <w:rPr>
                <w:rFonts w:ascii="Tw Cen MT" w:eastAsia="Times New Roman" w:hAnsi="Tw Cen MT" w:cstheme="minorHAnsi"/>
                <w:color w:val="000000"/>
              </w:rPr>
              <w:t xml:space="preserve">igh </w:t>
            </w:r>
            <w:r w:rsidR="0065172E" w:rsidRPr="00ED6E83">
              <w:rPr>
                <w:rFonts w:ascii="Tw Cen MT" w:eastAsia="Times New Roman" w:hAnsi="Tw Cen MT" w:cstheme="minorHAnsi"/>
                <w:color w:val="000000"/>
              </w:rPr>
              <w:t>s</w:t>
            </w:r>
            <w:r w:rsidRPr="00ED6E83">
              <w:rPr>
                <w:rFonts w:ascii="Tw Cen MT" w:eastAsia="Times New Roman" w:hAnsi="Tw Cen MT" w:cstheme="minorHAnsi"/>
                <w:color w:val="000000"/>
              </w:rPr>
              <w:t>chool</w:t>
            </w:r>
            <w:r w:rsidR="0065172E" w:rsidRPr="00ED6E83">
              <w:rPr>
                <w:rFonts w:ascii="Tw Cen MT" w:eastAsia="Times New Roman" w:hAnsi="Tw Cen MT" w:cstheme="minorHAnsi"/>
                <w:color w:val="000000"/>
              </w:rPr>
              <w:t>–</w:t>
            </w:r>
            <w:r w:rsidRPr="00ED6E83">
              <w:rPr>
                <w:rFonts w:ascii="Tw Cen MT" w:eastAsia="Times New Roman" w:hAnsi="Tw Cen MT" w:cstheme="minorHAnsi"/>
                <w:color w:val="000000"/>
              </w:rPr>
              <w:t xml:space="preserve">based </w:t>
            </w:r>
            <w:r w:rsidR="0065172E" w:rsidRPr="00ED6E83">
              <w:rPr>
                <w:rFonts w:ascii="Tw Cen MT" w:eastAsia="Times New Roman" w:hAnsi="Tw Cen MT" w:cstheme="minorHAnsi"/>
                <w:color w:val="000000"/>
              </w:rPr>
              <w:t>s</w:t>
            </w:r>
            <w:r w:rsidRPr="00ED6E83">
              <w:rPr>
                <w:rFonts w:ascii="Tw Cen MT" w:eastAsia="Times New Roman" w:hAnsi="Tw Cen MT" w:cstheme="minorHAnsi"/>
                <w:color w:val="000000"/>
              </w:rPr>
              <w:t xml:space="preserve">uicide </w:t>
            </w:r>
            <w:r w:rsidR="0065172E" w:rsidRPr="00ED6E83">
              <w:rPr>
                <w:rFonts w:ascii="Tw Cen MT" w:eastAsia="Times New Roman" w:hAnsi="Tw Cen MT" w:cstheme="minorHAnsi"/>
                <w:color w:val="000000"/>
              </w:rPr>
              <w:t>a</w:t>
            </w:r>
            <w:r w:rsidRPr="00ED6E83">
              <w:rPr>
                <w:rFonts w:ascii="Tw Cen MT" w:eastAsia="Times New Roman" w:hAnsi="Tw Cen MT" w:cstheme="minorHAnsi"/>
                <w:color w:val="000000"/>
              </w:rPr>
              <w:t xml:space="preserve">wareness </w:t>
            </w:r>
            <w:r w:rsidR="0065172E" w:rsidRPr="00ED6E83">
              <w:rPr>
                <w:rFonts w:ascii="Tw Cen MT" w:eastAsia="Times New Roman" w:hAnsi="Tw Cen MT" w:cstheme="minorHAnsi"/>
                <w:color w:val="000000"/>
              </w:rPr>
              <w:t>p</w:t>
            </w:r>
            <w:r w:rsidRPr="00ED6E83">
              <w:rPr>
                <w:rFonts w:ascii="Tw Cen MT" w:eastAsia="Times New Roman" w:hAnsi="Tw Cen MT" w:cstheme="minorHAnsi"/>
                <w:color w:val="000000"/>
              </w:rPr>
              <w:t>rogram)</w:t>
            </w:r>
          </w:p>
          <w:p w14:paraId="477E37D0" w14:textId="756E8248" w:rsidR="00694798" w:rsidRPr="00ED6E83" w:rsidRDefault="00694798" w:rsidP="00040C76">
            <w:pPr>
              <w:spacing w:before="60"/>
              <w:ind w:left="252" w:hanging="252"/>
              <w:rPr>
                <w:rFonts w:ascii="Tw Cen MT" w:hAnsi="Tw Cen MT" w:cstheme="minorHAnsi"/>
                <w:color w:val="000000"/>
                <w:sz w:val="22"/>
                <w:szCs w:val="22"/>
              </w:rPr>
            </w:pPr>
            <w:r w:rsidRPr="00ED6E83">
              <w:rPr>
                <w:rFonts w:ascii="Arial" w:hAnsi="Arial" w:cs="Arial"/>
                <w:sz w:val="22"/>
                <w:szCs w:val="22"/>
              </w:rPr>
              <w:t>□</w:t>
            </w:r>
            <w:r w:rsidRPr="00ED6E83">
              <w:rPr>
                <w:rFonts w:ascii="Tw Cen MT" w:hAnsi="Tw Cen MT"/>
                <w:sz w:val="22"/>
                <w:szCs w:val="22"/>
              </w:rPr>
              <w:t xml:space="preserve">  </w:t>
            </w:r>
            <w:r w:rsidR="0065172E" w:rsidRPr="00ED6E83">
              <w:rPr>
                <w:rFonts w:ascii="Tw Cen MT" w:hAnsi="Tw Cen MT" w:cstheme="minorHAnsi"/>
                <w:color w:val="000000"/>
                <w:sz w:val="22"/>
                <w:szCs w:val="22"/>
              </w:rPr>
              <w:t>Recognizing and Responding to Suicide Risk (</w:t>
            </w:r>
            <w:r w:rsidRPr="00ED6E83">
              <w:rPr>
                <w:rFonts w:ascii="Tw Cen MT" w:hAnsi="Tw Cen MT" w:cstheme="minorHAnsi"/>
                <w:color w:val="000000"/>
                <w:sz w:val="22"/>
                <w:szCs w:val="22"/>
              </w:rPr>
              <w:t>RRSR)</w:t>
            </w:r>
          </w:p>
          <w:p w14:paraId="50300C9D" w14:textId="41651B96" w:rsidR="00694798" w:rsidRPr="00ED6E83" w:rsidRDefault="00694798" w:rsidP="00040C76">
            <w:pPr>
              <w:spacing w:before="60"/>
              <w:ind w:left="252" w:hanging="252"/>
              <w:rPr>
                <w:rFonts w:ascii="Tw Cen MT" w:hAnsi="Tw Cen MT" w:cstheme="minorHAnsi"/>
                <w:color w:val="000000"/>
                <w:sz w:val="22"/>
                <w:szCs w:val="22"/>
              </w:rPr>
            </w:pPr>
            <w:r w:rsidRPr="00ED6E83">
              <w:rPr>
                <w:rFonts w:ascii="Arial" w:hAnsi="Arial" w:cs="Arial"/>
                <w:sz w:val="22"/>
                <w:szCs w:val="22"/>
              </w:rPr>
              <w:t>□</w:t>
            </w:r>
            <w:r w:rsidRPr="00ED6E83">
              <w:rPr>
                <w:rFonts w:ascii="Tw Cen MT" w:hAnsi="Tw Cen MT"/>
                <w:sz w:val="22"/>
                <w:szCs w:val="22"/>
              </w:rPr>
              <w:t xml:space="preserve">  </w:t>
            </w:r>
            <w:proofErr w:type="spellStart"/>
            <w:r w:rsidR="0065172E" w:rsidRPr="00ED6E83">
              <w:rPr>
                <w:rFonts w:ascii="Tw Cen MT" w:hAnsi="Tw Cen MT" w:cstheme="minorHAnsi"/>
                <w:color w:val="000000"/>
                <w:sz w:val="22"/>
                <w:szCs w:val="22"/>
              </w:rPr>
              <w:t>s</w:t>
            </w:r>
            <w:r w:rsidRPr="00ED6E83">
              <w:rPr>
                <w:rFonts w:ascii="Tw Cen MT" w:hAnsi="Tw Cen MT" w:cstheme="minorHAnsi"/>
                <w:color w:val="000000"/>
                <w:sz w:val="22"/>
                <w:szCs w:val="22"/>
              </w:rPr>
              <w:t>afe</w:t>
            </w:r>
            <w:r w:rsidR="0065172E" w:rsidRPr="00ED6E83">
              <w:rPr>
                <w:rFonts w:ascii="Tw Cen MT" w:hAnsi="Tw Cen MT" w:cstheme="minorHAnsi"/>
                <w:color w:val="000000"/>
                <w:sz w:val="22"/>
                <w:szCs w:val="22"/>
              </w:rPr>
              <w:t>TALK</w:t>
            </w:r>
            <w:proofErr w:type="spellEnd"/>
          </w:p>
          <w:p w14:paraId="5E60CC02" w14:textId="77777777" w:rsidR="00694798" w:rsidRPr="00ED6E83" w:rsidRDefault="00694798" w:rsidP="00040C76">
            <w:pPr>
              <w:spacing w:before="60"/>
              <w:ind w:left="252" w:hanging="252"/>
              <w:rPr>
                <w:rFonts w:ascii="Tw Cen MT" w:hAnsi="Tw Cen MT" w:cstheme="minorHAnsi"/>
                <w:color w:val="000000"/>
                <w:sz w:val="22"/>
                <w:szCs w:val="22"/>
              </w:rPr>
            </w:pPr>
            <w:r w:rsidRPr="00ED6E83">
              <w:rPr>
                <w:rFonts w:ascii="Arial" w:hAnsi="Arial" w:cs="Arial"/>
                <w:sz w:val="22"/>
                <w:szCs w:val="22"/>
              </w:rPr>
              <w:t>□</w:t>
            </w:r>
            <w:r w:rsidRPr="00ED6E83">
              <w:rPr>
                <w:rFonts w:ascii="Tw Cen MT" w:hAnsi="Tw Cen MT"/>
                <w:sz w:val="22"/>
                <w:szCs w:val="22"/>
              </w:rPr>
              <w:t xml:space="preserve">  </w:t>
            </w:r>
            <w:r w:rsidRPr="00ED6E83">
              <w:rPr>
                <w:rFonts w:ascii="Tw Cen MT" w:hAnsi="Tw Cen MT" w:cstheme="minorHAnsi"/>
                <w:color w:val="000000"/>
                <w:sz w:val="22"/>
                <w:szCs w:val="22"/>
              </w:rPr>
              <w:t xml:space="preserve">Safety Planning Intervention for Suicide Prevention </w:t>
            </w:r>
          </w:p>
          <w:p w14:paraId="427F54EC" w14:textId="77777777" w:rsidR="00694798" w:rsidRPr="00ED6E83" w:rsidRDefault="00694798" w:rsidP="00040C76">
            <w:pPr>
              <w:spacing w:before="60"/>
              <w:ind w:left="252" w:hanging="252"/>
              <w:rPr>
                <w:rFonts w:ascii="Tw Cen MT" w:hAnsi="Tw Cen MT" w:cstheme="minorHAnsi"/>
                <w:color w:val="000000"/>
                <w:sz w:val="22"/>
                <w:szCs w:val="22"/>
              </w:rPr>
            </w:pPr>
            <w:r w:rsidRPr="00ED6E83">
              <w:rPr>
                <w:rFonts w:ascii="Arial" w:hAnsi="Arial" w:cs="Arial"/>
                <w:sz w:val="22"/>
                <w:szCs w:val="22"/>
              </w:rPr>
              <w:t>□</w:t>
            </w:r>
            <w:r w:rsidRPr="00ED6E83">
              <w:rPr>
                <w:rFonts w:ascii="Tw Cen MT" w:hAnsi="Tw Cen MT"/>
                <w:sz w:val="22"/>
                <w:szCs w:val="22"/>
              </w:rPr>
              <w:t xml:space="preserve">  </w:t>
            </w:r>
            <w:r w:rsidRPr="00ED6E83">
              <w:rPr>
                <w:rFonts w:ascii="Tw Cen MT" w:hAnsi="Tw Cen MT" w:cstheme="minorHAnsi"/>
                <w:color w:val="000000"/>
                <w:sz w:val="22"/>
                <w:szCs w:val="22"/>
              </w:rPr>
              <w:t xml:space="preserve">Seeking Safety </w:t>
            </w:r>
          </w:p>
          <w:p w14:paraId="29E9C6AA" w14:textId="77777777" w:rsidR="00694798" w:rsidRPr="00ED6E83" w:rsidRDefault="00694798" w:rsidP="00040C76">
            <w:pPr>
              <w:spacing w:before="60"/>
              <w:ind w:left="252" w:hanging="252"/>
              <w:rPr>
                <w:rFonts w:ascii="Tw Cen MT" w:hAnsi="Tw Cen MT" w:cstheme="minorHAnsi"/>
                <w:color w:val="000000"/>
                <w:sz w:val="22"/>
                <w:szCs w:val="22"/>
              </w:rPr>
            </w:pPr>
            <w:r w:rsidRPr="00ED6E83">
              <w:rPr>
                <w:rFonts w:ascii="Arial" w:hAnsi="Arial" w:cs="Arial"/>
                <w:sz w:val="22"/>
                <w:szCs w:val="22"/>
              </w:rPr>
              <w:t>□</w:t>
            </w:r>
            <w:r w:rsidRPr="00ED6E83">
              <w:rPr>
                <w:rFonts w:ascii="Tw Cen MT" w:hAnsi="Tw Cen MT"/>
                <w:sz w:val="22"/>
                <w:szCs w:val="22"/>
              </w:rPr>
              <w:t xml:space="preserve">  </w:t>
            </w:r>
            <w:r w:rsidRPr="00ED6E83">
              <w:rPr>
                <w:rFonts w:ascii="Tw Cen MT" w:hAnsi="Tw Cen MT" w:cstheme="minorHAnsi"/>
                <w:color w:val="000000"/>
                <w:sz w:val="22"/>
                <w:szCs w:val="22"/>
              </w:rPr>
              <w:t>Signs of Suicide (SOS)</w:t>
            </w:r>
          </w:p>
          <w:p w14:paraId="087734F0" w14:textId="77777777" w:rsidR="00694798" w:rsidRPr="00ED6E83" w:rsidRDefault="00694798" w:rsidP="00040C76">
            <w:pPr>
              <w:spacing w:before="60"/>
              <w:ind w:left="252" w:hanging="252"/>
              <w:rPr>
                <w:rFonts w:ascii="Tw Cen MT" w:hAnsi="Tw Cen MT" w:cstheme="minorHAnsi"/>
                <w:color w:val="000000"/>
                <w:sz w:val="22"/>
                <w:szCs w:val="22"/>
              </w:rPr>
            </w:pPr>
            <w:r w:rsidRPr="00ED6E83">
              <w:rPr>
                <w:rFonts w:ascii="Arial" w:hAnsi="Arial" w:cs="Arial"/>
                <w:sz w:val="22"/>
                <w:szCs w:val="22"/>
              </w:rPr>
              <w:t>□</w:t>
            </w:r>
            <w:r w:rsidRPr="00ED6E83">
              <w:rPr>
                <w:rFonts w:ascii="Tw Cen MT" w:hAnsi="Tw Cen MT"/>
                <w:sz w:val="22"/>
                <w:szCs w:val="22"/>
              </w:rPr>
              <w:t xml:space="preserve">  </w:t>
            </w:r>
            <w:r w:rsidRPr="00ED6E83">
              <w:rPr>
                <w:rFonts w:ascii="Tw Cen MT" w:hAnsi="Tw Cen MT" w:cstheme="minorHAnsi"/>
                <w:color w:val="000000"/>
                <w:sz w:val="22"/>
                <w:szCs w:val="22"/>
              </w:rPr>
              <w:t>Sources of Strength</w:t>
            </w:r>
          </w:p>
          <w:p w14:paraId="6036921C" w14:textId="77777777" w:rsidR="00694798" w:rsidRPr="00ED6E83" w:rsidRDefault="00694798" w:rsidP="00040C76">
            <w:pPr>
              <w:spacing w:before="60"/>
              <w:ind w:left="252" w:hanging="252"/>
              <w:rPr>
                <w:rFonts w:ascii="Tw Cen MT" w:hAnsi="Tw Cen MT" w:cstheme="minorHAnsi"/>
                <w:color w:val="000000"/>
                <w:sz w:val="22"/>
                <w:szCs w:val="22"/>
              </w:rPr>
            </w:pPr>
            <w:r w:rsidRPr="00ED6E83">
              <w:rPr>
                <w:rFonts w:ascii="Arial" w:hAnsi="Arial" w:cs="Arial"/>
                <w:sz w:val="22"/>
                <w:szCs w:val="22"/>
              </w:rPr>
              <w:t>□</w:t>
            </w:r>
            <w:r w:rsidRPr="00ED6E83">
              <w:rPr>
                <w:rFonts w:ascii="Tw Cen MT" w:hAnsi="Tw Cen MT"/>
                <w:sz w:val="22"/>
                <w:szCs w:val="22"/>
              </w:rPr>
              <w:t xml:space="preserve">  </w:t>
            </w:r>
            <w:r w:rsidRPr="00ED6E83">
              <w:rPr>
                <w:rFonts w:ascii="Tw Cen MT" w:hAnsi="Tw Cen MT" w:cstheme="minorHAnsi"/>
                <w:color w:val="000000"/>
                <w:sz w:val="22"/>
                <w:szCs w:val="22"/>
              </w:rPr>
              <w:t>Suicide Prevention 101</w:t>
            </w:r>
          </w:p>
          <w:p w14:paraId="28901B7B" w14:textId="77777777" w:rsidR="00694798" w:rsidRPr="00ED6E83" w:rsidRDefault="00694798" w:rsidP="00040C76">
            <w:pPr>
              <w:spacing w:before="60"/>
              <w:ind w:left="252" w:hanging="252"/>
              <w:rPr>
                <w:rFonts w:ascii="Tw Cen MT" w:hAnsi="Tw Cen MT" w:cstheme="minorHAnsi"/>
                <w:color w:val="000000"/>
                <w:sz w:val="22"/>
                <w:szCs w:val="22"/>
              </w:rPr>
            </w:pPr>
            <w:r w:rsidRPr="00ED6E83">
              <w:rPr>
                <w:rFonts w:ascii="Arial" w:hAnsi="Arial" w:cs="Arial"/>
                <w:sz w:val="22"/>
                <w:szCs w:val="22"/>
              </w:rPr>
              <w:t>□</w:t>
            </w:r>
            <w:r w:rsidRPr="00ED6E83">
              <w:rPr>
                <w:rFonts w:ascii="Tw Cen MT" w:hAnsi="Tw Cen MT"/>
                <w:sz w:val="22"/>
                <w:szCs w:val="22"/>
              </w:rPr>
              <w:t xml:space="preserve">  </w:t>
            </w:r>
            <w:r w:rsidRPr="00ED6E83">
              <w:rPr>
                <w:rFonts w:ascii="Tw Cen MT" w:hAnsi="Tw Cen MT" w:cstheme="minorHAnsi"/>
                <w:color w:val="000000"/>
                <w:sz w:val="22"/>
                <w:szCs w:val="22"/>
              </w:rPr>
              <w:t xml:space="preserve">Suicide to Hope: A Recovery and Growth Workshop </w:t>
            </w:r>
          </w:p>
          <w:p w14:paraId="3B7B1952" w14:textId="4A426CB6" w:rsidR="00694798" w:rsidRPr="00ED6E83" w:rsidRDefault="00694798" w:rsidP="00040C76">
            <w:pPr>
              <w:spacing w:before="60"/>
              <w:ind w:left="252" w:hanging="252"/>
              <w:rPr>
                <w:rFonts w:ascii="Tw Cen MT" w:hAnsi="Tw Cen MT" w:cstheme="minorHAnsi"/>
                <w:color w:val="000000"/>
                <w:sz w:val="22"/>
                <w:szCs w:val="22"/>
              </w:rPr>
            </w:pPr>
            <w:r w:rsidRPr="00ED6E83">
              <w:rPr>
                <w:rFonts w:ascii="Arial" w:hAnsi="Arial" w:cs="Arial"/>
                <w:sz w:val="22"/>
                <w:szCs w:val="22"/>
              </w:rPr>
              <w:t>□</w:t>
            </w:r>
            <w:r w:rsidRPr="00ED6E83">
              <w:rPr>
                <w:rFonts w:ascii="Tw Cen MT" w:hAnsi="Tw Cen MT"/>
                <w:sz w:val="22"/>
                <w:szCs w:val="22"/>
              </w:rPr>
              <w:t xml:space="preserve">  </w:t>
            </w:r>
            <w:proofErr w:type="spellStart"/>
            <w:r w:rsidR="00F2699F">
              <w:rPr>
                <w:rFonts w:ascii="Tw Cen MT" w:hAnsi="Tw Cen MT" w:cstheme="minorHAnsi"/>
                <w:color w:val="000000"/>
                <w:sz w:val="22"/>
                <w:szCs w:val="22"/>
              </w:rPr>
              <w:t>s</w:t>
            </w:r>
            <w:r w:rsidRPr="00ED6E83">
              <w:rPr>
                <w:rFonts w:ascii="Tw Cen MT" w:hAnsi="Tw Cen MT" w:cstheme="minorHAnsi"/>
                <w:color w:val="000000"/>
                <w:sz w:val="22"/>
                <w:szCs w:val="22"/>
              </w:rPr>
              <w:t>uicideCare</w:t>
            </w:r>
            <w:proofErr w:type="spellEnd"/>
            <w:r w:rsidRPr="00ED6E83">
              <w:rPr>
                <w:rFonts w:ascii="Tw Cen MT" w:hAnsi="Tw Cen MT" w:cstheme="minorHAnsi"/>
                <w:color w:val="000000"/>
                <w:sz w:val="22"/>
                <w:szCs w:val="22"/>
              </w:rPr>
              <w:t xml:space="preserve"> </w:t>
            </w:r>
          </w:p>
          <w:p w14:paraId="7C873E3F" w14:textId="54BE87D2" w:rsidR="00694798" w:rsidRPr="00ED6E83" w:rsidRDefault="00694798" w:rsidP="00040C76">
            <w:pPr>
              <w:spacing w:before="60"/>
              <w:ind w:left="252" w:hanging="252"/>
              <w:rPr>
                <w:rFonts w:ascii="Tw Cen MT" w:hAnsi="Tw Cen MT" w:cstheme="minorHAnsi"/>
                <w:color w:val="000000"/>
                <w:sz w:val="22"/>
                <w:szCs w:val="22"/>
              </w:rPr>
            </w:pPr>
            <w:r w:rsidRPr="00ED6E83">
              <w:rPr>
                <w:rFonts w:ascii="Arial" w:hAnsi="Arial" w:cs="Arial"/>
                <w:sz w:val="22"/>
                <w:szCs w:val="22"/>
              </w:rPr>
              <w:t>□</w:t>
            </w:r>
            <w:r w:rsidRPr="00ED6E83">
              <w:rPr>
                <w:rFonts w:ascii="Tw Cen MT" w:hAnsi="Tw Cen MT"/>
                <w:sz w:val="22"/>
                <w:szCs w:val="22"/>
              </w:rPr>
              <w:t xml:space="preserve">  </w:t>
            </w:r>
            <w:r w:rsidRPr="00ED6E83">
              <w:rPr>
                <w:rFonts w:ascii="Tw Cen MT" w:hAnsi="Tw Cen MT" w:cstheme="minorHAnsi"/>
                <w:color w:val="000000"/>
                <w:sz w:val="22"/>
                <w:szCs w:val="22"/>
              </w:rPr>
              <w:t>Suicide-</w:t>
            </w:r>
            <w:r w:rsidR="0065172E" w:rsidRPr="00ED6E83">
              <w:rPr>
                <w:rFonts w:ascii="Tw Cen MT" w:hAnsi="Tw Cen MT" w:cstheme="minorHAnsi"/>
                <w:color w:val="000000"/>
                <w:sz w:val="22"/>
                <w:szCs w:val="22"/>
              </w:rPr>
              <w:t>I</w:t>
            </w:r>
            <w:r w:rsidRPr="00ED6E83">
              <w:rPr>
                <w:rFonts w:ascii="Tw Cen MT" w:hAnsi="Tw Cen MT" w:cstheme="minorHAnsi"/>
                <w:color w:val="000000"/>
                <w:sz w:val="22"/>
                <w:szCs w:val="22"/>
              </w:rPr>
              <w:t xml:space="preserve">nformed </w:t>
            </w:r>
            <w:r w:rsidR="0065172E" w:rsidRPr="00ED6E83">
              <w:rPr>
                <w:rFonts w:ascii="Tw Cen MT" w:hAnsi="Tw Cen MT" w:cstheme="minorHAnsi"/>
                <w:color w:val="000000"/>
                <w:sz w:val="22"/>
                <w:szCs w:val="22"/>
              </w:rPr>
              <w:t>Cognitive Behavioral Therapy (</w:t>
            </w:r>
            <w:r w:rsidRPr="00ED6E83">
              <w:rPr>
                <w:rFonts w:ascii="Tw Cen MT" w:hAnsi="Tw Cen MT" w:cstheme="minorHAnsi"/>
                <w:color w:val="000000"/>
                <w:sz w:val="22"/>
                <w:szCs w:val="22"/>
              </w:rPr>
              <w:t>CBT)</w:t>
            </w:r>
          </w:p>
          <w:p w14:paraId="6B6BE075" w14:textId="77777777" w:rsidR="00694798" w:rsidRPr="00ED6E83" w:rsidRDefault="00694798" w:rsidP="00040C76">
            <w:pPr>
              <w:spacing w:before="60"/>
              <w:ind w:left="252" w:hanging="252"/>
              <w:rPr>
                <w:rFonts w:ascii="Tw Cen MT" w:hAnsi="Tw Cen MT" w:cstheme="minorHAnsi"/>
                <w:color w:val="000000"/>
                <w:sz w:val="22"/>
                <w:szCs w:val="22"/>
              </w:rPr>
            </w:pPr>
            <w:r w:rsidRPr="00ED6E83">
              <w:rPr>
                <w:rFonts w:ascii="Arial" w:hAnsi="Arial" w:cs="Arial"/>
                <w:sz w:val="22"/>
                <w:szCs w:val="22"/>
              </w:rPr>
              <w:t>□</w:t>
            </w:r>
            <w:r w:rsidRPr="00ED6E83">
              <w:rPr>
                <w:rFonts w:ascii="Tw Cen MT" w:hAnsi="Tw Cen MT"/>
                <w:sz w:val="22"/>
                <w:szCs w:val="22"/>
              </w:rPr>
              <w:t xml:space="preserve">  </w:t>
            </w:r>
            <w:r w:rsidRPr="00ED6E83">
              <w:rPr>
                <w:rFonts w:ascii="Tw Cen MT" w:hAnsi="Tw Cen MT" w:cstheme="minorHAnsi"/>
                <w:color w:val="000000"/>
                <w:sz w:val="22"/>
                <w:szCs w:val="22"/>
              </w:rPr>
              <w:t>Trevor CARE</w:t>
            </w:r>
          </w:p>
          <w:p w14:paraId="248EE629" w14:textId="77777777" w:rsidR="00694798" w:rsidRPr="00ED6E83" w:rsidRDefault="00694798" w:rsidP="00040C76">
            <w:pPr>
              <w:spacing w:before="60"/>
              <w:ind w:left="252" w:hanging="252"/>
              <w:rPr>
                <w:rFonts w:ascii="Tw Cen MT" w:hAnsi="Tw Cen MT" w:cstheme="minorHAnsi"/>
                <w:color w:val="000000"/>
                <w:sz w:val="22"/>
                <w:szCs w:val="22"/>
              </w:rPr>
            </w:pPr>
            <w:r w:rsidRPr="00ED6E83">
              <w:rPr>
                <w:rFonts w:ascii="Arial" w:hAnsi="Arial" w:cs="Arial"/>
                <w:sz w:val="22"/>
                <w:szCs w:val="22"/>
              </w:rPr>
              <w:t>□</w:t>
            </w:r>
            <w:r w:rsidRPr="00ED6E83">
              <w:rPr>
                <w:rFonts w:ascii="Tw Cen MT" w:hAnsi="Tw Cen MT"/>
                <w:sz w:val="22"/>
                <w:szCs w:val="22"/>
              </w:rPr>
              <w:t xml:space="preserve">  </w:t>
            </w:r>
            <w:r w:rsidRPr="00ED6E83">
              <w:rPr>
                <w:rFonts w:ascii="Tw Cen MT" w:hAnsi="Tw Cen MT" w:cstheme="minorHAnsi"/>
                <w:color w:val="000000"/>
                <w:sz w:val="22"/>
                <w:szCs w:val="22"/>
              </w:rPr>
              <w:t xml:space="preserve">Unlocking Suicidal Secrets: New Thoughts on Old Problems in Suicide Prevention  </w:t>
            </w:r>
          </w:p>
          <w:p w14:paraId="19207DE7" w14:textId="77777777" w:rsidR="00694798" w:rsidRPr="00ED6E83" w:rsidRDefault="00694798" w:rsidP="00040C76">
            <w:pPr>
              <w:spacing w:before="60"/>
              <w:ind w:left="252" w:hanging="252"/>
              <w:rPr>
                <w:rFonts w:ascii="Tw Cen MT" w:hAnsi="Tw Cen MT" w:cstheme="minorHAnsi"/>
                <w:color w:val="000000"/>
                <w:sz w:val="22"/>
                <w:szCs w:val="22"/>
              </w:rPr>
            </w:pPr>
            <w:r w:rsidRPr="00ED6E83">
              <w:rPr>
                <w:rFonts w:ascii="Arial" w:hAnsi="Arial" w:cs="Arial"/>
                <w:sz w:val="22"/>
                <w:szCs w:val="22"/>
              </w:rPr>
              <w:t>□</w:t>
            </w:r>
            <w:r w:rsidRPr="00ED6E83">
              <w:rPr>
                <w:rFonts w:ascii="Tw Cen MT" w:hAnsi="Tw Cen MT"/>
                <w:sz w:val="22"/>
                <w:szCs w:val="22"/>
              </w:rPr>
              <w:t xml:space="preserve">  </w:t>
            </w:r>
            <w:r w:rsidRPr="00ED6E83">
              <w:rPr>
                <w:rFonts w:ascii="Tw Cen MT" w:hAnsi="Tw Cen MT" w:cstheme="minorHAnsi"/>
                <w:color w:val="000000"/>
                <w:sz w:val="22"/>
                <w:szCs w:val="22"/>
              </w:rPr>
              <w:t>Yellow Ribbon</w:t>
            </w:r>
          </w:p>
          <w:p w14:paraId="0E8AB394" w14:textId="2C6D6E97" w:rsidR="00694798" w:rsidRPr="00ED6E83" w:rsidRDefault="00694798" w:rsidP="00040C76">
            <w:pPr>
              <w:spacing w:before="60"/>
              <w:ind w:left="252" w:hanging="252"/>
              <w:rPr>
                <w:rFonts w:ascii="Tw Cen MT" w:hAnsi="Tw Cen MT" w:cstheme="minorHAnsi"/>
                <w:color w:val="000000"/>
                <w:sz w:val="22"/>
                <w:szCs w:val="22"/>
              </w:rPr>
            </w:pPr>
            <w:r w:rsidRPr="00ED6E83">
              <w:rPr>
                <w:rFonts w:ascii="Arial" w:hAnsi="Arial" w:cs="Arial"/>
                <w:sz w:val="22"/>
                <w:szCs w:val="22"/>
              </w:rPr>
              <w:t>□</w:t>
            </w:r>
            <w:r w:rsidRPr="00ED6E83">
              <w:rPr>
                <w:rFonts w:ascii="Tw Cen MT" w:hAnsi="Tw Cen MT"/>
                <w:sz w:val="22"/>
                <w:szCs w:val="22"/>
              </w:rPr>
              <w:t xml:space="preserve">  </w:t>
            </w:r>
            <w:r w:rsidRPr="00ED6E83">
              <w:rPr>
                <w:rFonts w:ascii="Tw Cen MT" w:hAnsi="Tw Cen MT" w:cstheme="minorHAnsi"/>
                <w:color w:val="000000"/>
                <w:sz w:val="22"/>
                <w:szCs w:val="22"/>
              </w:rPr>
              <w:t>Youth Depression &amp; Suicide: Let</w:t>
            </w:r>
            <w:r w:rsidR="0065172E" w:rsidRPr="00ED6E83">
              <w:rPr>
                <w:rFonts w:ascii="Tw Cen MT" w:hAnsi="Tw Cen MT" w:cstheme="minorHAnsi"/>
                <w:color w:val="000000"/>
                <w:sz w:val="22"/>
                <w:szCs w:val="22"/>
              </w:rPr>
              <w:t>’</w:t>
            </w:r>
            <w:r w:rsidRPr="00ED6E83">
              <w:rPr>
                <w:rFonts w:ascii="Tw Cen MT" w:hAnsi="Tw Cen MT" w:cstheme="minorHAnsi"/>
                <w:color w:val="000000"/>
                <w:sz w:val="22"/>
                <w:szCs w:val="22"/>
              </w:rPr>
              <w:t>s Talk</w:t>
            </w:r>
          </w:p>
          <w:p w14:paraId="7A17F221" w14:textId="77777777" w:rsidR="00694798" w:rsidRPr="00ED6E83" w:rsidRDefault="00694798" w:rsidP="008345B4">
            <w:pPr>
              <w:spacing w:before="60"/>
              <w:ind w:left="252" w:hanging="252"/>
              <w:rPr>
                <w:rFonts w:ascii="Tw Cen MT" w:hAnsi="Tw Cen MT" w:cstheme="minorHAnsi"/>
                <w:color w:val="000000"/>
                <w:sz w:val="22"/>
                <w:szCs w:val="22"/>
              </w:rPr>
            </w:pPr>
            <w:r w:rsidRPr="00ED6E83">
              <w:rPr>
                <w:rFonts w:ascii="Arial" w:hAnsi="Arial" w:cs="Arial"/>
                <w:sz w:val="22"/>
                <w:szCs w:val="22"/>
              </w:rPr>
              <w:t>□</w:t>
            </w:r>
            <w:r w:rsidRPr="00ED6E83">
              <w:rPr>
                <w:rFonts w:ascii="Tw Cen MT" w:hAnsi="Tw Cen MT"/>
                <w:sz w:val="22"/>
                <w:szCs w:val="22"/>
              </w:rPr>
              <w:t xml:space="preserve">  </w:t>
            </w:r>
            <w:r w:rsidRPr="00ED6E83">
              <w:rPr>
                <w:rFonts w:ascii="Tw Cen MT" w:hAnsi="Tw Cen MT" w:cstheme="minorHAnsi"/>
                <w:sz w:val="22"/>
                <w:szCs w:val="22"/>
              </w:rPr>
              <w:t>Other</w:t>
            </w:r>
            <w:r w:rsidR="005B71BA" w:rsidRPr="00ED6E83">
              <w:rPr>
                <w:rFonts w:ascii="Tw Cen MT" w:hAnsi="Tw Cen MT" w:cstheme="minorHAnsi"/>
                <w:sz w:val="22"/>
                <w:szCs w:val="22"/>
              </w:rPr>
              <w:t xml:space="preserve"> [</w:t>
            </w:r>
            <w:r w:rsidR="005B71BA" w:rsidRPr="00ED6E83">
              <w:rPr>
                <w:rFonts w:ascii="Tw Cen MT" w:hAnsi="Tw Cen MT" w:cstheme="minorHAnsi"/>
                <w:i/>
                <w:sz w:val="22"/>
                <w:szCs w:val="22"/>
              </w:rPr>
              <w:t>complete 4a and 4b</w:t>
            </w:r>
            <w:r w:rsidR="005B71BA" w:rsidRPr="00ED6E83">
              <w:rPr>
                <w:rFonts w:ascii="Tw Cen MT" w:hAnsi="Tw Cen MT" w:cstheme="minorHAnsi"/>
                <w:sz w:val="22"/>
                <w:szCs w:val="22"/>
              </w:rPr>
              <w:t>]</w:t>
            </w:r>
          </w:p>
        </w:tc>
      </w:tr>
      <w:tr w:rsidR="00B62426" w:rsidRPr="00ED6E83" w14:paraId="1908B94D" w14:textId="77777777" w:rsidTr="00564495">
        <w:trPr>
          <w:gridAfter w:val="1"/>
          <w:wAfter w:w="77" w:type="dxa"/>
        </w:trPr>
        <w:tc>
          <w:tcPr>
            <w:tcW w:w="1620" w:type="dxa"/>
            <w:shd w:val="clear" w:color="auto" w:fill="F2F2F2" w:themeFill="background1" w:themeFillShade="F2"/>
          </w:tcPr>
          <w:p w14:paraId="31A04546" w14:textId="77777777" w:rsidR="00B62426" w:rsidRPr="00ED6E83" w:rsidRDefault="00B62426" w:rsidP="00040C76">
            <w:pPr>
              <w:spacing w:before="120" w:after="120"/>
              <w:rPr>
                <w:rFonts w:ascii="Tw Cen MT" w:hAnsi="Tw Cen MT"/>
                <w:b/>
                <w:sz w:val="22"/>
                <w:szCs w:val="22"/>
              </w:rPr>
            </w:pPr>
          </w:p>
        </w:tc>
        <w:tc>
          <w:tcPr>
            <w:tcW w:w="4230" w:type="dxa"/>
            <w:gridSpan w:val="7"/>
            <w:shd w:val="clear" w:color="auto" w:fill="FFFFFF" w:themeFill="background1"/>
          </w:tcPr>
          <w:p w14:paraId="2A85BBCE" w14:textId="73B9D4A3" w:rsidR="00B62426" w:rsidRPr="00ED6E83" w:rsidRDefault="00B62426" w:rsidP="00564495">
            <w:pPr>
              <w:spacing w:before="40" w:after="40"/>
              <w:rPr>
                <w:rFonts w:ascii="Tw Cen MT" w:hAnsi="Tw Cen MT"/>
                <w:sz w:val="22"/>
                <w:szCs w:val="22"/>
              </w:rPr>
            </w:pPr>
            <w:r w:rsidRPr="00ED6E83">
              <w:rPr>
                <w:rFonts w:ascii="Tw Cen MT" w:hAnsi="Tw Cen MT"/>
                <w:b/>
                <w:sz w:val="22"/>
                <w:szCs w:val="22"/>
              </w:rPr>
              <w:t xml:space="preserve">4a. If you have selected </w:t>
            </w:r>
            <w:r w:rsidR="0065172E" w:rsidRPr="00ED6E83">
              <w:rPr>
                <w:rFonts w:ascii="Tw Cen MT" w:hAnsi="Tw Cen MT"/>
                <w:b/>
                <w:sz w:val="22"/>
                <w:szCs w:val="22"/>
              </w:rPr>
              <w:t>o</w:t>
            </w:r>
            <w:r w:rsidRPr="00ED6E83">
              <w:rPr>
                <w:rFonts w:ascii="Tw Cen MT" w:hAnsi="Tw Cen MT"/>
                <w:b/>
                <w:sz w:val="22"/>
                <w:szCs w:val="22"/>
              </w:rPr>
              <w:t>ther</w:t>
            </w:r>
            <w:r w:rsidR="0065172E" w:rsidRPr="00ED6E83">
              <w:rPr>
                <w:rFonts w:ascii="Tw Cen MT" w:hAnsi="Tw Cen MT"/>
                <w:b/>
                <w:sz w:val="22"/>
                <w:szCs w:val="22"/>
              </w:rPr>
              <w:t>,</w:t>
            </w:r>
            <w:r w:rsidRPr="00ED6E83">
              <w:rPr>
                <w:rFonts w:ascii="Tw Cen MT" w:hAnsi="Tw Cen MT"/>
                <w:b/>
                <w:sz w:val="22"/>
                <w:szCs w:val="22"/>
              </w:rPr>
              <w:t xml:space="preserve"> </w:t>
            </w:r>
            <w:r w:rsidR="0065172E" w:rsidRPr="00ED6E83">
              <w:rPr>
                <w:rFonts w:ascii="Tw Cen MT" w:hAnsi="Tw Cen MT"/>
                <w:b/>
                <w:sz w:val="22"/>
                <w:szCs w:val="22"/>
              </w:rPr>
              <w:t>p</w:t>
            </w:r>
            <w:r w:rsidRPr="00ED6E83">
              <w:rPr>
                <w:rFonts w:ascii="Tw Cen MT" w:hAnsi="Tw Cen MT"/>
                <w:b/>
                <w:sz w:val="22"/>
                <w:szCs w:val="22"/>
              </w:rPr>
              <w:t>lease specify type of training curricula implemented (not name of training)</w:t>
            </w:r>
          </w:p>
        </w:tc>
        <w:tc>
          <w:tcPr>
            <w:tcW w:w="5143" w:type="dxa"/>
            <w:gridSpan w:val="2"/>
          </w:tcPr>
          <w:p w14:paraId="67829E88" w14:textId="77777777" w:rsidR="00B62426" w:rsidRPr="00ED6E83" w:rsidRDefault="00B62426" w:rsidP="002F405B">
            <w:pPr>
              <w:rPr>
                <w:rFonts w:ascii="Tw Cen MT" w:hAnsi="Tw Cen MT"/>
                <w:sz w:val="22"/>
                <w:szCs w:val="22"/>
              </w:rPr>
            </w:pPr>
          </w:p>
        </w:tc>
      </w:tr>
      <w:tr w:rsidR="00B62426" w:rsidRPr="00ED6E83" w14:paraId="446F7941" w14:textId="77777777" w:rsidTr="00564495">
        <w:trPr>
          <w:gridAfter w:val="1"/>
          <w:wAfter w:w="77" w:type="dxa"/>
        </w:trPr>
        <w:tc>
          <w:tcPr>
            <w:tcW w:w="1620" w:type="dxa"/>
            <w:shd w:val="clear" w:color="auto" w:fill="F2F2F2" w:themeFill="background1" w:themeFillShade="F2"/>
          </w:tcPr>
          <w:p w14:paraId="7EB9760B" w14:textId="77777777" w:rsidR="00B62426" w:rsidRPr="00ED6E83" w:rsidRDefault="00B62426" w:rsidP="00040C76">
            <w:pPr>
              <w:autoSpaceDE/>
              <w:autoSpaceDN/>
              <w:adjustRightInd/>
              <w:rPr>
                <w:rFonts w:ascii="Tw Cen MT" w:hAnsi="Tw Cen MT"/>
                <w:b/>
                <w:sz w:val="22"/>
                <w:szCs w:val="22"/>
              </w:rPr>
            </w:pPr>
          </w:p>
          <w:p w14:paraId="2BF2713E" w14:textId="77777777" w:rsidR="00B62426" w:rsidRPr="00ED6E83" w:rsidRDefault="00B62426" w:rsidP="00B62426">
            <w:pPr>
              <w:autoSpaceDE/>
              <w:autoSpaceDN/>
              <w:adjustRightInd/>
              <w:rPr>
                <w:rFonts w:ascii="Tw Cen MT" w:hAnsi="Tw Cen MT"/>
                <w:bCs/>
                <w:sz w:val="22"/>
                <w:szCs w:val="22"/>
              </w:rPr>
            </w:pPr>
            <w:r w:rsidRPr="00ED6E83">
              <w:rPr>
                <w:rFonts w:ascii="Tw Cen MT" w:hAnsi="Tw Cen MT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4230" w:type="dxa"/>
            <w:gridSpan w:val="7"/>
            <w:shd w:val="clear" w:color="auto" w:fill="FFFFFF" w:themeFill="background1"/>
          </w:tcPr>
          <w:p w14:paraId="08541953" w14:textId="3E10017C" w:rsidR="00B62426" w:rsidRPr="00ED6E83" w:rsidRDefault="00B62426" w:rsidP="00564495">
            <w:pPr>
              <w:spacing w:before="40" w:after="40"/>
              <w:rPr>
                <w:rFonts w:ascii="Tw Cen MT" w:hAnsi="Tw Cen MT"/>
                <w:bCs/>
                <w:sz w:val="22"/>
                <w:szCs w:val="22"/>
              </w:rPr>
            </w:pPr>
            <w:r w:rsidRPr="00ED6E83">
              <w:rPr>
                <w:rFonts w:ascii="Tw Cen MT" w:hAnsi="Tw Cen MT"/>
                <w:b/>
                <w:sz w:val="22"/>
                <w:szCs w:val="22"/>
              </w:rPr>
              <w:t xml:space="preserve">4b. If you have selected </w:t>
            </w:r>
            <w:r w:rsidR="0065172E" w:rsidRPr="00ED6E83">
              <w:rPr>
                <w:rFonts w:ascii="Tw Cen MT" w:hAnsi="Tw Cen MT"/>
                <w:b/>
                <w:sz w:val="22"/>
                <w:szCs w:val="22"/>
              </w:rPr>
              <w:t>o</w:t>
            </w:r>
            <w:r w:rsidRPr="00ED6E83">
              <w:rPr>
                <w:rFonts w:ascii="Tw Cen MT" w:hAnsi="Tw Cen MT"/>
                <w:b/>
                <w:sz w:val="22"/>
                <w:szCs w:val="22"/>
              </w:rPr>
              <w:t>ther as type of training, please select one of the following:</w:t>
            </w:r>
          </w:p>
        </w:tc>
        <w:tc>
          <w:tcPr>
            <w:tcW w:w="5143" w:type="dxa"/>
            <w:gridSpan w:val="2"/>
          </w:tcPr>
          <w:p w14:paraId="1D5C3915" w14:textId="77777777" w:rsidR="00B62426" w:rsidRPr="00ED6E83" w:rsidRDefault="00B62426" w:rsidP="00B62426">
            <w:pPr>
              <w:pStyle w:val="CamBox3"/>
              <w:ind w:left="0" w:firstLine="0"/>
              <w:rPr>
                <w:rFonts w:ascii="Tw Cen MT" w:hAnsi="Tw Cen MT"/>
                <w:sz w:val="22"/>
                <w:szCs w:val="22"/>
              </w:rPr>
            </w:pPr>
            <w:r w:rsidRPr="00ED6E83">
              <w:rPr>
                <w:rFonts w:ascii="Arial" w:hAnsi="Arial" w:cs="Arial"/>
                <w:sz w:val="22"/>
                <w:szCs w:val="22"/>
              </w:rPr>
              <w:t>□</w:t>
            </w:r>
            <w:r w:rsidRPr="00ED6E83">
              <w:rPr>
                <w:rFonts w:ascii="Tw Cen MT" w:hAnsi="Tw Cen MT"/>
                <w:sz w:val="22"/>
                <w:szCs w:val="22"/>
              </w:rPr>
              <w:t xml:space="preserve">  Gatekeeper training</w:t>
            </w:r>
          </w:p>
          <w:p w14:paraId="76068962" w14:textId="77777777" w:rsidR="00B62426" w:rsidRPr="00ED6E83" w:rsidRDefault="00B62426" w:rsidP="00B62426">
            <w:pPr>
              <w:pStyle w:val="CamBox3"/>
              <w:ind w:left="0" w:firstLine="0"/>
              <w:rPr>
                <w:rFonts w:ascii="Tw Cen MT" w:hAnsi="Tw Cen MT"/>
                <w:sz w:val="22"/>
                <w:szCs w:val="22"/>
              </w:rPr>
            </w:pPr>
            <w:r w:rsidRPr="00ED6E83">
              <w:rPr>
                <w:rFonts w:ascii="Arial" w:hAnsi="Arial" w:cs="Arial"/>
                <w:sz w:val="22"/>
                <w:szCs w:val="22"/>
              </w:rPr>
              <w:t>□</w:t>
            </w:r>
            <w:r w:rsidRPr="00ED6E83">
              <w:rPr>
                <w:rFonts w:ascii="Tw Cen MT" w:hAnsi="Tw Cen MT"/>
                <w:sz w:val="22"/>
                <w:szCs w:val="22"/>
              </w:rPr>
              <w:t xml:space="preserve">  Screener training</w:t>
            </w:r>
          </w:p>
          <w:p w14:paraId="73D15BA0" w14:textId="77777777" w:rsidR="00B62426" w:rsidRPr="00ED6E83" w:rsidRDefault="00B62426" w:rsidP="00B62426">
            <w:pPr>
              <w:autoSpaceDE/>
              <w:autoSpaceDN/>
              <w:adjustRightInd/>
              <w:rPr>
                <w:rFonts w:ascii="Tw Cen MT" w:hAnsi="Tw Cen MT"/>
                <w:bCs/>
                <w:sz w:val="22"/>
                <w:szCs w:val="22"/>
              </w:rPr>
            </w:pPr>
            <w:r w:rsidRPr="00ED6E83">
              <w:rPr>
                <w:rFonts w:ascii="Arial" w:hAnsi="Arial" w:cs="Arial"/>
                <w:sz w:val="22"/>
                <w:szCs w:val="22"/>
              </w:rPr>
              <w:t>□</w:t>
            </w:r>
            <w:r w:rsidRPr="00ED6E83">
              <w:rPr>
                <w:rFonts w:ascii="Tw Cen MT" w:hAnsi="Tw Cen MT"/>
                <w:sz w:val="22"/>
                <w:szCs w:val="22"/>
              </w:rPr>
              <w:t xml:space="preserve">  </w:t>
            </w:r>
            <w:r w:rsidRPr="00ED6E83">
              <w:rPr>
                <w:rFonts w:ascii="Tw Cen MT" w:hAnsi="Tw Cen MT"/>
                <w:bCs/>
                <w:sz w:val="22"/>
                <w:szCs w:val="22"/>
              </w:rPr>
              <w:t>Clinical intervention/Treatment training</w:t>
            </w:r>
          </w:p>
          <w:p w14:paraId="41B50009" w14:textId="77777777" w:rsidR="00B62426" w:rsidRPr="00ED6E83" w:rsidRDefault="00B62426" w:rsidP="00B62426">
            <w:pPr>
              <w:autoSpaceDE/>
              <w:autoSpaceDN/>
              <w:adjustRightInd/>
              <w:rPr>
                <w:rFonts w:ascii="Tw Cen MT" w:hAnsi="Tw Cen MT"/>
                <w:bCs/>
                <w:sz w:val="22"/>
                <w:szCs w:val="22"/>
              </w:rPr>
            </w:pPr>
            <w:r w:rsidRPr="00ED6E83">
              <w:rPr>
                <w:rFonts w:ascii="Arial" w:hAnsi="Arial" w:cs="Arial"/>
                <w:sz w:val="22"/>
                <w:szCs w:val="22"/>
              </w:rPr>
              <w:t>□</w:t>
            </w:r>
            <w:r w:rsidRPr="00ED6E83">
              <w:rPr>
                <w:rFonts w:ascii="Tw Cen MT" w:hAnsi="Tw Cen MT"/>
                <w:sz w:val="22"/>
                <w:szCs w:val="22"/>
              </w:rPr>
              <w:t xml:space="preserve">  </w:t>
            </w:r>
            <w:proofErr w:type="spellStart"/>
            <w:r w:rsidRPr="00ED6E83">
              <w:rPr>
                <w:rFonts w:ascii="Tw Cen MT" w:hAnsi="Tw Cen MT"/>
                <w:bCs/>
                <w:sz w:val="22"/>
                <w:szCs w:val="22"/>
              </w:rPr>
              <w:t>Postvention</w:t>
            </w:r>
            <w:proofErr w:type="spellEnd"/>
            <w:r w:rsidRPr="00ED6E83">
              <w:rPr>
                <w:rFonts w:ascii="Tw Cen MT" w:hAnsi="Tw Cen MT"/>
                <w:bCs/>
                <w:sz w:val="22"/>
                <w:szCs w:val="22"/>
              </w:rPr>
              <w:t xml:space="preserve"> training</w:t>
            </w:r>
          </w:p>
          <w:p w14:paraId="57CF3D4C" w14:textId="77777777" w:rsidR="00B62426" w:rsidRPr="00ED6E83" w:rsidRDefault="00B62426" w:rsidP="00564495">
            <w:pPr>
              <w:autoSpaceDE/>
              <w:autoSpaceDN/>
              <w:adjustRightInd/>
              <w:spacing w:after="40"/>
              <w:rPr>
                <w:rFonts w:ascii="Tw Cen MT" w:hAnsi="Tw Cen MT"/>
                <w:bCs/>
                <w:sz w:val="22"/>
                <w:szCs w:val="22"/>
              </w:rPr>
            </w:pPr>
            <w:r w:rsidRPr="00ED6E83">
              <w:rPr>
                <w:rFonts w:ascii="Arial" w:hAnsi="Arial" w:cs="Arial"/>
                <w:sz w:val="22"/>
                <w:szCs w:val="22"/>
              </w:rPr>
              <w:t>□</w:t>
            </w:r>
            <w:r w:rsidRPr="00ED6E83">
              <w:rPr>
                <w:rFonts w:ascii="Tw Cen MT" w:hAnsi="Tw Cen MT"/>
                <w:sz w:val="22"/>
                <w:szCs w:val="22"/>
              </w:rPr>
              <w:t xml:space="preserve">  </w:t>
            </w:r>
            <w:r w:rsidRPr="00ED6E83">
              <w:rPr>
                <w:rFonts w:ascii="Tw Cen MT" w:hAnsi="Tw Cen MT"/>
                <w:bCs/>
                <w:sz w:val="22"/>
                <w:szCs w:val="22"/>
              </w:rPr>
              <w:t>General awareness training</w:t>
            </w:r>
          </w:p>
        </w:tc>
      </w:tr>
      <w:tr w:rsidR="006E28FC" w:rsidRPr="00ED6E83" w14:paraId="65DB9BAA" w14:textId="77777777" w:rsidTr="00564495">
        <w:trPr>
          <w:gridAfter w:val="1"/>
          <w:wAfter w:w="77" w:type="dxa"/>
        </w:trPr>
        <w:tc>
          <w:tcPr>
            <w:tcW w:w="2880" w:type="dxa"/>
            <w:gridSpan w:val="4"/>
          </w:tcPr>
          <w:p w14:paraId="1DC5B6BA" w14:textId="0715BEA1" w:rsidR="006E28FC" w:rsidRPr="00ED6E83" w:rsidRDefault="005B71BA" w:rsidP="00564495">
            <w:pPr>
              <w:spacing w:before="40" w:after="40"/>
              <w:rPr>
                <w:rFonts w:ascii="Tw Cen MT" w:hAnsi="Tw Cen MT"/>
                <w:b/>
                <w:sz w:val="22"/>
                <w:szCs w:val="22"/>
              </w:rPr>
            </w:pPr>
            <w:r w:rsidRPr="00ED6E83">
              <w:rPr>
                <w:rFonts w:ascii="Tw Cen MT" w:hAnsi="Tw Cen MT"/>
                <w:b/>
                <w:sz w:val="22"/>
                <w:szCs w:val="22"/>
              </w:rPr>
              <w:t xml:space="preserve">5. </w:t>
            </w:r>
            <w:r w:rsidR="006E28FC" w:rsidRPr="00ED6E83">
              <w:rPr>
                <w:rFonts w:ascii="Tw Cen MT" w:hAnsi="Tw Cen MT"/>
                <w:b/>
                <w:sz w:val="22"/>
                <w:szCs w:val="22"/>
              </w:rPr>
              <w:t xml:space="preserve">What is the primary intended outcome for participants in this training? </w:t>
            </w:r>
            <w:r w:rsidR="006E28FC" w:rsidRPr="00ED6E83">
              <w:rPr>
                <w:rFonts w:ascii="Tw Cen MT" w:hAnsi="Tw Cen MT"/>
                <w:sz w:val="22"/>
                <w:szCs w:val="22"/>
              </w:rPr>
              <w:t>(</w:t>
            </w:r>
            <w:r w:rsidR="0065172E" w:rsidRPr="00ED6E83">
              <w:rPr>
                <w:rFonts w:ascii="Tw Cen MT" w:hAnsi="Tw Cen MT"/>
                <w:sz w:val="22"/>
                <w:szCs w:val="22"/>
              </w:rPr>
              <w:t>S</w:t>
            </w:r>
            <w:r w:rsidR="006E28FC" w:rsidRPr="00ED6E83">
              <w:rPr>
                <w:rFonts w:ascii="Tw Cen MT" w:hAnsi="Tw Cen MT"/>
                <w:sz w:val="22"/>
                <w:szCs w:val="22"/>
              </w:rPr>
              <w:t>elect one</w:t>
            </w:r>
            <w:r w:rsidR="0065172E" w:rsidRPr="00ED6E83">
              <w:rPr>
                <w:rFonts w:ascii="Tw Cen MT" w:hAnsi="Tw Cen MT"/>
                <w:sz w:val="22"/>
                <w:szCs w:val="22"/>
              </w:rPr>
              <w:t>.</w:t>
            </w:r>
            <w:r w:rsidR="006E28FC" w:rsidRPr="00ED6E83">
              <w:rPr>
                <w:rFonts w:ascii="Tw Cen MT" w:hAnsi="Tw Cen MT"/>
                <w:sz w:val="22"/>
                <w:szCs w:val="22"/>
              </w:rPr>
              <w:t>)</w:t>
            </w:r>
          </w:p>
          <w:p w14:paraId="44FFB6BE" w14:textId="77777777" w:rsidR="006E28FC" w:rsidRPr="00ED6E83" w:rsidRDefault="006E28FC" w:rsidP="00040C76">
            <w:pPr>
              <w:pStyle w:val="CamBox2"/>
              <w:numPr>
                <w:ilvl w:val="0"/>
                <w:numId w:val="0"/>
              </w:numPr>
              <w:ind w:left="342" w:hanging="342"/>
              <w:rPr>
                <w:rFonts w:ascii="Tw Cen MT" w:hAnsi="Tw Cen MT"/>
                <w:b/>
                <w:bCs/>
                <w:sz w:val="22"/>
                <w:szCs w:val="22"/>
              </w:rPr>
            </w:pPr>
          </w:p>
        </w:tc>
        <w:tc>
          <w:tcPr>
            <w:tcW w:w="8113" w:type="dxa"/>
            <w:gridSpan w:val="6"/>
          </w:tcPr>
          <w:p w14:paraId="21126134" w14:textId="2774EB40" w:rsidR="006E28FC" w:rsidRPr="00ED6E83" w:rsidRDefault="006E28FC" w:rsidP="00040C76">
            <w:pPr>
              <w:pStyle w:val="CamBox2"/>
              <w:numPr>
                <w:ilvl w:val="0"/>
                <w:numId w:val="0"/>
              </w:numPr>
              <w:ind w:left="342" w:hanging="342"/>
              <w:rPr>
                <w:rFonts w:ascii="Tw Cen MT" w:hAnsi="Tw Cen MT"/>
                <w:sz w:val="22"/>
                <w:szCs w:val="22"/>
              </w:rPr>
            </w:pPr>
            <w:r w:rsidRPr="00ED6E83">
              <w:rPr>
                <w:rFonts w:ascii="Arial" w:hAnsi="Arial" w:cs="Arial"/>
                <w:sz w:val="22"/>
                <w:szCs w:val="22"/>
              </w:rPr>
              <w:t>□</w:t>
            </w:r>
            <w:r w:rsidRPr="00ED6E83">
              <w:rPr>
                <w:rFonts w:ascii="Tw Cen MT" w:hAnsi="Tw Cen MT"/>
                <w:sz w:val="22"/>
                <w:szCs w:val="22"/>
              </w:rPr>
              <w:t xml:space="preserve">  Screen youth</w:t>
            </w:r>
            <w:r w:rsidR="0065172E" w:rsidRPr="00ED6E83">
              <w:rPr>
                <w:rFonts w:ascii="Tw Cen MT" w:hAnsi="Tw Cen MT"/>
                <w:sz w:val="22"/>
                <w:szCs w:val="22"/>
              </w:rPr>
              <w:t>s</w:t>
            </w:r>
            <w:r w:rsidRPr="00ED6E83">
              <w:rPr>
                <w:rFonts w:ascii="Tw Cen MT" w:hAnsi="Tw Cen MT"/>
                <w:sz w:val="22"/>
                <w:szCs w:val="22"/>
              </w:rPr>
              <w:t xml:space="preserve"> for suicide behaviors (using a screening tool) </w:t>
            </w:r>
          </w:p>
          <w:p w14:paraId="5927DAFC" w14:textId="143AE3C7" w:rsidR="006E28FC" w:rsidRPr="00ED6E83" w:rsidRDefault="006E28FC" w:rsidP="00040C76">
            <w:pPr>
              <w:pStyle w:val="CamBox2"/>
              <w:numPr>
                <w:ilvl w:val="0"/>
                <w:numId w:val="0"/>
              </w:numPr>
              <w:ind w:left="360" w:hanging="360"/>
              <w:rPr>
                <w:rFonts w:ascii="Tw Cen MT" w:hAnsi="Tw Cen MT"/>
                <w:sz w:val="22"/>
                <w:szCs w:val="22"/>
              </w:rPr>
            </w:pPr>
            <w:r w:rsidRPr="00ED6E83">
              <w:rPr>
                <w:rFonts w:ascii="Arial" w:hAnsi="Arial" w:cs="Arial"/>
                <w:sz w:val="22"/>
                <w:szCs w:val="22"/>
              </w:rPr>
              <w:t>□</w:t>
            </w:r>
            <w:r w:rsidRPr="00ED6E83">
              <w:rPr>
                <w:rFonts w:ascii="Tw Cen MT" w:hAnsi="Tw Cen MT"/>
                <w:sz w:val="22"/>
                <w:szCs w:val="22"/>
              </w:rPr>
              <w:t xml:space="preserve">  Have conversations about suicide and suicide prevention with youth</w:t>
            </w:r>
            <w:r w:rsidR="0065172E" w:rsidRPr="00ED6E83">
              <w:rPr>
                <w:rFonts w:ascii="Tw Cen MT" w:hAnsi="Tw Cen MT"/>
                <w:sz w:val="22"/>
                <w:szCs w:val="22"/>
              </w:rPr>
              <w:t>s</w:t>
            </w:r>
            <w:r w:rsidRPr="00ED6E83">
              <w:rPr>
                <w:rFonts w:ascii="Tw Cen MT" w:hAnsi="Tw Cen MT"/>
                <w:sz w:val="22"/>
                <w:szCs w:val="22"/>
              </w:rPr>
              <w:t xml:space="preserve"> and others</w:t>
            </w:r>
          </w:p>
          <w:p w14:paraId="6908E03E" w14:textId="683ECC06" w:rsidR="006E28FC" w:rsidRPr="00ED6E83" w:rsidRDefault="006E28FC" w:rsidP="00040C76">
            <w:pPr>
              <w:pStyle w:val="CamBox2"/>
              <w:numPr>
                <w:ilvl w:val="0"/>
                <w:numId w:val="0"/>
              </w:numPr>
              <w:rPr>
                <w:rFonts w:ascii="Tw Cen MT" w:hAnsi="Tw Cen MT"/>
                <w:sz w:val="22"/>
                <w:szCs w:val="22"/>
              </w:rPr>
            </w:pPr>
            <w:r w:rsidRPr="00ED6E83">
              <w:rPr>
                <w:rFonts w:ascii="Arial" w:hAnsi="Arial" w:cs="Arial"/>
                <w:sz w:val="22"/>
                <w:szCs w:val="22"/>
              </w:rPr>
              <w:t>□</w:t>
            </w:r>
            <w:r w:rsidRPr="00ED6E83">
              <w:rPr>
                <w:rFonts w:ascii="Tw Cen MT" w:hAnsi="Tw Cen MT"/>
                <w:sz w:val="22"/>
                <w:szCs w:val="22"/>
              </w:rPr>
              <w:t xml:space="preserve">  </w:t>
            </w:r>
            <w:r w:rsidR="0065172E" w:rsidRPr="00ED6E83">
              <w:rPr>
                <w:rFonts w:ascii="Tw Cen MT" w:hAnsi="Tw Cen MT"/>
                <w:sz w:val="22"/>
                <w:szCs w:val="22"/>
              </w:rPr>
              <w:t>I</w:t>
            </w:r>
            <w:r w:rsidRPr="00ED6E83">
              <w:rPr>
                <w:rFonts w:ascii="Tw Cen MT" w:hAnsi="Tw Cen MT"/>
                <w:sz w:val="22"/>
                <w:szCs w:val="22"/>
              </w:rPr>
              <w:t>dentify youth</w:t>
            </w:r>
            <w:r w:rsidR="0065172E" w:rsidRPr="00ED6E83">
              <w:rPr>
                <w:rFonts w:ascii="Tw Cen MT" w:hAnsi="Tw Cen MT"/>
                <w:sz w:val="22"/>
                <w:szCs w:val="22"/>
              </w:rPr>
              <w:t>s</w:t>
            </w:r>
            <w:r w:rsidRPr="00ED6E83">
              <w:rPr>
                <w:rFonts w:ascii="Tw Cen MT" w:hAnsi="Tw Cen MT"/>
                <w:sz w:val="22"/>
                <w:szCs w:val="22"/>
              </w:rPr>
              <w:t xml:space="preserve"> who might be at risk for suicide  </w:t>
            </w:r>
          </w:p>
          <w:p w14:paraId="148F9D8B" w14:textId="25C26695" w:rsidR="006E28FC" w:rsidRPr="00ED6E83" w:rsidRDefault="006E28FC" w:rsidP="00040C76">
            <w:pPr>
              <w:pStyle w:val="CamBox2"/>
              <w:numPr>
                <w:ilvl w:val="0"/>
                <w:numId w:val="0"/>
              </w:numPr>
              <w:ind w:left="360" w:hanging="360"/>
              <w:rPr>
                <w:rFonts w:ascii="Tw Cen MT" w:hAnsi="Tw Cen MT"/>
                <w:sz w:val="22"/>
                <w:szCs w:val="22"/>
              </w:rPr>
            </w:pPr>
            <w:r w:rsidRPr="00ED6E83">
              <w:rPr>
                <w:rFonts w:ascii="Arial" w:hAnsi="Arial" w:cs="Arial"/>
                <w:sz w:val="22"/>
                <w:szCs w:val="22"/>
              </w:rPr>
              <w:t>□</w:t>
            </w:r>
            <w:r w:rsidRPr="00ED6E83">
              <w:rPr>
                <w:rFonts w:ascii="Tw Cen MT" w:hAnsi="Tw Cen MT"/>
                <w:sz w:val="22"/>
                <w:szCs w:val="22"/>
              </w:rPr>
              <w:t xml:space="preserve">  Provide direct services to youth</w:t>
            </w:r>
            <w:r w:rsidR="0065172E" w:rsidRPr="00ED6E83">
              <w:rPr>
                <w:rFonts w:ascii="Tw Cen MT" w:hAnsi="Tw Cen MT"/>
                <w:sz w:val="22"/>
                <w:szCs w:val="22"/>
              </w:rPr>
              <w:t>s</w:t>
            </w:r>
            <w:r w:rsidRPr="00ED6E83">
              <w:rPr>
                <w:rFonts w:ascii="Tw Cen MT" w:hAnsi="Tw Cen MT"/>
                <w:sz w:val="22"/>
                <w:szCs w:val="22"/>
              </w:rPr>
              <w:t xml:space="preserve"> at risk for suicide and/or their families</w:t>
            </w:r>
          </w:p>
          <w:p w14:paraId="649B8A00" w14:textId="77777777" w:rsidR="006E28FC" w:rsidRPr="00ED6E83" w:rsidRDefault="006E28FC" w:rsidP="00040C76">
            <w:pPr>
              <w:pStyle w:val="CamBox2"/>
              <w:numPr>
                <w:ilvl w:val="0"/>
                <w:numId w:val="0"/>
              </w:numPr>
              <w:ind w:left="360" w:hanging="360"/>
              <w:rPr>
                <w:rFonts w:ascii="Tw Cen MT" w:hAnsi="Tw Cen MT"/>
                <w:sz w:val="22"/>
                <w:szCs w:val="22"/>
              </w:rPr>
            </w:pPr>
            <w:r w:rsidRPr="00ED6E83">
              <w:rPr>
                <w:rFonts w:ascii="Arial" w:hAnsi="Arial" w:cs="Arial"/>
                <w:sz w:val="22"/>
                <w:szCs w:val="22"/>
              </w:rPr>
              <w:t>□</w:t>
            </w:r>
            <w:r w:rsidRPr="00ED6E83">
              <w:rPr>
                <w:rFonts w:ascii="Tw Cen MT" w:hAnsi="Tw Cen MT"/>
                <w:sz w:val="22"/>
                <w:szCs w:val="22"/>
              </w:rPr>
              <w:t xml:space="preserve">  Train other staff or community members</w:t>
            </w:r>
            <w:r w:rsidRPr="00ED6E83" w:rsidDel="009737CC">
              <w:rPr>
                <w:rFonts w:ascii="Tw Cen MT" w:hAnsi="Tw Cen MT"/>
                <w:sz w:val="22"/>
                <w:szCs w:val="22"/>
              </w:rPr>
              <w:t xml:space="preserve"> </w:t>
            </w:r>
          </w:p>
          <w:p w14:paraId="3E0A1E28" w14:textId="4C260275" w:rsidR="006E28FC" w:rsidRPr="00ED6E83" w:rsidRDefault="006E28FC" w:rsidP="00040C76">
            <w:pPr>
              <w:pStyle w:val="CamBox2"/>
              <w:numPr>
                <w:ilvl w:val="0"/>
                <w:numId w:val="0"/>
              </w:numPr>
              <w:ind w:left="360" w:hanging="360"/>
              <w:rPr>
                <w:rFonts w:ascii="Tw Cen MT" w:hAnsi="Tw Cen MT"/>
                <w:sz w:val="22"/>
                <w:szCs w:val="22"/>
              </w:rPr>
            </w:pPr>
            <w:r w:rsidRPr="00ED6E83">
              <w:rPr>
                <w:rFonts w:ascii="Arial" w:hAnsi="Arial" w:cs="Arial"/>
                <w:sz w:val="22"/>
                <w:szCs w:val="22"/>
              </w:rPr>
              <w:t>□</w:t>
            </w:r>
            <w:r w:rsidRPr="00ED6E83">
              <w:rPr>
                <w:rFonts w:ascii="Tw Cen MT" w:hAnsi="Tw Cen MT"/>
                <w:sz w:val="22"/>
                <w:szCs w:val="22"/>
              </w:rPr>
              <w:t xml:space="preserve">  Make referrals to mental health services for at</w:t>
            </w:r>
            <w:r w:rsidR="0065172E" w:rsidRPr="00ED6E83">
              <w:rPr>
                <w:rFonts w:ascii="Tw Cen MT" w:hAnsi="Tw Cen MT"/>
                <w:sz w:val="22"/>
                <w:szCs w:val="22"/>
              </w:rPr>
              <w:t>-</w:t>
            </w:r>
            <w:r w:rsidRPr="00ED6E83">
              <w:rPr>
                <w:rFonts w:ascii="Tw Cen MT" w:hAnsi="Tw Cen MT"/>
                <w:sz w:val="22"/>
                <w:szCs w:val="22"/>
              </w:rPr>
              <w:t>risk youth</w:t>
            </w:r>
            <w:r w:rsidR="0065172E" w:rsidRPr="00ED6E83">
              <w:rPr>
                <w:rFonts w:ascii="Tw Cen MT" w:hAnsi="Tw Cen MT"/>
                <w:sz w:val="22"/>
                <w:szCs w:val="22"/>
              </w:rPr>
              <w:t>s</w:t>
            </w:r>
            <w:r w:rsidRPr="00ED6E83" w:rsidDel="00BD3363">
              <w:rPr>
                <w:rFonts w:ascii="Tw Cen MT" w:hAnsi="Tw Cen MT"/>
                <w:sz w:val="22"/>
                <w:szCs w:val="22"/>
              </w:rPr>
              <w:t xml:space="preserve"> </w:t>
            </w:r>
          </w:p>
          <w:p w14:paraId="2533BD8C" w14:textId="77777777" w:rsidR="006E28FC" w:rsidRPr="00ED6E83" w:rsidRDefault="006E28FC" w:rsidP="00040C76">
            <w:pPr>
              <w:pStyle w:val="CamBox2"/>
              <w:numPr>
                <w:ilvl w:val="0"/>
                <w:numId w:val="0"/>
              </w:numPr>
              <w:ind w:left="360" w:hanging="360"/>
              <w:rPr>
                <w:rFonts w:ascii="Tw Cen MT" w:hAnsi="Tw Cen MT"/>
                <w:sz w:val="22"/>
                <w:szCs w:val="22"/>
              </w:rPr>
            </w:pPr>
            <w:r w:rsidRPr="00ED6E83">
              <w:rPr>
                <w:rFonts w:ascii="Arial" w:hAnsi="Arial" w:cs="Arial"/>
                <w:sz w:val="22"/>
                <w:szCs w:val="22"/>
              </w:rPr>
              <w:t>□</w:t>
            </w:r>
            <w:r w:rsidRPr="00ED6E83">
              <w:rPr>
                <w:rFonts w:ascii="Tw Cen MT" w:hAnsi="Tw Cen MT"/>
                <w:sz w:val="22"/>
                <w:szCs w:val="22"/>
              </w:rPr>
              <w:t xml:space="preserve">  Work with adult at-risk populations</w:t>
            </w:r>
            <w:r w:rsidRPr="00ED6E83" w:rsidDel="009737CC">
              <w:rPr>
                <w:rFonts w:ascii="Tw Cen MT" w:hAnsi="Tw Cen MT"/>
                <w:sz w:val="22"/>
                <w:szCs w:val="22"/>
              </w:rPr>
              <w:t xml:space="preserve"> </w:t>
            </w:r>
          </w:p>
          <w:p w14:paraId="4CFB759B" w14:textId="77777777" w:rsidR="006E28FC" w:rsidRPr="00ED6E83" w:rsidRDefault="006E28FC" w:rsidP="00564495">
            <w:pPr>
              <w:pStyle w:val="CamBox2"/>
              <w:numPr>
                <w:ilvl w:val="0"/>
                <w:numId w:val="0"/>
              </w:numPr>
              <w:spacing w:after="40"/>
              <w:rPr>
                <w:rFonts w:ascii="Tw Cen MT" w:hAnsi="Tw Cen MT"/>
                <w:sz w:val="22"/>
                <w:szCs w:val="22"/>
              </w:rPr>
            </w:pPr>
            <w:r w:rsidRPr="00ED6E83">
              <w:rPr>
                <w:rFonts w:ascii="Arial" w:hAnsi="Arial" w:cs="Arial"/>
                <w:sz w:val="22"/>
                <w:szCs w:val="22"/>
              </w:rPr>
              <w:t>□</w:t>
            </w:r>
            <w:r w:rsidRPr="00ED6E83">
              <w:rPr>
                <w:rFonts w:ascii="Tw Cen MT" w:hAnsi="Tw Cen MT"/>
                <w:sz w:val="22"/>
                <w:szCs w:val="22"/>
              </w:rPr>
              <w:t xml:space="preserve">  Enhance life skills and coping mechanisms</w:t>
            </w:r>
          </w:p>
        </w:tc>
      </w:tr>
      <w:tr w:rsidR="00DA6FC2" w:rsidRPr="00ED6E83" w14:paraId="0BC48DEB" w14:textId="77777777" w:rsidTr="00564495">
        <w:trPr>
          <w:gridAfter w:val="1"/>
          <w:wAfter w:w="77" w:type="dxa"/>
        </w:trPr>
        <w:tc>
          <w:tcPr>
            <w:tcW w:w="5850" w:type="dxa"/>
            <w:gridSpan w:val="8"/>
          </w:tcPr>
          <w:p w14:paraId="6BA1B232" w14:textId="77777777" w:rsidR="00DA6FC2" w:rsidRPr="00ED6E83" w:rsidRDefault="005B71BA" w:rsidP="00564495">
            <w:pPr>
              <w:spacing w:before="40" w:after="40"/>
              <w:rPr>
                <w:rFonts w:ascii="Tw Cen MT" w:hAnsi="Tw Cen MT"/>
                <w:b/>
                <w:bCs/>
                <w:sz w:val="22"/>
                <w:szCs w:val="22"/>
              </w:rPr>
            </w:pPr>
            <w:r w:rsidRPr="00ED6E83">
              <w:rPr>
                <w:rFonts w:ascii="Tw Cen MT" w:hAnsi="Tw Cen MT"/>
                <w:b/>
                <w:bCs/>
                <w:sz w:val="22"/>
                <w:szCs w:val="22"/>
              </w:rPr>
              <w:t xml:space="preserve">6. </w:t>
            </w:r>
            <w:r w:rsidR="00DA6FC2" w:rsidRPr="00ED6E83">
              <w:rPr>
                <w:rFonts w:ascii="Tw Cen MT" w:hAnsi="Tw Cen MT"/>
                <w:b/>
                <w:bCs/>
                <w:sz w:val="22"/>
                <w:szCs w:val="22"/>
              </w:rPr>
              <w:t>Name of facility where training was held</w:t>
            </w:r>
          </w:p>
        </w:tc>
        <w:tc>
          <w:tcPr>
            <w:tcW w:w="5143" w:type="dxa"/>
            <w:gridSpan w:val="2"/>
          </w:tcPr>
          <w:p w14:paraId="353E16FC" w14:textId="77777777" w:rsidR="00DA6FC2" w:rsidRPr="00ED6E83" w:rsidRDefault="00DA6FC2" w:rsidP="00040C76">
            <w:pPr>
              <w:autoSpaceDE/>
              <w:autoSpaceDN/>
              <w:adjustRightInd/>
              <w:rPr>
                <w:rFonts w:ascii="Tw Cen MT" w:hAnsi="Tw Cen MT"/>
                <w:b/>
                <w:bCs/>
                <w:sz w:val="22"/>
                <w:szCs w:val="22"/>
              </w:rPr>
            </w:pPr>
          </w:p>
          <w:p w14:paraId="2A048DE7" w14:textId="77777777" w:rsidR="00DA6FC2" w:rsidRPr="00ED6E83" w:rsidRDefault="00DA6FC2" w:rsidP="00040C76">
            <w:pPr>
              <w:rPr>
                <w:rFonts w:ascii="Tw Cen MT" w:hAnsi="Tw Cen MT"/>
                <w:b/>
                <w:bCs/>
                <w:sz w:val="22"/>
                <w:szCs w:val="22"/>
              </w:rPr>
            </w:pPr>
          </w:p>
        </w:tc>
      </w:tr>
      <w:tr w:rsidR="00DA6FC2" w:rsidRPr="00ED6E83" w14:paraId="185E891D" w14:textId="77777777" w:rsidTr="00564495">
        <w:trPr>
          <w:gridAfter w:val="1"/>
          <w:wAfter w:w="77" w:type="dxa"/>
        </w:trPr>
        <w:tc>
          <w:tcPr>
            <w:tcW w:w="5850" w:type="dxa"/>
            <w:gridSpan w:val="8"/>
          </w:tcPr>
          <w:p w14:paraId="269A380A" w14:textId="77777777" w:rsidR="00DA6FC2" w:rsidRPr="00ED6E83" w:rsidRDefault="005B71BA" w:rsidP="00564495">
            <w:pPr>
              <w:spacing w:before="40" w:after="40"/>
              <w:rPr>
                <w:rFonts w:ascii="Tw Cen MT" w:hAnsi="Tw Cen MT"/>
                <w:b/>
                <w:bCs/>
                <w:sz w:val="22"/>
                <w:szCs w:val="22"/>
              </w:rPr>
            </w:pPr>
            <w:r w:rsidRPr="00ED6E83">
              <w:rPr>
                <w:rFonts w:ascii="Tw Cen MT" w:hAnsi="Tw Cen MT"/>
                <w:b/>
                <w:bCs/>
                <w:sz w:val="22"/>
                <w:szCs w:val="22"/>
              </w:rPr>
              <w:t xml:space="preserve">7. </w:t>
            </w:r>
            <w:r w:rsidR="00DA6FC2" w:rsidRPr="00ED6E83">
              <w:rPr>
                <w:rFonts w:ascii="Tw Cen MT" w:hAnsi="Tw Cen MT"/>
                <w:b/>
                <w:bCs/>
                <w:sz w:val="22"/>
                <w:szCs w:val="22"/>
              </w:rPr>
              <w:t>ZIP code of facility where training was held</w:t>
            </w:r>
          </w:p>
        </w:tc>
        <w:tc>
          <w:tcPr>
            <w:tcW w:w="5143" w:type="dxa"/>
            <w:gridSpan w:val="2"/>
          </w:tcPr>
          <w:p w14:paraId="0564911B" w14:textId="77777777" w:rsidR="00DA6FC2" w:rsidRPr="00ED6E83" w:rsidRDefault="00DA6FC2" w:rsidP="00040C76">
            <w:pPr>
              <w:autoSpaceDE/>
              <w:autoSpaceDN/>
              <w:adjustRightInd/>
              <w:rPr>
                <w:rFonts w:ascii="Tw Cen MT" w:hAnsi="Tw Cen MT"/>
                <w:b/>
                <w:bCs/>
                <w:sz w:val="22"/>
                <w:szCs w:val="22"/>
              </w:rPr>
            </w:pPr>
          </w:p>
          <w:p w14:paraId="7E1F787F" w14:textId="77777777" w:rsidR="00DA6FC2" w:rsidRPr="00ED6E83" w:rsidRDefault="00DA6FC2" w:rsidP="00040C76">
            <w:pPr>
              <w:rPr>
                <w:rFonts w:ascii="Tw Cen MT" w:hAnsi="Tw Cen MT"/>
                <w:b/>
                <w:bCs/>
                <w:sz w:val="22"/>
                <w:szCs w:val="22"/>
              </w:rPr>
            </w:pPr>
          </w:p>
        </w:tc>
      </w:tr>
      <w:tr w:rsidR="00F95C73" w:rsidRPr="00ED6E83" w14:paraId="57A41BEB" w14:textId="77777777" w:rsidTr="00564495">
        <w:trPr>
          <w:gridAfter w:val="1"/>
          <w:wAfter w:w="77" w:type="dxa"/>
          <w:trHeight w:val="422"/>
        </w:trPr>
        <w:tc>
          <w:tcPr>
            <w:tcW w:w="5850" w:type="dxa"/>
            <w:gridSpan w:val="8"/>
          </w:tcPr>
          <w:p w14:paraId="1F2851F3" w14:textId="77777777" w:rsidR="004E04B8" w:rsidRPr="00ED6E83" w:rsidRDefault="005B71BA" w:rsidP="00564495">
            <w:pPr>
              <w:spacing w:before="40" w:after="40"/>
              <w:rPr>
                <w:rFonts w:ascii="Tw Cen MT" w:hAnsi="Tw Cen MT"/>
                <w:b/>
                <w:bCs/>
                <w:sz w:val="22"/>
                <w:szCs w:val="22"/>
              </w:rPr>
            </w:pPr>
            <w:r w:rsidRPr="00ED6E83">
              <w:rPr>
                <w:rFonts w:ascii="Tw Cen MT" w:hAnsi="Tw Cen MT"/>
                <w:b/>
                <w:bCs/>
                <w:sz w:val="22"/>
                <w:szCs w:val="22"/>
              </w:rPr>
              <w:t xml:space="preserve">8. </w:t>
            </w:r>
            <w:r w:rsidR="004E04B8" w:rsidRPr="00ED6E83">
              <w:rPr>
                <w:rFonts w:ascii="Tw Cen MT" w:hAnsi="Tw Cen MT"/>
                <w:b/>
                <w:bCs/>
                <w:sz w:val="22"/>
                <w:szCs w:val="22"/>
              </w:rPr>
              <w:t>Duration of the training</w:t>
            </w:r>
          </w:p>
        </w:tc>
        <w:tc>
          <w:tcPr>
            <w:tcW w:w="5143" w:type="dxa"/>
            <w:gridSpan w:val="2"/>
          </w:tcPr>
          <w:p w14:paraId="72FFBA89" w14:textId="77777777" w:rsidR="004E04B8" w:rsidRPr="00ED6E83" w:rsidRDefault="004E04B8" w:rsidP="00040C76">
            <w:pPr>
              <w:autoSpaceDE/>
              <w:autoSpaceDN/>
              <w:adjustRightInd/>
              <w:rPr>
                <w:rFonts w:ascii="Tw Cen MT" w:hAnsi="Tw Cen MT"/>
                <w:bCs/>
                <w:sz w:val="22"/>
                <w:szCs w:val="22"/>
              </w:rPr>
            </w:pPr>
            <w:r w:rsidRPr="00ED6E83">
              <w:rPr>
                <w:rFonts w:ascii="Tw Cen MT" w:hAnsi="Tw Cen MT"/>
                <w:bCs/>
                <w:sz w:val="22"/>
                <w:szCs w:val="22"/>
              </w:rPr>
              <w:t>Hours                  Minutes</w:t>
            </w:r>
          </w:p>
        </w:tc>
      </w:tr>
      <w:tr w:rsidR="00EA57B8" w:rsidRPr="00ED6E83" w14:paraId="449C7F76" w14:textId="77777777" w:rsidTr="00564495">
        <w:trPr>
          <w:gridAfter w:val="1"/>
          <w:wAfter w:w="77" w:type="dxa"/>
          <w:trHeight w:val="503"/>
        </w:trPr>
        <w:tc>
          <w:tcPr>
            <w:tcW w:w="4133" w:type="dxa"/>
            <w:gridSpan w:val="5"/>
          </w:tcPr>
          <w:p w14:paraId="3DCA6768" w14:textId="77777777" w:rsidR="00EA57B8" w:rsidRPr="00ED6E83" w:rsidRDefault="00EA57B8" w:rsidP="00564495">
            <w:pPr>
              <w:spacing w:before="40" w:after="40"/>
              <w:rPr>
                <w:rFonts w:ascii="Tw Cen MT" w:hAnsi="Tw Cen MT"/>
                <w:b/>
                <w:bCs/>
                <w:sz w:val="22"/>
                <w:szCs w:val="22"/>
              </w:rPr>
            </w:pPr>
            <w:r w:rsidRPr="00ED6E83">
              <w:rPr>
                <w:rFonts w:ascii="Tw Cen MT" w:hAnsi="Tw Cen MT"/>
                <w:b/>
                <w:bCs/>
                <w:sz w:val="22"/>
                <w:szCs w:val="22"/>
              </w:rPr>
              <w:t>9. Is this a train-the-trainer event?</w:t>
            </w:r>
          </w:p>
        </w:tc>
        <w:tc>
          <w:tcPr>
            <w:tcW w:w="6860" w:type="dxa"/>
            <w:gridSpan w:val="5"/>
          </w:tcPr>
          <w:p w14:paraId="18EDD4A1" w14:textId="77777777" w:rsidR="00EA57B8" w:rsidRPr="00ED6E83" w:rsidRDefault="00EA57B8" w:rsidP="00040C76">
            <w:pPr>
              <w:pStyle w:val="CamBox2"/>
              <w:numPr>
                <w:ilvl w:val="0"/>
                <w:numId w:val="0"/>
              </w:numPr>
              <w:ind w:left="360" w:hanging="360"/>
              <w:rPr>
                <w:rFonts w:ascii="Tw Cen MT" w:hAnsi="Tw Cen MT"/>
                <w:sz w:val="22"/>
                <w:szCs w:val="22"/>
              </w:rPr>
            </w:pPr>
            <w:r w:rsidRPr="00ED6E83">
              <w:rPr>
                <w:rFonts w:ascii="Arial" w:hAnsi="Arial" w:cs="Arial"/>
                <w:sz w:val="22"/>
                <w:szCs w:val="22"/>
              </w:rPr>
              <w:t>□</w:t>
            </w:r>
            <w:r w:rsidRPr="00ED6E83">
              <w:rPr>
                <w:rFonts w:ascii="Tw Cen MT" w:hAnsi="Tw Cen MT"/>
                <w:sz w:val="22"/>
                <w:szCs w:val="22"/>
              </w:rPr>
              <w:t xml:space="preserve">  Yes</w:t>
            </w:r>
          </w:p>
          <w:p w14:paraId="7702E1C7" w14:textId="77777777" w:rsidR="00EA57B8" w:rsidRPr="00ED6E83" w:rsidRDefault="00EA57B8" w:rsidP="00564495">
            <w:pPr>
              <w:pStyle w:val="CamBox2"/>
              <w:numPr>
                <w:ilvl w:val="0"/>
                <w:numId w:val="0"/>
              </w:numPr>
              <w:spacing w:after="40"/>
              <w:rPr>
                <w:rFonts w:ascii="Tw Cen MT" w:hAnsi="Tw Cen MT"/>
                <w:sz w:val="22"/>
                <w:szCs w:val="22"/>
              </w:rPr>
            </w:pPr>
            <w:r w:rsidRPr="00ED6E83">
              <w:rPr>
                <w:rFonts w:ascii="Arial" w:hAnsi="Arial" w:cs="Arial"/>
                <w:sz w:val="22"/>
                <w:szCs w:val="22"/>
              </w:rPr>
              <w:t>□</w:t>
            </w:r>
            <w:r w:rsidRPr="00ED6E83">
              <w:rPr>
                <w:rFonts w:ascii="Tw Cen MT" w:hAnsi="Tw Cen MT"/>
                <w:sz w:val="22"/>
                <w:szCs w:val="22"/>
              </w:rPr>
              <w:t xml:space="preserve">  No</w:t>
            </w:r>
          </w:p>
        </w:tc>
      </w:tr>
      <w:tr w:rsidR="00EA57B8" w:rsidRPr="00ED6E83" w14:paraId="2424FAF9" w14:textId="77777777" w:rsidTr="00564495">
        <w:trPr>
          <w:gridAfter w:val="1"/>
          <w:wAfter w:w="77" w:type="dxa"/>
        </w:trPr>
        <w:tc>
          <w:tcPr>
            <w:tcW w:w="4133" w:type="dxa"/>
            <w:gridSpan w:val="5"/>
          </w:tcPr>
          <w:p w14:paraId="269955DC" w14:textId="77777777" w:rsidR="00EA57B8" w:rsidRPr="00ED6E83" w:rsidRDefault="00EA57B8" w:rsidP="00564495">
            <w:pPr>
              <w:spacing w:before="40" w:after="40"/>
              <w:rPr>
                <w:rFonts w:ascii="Tw Cen MT" w:hAnsi="Tw Cen MT"/>
                <w:b/>
                <w:bCs/>
                <w:sz w:val="22"/>
                <w:szCs w:val="22"/>
              </w:rPr>
            </w:pPr>
            <w:r w:rsidRPr="00ED6E83">
              <w:rPr>
                <w:rFonts w:ascii="Tw Cen MT" w:hAnsi="Tw Cen MT"/>
                <w:b/>
                <w:bCs/>
                <w:sz w:val="22"/>
                <w:szCs w:val="22"/>
              </w:rPr>
              <w:t>10. Is this an online training?</w:t>
            </w:r>
          </w:p>
        </w:tc>
        <w:tc>
          <w:tcPr>
            <w:tcW w:w="6860" w:type="dxa"/>
            <w:gridSpan w:val="5"/>
          </w:tcPr>
          <w:p w14:paraId="637F9F94" w14:textId="77777777" w:rsidR="00EA57B8" w:rsidRPr="00ED6E83" w:rsidRDefault="00EA57B8" w:rsidP="00040C76">
            <w:pPr>
              <w:pStyle w:val="CamBox2"/>
              <w:numPr>
                <w:ilvl w:val="0"/>
                <w:numId w:val="0"/>
              </w:numPr>
              <w:ind w:left="360" w:hanging="360"/>
              <w:rPr>
                <w:rFonts w:ascii="Tw Cen MT" w:hAnsi="Tw Cen MT"/>
                <w:sz w:val="22"/>
                <w:szCs w:val="22"/>
              </w:rPr>
            </w:pPr>
            <w:r w:rsidRPr="00ED6E83">
              <w:rPr>
                <w:rFonts w:ascii="Arial" w:hAnsi="Arial" w:cs="Arial"/>
                <w:sz w:val="22"/>
                <w:szCs w:val="22"/>
              </w:rPr>
              <w:t>□</w:t>
            </w:r>
            <w:r w:rsidRPr="00ED6E83">
              <w:rPr>
                <w:rFonts w:ascii="Tw Cen MT" w:hAnsi="Tw Cen MT"/>
                <w:sz w:val="22"/>
                <w:szCs w:val="22"/>
              </w:rPr>
              <w:t xml:space="preserve">  Yes</w:t>
            </w:r>
          </w:p>
          <w:p w14:paraId="3219D59F" w14:textId="77777777" w:rsidR="00EA57B8" w:rsidRPr="00ED6E83" w:rsidRDefault="00EA57B8" w:rsidP="00564495">
            <w:pPr>
              <w:autoSpaceDE/>
              <w:autoSpaceDN/>
              <w:adjustRightInd/>
              <w:spacing w:after="40"/>
              <w:rPr>
                <w:rFonts w:ascii="Tw Cen MT" w:hAnsi="Tw Cen MT"/>
                <w:b/>
                <w:bCs/>
                <w:sz w:val="22"/>
                <w:szCs w:val="22"/>
              </w:rPr>
            </w:pPr>
            <w:r w:rsidRPr="00ED6E83">
              <w:rPr>
                <w:rFonts w:ascii="Arial" w:hAnsi="Arial" w:cs="Arial"/>
                <w:sz w:val="22"/>
                <w:szCs w:val="22"/>
              </w:rPr>
              <w:t>□</w:t>
            </w:r>
            <w:r w:rsidRPr="00ED6E83">
              <w:rPr>
                <w:rFonts w:ascii="Tw Cen MT" w:hAnsi="Tw Cen MT"/>
                <w:sz w:val="22"/>
                <w:szCs w:val="22"/>
              </w:rPr>
              <w:t xml:space="preserve">  No</w:t>
            </w:r>
          </w:p>
        </w:tc>
      </w:tr>
      <w:tr w:rsidR="00EA57B8" w:rsidRPr="00ED6E83" w14:paraId="78671816" w14:textId="77777777" w:rsidTr="00564495">
        <w:trPr>
          <w:gridAfter w:val="1"/>
          <w:wAfter w:w="77" w:type="dxa"/>
        </w:trPr>
        <w:tc>
          <w:tcPr>
            <w:tcW w:w="4133" w:type="dxa"/>
            <w:gridSpan w:val="5"/>
          </w:tcPr>
          <w:p w14:paraId="1D8A5670" w14:textId="77777777" w:rsidR="00EA57B8" w:rsidRPr="00ED6E83" w:rsidRDefault="00EA57B8" w:rsidP="00564495">
            <w:pPr>
              <w:spacing w:before="40" w:after="40"/>
              <w:rPr>
                <w:rFonts w:ascii="Tw Cen MT" w:hAnsi="Tw Cen MT"/>
                <w:b/>
                <w:bCs/>
                <w:sz w:val="22"/>
                <w:szCs w:val="22"/>
              </w:rPr>
            </w:pPr>
            <w:r w:rsidRPr="00ED6E83">
              <w:rPr>
                <w:rFonts w:ascii="Tw Cen MT" w:hAnsi="Tw Cen MT"/>
                <w:b/>
                <w:bCs/>
                <w:sz w:val="22"/>
                <w:szCs w:val="22"/>
              </w:rPr>
              <w:t>11. Is this a booster or follow-up training?</w:t>
            </w:r>
          </w:p>
        </w:tc>
        <w:tc>
          <w:tcPr>
            <w:tcW w:w="6860" w:type="dxa"/>
            <w:gridSpan w:val="5"/>
          </w:tcPr>
          <w:p w14:paraId="5F22BF7B" w14:textId="77777777" w:rsidR="00EA57B8" w:rsidRPr="00ED6E83" w:rsidRDefault="00EA57B8" w:rsidP="00040C76">
            <w:pPr>
              <w:pStyle w:val="CamBox2"/>
              <w:numPr>
                <w:ilvl w:val="0"/>
                <w:numId w:val="0"/>
              </w:numPr>
              <w:ind w:left="360" w:hanging="360"/>
              <w:rPr>
                <w:rFonts w:ascii="Tw Cen MT" w:hAnsi="Tw Cen MT"/>
                <w:sz w:val="22"/>
                <w:szCs w:val="22"/>
              </w:rPr>
            </w:pPr>
            <w:r w:rsidRPr="00ED6E83">
              <w:rPr>
                <w:rFonts w:ascii="Arial" w:hAnsi="Arial" w:cs="Arial"/>
                <w:sz w:val="22"/>
                <w:szCs w:val="22"/>
              </w:rPr>
              <w:t>□</w:t>
            </w:r>
            <w:r w:rsidRPr="00ED6E83">
              <w:rPr>
                <w:rFonts w:ascii="Tw Cen MT" w:hAnsi="Tw Cen MT"/>
                <w:sz w:val="22"/>
                <w:szCs w:val="22"/>
              </w:rPr>
              <w:t xml:space="preserve">  Yes [</w:t>
            </w:r>
            <w:r w:rsidRPr="00ED6E83">
              <w:rPr>
                <w:rFonts w:ascii="Tw Cen MT" w:hAnsi="Tw Cen MT"/>
                <w:i/>
                <w:sz w:val="22"/>
                <w:szCs w:val="22"/>
              </w:rPr>
              <w:t>Go to 12</w:t>
            </w:r>
            <w:r w:rsidRPr="00ED6E83">
              <w:rPr>
                <w:rFonts w:ascii="Tw Cen MT" w:hAnsi="Tw Cen MT"/>
                <w:sz w:val="22"/>
                <w:szCs w:val="22"/>
              </w:rPr>
              <w:t>]</w:t>
            </w:r>
          </w:p>
          <w:p w14:paraId="5318C5BF" w14:textId="77777777" w:rsidR="00EA57B8" w:rsidRPr="00ED6E83" w:rsidRDefault="00EA57B8" w:rsidP="00564495">
            <w:pPr>
              <w:autoSpaceDE/>
              <w:autoSpaceDN/>
              <w:adjustRightInd/>
              <w:spacing w:after="40"/>
              <w:rPr>
                <w:rFonts w:ascii="Tw Cen MT" w:hAnsi="Tw Cen MT"/>
                <w:b/>
                <w:bCs/>
                <w:sz w:val="22"/>
                <w:szCs w:val="22"/>
              </w:rPr>
            </w:pPr>
            <w:r w:rsidRPr="00ED6E83">
              <w:rPr>
                <w:rFonts w:ascii="Arial" w:hAnsi="Arial" w:cs="Arial"/>
                <w:sz w:val="22"/>
                <w:szCs w:val="22"/>
              </w:rPr>
              <w:t>□</w:t>
            </w:r>
            <w:r w:rsidRPr="00ED6E83">
              <w:rPr>
                <w:rFonts w:ascii="Tw Cen MT" w:hAnsi="Tw Cen MT"/>
                <w:sz w:val="22"/>
                <w:szCs w:val="22"/>
              </w:rPr>
              <w:t xml:space="preserve">  No [</w:t>
            </w:r>
            <w:r w:rsidRPr="00ED6E83">
              <w:rPr>
                <w:rFonts w:ascii="Tw Cen MT" w:hAnsi="Tw Cen MT"/>
                <w:i/>
                <w:sz w:val="22"/>
                <w:szCs w:val="22"/>
              </w:rPr>
              <w:t>Complete 11a</w:t>
            </w:r>
            <w:r w:rsidRPr="00ED6E83">
              <w:rPr>
                <w:rFonts w:ascii="Tw Cen MT" w:hAnsi="Tw Cen MT"/>
                <w:sz w:val="22"/>
                <w:szCs w:val="22"/>
              </w:rPr>
              <w:t>]</w:t>
            </w:r>
          </w:p>
        </w:tc>
      </w:tr>
      <w:tr w:rsidR="00EA57B8" w:rsidRPr="00ED6E83" w14:paraId="26F3DBDB" w14:textId="77777777" w:rsidTr="00564495">
        <w:trPr>
          <w:gridAfter w:val="1"/>
          <w:wAfter w:w="77" w:type="dxa"/>
          <w:trHeight w:val="503"/>
        </w:trPr>
        <w:tc>
          <w:tcPr>
            <w:tcW w:w="1620" w:type="dxa"/>
            <w:shd w:val="clear" w:color="auto" w:fill="F2F2F2" w:themeFill="background1" w:themeFillShade="F2"/>
          </w:tcPr>
          <w:p w14:paraId="2613ECD2" w14:textId="77777777" w:rsidR="00EA57B8" w:rsidRPr="00ED6E83" w:rsidRDefault="00EA57B8" w:rsidP="00040C76">
            <w:pPr>
              <w:rPr>
                <w:rFonts w:ascii="Tw Cen MT" w:hAnsi="Tw Cen MT"/>
                <w:b/>
                <w:sz w:val="22"/>
                <w:szCs w:val="22"/>
              </w:rPr>
            </w:pPr>
          </w:p>
          <w:p w14:paraId="6570EC42" w14:textId="77777777" w:rsidR="00EA57B8" w:rsidRPr="00ED6E83" w:rsidRDefault="00EA57B8" w:rsidP="00040C76">
            <w:pPr>
              <w:rPr>
                <w:rFonts w:ascii="Tw Cen MT" w:hAnsi="Tw Cen MT"/>
                <w:b/>
                <w:sz w:val="22"/>
                <w:szCs w:val="22"/>
              </w:rPr>
            </w:pPr>
          </w:p>
        </w:tc>
        <w:tc>
          <w:tcPr>
            <w:tcW w:w="4230" w:type="dxa"/>
            <w:gridSpan w:val="7"/>
            <w:shd w:val="clear" w:color="auto" w:fill="FFFFFF" w:themeFill="background1"/>
          </w:tcPr>
          <w:p w14:paraId="3824941E" w14:textId="77777777" w:rsidR="00EA57B8" w:rsidRPr="00ED6E83" w:rsidRDefault="00EA57B8" w:rsidP="00564495">
            <w:pPr>
              <w:spacing w:before="40" w:after="40"/>
              <w:rPr>
                <w:rFonts w:ascii="Tw Cen MT" w:hAnsi="Tw Cen MT"/>
                <w:b/>
                <w:sz w:val="22"/>
                <w:szCs w:val="22"/>
              </w:rPr>
            </w:pPr>
            <w:r w:rsidRPr="00ED6E83">
              <w:rPr>
                <w:rFonts w:ascii="Tw Cen MT" w:hAnsi="Tw Cen MT"/>
                <w:b/>
                <w:sz w:val="22"/>
                <w:szCs w:val="22"/>
              </w:rPr>
              <w:t>11a. If no, are there any plans to conduct follow-up or booster trainings in the future?</w:t>
            </w:r>
          </w:p>
        </w:tc>
        <w:tc>
          <w:tcPr>
            <w:tcW w:w="5143" w:type="dxa"/>
            <w:gridSpan w:val="2"/>
          </w:tcPr>
          <w:p w14:paraId="6E530B34" w14:textId="77777777" w:rsidR="00EA57B8" w:rsidRPr="00ED6E83" w:rsidRDefault="00EA57B8" w:rsidP="00B62426">
            <w:pPr>
              <w:pStyle w:val="CamBox2"/>
              <w:numPr>
                <w:ilvl w:val="0"/>
                <w:numId w:val="0"/>
              </w:numPr>
              <w:ind w:left="360" w:hanging="360"/>
              <w:rPr>
                <w:rFonts w:ascii="Tw Cen MT" w:hAnsi="Tw Cen MT"/>
                <w:sz w:val="22"/>
                <w:szCs w:val="22"/>
              </w:rPr>
            </w:pPr>
            <w:r w:rsidRPr="00ED6E83">
              <w:rPr>
                <w:rFonts w:ascii="Arial" w:hAnsi="Arial" w:cs="Arial"/>
                <w:sz w:val="22"/>
                <w:szCs w:val="22"/>
              </w:rPr>
              <w:t>□</w:t>
            </w:r>
            <w:r w:rsidRPr="00ED6E83">
              <w:rPr>
                <w:rFonts w:ascii="Tw Cen MT" w:hAnsi="Tw Cen MT"/>
                <w:sz w:val="22"/>
                <w:szCs w:val="22"/>
              </w:rPr>
              <w:t xml:space="preserve">  Yes</w:t>
            </w:r>
          </w:p>
          <w:p w14:paraId="02E1AE99" w14:textId="77777777" w:rsidR="00EA57B8" w:rsidRPr="00ED6E83" w:rsidRDefault="00EA57B8" w:rsidP="00B62426">
            <w:pPr>
              <w:pStyle w:val="CamBox2"/>
              <w:numPr>
                <w:ilvl w:val="0"/>
                <w:numId w:val="0"/>
              </w:numPr>
              <w:ind w:left="360" w:hanging="360"/>
              <w:rPr>
                <w:rFonts w:ascii="Tw Cen MT" w:hAnsi="Tw Cen MT"/>
                <w:sz w:val="22"/>
                <w:szCs w:val="22"/>
              </w:rPr>
            </w:pPr>
            <w:r w:rsidRPr="00ED6E83">
              <w:rPr>
                <w:rFonts w:ascii="Arial" w:hAnsi="Arial" w:cs="Arial"/>
                <w:sz w:val="22"/>
                <w:szCs w:val="22"/>
              </w:rPr>
              <w:t>□</w:t>
            </w:r>
            <w:r w:rsidRPr="00ED6E83">
              <w:rPr>
                <w:rFonts w:ascii="Tw Cen MT" w:hAnsi="Tw Cen MT"/>
                <w:sz w:val="22"/>
                <w:szCs w:val="22"/>
              </w:rPr>
              <w:t xml:space="preserve">  No</w:t>
            </w:r>
          </w:p>
        </w:tc>
      </w:tr>
      <w:tr w:rsidR="00EA57B8" w:rsidRPr="00ED6E83" w14:paraId="40F4BEFE" w14:textId="77777777" w:rsidTr="00564495">
        <w:trPr>
          <w:gridAfter w:val="1"/>
          <w:wAfter w:w="77" w:type="dxa"/>
          <w:trHeight w:val="602"/>
        </w:trPr>
        <w:tc>
          <w:tcPr>
            <w:tcW w:w="4133" w:type="dxa"/>
            <w:gridSpan w:val="5"/>
            <w:shd w:val="clear" w:color="auto" w:fill="FFFFFF" w:themeFill="background1"/>
          </w:tcPr>
          <w:p w14:paraId="744623D8" w14:textId="69391B24" w:rsidR="00EA57B8" w:rsidRPr="00ED6E83" w:rsidRDefault="00EA57B8" w:rsidP="00564495">
            <w:pPr>
              <w:spacing w:before="40" w:after="40"/>
              <w:rPr>
                <w:rFonts w:ascii="Tw Cen MT" w:hAnsi="Tw Cen MT" w:cstheme="minorHAnsi"/>
                <w:b/>
                <w:bCs/>
                <w:sz w:val="22"/>
                <w:szCs w:val="22"/>
              </w:rPr>
            </w:pPr>
            <w:r w:rsidRPr="00ED6E83">
              <w:rPr>
                <w:rFonts w:ascii="Tw Cen MT" w:hAnsi="Tw Cen MT"/>
                <w:b/>
                <w:sz w:val="22"/>
                <w:szCs w:val="22"/>
              </w:rPr>
              <w:t xml:space="preserve">12. </w:t>
            </w:r>
            <w:r w:rsidRPr="00ED6E83">
              <w:rPr>
                <w:rFonts w:ascii="Tw Cen MT" w:hAnsi="Tw Cen MT" w:cstheme="minorHAnsi"/>
                <w:b/>
                <w:bCs/>
                <w:sz w:val="22"/>
                <w:szCs w:val="22"/>
              </w:rPr>
              <w:t>Was behavioral rehearsal or r</w:t>
            </w:r>
            <w:r w:rsidR="00F95C73" w:rsidRPr="00ED6E83">
              <w:rPr>
                <w:rFonts w:ascii="Tw Cen MT" w:hAnsi="Tw Cen MT" w:cstheme="minorHAnsi"/>
                <w:b/>
                <w:bCs/>
                <w:sz w:val="22"/>
                <w:szCs w:val="22"/>
              </w:rPr>
              <w:t>o</w:t>
            </w:r>
            <w:r w:rsidRPr="00ED6E83">
              <w:rPr>
                <w:rFonts w:ascii="Tw Cen MT" w:hAnsi="Tw Cen MT" w:cstheme="minorHAnsi"/>
                <w:b/>
                <w:bCs/>
                <w:sz w:val="22"/>
                <w:szCs w:val="22"/>
              </w:rPr>
              <w:t>le</w:t>
            </w:r>
            <w:r w:rsidR="0065172E" w:rsidRPr="00ED6E83">
              <w:rPr>
                <w:rFonts w:ascii="Tw Cen MT" w:hAnsi="Tw Cen MT" w:cstheme="minorHAnsi"/>
                <w:b/>
                <w:bCs/>
                <w:sz w:val="22"/>
                <w:szCs w:val="22"/>
              </w:rPr>
              <w:t>-</w:t>
            </w:r>
            <w:r w:rsidRPr="00ED6E83">
              <w:rPr>
                <w:rFonts w:ascii="Tw Cen MT" w:hAnsi="Tw Cen MT" w:cstheme="minorHAnsi"/>
                <w:b/>
                <w:bCs/>
                <w:sz w:val="22"/>
                <w:szCs w:val="22"/>
              </w:rPr>
              <w:t>play included as a part of the training?</w:t>
            </w:r>
          </w:p>
        </w:tc>
        <w:tc>
          <w:tcPr>
            <w:tcW w:w="6860" w:type="dxa"/>
            <w:gridSpan w:val="5"/>
            <w:shd w:val="clear" w:color="auto" w:fill="FFFFFF" w:themeFill="background1"/>
          </w:tcPr>
          <w:p w14:paraId="41DA0AA8" w14:textId="19B717AB" w:rsidR="00EA57B8" w:rsidRPr="00ED6E83" w:rsidRDefault="00EA57B8" w:rsidP="00040C76">
            <w:pPr>
              <w:pStyle w:val="CamBox2"/>
              <w:numPr>
                <w:ilvl w:val="0"/>
                <w:numId w:val="0"/>
              </w:numPr>
              <w:ind w:left="360" w:hanging="360"/>
              <w:rPr>
                <w:rFonts w:ascii="Tw Cen MT" w:hAnsi="Tw Cen MT"/>
                <w:sz w:val="22"/>
                <w:szCs w:val="22"/>
              </w:rPr>
            </w:pPr>
            <w:r w:rsidRPr="00ED6E83">
              <w:rPr>
                <w:rFonts w:ascii="Arial" w:hAnsi="Arial" w:cs="Arial"/>
                <w:sz w:val="22"/>
                <w:szCs w:val="22"/>
              </w:rPr>
              <w:t>□</w:t>
            </w:r>
            <w:r w:rsidRPr="00ED6E83">
              <w:rPr>
                <w:rFonts w:ascii="Tw Cen MT" w:hAnsi="Tw Cen MT"/>
                <w:sz w:val="22"/>
                <w:szCs w:val="22"/>
              </w:rPr>
              <w:t xml:space="preserve">  Yes [</w:t>
            </w:r>
            <w:r w:rsidR="00A23440">
              <w:rPr>
                <w:rFonts w:ascii="Tw Cen MT" w:hAnsi="Tw Cen MT"/>
                <w:i/>
                <w:sz w:val="22"/>
                <w:szCs w:val="22"/>
              </w:rPr>
              <w:t>Complete</w:t>
            </w:r>
            <w:r w:rsidRPr="00ED6E83">
              <w:rPr>
                <w:rFonts w:ascii="Tw Cen MT" w:hAnsi="Tw Cen MT"/>
                <w:i/>
                <w:sz w:val="22"/>
                <w:szCs w:val="22"/>
              </w:rPr>
              <w:t xml:space="preserve"> </w:t>
            </w:r>
            <w:r w:rsidR="00A23440">
              <w:rPr>
                <w:rFonts w:ascii="Tw Cen MT" w:hAnsi="Tw Cen MT"/>
                <w:i/>
                <w:sz w:val="22"/>
                <w:szCs w:val="22"/>
              </w:rPr>
              <w:t>12a</w:t>
            </w:r>
            <w:r w:rsidRPr="00ED6E83">
              <w:rPr>
                <w:rFonts w:ascii="Tw Cen MT" w:hAnsi="Tw Cen MT"/>
                <w:sz w:val="22"/>
                <w:szCs w:val="22"/>
              </w:rPr>
              <w:t>]</w:t>
            </w:r>
          </w:p>
          <w:p w14:paraId="64D7AC2A" w14:textId="5EF622EE" w:rsidR="00EA57B8" w:rsidRPr="00ED6E83" w:rsidRDefault="00EA57B8" w:rsidP="00A23440">
            <w:pPr>
              <w:autoSpaceDE/>
              <w:autoSpaceDN/>
              <w:adjustRightInd/>
              <w:rPr>
                <w:rFonts w:ascii="Tw Cen MT" w:hAnsi="Tw Cen MT" w:cs="Arial"/>
                <w:b/>
                <w:sz w:val="22"/>
                <w:szCs w:val="22"/>
              </w:rPr>
            </w:pPr>
            <w:r w:rsidRPr="00ED6E83">
              <w:rPr>
                <w:rFonts w:ascii="Arial" w:hAnsi="Arial" w:cs="Arial"/>
                <w:sz w:val="22"/>
                <w:szCs w:val="22"/>
              </w:rPr>
              <w:t>□</w:t>
            </w:r>
            <w:r w:rsidRPr="00ED6E83">
              <w:rPr>
                <w:rFonts w:ascii="Tw Cen MT" w:hAnsi="Tw Cen MT"/>
                <w:sz w:val="22"/>
                <w:szCs w:val="22"/>
              </w:rPr>
              <w:t xml:space="preserve">  No [</w:t>
            </w:r>
            <w:r w:rsidR="00A23440">
              <w:rPr>
                <w:rFonts w:ascii="Tw Cen MT" w:hAnsi="Tw Cen MT"/>
                <w:i/>
                <w:sz w:val="22"/>
                <w:szCs w:val="22"/>
              </w:rPr>
              <w:t>Go to 13</w:t>
            </w:r>
            <w:r w:rsidRPr="00ED6E83">
              <w:rPr>
                <w:rFonts w:ascii="Tw Cen MT" w:hAnsi="Tw Cen MT"/>
                <w:sz w:val="22"/>
                <w:szCs w:val="22"/>
              </w:rPr>
              <w:t>]</w:t>
            </w:r>
          </w:p>
        </w:tc>
      </w:tr>
      <w:tr w:rsidR="00EA57B8" w:rsidRPr="00ED6E83" w14:paraId="55869CB0" w14:textId="77777777" w:rsidTr="00564495">
        <w:trPr>
          <w:gridAfter w:val="1"/>
          <w:wAfter w:w="77" w:type="dxa"/>
          <w:trHeight w:val="440"/>
        </w:trPr>
        <w:tc>
          <w:tcPr>
            <w:tcW w:w="1620" w:type="dxa"/>
            <w:shd w:val="clear" w:color="auto" w:fill="F2F2F2" w:themeFill="background1" w:themeFillShade="F2"/>
          </w:tcPr>
          <w:p w14:paraId="084FFA28" w14:textId="77777777" w:rsidR="00EA57B8" w:rsidRPr="00ED6E83" w:rsidRDefault="00EA57B8" w:rsidP="00040C76">
            <w:pPr>
              <w:numPr>
                <w:ilvl w:val="12"/>
                <w:numId w:val="0"/>
              </w:numPr>
              <w:ind w:left="432" w:hanging="432"/>
              <w:jc w:val="both"/>
              <w:rPr>
                <w:rFonts w:ascii="Tw Cen MT" w:hAnsi="Tw Cen MT" w:cstheme="minorHAnsi"/>
                <w:b/>
                <w:sz w:val="22"/>
                <w:szCs w:val="22"/>
              </w:rPr>
            </w:pPr>
          </w:p>
        </w:tc>
        <w:tc>
          <w:tcPr>
            <w:tcW w:w="4230" w:type="dxa"/>
            <w:gridSpan w:val="7"/>
            <w:shd w:val="clear" w:color="auto" w:fill="FFFFFF" w:themeFill="background1"/>
          </w:tcPr>
          <w:p w14:paraId="7F3C88E0" w14:textId="16DA27B8" w:rsidR="00EA57B8" w:rsidRPr="00ED6E83" w:rsidRDefault="00EA57B8" w:rsidP="00564495">
            <w:pPr>
              <w:numPr>
                <w:ilvl w:val="12"/>
                <w:numId w:val="0"/>
              </w:numPr>
              <w:spacing w:before="40" w:after="40"/>
              <w:rPr>
                <w:rFonts w:ascii="Tw Cen MT" w:hAnsi="Tw Cen MT" w:cstheme="minorHAnsi"/>
                <w:b/>
                <w:sz w:val="22"/>
                <w:szCs w:val="22"/>
              </w:rPr>
            </w:pPr>
            <w:r w:rsidRPr="00ED6E83">
              <w:rPr>
                <w:rFonts w:ascii="Tw Cen MT" w:hAnsi="Tw Cen MT" w:cstheme="minorHAnsi"/>
                <w:b/>
                <w:sz w:val="22"/>
                <w:szCs w:val="22"/>
              </w:rPr>
              <w:t xml:space="preserve">12a. If yes, did the training participants engage in the </w:t>
            </w:r>
            <w:r w:rsidRPr="00ED6E83">
              <w:rPr>
                <w:rFonts w:ascii="Tw Cen MT" w:hAnsi="Tw Cen MT" w:cstheme="minorHAnsi"/>
                <w:b/>
                <w:bCs/>
                <w:sz w:val="22"/>
                <w:szCs w:val="22"/>
              </w:rPr>
              <w:t>behavioral rehearsal or role</w:t>
            </w:r>
            <w:r w:rsidR="0065172E" w:rsidRPr="00ED6E83">
              <w:rPr>
                <w:rFonts w:ascii="Tw Cen MT" w:hAnsi="Tw Cen MT" w:cstheme="minorHAnsi"/>
                <w:b/>
                <w:bCs/>
                <w:sz w:val="22"/>
                <w:szCs w:val="22"/>
              </w:rPr>
              <w:t>-</w:t>
            </w:r>
            <w:r w:rsidRPr="00ED6E83">
              <w:rPr>
                <w:rFonts w:ascii="Tw Cen MT" w:hAnsi="Tw Cen MT" w:cstheme="minorHAnsi"/>
                <w:b/>
                <w:bCs/>
                <w:sz w:val="22"/>
                <w:szCs w:val="22"/>
              </w:rPr>
              <w:t>play during the training event</w:t>
            </w:r>
            <w:r w:rsidRPr="00ED6E83">
              <w:rPr>
                <w:rFonts w:ascii="Tw Cen MT" w:hAnsi="Tw Cen MT" w:cstheme="minorHAnsi"/>
                <w:b/>
                <w:sz w:val="22"/>
                <w:szCs w:val="22"/>
              </w:rPr>
              <w:t>?</w:t>
            </w:r>
          </w:p>
        </w:tc>
        <w:tc>
          <w:tcPr>
            <w:tcW w:w="5143" w:type="dxa"/>
            <w:gridSpan w:val="2"/>
            <w:shd w:val="clear" w:color="auto" w:fill="auto"/>
          </w:tcPr>
          <w:p w14:paraId="505BE9FE" w14:textId="77777777" w:rsidR="00EA57B8" w:rsidRPr="00ED6E83" w:rsidRDefault="00EA57B8" w:rsidP="00EA57B8">
            <w:pPr>
              <w:pStyle w:val="CamBox2"/>
              <w:numPr>
                <w:ilvl w:val="0"/>
                <w:numId w:val="0"/>
              </w:numPr>
              <w:ind w:left="360" w:hanging="360"/>
              <w:rPr>
                <w:rFonts w:ascii="Tw Cen MT" w:hAnsi="Tw Cen MT"/>
                <w:sz w:val="22"/>
                <w:szCs w:val="22"/>
              </w:rPr>
            </w:pPr>
            <w:r w:rsidRPr="00ED6E83">
              <w:rPr>
                <w:rFonts w:ascii="Arial" w:hAnsi="Arial" w:cs="Arial"/>
                <w:sz w:val="22"/>
                <w:szCs w:val="22"/>
              </w:rPr>
              <w:t>□</w:t>
            </w:r>
            <w:r w:rsidRPr="00ED6E83">
              <w:rPr>
                <w:rFonts w:ascii="Tw Cen MT" w:hAnsi="Tw Cen MT"/>
                <w:sz w:val="22"/>
                <w:szCs w:val="22"/>
              </w:rPr>
              <w:t xml:space="preserve">  Yes</w:t>
            </w:r>
          </w:p>
          <w:p w14:paraId="712C8F69" w14:textId="77777777" w:rsidR="00EA57B8" w:rsidRPr="00ED6E83" w:rsidRDefault="00EA57B8" w:rsidP="00EA57B8">
            <w:pPr>
              <w:autoSpaceDE/>
              <w:autoSpaceDN/>
              <w:adjustRightInd/>
              <w:rPr>
                <w:rFonts w:ascii="Tw Cen MT" w:hAnsi="Tw Cen MT" w:cs="Arial"/>
                <w:b/>
                <w:sz w:val="22"/>
                <w:szCs w:val="22"/>
              </w:rPr>
            </w:pPr>
            <w:r w:rsidRPr="00ED6E83">
              <w:rPr>
                <w:rFonts w:ascii="Arial" w:hAnsi="Arial" w:cs="Arial"/>
                <w:sz w:val="22"/>
                <w:szCs w:val="22"/>
              </w:rPr>
              <w:t>□</w:t>
            </w:r>
            <w:r w:rsidRPr="00ED6E83">
              <w:rPr>
                <w:rFonts w:ascii="Tw Cen MT" w:hAnsi="Tw Cen MT"/>
                <w:sz w:val="22"/>
                <w:szCs w:val="22"/>
              </w:rPr>
              <w:t xml:space="preserve">  No</w:t>
            </w:r>
          </w:p>
        </w:tc>
      </w:tr>
      <w:tr w:rsidR="00F95C73" w:rsidRPr="00ED6E83" w14:paraId="4F83552A" w14:textId="77777777" w:rsidTr="00564495">
        <w:tblPrEx>
          <w:tblLook w:val="0000" w:firstRow="0" w:lastRow="0" w:firstColumn="0" w:lastColumn="0" w:noHBand="0" w:noVBand="0"/>
        </w:tblPrEx>
        <w:trPr>
          <w:gridAfter w:val="1"/>
          <w:wAfter w:w="77" w:type="dxa"/>
          <w:trHeight w:val="1430"/>
        </w:trPr>
        <w:tc>
          <w:tcPr>
            <w:tcW w:w="2700" w:type="dxa"/>
            <w:gridSpan w:val="3"/>
          </w:tcPr>
          <w:p w14:paraId="2835FB5C" w14:textId="0F4E64A4" w:rsidR="00F95C73" w:rsidRPr="00ED6E83" w:rsidRDefault="00F95C73" w:rsidP="00564495">
            <w:pPr>
              <w:pStyle w:val="CamBox3"/>
              <w:autoSpaceDE w:val="0"/>
              <w:autoSpaceDN w:val="0"/>
              <w:adjustRightInd w:val="0"/>
              <w:spacing w:before="40" w:after="40"/>
              <w:ind w:left="0" w:firstLine="0"/>
              <w:rPr>
                <w:rFonts w:ascii="Tw Cen MT" w:hAnsi="Tw Cen MT" w:cstheme="minorHAnsi"/>
                <w:b/>
                <w:sz w:val="22"/>
              </w:rPr>
            </w:pPr>
            <w:r w:rsidRPr="00ED6E83">
              <w:rPr>
                <w:rFonts w:ascii="Tw Cen MT" w:hAnsi="Tw Cen MT"/>
                <w:b/>
                <w:sz w:val="22"/>
              </w:rPr>
              <w:t xml:space="preserve">13. </w:t>
            </w:r>
            <w:r w:rsidRPr="00ED6E83">
              <w:rPr>
                <w:rFonts w:ascii="Tw Cen MT" w:hAnsi="Tw Cen MT" w:cstheme="minorHAnsi"/>
                <w:b/>
                <w:sz w:val="22"/>
              </w:rPr>
              <w:t>What resources or materials were provided to trainees</w:t>
            </w:r>
            <w:r w:rsidR="0065172E" w:rsidRPr="00ED6E83">
              <w:rPr>
                <w:rFonts w:ascii="Tw Cen MT" w:hAnsi="Tw Cen MT" w:cstheme="minorHAnsi"/>
                <w:b/>
                <w:sz w:val="22"/>
              </w:rPr>
              <w:t>?</w:t>
            </w:r>
            <w:r w:rsidRPr="00ED6E83">
              <w:rPr>
                <w:rFonts w:ascii="Tw Cen MT" w:hAnsi="Tw Cen MT" w:cstheme="minorHAnsi"/>
                <w:b/>
                <w:sz w:val="22"/>
              </w:rPr>
              <w:t xml:space="preserve"> (</w:t>
            </w:r>
            <w:r w:rsidR="0065172E" w:rsidRPr="00ED6E83">
              <w:rPr>
                <w:rFonts w:ascii="Tw Cen MT" w:hAnsi="Tw Cen MT" w:cstheme="minorHAnsi"/>
                <w:b/>
                <w:sz w:val="22"/>
              </w:rPr>
              <w:t>S</w:t>
            </w:r>
            <w:r w:rsidRPr="00ED6E83">
              <w:rPr>
                <w:rFonts w:ascii="Tw Cen MT" w:hAnsi="Tw Cen MT" w:cstheme="minorHAnsi"/>
                <w:b/>
                <w:sz w:val="22"/>
              </w:rPr>
              <w:t>elect all that apply</w:t>
            </w:r>
            <w:r w:rsidR="0065172E" w:rsidRPr="00ED6E83">
              <w:rPr>
                <w:rFonts w:ascii="Tw Cen MT" w:hAnsi="Tw Cen MT" w:cstheme="minorHAnsi"/>
                <w:b/>
                <w:sz w:val="22"/>
              </w:rPr>
              <w:t>.</w:t>
            </w:r>
            <w:r w:rsidRPr="00ED6E83">
              <w:rPr>
                <w:rFonts w:ascii="Tw Cen MT" w:hAnsi="Tw Cen MT" w:cstheme="minorHAnsi"/>
                <w:b/>
                <w:sz w:val="22"/>
              </w:rPr>
              <w:t>)</w:t>
            </w:r>
          </w:p>
        </w:tc>
        <w:tc>
          <w:tcPr>
            <w:tcW w:w="8293" w:type="dxa"/>
            <w:gridSpan w:val="7"/>
          </w:tcPr>
          <w:p w14:paraId="39F8AFB8" w14:textId="77777777" w:rsidR="00F95C73" w:rsidRPr="00564495" w:rsidRDefault="00F95C73" w:rsidP="00040C76">
            <w:pPr>
              <w:pStyle w:val="CamBox2"/>
              <w:numPr>
                <w:ilvl w:val="0"/>
                <w:numId w:val="0"/>
              </w:numPr>
              <w:rPr>
                <w:rFonts w:ascii="Tw Cen MT" w:hAnsi="Tw Cen MT" w:cstheme="minorHAnsi"/>
                <w:sz w:val="22"/>
                <w:szCs w:val="22"/>
              </w:rPr>
            </w:pPr>
            <w:r w:rsidRPr="00564495">
              <w:rPr>
                <w:rFonts w:ascii="Arial" w:hAnsi="Arial" w:cs="Arial"/>
                <w:sz w:val="22"/>
                <w:szCs w:val="22"/>
              </w:rPr>
              <w:t>□</w:t>
            </w:r>
            <w:r w:rsidRPr="00564495">
              <w:rPr>
                <w:rFonts w:ascii="Tw Cen MT" w:hAnsi="Tw Cen MT"/>
                <w:sz w:val="22"/>
                <w:szCs w:val="22"/>
              </w:rPr>
              <w:t xml:space="preserve">  </w:t>
            </w:r>
            <w:r w:rsidRPr="00564495">
              <w:rPr>
                <w:rFonts w:ascii="Tw Cen MT" w:hAnsi="Tw Cen MT" w:cstheme="minorHAnsi"/>
                <w:sz w:val="22"/>
                <w:szCs w:val="22"/>
              </w:rPr>
              <w:t xml:space="preserve">Local crisis center information </w:t>
            </w:r>
          </w:p>
          <w:p w14:paraId="147A01A2" w14:textId="77777777" w:rsidR="00F95C73" w:rsidRPr="00564495" w:rsidRDefault="00F95C73" w:rsidP="00040C76">
            <w:pPr>
              <w:pStyle w:val="CamBox2"/>
              <w:numPr>
                <w:ilvl w:val="0"/>
                <w:numId w:val="0"/>
              </w:numPr>
              <w:rPr>
                <w:rFonts w:ascii="Tw Cen MT" w:hAnsi="Tw Cen MT" w:cstheme="minorHAnsi"/>
                <w:sz w:val="22"/>
                <w:szCs w:val="22"/>
              </w:rPr>
            </w:pPr>
            <w:r w:rsidRPr="00564495">
              <w:rPr>
                <w:rFonts w:ascii="Arial" w:hAnsi="Arial" w:cs="Arial"/>
                <w:sz w:val="22"/>
                <w:szCs w:val="22"/>
              </w:rPr>
              <w:t>□</w:t>
            </w:r>
            <w:r w:rsidRPr="00564495">
              <w:rPr>
                <w:rFonts w:ascii="Tw Cen MT" w:hAnsi="Tw Cen MT"/>
                <w:sz w:val="22"/>
                <w:szCs w:val="22"/>
              </w:rPr>
              <w:t xml:space="preserve">  </w:t>
            </w:r>
            <w:r w:rsidRPr="00564495">
              <w:rPr>
                <w:rFonts w:ascii="Tw Cen MT" w:hAnsi="Tw Cen MT" w:cstheme="minorHAnsi"/>
                <w:sz w:val="22"/>
                <w:szCs w:val="22"/>
              </w:rPr>
              <w:t>Mobile or online tools or applications for suicide prevention [</w:t>
            </w:r>
            <w:r w:rsidRPr="00564495">
              <w:rPr>
                <w:rFonts w:ascii="Tw Cen MT" w:hAnsi="Tw Cen MT" w:cstheme="minorHAnsi"/>
                <w:i/>
                <w:sz w:val="22"/>
                <w:szCs w:val="22"/>
              </w:rPr>
              <w:t>complete 13 a</w:t>
            </w:r>
            <w:r w:rsidRPr="00564495">
              <w:rPr>
                <w:rFonts w:ascii="Tw Cen MT" w:hAnsi="Tw Cen MT" w:cstheme="minorHAnsi"/>
                <w:sz w:val="22"/>
                <w:szCs w:val="22"/>
              </w:rPr>
              <w:t>]</w:t>
            </w:r>
          </w:p>
          <w:p w14:paraId="279D6AE3" w14:textId="4D77A3F8" w:rsidR="00F95C73" w:rsidRPr="00564495" w:rsidRDefault="00F95C73" w:rsidP="00040C76">
            <w:pPr>
              <w:pStyle w:val="CamBox2"/>
              <w:numPr>
                <w:ilvl w:val="0"/>
                <w:numId w:val="0"/>
              </w:numPr>
              <w:rPr>
                <w:rFonts w:ascii="Tw Cen MT" w:hAnsi="Tw Cen MT" w:cstheme="minorHAnsi"/>
                <w:sz w:val="22"/>
                <w:szCs w:val="22"/>
              </w:rPr>
            </w:pPr>
            <w:r w:rsidRPr="00564495">
              <w:rPr>
                <w:rFonts w:ascii="Arial" w:hAnsi="Arial" w:cs="Arial"/>
                <w:sz w:val="22"/>
                <w:szCs w:val="22"/>
              </w:rPr>
              <w:t>□</w:t>
            </w:r>
            <w:r w:rsidRPr="00564495">
              <w:rPr>
                <w:rFonts w:ascii="Tw Cen MT" w:hAnsi="Tw Cen MT"/>
                <w:sz w:val="22"/>
                <w:szCs w:val="22"/>
              </w:rPr>
              <w:t xml:space="preserve">  </w:t>
            </w:r>
            <w:r w:rsidRPr="00564495">
              <w:rPr>
                <w:rFonts w:ascii="Tw Cen MT" w:hAnsi="Tw Cen MT" w:cstheme="minorHAnsi"/>
                <w:sz w:val="22"/>
                <w:szCs w:val="22"/>
              </w:rPr>
              <w:t>Fact/Resource sheets</w:t>
            </w:r>
          </w:p>
          <w:p w14:paraId="5D1A416F" w14:textId="77777777" w:rsidR="00F95C73" w:rsidRPr="00564495" w:rsidRDefault="00F95C73" w:rsidP="00040C76">
            <w:pPr>
              <w:pStyle w:val="CamBox2"/>
              <w:numPr>
                <w:ilvl w:val="0"/>
                <w:numId w:val="0"/>
              </w:numPr>
              <w:rPr>
                <w:rFonts w:ascii="Tw Cen MT" w:hAnsi="Tw Cen MT" w:cstheme="minorHAnsi"/>
                <w:sz w:val="22"/>
                <w:szCs w:val="22"/>
              </w:rPr>
            </w:pPr>
            <w:r w:rsidRPr="00564495">
              <w:rPr>
                <w:rFonts w:ascii="Arial" w:hAnsi="Arial" w:cs="Arial"/>
                <w:sz w:val="22"/>
                <w:szCs w:val="22"/>
              </w:rPr>
              <w:t>□</w:t>
            </w:r>
            <w:r w:rsidRPr="00564495">
              <w:rPr>
                <w:rFonts w:ascii="Tw Cen MT" w:hAnsi="Tw Cen MT"/>
                <w:sz w:val="22"/>
                <w:szCs w:val="22"/>
              </w:rPr>
              <w:t xml:space="preserve">  </w:t>
            </w:r>
            <w:r w:rsidRPr="00564495">
              <w:rPr>
                <w:rFonts w:ascii="Tw Cen MT" w:hAnsi="Tw Cen MT" w:cstheme="minorHAnsi"/>
                <w:sz w:val="22"/>
                <w:szCs w:val="22"/>
              </w:rPr>
              <w:t>Wallet card information</w:t>
            </w:r>
          </w:p>
          <w:p w14:paraId="534D174A" w14:textId="77777777" w:rsidR="00F95C73" w:rsidRPr="00ED6E83" w:rsidRDefault="00F95C73" w:rsidP="00040C76">
            <w:pPr>
              <w:pStyle w:val="CamBox2"/>
              <w:numPr>
                <w:ilvl w:val="0"/>
                <w:numId w:val="0"/>
              </w:numPr>
              <w:ind w:left="522" w:hanging="540"/>
              <w:rPr>
                <w:rFonts w:asciiTheme="minorHAnsi" w:hAnsiTheme="minorHAnsi" w:cstheme="minorHAnsi"/>
              </w:rPr>
            </w:pPr>
            <w:r w:rsidRPr="00564495">
              <w:rPr>
                <w:rFonts w:ascii="Arial" w:hAnsi="Arial" w:cs="Arial"/>
                <w:sz w:val="22"/>
                <w:szCs w:val="22"/>
              </w:rPr>
              <w:t>□</w:t>
            </w:r>
            <w:r w:rsidRPr="00564495">
              <w:rPr>
                <w:rFonts w:ascii="Tw Cen MT" w:hAnsi="Tw Cen MT"/>
                <w:sz w:val="22"/>
                <w:szCs w:val="22"/>
              </w:rPr>
              <w:t xml:space="preserve">  </w:t>
            </w:r>
            <w:r w:rsidRPr="00564495">
              <w:rPr>
                <w:rFonts w:ascii="Tw Cen MT" w:hAnsi="Tw Cen MT" w:cstheme="minorHAnsi"/>
                <w:sz w:val="22"/>
                <w:szCs w:val="22"/>
              </w:rPr>
              <w:t>No resources or materials were provided to trainees at the training event</w:t>
            </w:r>
          </w:p>
        </w:tc>
      </w:tr>
      <w:tr w:rsidR="00F95C73" w:rsidRPr="00ED6E83" w14:paraId="318637D7" w14:textId="77777777" w:rsidTr="00A55C6E">
        <w:tblPrEx>
          <w:tblLook w:val="0000" w:firstRow="0" w:lastRow="0" w:firstColumn="0" w:lastColumn="0" w:noHBand="0" w:noVBand="0"/>
        </w:tblPrEx>
        <w:trPr>
          <w:gridAfter w:val="1"/>
          <w:wAfter w:w="77" w:type="dxa"/>
          <w:trHeight w:val="77"/>
        </w:trPr>
        <w:tc>
          <w:tcPr>
            <w:tcW w:w="1620" w:type="dxa"/>
            <w:shd w:val="clear" w:color="auto" w:fill="F2F2F2" w:themeFill="background1" w:themeFillShade="F2"/>
          </w:tcPr>
          <w:p w14:paraId="7C66F995" w14:textId="77777777" w:rsidR="00F95C73" w:rsidRPr="00ED6E83" w:rsidRDefault="00F95C73" w:rsidP="00040C76">
            <w:pPr>
              <w:pStyle w:val="CamBox2"/>
              <w:numPr>
                <w:ilvl w:val="0"/>
                <w:numId w:val="0"/>
              </w:numPr>
              <w:ind w:left="-18"/>
              <w:rPr>
                <w:rFonts w:ascii="Tw Cen MT" w:hAnsi="Tw Cen MT" w:cstheme="minorHAnsi"/>
                <w:b/>
                <w:sz w:val="22"/>
              </w:rPr>
            </w:pPr>
          </w:p>
          <w:p w14:paraId="1581B45B" w14:textId="77777777" w:rsidR="00F95C73" w:rsidRPr="00ED6E83" w:rsidRDefault="00F95C73" w:rsidP="00040C76">
            <w:pPr>
              <w:pStyle w:val="CamBox2"/>
              <w:numPr>
                <w:ilvl w:val="0"/>
                <w:numId w:val="0"/>
              </w:numPr>
              <w:ind w:left="-18"/>
              <w:rPr>
                <w:rFonts w:ascii="Tw Cen MT" w:hAnsi="Tw Cen MT" w:cstheme="minorHAnsi"/>
                <w:b/>
                <w:sz w:val="22"/>
              </w:rPr>
            </w:pPr>
          </w:p>
          <w:p w14:paraId="2BF0B7D7" w14:textId="77777777" w:rsidR="00F95C73" w:rsidRPr="00ED6E83" w:rsidRDefault="00F95C73" w:rsidP="00040C76">
            <w:pPr>
              <w:pStyle w:val="CamBox2"/>
              <w:numPr>
                <w:ilvl w:val="0"/>
                <w:numId w:val="0"/>
              </w:numPr>
              <w:ind w:left="-18"/>
              <w:rPr>
                <w:rFonts w:ascii="Tw Cen MT" w:hAnsi="Tw Cen MT" w:cstheme="minorHAnsi"/>
                <w:b/>
                <w:sz w:val="22"/>
              </w:rPr>
            </w:pPr>
          </w:p>
        </w:tc>
        <w:tc>
          <w:tcPr>
            <w:tcW w:w="2970" w:type="dxa"/>
            <w:gridSpan w:val="5"/>
          </w:tcPr>
          <w:p w14:paraId="0F31A289" w14:textId="7E351E4F" w:rsidR="00A55C6E" w:rsidRPr="00564495" w:rsidRDefault="00F95C73" w:rsidP="00564495">
            <w:pPr>
              <w:pStyle w:val="CamBox2"/>
              <w:numPr>
                <w:ilvl w:val="0"/>
                <w:numId w:val="0"/>
              </w:numPr>
              <w:autoSpaceDE w:val="0"/>
              <w:autoSpaceDN w:val="0"/>
              <w:adjustRightInd w:val="0"/>
              <w:spacing w:before="40" w:after="40"/>
              <w:rPr>
                <w:rFonts w:ascii="Tw Cen MT" w:hAnsi="Tw Cen MT" w:cstheme="minorHAnsi"/>
                <w:b/>
                <w:sz w:val="22"/>
                <w:szCs w:val="22"/>
              </w:rPr>
            </w:pPr>
            <w:r w:rsidRPr="00564495">
              <w:rPr>
                <w:rFonts w:ascii="Tw Cen MT" w:hAnsi="Tw Cen MT"/>
                <w:b/>
                <w:sz w:val="22"/>
                <w:szCs w:val="22"/>
              </w:rPr>
              <w:t xml:space="preserve">13a and b. </w:t>
            </w:r>
            <w:r w:rsidRPr="00564495">
              <w:rPr>
                <w:rFonts w:ascii="Tw Cen MT" w:hAnsi="Tw Cen MT" w:cstheme="minorHAnsi"/>
                <w:b/>
                <w:sz w:val="22"/>
                <w:szCs w:val="22"/>
              </w:rPr>
              <w:t>If mobile or online tools or applications for suicide</w:t>
            </w:r>
            <w:r w:rsidR="00A55C6E" w:rsidRPr="00564495">
              <w:rPr>
                <w:rFonts w:ascii="Tw Cen MT" w:hAnsi="Tw Cen MT" w:cstheme="minorHAnsi"/>
                <w:b/>
                <w:sz w:val="22"/>
                <w:szCs w:val="22"/>
              </w:rPr>
              <w:t xml:space="preserve"> prevention were provided, please provide the name and description of the tool(s).</w:t>
            </w:r>
          </w:p>
          <w:p w14:paraId="4CC97019" w14:textId="01DA4A5F" w:rsidR="00F95C73" w:rsidRPr="00564495" w:rsidRDefault="00F95C73" w:rsidP="00F95C73">
            <w:pPr>
              <w:pStyle w:val="CamBox2"/>
              <w:numPr>
                <w:ilvl w:val="0"/>
                <w:numId w:val="0"/>
              </w:numPr>
              <w:ind w:left="-18"/>
              <w:rPr>
                <w:rFonts w:ascii="Tw Cen MT" w:hAnsi="Tw Cen MT" w:cstheme="minorHAnsi"/>
                <w:b/>
                <w:sz w:val="22"/>
                <w:szCs w:val="22"/>
              </w:rPr>
            </w:pPr>
          </w:p>
          <w:p w14:paraId="77CBA0F9" w14:textId="77777777" w:rsidR="00F95C73" w:rsidRPr="00564495" w:rsidRDefault="00F95C73" w:rsidP="00A55C6E">
            <w:pPr>
              <w:pStyle w:val="CamBox2"/>
              <w:numPr>
                <w:ilvl w:val="0"/>
                <w:numId w:val="0"/>
              </w:numPr>
              <w:ind w:left="-18"/>
              <w:rPr>
                <w:rFonts w:ascii="Tw Cen MT" w:hAnsi="Tw Cen MT" w:cstheme="minorHAnsi"/>
                <w:b/>
                <w:sz w:val="22"/>
                <w:szCs w:val="22"/>
              </w:rPr>
            </w:pPr>
          </w:p>
        </w:tc>
        <w:tc>
          <w:tcPr>
            <w:tcW w:w="6403" w:type="dxa"/>
            <w:gridSpan w:val="4"/>
          </w:tcPr>
          <w:p w14:paraId="59EB6E43" w14:textId="77777777" w:rsidR="00F95C73" w:rsidRPr="00564495" w:rsidRDefault="00F95C73" w:rsidP="00040C76">
            <w:pPr>
              <w:pStyle w:val="CamBox3"/>
              <w:ind w:left="0" w:firstLine="0"/>
              <w:rPr>
                <w:rFonts w:ascii="Tw Cen MT" w:hAnsi="Tw Cen MT" w:cstheme="minorHAnsi"/>
                <w:b/>
                <w:sz w:val="22"/>
                <w:szCs w:val="22"/>
              </w:rPr>
            </w:pPr>
            <w:r w:rsidRPr="00564495">
              <w:rPr>
                <w:rFonts w:ascii="Tw Cen MT" w:hAnsi="Tw Cen MT" w:cstheme="minorHAnsi"/>
                <w:b/>
                <w:sz w:val="22"/>
                <w:szCs w:val="22"/>
              </w:rPr>
              <w:t xml:space="preserve">Name: </w:t>
            </w:r>
          </w:p>
          <w:p w14:paraId="37F1D948" w14:textId="77777777" w:rsidR="00F95C73" w:rsidRPr="00564495" w:rsidRDefault="00F95C73" w:rsidP="00040C76">
            <w:pPr>
              <w:rPr>
                <w:rFonts w:ascii="Arial" w:hAnsi="Arial" w:cs="Arial"/>
                <w:sz w:val="22"/>
                <w:szCs w:val="22"/>
              </w:rPr>
            </w:pPr>
          </w:p>
          <w:p w14:paraId="542969EF" w14:textId="77777777" w:rsidR="008345B4" w:rsidRPr="00564495" w:rsidRDefault="008345B4" w:rsidP="00040C76">
            <w:pPr>
              <w:rPr>
                <w:rFonts w:ascii="Arial" w:hAnsi="Arial" w:cs="Arial"/>
                <w:sz w:val="22"/>
                <w:szCs w:val="22"/>
              </w:rPr>
            </w:pPr>
          </w:p>
          <w:p w14:paraId="53D1DA4D" w14:textId="77777777" w:rsidR="00F95C73" w:rsidRPr="00564495" w:rsidRDefault="00F95C73" w:rsidP="00040C76">
            <w:pPr>
              <w:rPr>
                <w:rFonts w:ascii="Arial" w:hAnsi="Arial" w:cs="Arial"/>
                <w:sz w:val="22"/>
                <w:szCs w:val="22"/>
              </w:rPr>
            </w:pPr>
          </w:p>
          <w:p w14:paraId="34B0AC11" w14:textId="77777777" w:rsidR="00F95C73" w:rsidRPr="00564495" w:rsidRDefault="00F95C73" w:rsidP="00040C76">
            <w:pPr>
              <w:rPr>
                <w:rFonts w:ascii="Tw Cen MT" w:hAnsi="Tw Cen MT" w:cs="Arial"/>
                <w:b/>
                <w:sz w:val="22"/>
                <w:szCs w:val="22"/>
              </w:rPr>
            </w:pPr>
            <w:r w:rsidRPr="00564495">
              <w:rPr>
                <w:rFonts w:ascii="Tw Cen MT" w:hAnsi="Tw Cen MT" w:cs="Arial"/>
                <w:b/>
                <w:sz w:val="22"/>
                <w:szCs w:val="22"/>
              </w:rPr>
              <w:t>Description:</w:t>
            </w:r>
          </w:p>
          <w:p w14:paraId="78C5D7D2" w14:textId="77777777" w:rsidR="00F95C73" w:rsidRPr="00564495" w:rsidRDefault="00F95C73" w:rsidP="00040C76">
            <w:pPr>
              <w:rPr>
                <w:rFonts w:ascii="Arial" w:hAnsi="Arial" w:cs="Arial"/>
                <w:sz w:val="22"/>
                <w:szCs w:val="22"/>
              </w:rPr>
            </w:pPr>
          </w:p>
          <w:p w14:paraId="58F596B6" w14:textId="77777777" w:rsidR="00F95C73" w:rsidRPr="00564495" w:rsidRDefault="00F95C73" w:rsidP="00040C76">
            <w:pPr>
              <w:rPr>
                <w:rFonts w:ascii="Arial" w:hAnsi="Arial" w:cs="Arial"/>
                <w:sz w:val="22"/>
                <w:szCs w:val="22"/>
              </w:rPr>
            </w:pPr>
          </w:p>
          <w:p w14:paraId="516BD990" w14:textId="77777777" w:rsidR="008345B4" w:rsidRPr="00564495" w:rsidRDefault="008345B4" w:rsidP="00040C7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A6FC2" w:rsidRPr="00ED6E83" w14:paraId="29639C02" w14:textId="77777777" w:rsidTr="00564495">
        <w:trPr>
          <w:trHeight w:val="440"/>
        </w:trPr>
        <w:tc>
          <w:tcPr>
            <w:tcW w:w="11070" w:type="dxa"/>
            <w:gridSpan w:val="11"/>
            <w:shd w:val="clear" w:color="auto" w:fill="D9D9D9" w:themeFill="background1" w:themeFillShade="D9"/>
          </w:tcPr>
          <w:p w14:paraId="0518F45F" w14:textId="395E60EC" w:rsidR="00DA6FC2" w:rsidRPr="00ED6E83" w:rsidRDefault="00F2699F" w:rsidP="00DA6FC2">
            <w:pPr>
              <w:pStyle w:val="GLSTable1"/>
              <w:jc w:val="left"/>
              <w:rPr>
                <w:sz w:val="22"/>
                <w:szCs w:val="22"/>
              </w:rPr>
            </w:pPr>
            <w:r>
              <w:rPr>
                <w:sz w:val="28"/>
                <w:szCs w:val="22"/>
              </w:rPr>
              <w:lastRenderedPageBreak/>
              <w:t xml:space="preserve">Common Data Platform (CDP) </w:t>
            </w:r>
            <w:r w:rsidR="00DA6FC2" w:rsidRPr="00ED6E83">
              <w:rPr>
                <w:sz w:val="28"/>
                <w:szCs w:val="22"/>
              </w:rPr>
              <w:t>Information</w:t>
            </w:r>
          </w:p>
        </w:tc>
      </w:tr>
      <w:tr w:rsidR="00DA6FC2" w:rsidRPr="00ED6E83" w14:paraId="32659649" w14:textId="77777777" w:rsidTr="00F95C73">
        <w:tc>
          <w:tcPr>
            <w:tcW w:w="11070" w:type="dxa"/>
            <w:gridSpan w:val="11"/>
          </w:tcPr>
          <w:p w14:paraId="4B76C9D2" w14:textId="70E2C723" w:rsidR="00DA6FC2" w:rsidRPr="00ED6E83" w:rsidRDefault="00DA6FC2" w:rsidP="00DA6FC2">
            <w:pPr>
              <w:rPr>
                <w:rFonts w:ascii="Tw Cen MT" w:hAnsi="Tw Cen MT"/>
                <w:sz w:val="22"/>
                <w:szCs w:val="22"/>
              </w:rPr>
            </w:pPr>
            <w:r w:rsidRPr="00ED6E83">
              <w:rPr>
                <w:rFonts w:ascii="Tw Cen MT" w:hAnsi="Tw Cen MT"/>
                <w:sz w:val="22"/>
                <w:szCs w:val="22"/>
              </w:rPr>
              <w:t xml:space="preserve">The following information on the number of trainees in the TR1 and WD2 categories is required for posting </w:t>
            </w:r>
            <w:r w:rsidR="00D72E18">
              <w:rPr>
                <w:rFonts w:ascii="Tw Cen MT" w:hAnsi="Tw Cen MT"/>
                <w:sz w:val="22"/>
                <w:szCs w:val="22"/>
              </w:rPr>
              <w:t>CDP</w:t>
            </w:r>
            <w:r w:rsidR="00D72E18" w:rsidRPr="00ED6E83">
              <w:rPr>
                <w:rFonts w:ascii="Tw Cen MT" w:hAnsi="Tw Cen MT"/>
                <w:sz w:val="22"/>
                <w:szCs w:val="22"/>
              </w:rPr>
              <w:t xml:space="preserve"> </w:t>
            </w:r>
            <w:r w:rsidRPr="00ED6E83">
              <w:rPr>
                <w:rFonts w:ascii="Tw Cen MT" w:hAnsi="Tw Cen MT"/>
                <w:sz w:val="22"/>
                <w:szCs w:val="22"/>
              </w:rPr>
              <w:t xml:space="preserve">data to the Suicide Prevention Data Center. Please note that TR1 and WD2 are mutually exclusive categories. For further details, please see additional guidance provided in your </w:t>
            </w:r>
            <w:r w:rsidR="00D72E18">
              <w:rPr>
                <w:rFonts w:ascii="Tw Cen MT" w:hAnsi="Tw Cen MT"/>
                <w:sz w:val="22"/>
                <w:szCs w:val="22"/>
              </w:rPr>
              <w:t>CDP</w:t>
            </w:r>
            <w:r w:rsidR="00D72E18" w:rsidRPr="00ED6E83">
              <w:rPr>
                <w:rFonts w:ascii="Tw Cen MT" w:hAnsi="Tw Cen MT"/>
                <w:sz w:val="22"/>
                <w:szCs w:val="22"/>
              </w:rPr>
              <w:t xml:space="preserve"> </w:t>
            </w:r>
            <w:r w:rsidRPr="00ED6E83">
              <w:rPr>
                <w:rFonts w:ascii="Tw Cen MT" w:hAnsi="Tw Cen MT"/>
                <w:sz w:val="22"/>
                <w:szCs w:val="22"/>
              </w:rPr>
              <w:t xml:space="preserve">Users Guide. </w:t>
            </w:r>
          </w:p>
          <w:p w14:paraId="27294D3D" w14:textId="77777777" w:rsidR="00DA6FC2" w:rsidRPr="00ED6E83" w:rsidRDefault="00DA6FC2" w:rsidP="00DA6FC2">
            <w:pPr>
              <w:rPr>
                <w:rFonts w:ascii="Tw Cen MT" w:hAnsi="Tw Cen MT"/>
                <w:b/>
                <w:bCs/>
                <w:sz w:val="22"/>
                <w:szCs w:val="22"/>
              </w:rPr>
            </w:pPr>
          </w:p>
          <w:p w14:paraId="7684EFBA" w14:textId="77777777" w:rsidR="00DA6FC2" w:rsidRPr="00ED6E83" w:rsidRDefault="00DA6FC2" w:rsidP="00DA6FC2">
            <w:pPr>
              <w:rPr>
                <w:rFonts w:ascii="Tw Cen MT" w:hAnsi="Tw Cen MT"/>
                <w:color w:val="000000"/>
                <w:sz w:val="22"/>
                <w:szCs w:val="22"/>
              </w:rPr>
            </w:pPr>
            <w:r w:rsidRPr="00ED6E83">
              <w:rPr>
                <w:rFonts w:ascii="Tw Cen MT" w:hAnsi="Tw Cen MT"/>
                <w:color w:val="000000"/>
                <w:sz w:val="22"/>
                <w:szCs w:val="22"/>
              </w:rPr>
              <w:t xml:space="preserve">The </w:t>
            </w:r>
            <w:r w:rsidRPr="00ED6E83">
              <w:rPr>
                <w:rFonts w:ascii="Tw Cen MT" w:hAnsi="Tw Cen MT"/>
                <w:b/>
                <w:color w:val="000000"/>
                <w:sz w:val="22"/>
                <w:szCs w:val="22"/>
              </w:rPr>
              <w:t>WD2</w:t>
            </w:r>
            <w:r w:rsidRPr="00ED6E83">
              <w:rPr>
                <w:rFonts w:ascii="Tw Cen MT" w:hAnsi="Tw Cen MT"/>
                <w:color w:val="000000"/>
                <w:sz w:val="22"/>
                <w:szCs w:val="22"/>
              </w:rPr>
              <w:t xml:space="preserve"> category is defined as the number of people in the mental health and related workforce trained in mental health-related practices/activities that are consistent with the goals of the grant.</w:t>
            </w:r>
          </w:p>
          <w:p w14:paraId="64EDB937" w14:textId="77777777" w:rsidR="00DA6FC2" w:rsidRPr="00ED6E83" w:rsidRDefault="00DA6FC2" w:rsidP="00DA6FC2">
            <w:pPr>
              <w:rPr>
                <w:rFonts w:ascii="Tw Cen MT" w:hAnsi="Tw Cen MT"/>
                <w:color w:val="000000"/>
                <w:sz w:val="22"/>
                <w:szCs w:val="22"/>
              </w:rPr>
            </w:pPr>
          </w:p>
          <w:p w14:paraId="0EE75C8F" w14:textId="77777777" w:rsidR="00DA6FC2" w:rsidRPr="00ED6E83" w:rsidRDefault="00DA6FC2" w:rsidP="00DA6FC2">
            <w:pPr>
              <w:rPr>
                <w:rFonts w:ascii="Tw Cen MT" w:hAnsi="Tw Cen MT"/>
                <w:color w:val="000000"/>
                <w:sz w:val="22"/>
                <w:szCs w:val="22"/>
              </w:rPr>
            </w:pPr>
            <w:r w:rsidRPr="00ED6E83">
              <w:rPr>
                <w:rFonts w:ascii="Tw Cen MT" w:hAnsi="Tw Cen MT"/>
                <w:color w:val="000000"/>
                <w:sz w:val="22"/>
                <w:szCs w:val="22"/>
              </w:rPr>
              <w:t xml:space="preserve">The </w:t>
            </w:r>
            <w:r w:rsidRPr="00ED6E83">
              <w:rPr>
                <w:rFonts w:ascii="Tw Cen MT" w:hAnsi="Tw Cen MT"/>
                <w:b/>
                <w:color w:val="000000"/>
                <w:sz w:val="22"/>
                <w:szCs w:val="22"/>
              </w:rPr>
              <w:t>TR1</w:t>
            </w:r>
            <w:r w:rsidRPr="00ED6E83">
              <w:rPr>
                <w:rFonts w:ascii="Tw Cen MT" w:hAnsi="Tw Cen MT"/>
                <w:color w:val="000000"/>
                <w:sz w:val="22"/>
                <w:szCs w:val="22"/>
              </w:rPr>
              <w:t xml:space="preserve"> category is defined as the number of individuals who have received training in prevention or mental health promotion.</w:t>
            </w:r>
          </w:p>
          <w:p w14:paraId="5CD68ACD" w14:textId="77777777" w:rsidR="00DA6FC2" w:rsidRPr="00ED6E83" w:rsidRDefault="00DA6FC2" w:rsidP="00DA6FC2">
            <w:pPr>
              <w:rPr>
                <w:rFonts w:ascii="Tw Cen MT" w:hAnsi="Tw Cen MT"/>
                <w:b/>
                <w:bCs/>
                <w:sz w:val="22"/>
                <w:szCs w:val="22"/>
              </w:rPr>
            </w:pPr>
          </w:p>
          <w:p w14:paraId="2D97C4CC" w14:textId="15D8DB6E" w:rsidR="00237662" w:rsidRPr="00ED6E83" w:rsidRDefault="0065172E" w:rsidP="00564495">
            <w:pPr>
              <w:autoSpaceDE/>
              <w:autoSpaceDN/>
              <w:adjustRightInd/>
              <w:spacing w:after="40"/>
              <w:rPr>
                <w:rFonts w:ascii="Tw Cen MT" w:hAnsi="Tw Cen MT"/>
                <w:b/>
                <w:bCs/>
                <w:sz w:val="22"/>
                <w:szCs w:val="22"/>
              </w:rPr>
            </w:pPr>
            <w:r w:rsidRPr="00ED6E83">
              <w:rPr>
                <w:rFonts w:ascii="Tw Cen MT" w:hAnsi="Tw Cen MT"/>
                <w:b/>
                <w:bCs/>
                <w:sz w:val="22"/>
                <w:szCs w:val="22"/>
              </w:rPr>
              <w:t xml:space="preserve">Note: </w:t>
            </w:r>
            <w:r w:rsidR="00DA6FC2" w:rsidRPr="00ED6E83">
              <w:rPr>
                <w:rFonts w:ascii="Tw Cen MT" w:hAnsi="Tw Cen MT"/>
                <w:b/>
                <w:bCs/>
                <w:sz w:val="22"/>
                <w:szCs w:val="22"/>
              </w:rPr>
              <w:t>Do not leave this question blank. If none of the trainees belong to a category, enter 0</w:t>
            </w:r>
            <w:r w:rsidRPr="00ED6E83">
              <w:rPr>
                <w:rFonts w:ascii="Tw Cen MT" w:hAnsi="Tw Cen MT"/>
                <w:b/>
                <w:bCs/>
                <w:sz w:val="22"/>
                <w:szCs w:val="22"/>
              </w:rPr>
              <w:t>.</w:t>
            </w:r>
          </w:p>
        </w:tc>
      </w:tr>
      <w:tr w:rsidR="00DA6FC2" w:rsidRPr="00ED6E83" w14:paraId="158CA5EA" w14:textId="77777777" w:rsidTr="00564495">
        <w:tc>
          <w:tcPr>
            <w:tcW w:w="1709" w:type="dxa"/>
            <w:gridSpan w:val="2"/>
            <w:vAlign w:val="bottom"/>
          </w:tcPr>
          <w:p w14:paraId="72872DC5" w14:textId="77777777" w:rsidR="00DA6FC2" w:rsidRPr="00ED6E83" w:rsidRDefault="008345B4" w:rsidP="00564495">
            <w:pPr>
              <w:spacing w:before="40" w:after="40"/>
              <w:rPr>
                <w:rFonts w:ascii="Tw Cen MT" w:hAnsi="Tw Cen MT"/>
                <w:b/>
                <w:bCs/>
                <w:sz w:val="22"/>
                <w:szCs w:val="22"/>
              </w:rPr>
            </w:pPr>
            <w:r w:rsidRPr="00ED6E83">
              <w:rPr>
                <w:rFonts w:ascii="Tw Cen MT" w:hAnsi="Tw Cen MT"/>
                <w:b/>
                <w:bCs/>
                <w:sz w:val="22"/>
                <w:szCs w:val="22"/>
              </w:rPr>
              <w:t xml:space="preserve">14. </w:t>
            </w:r>
            <w:r w:rsidR="00DA6FC2" w:rsidRPr="00ED6E83">
              <w:rPr>
                <w:rFonts w:ascii="Tw Cen MT" w:hAnsi="Tw Cen MT"/>
                <w:b/>
                <w:bCs/>
                <w:sz w:val="22"/>
                <w:szCs w:val="22"/>
              </w:rPr>
              <w:t>Total WD2:</w:t>
            </w:r>
          </w:p>
        </w:tc>
        <w:tc>
          <w:tcPr>
            <w:tcW w:w="9361" w:type="dxa"/>
            <w:gridSpan w:val="9"/>
          </w:tcPr>
          <w:p w14:paraId="46F3C930" w14:textId="77777777" w:rsidR="00DA6FC2" w:rsidRPr="00ED6E83" w:rsidRDefault="00DA6FC2" w:rsidP="00DA6FC2">
            <w:pPr>
              <w:autoSpaceDE/>
              <w:autoSpaceDN/>
              <w:adjustRightInd/>
              <w:rPr>
                <w:rFonts w:ascii="Tw Cen MT" w:hAnsi="Tw Cen MT"/>
                <w:b/>
                <w:bCs/>
                <w:sz w:val="22"/>
                <w:szCs w:val="22"/>
              </w:rPr>
            </w:pPr>
          </w:p>
          <w:p w14:paraId="117A2290" w14:textId="77777777" w:rsidR="00DA6FC2" w:rsidRPr="00ED6E83" w:rsidRDefault="00DA6FC2" w:rsidP="00DA6FC2">
            <w:pPr>
              <w:rPr>
                <w:rFonts w:ascii="Tw Cen MT" w:hAnsi="Tw Cen MT"/>
                <w:b/>
                <w:bCs/>
                <w:sz w:val="22"/>
                <w:szCs w:val="22"/>
              </w:rPr>
            </w:pPr>
          </w:p>
        </w:tc>
      </w:tr>
      <w:tr w:rsidR="00DA6FC2" w:rsidRPr="00ED6E83" w14:paraId="66A554BC" w14:textId="77777777" w:rsidTr="00564495">
        <w:tc>
          <w:tcPr>
            <w:tcW w:w="1709" w:type="dxa"/>
            <w:gridSpan w:val="2"/>
            <w:vAlign w:val="bottom"/>
          </w:tcPr>
          <w:p w14:paraId="6D887676" w14:textId="77777777" w:rsidR="00DA6FC2" w:rsidRPr="00ED6E83" w:rsidRDefault="008345B4" w:rsidP="00564495">
            <w:pPr>
              <w:spacing w:before="40" w:after="40"/>
              <w:rPr>
                <w:rFonts w:ascii="Tw Cen MT" w:hAnsi="Tw Cen MT"/>
                <w:b/>
                <w:bCs/>
                <w:sz w:val="22"/>
                <w:szCs w:val="22"/>
              </w:rPr>
            </w:pPr>
            <w:r w:rsidRPr="00ED6E83">
              <w:rPr>
                <w:rFonts w:ascii="Tw Cen MT" w:hAnsi="Tw Cen MT"/>
                <w:b/>
                <w:bCs/>
                <w:sz w:val="22"/>
                <w:szCs w:val="22"/>
              </w:rPr>
              <w:t xml:space="preserve">15. </w:t>
            </w:r>
            <w:r w:rsidR="00DA6FC2" w:rsidRPr="00ED6E83">
              <w:rPr>
                <w:rFonts w:ascii="Tw Cen MT" w:hAnsi="Tw Cen MT"/>
                <w:b/>
                <w:bCs/>
                <w:sz w:val="22"/>
                <w:szCs w:val="22"/>
              </w:rPr>
              <w:t>Total TR1:</w:t>
            </w:r>
          </w:p>
        </w:tc>
        <w:tc>
          <w:tcPr>
            <w:tcW w:w="9361" w:type="dxa"/>
            <w:gridSpan w:val="9"/>
          </w:tcPr>
          <w:p w14:paraId="27356FB3" w14:textId="77777777" w:rsidR="00DA6FC2" w:rsidRPr="00ED6E83" w:rsidRDefault="00DA6FC2" w:rsidP="00DA6FC2">
            <w:pPr>
              <w:autoSpaceDE/>
              <w:autoSpaceDN/>
              <w:adjustRightInd/>
              <w:rPr>
                <w:rFonts w:ascii="Tw Cen MT" w:hAnsi="Tw Cen MT"/>
                <w:b/>
                <w:bCs/>
                <w:sz w:val="22"/>
                <w:szCs w:val="22"/>
              </w:rPr>
            </w:pPr>
          </w:p>
          <w:p w14:paraId="480AEFFB" w14:textId="77777777" w:rsidR="00DA6FC2" w:rsidRPr="00ED6E83" w:rsidRDefault="00DA6FC2" w:rsidP="00DA6FC2">
            <w:pPr>
              <w:rPr>
                <w:rFonts w:ascii="Tw Cen MT" w:hAnsi="Tw Cen MT"/>
                <w:b/>
                <w:bCs/>
                <w:sz w:val="22"/>
                <w:szCs w:val="22"/>
              </w:rPr>
            </w:pPr>
          </w:p>
        </w:tc>
      </w:tr>
      <w:tr w:rsidR="00DA6FC2" w:rsidRPr="00ED6E83" w14:paraId="67113FF3" w14:textId="77777777" w:rsidTr="00F95C73">
        <w:trPr>
          <w:trHeight w:val="287"/>
        </w:trPr>
        <w:tc>
          <w:tcPr>
            <w:tcW w:w="11070" w:type="dxa"/>
            <w:gridSpan w:val="11"/>
            <w:shd w:val="clear" w:color="auto" w:fill="D9D9D9" w:themeFill="background1" w:themeFillShade="D9"/>
          </w:tcPr>
          <w:p w14:paraId="6FB0A75B" w14:textId="77777777" w:rsidR="00DA6FC2" w:rsidRPr="00ED6E83" w:rsidRDefault="00DA6FC2" w:rsidP="004E04B8">
            <w:pPr>
              <w:pStyle w:val="GLSTable1"/>
              <w:jc w:val="left"/>
              <w:rPr>
                <w:sz w:val="22"/>
                <w:szCs w:val="22"/>
              </w:rPr>
            </w:pPr>
            <w:r w:rsidRPr="00ED6E83">
              <w:rPr>
                <w:sz w:val="28"/>
                <w:szCs w:val="22"/>
              </w:rPr>
              <w:t>Train</w:t>
            </w:r>
            <w:r w:rsidR="004E04B8" w:rsidRPr="00ED6E83">
              <w:rPr>
                <w:sz w:val="28"/>
                <w:szCs w:val="22"/>
              </w:rPr>
              <w:t>ee</w:t>
            </w:r>
            <w:r w:rsidRPr="00ED6E83">
              <w:rPr>
                <w:sz w:val="28"/>
                <w:szCs w:val="22"/>
              </w:rPr>
              <w:t xml:space="preserve"> Information</w:t>
            </w:r>
          </w:p>
        </w:tc>
      </w:tr>
      <w:tr w:rsidR="00237662" w:rsidRPr="00ED6E83" w14:paraId="7BD178FE" w14:textId="77777777" w:rsidTr="00564495">
        <w:trPr>
          <w:trHeight w:val="575"/>
        </w:trPr>
        <w:tc>
          <w:tcPr>
            <w:tcW w:w="7020" w:type="dxa"/>
            <w:gridSpan w:val="9"/>
            <w:vAlign w:val="bottom"/>
          </w:tcPr>
          <w:p w14:paraId="75A6755C" w14:textId="77777777" w:rsidR="00DA6FC2" w:rsidRPr="00ED6E83" w:rsidRDefault="008345B4" w:rsidP="00564495">
            <w:pPr>
              <w:spacing w:before="40" w:after="40"/>
              <w:rPr>
                <w:rFonts w:ascii="Tw Cen MT" w:hAnsi="Tw Cen MT"/>
                <w:b/>
                <w:sz w:val="22"/>
                <w:szCs w:val="22"/>
              </w:rPr>
            </w:pPr>
            <w:r w:rsidRPr="00ED6E83">
              <w:rPr>
                <w:rFonts w:ascii="Tw Cen MT" w:hAnsi="Tw Cen MT"/>
                <w:b/>
                <w:sz w:val="22"/>
                <w:szCs w:val="22"/>
              </w:rPr>
              <w:t xml:space="preserve">16. </w:t>
            </w:r>
            <w:r w:rsidR="00DA6FC2" w:rsidRPr="00ED6E83">
              <w:rPr>
                <w:rFonts w:ascii="Tw Cen MT" w:hAnsi="Tw Cen MT"/>
                <w:b/>
                <w:sz w:val="22"/>
                <w:szCs w:val="22"/>
              </w:rPr>
              <w:t>Number of trainees under 18 years of age who attended the training:</w:t>
            </w:r>
          </w:p>
        </w:tc>
        <w:tc>
          <w:tcPr>
            <w:tcW w:w="4050" w:type="dxa"/>
            <w:gridSpan w:val="2"/>
          </w:tcPr>
          <w:p w14:paraId="0DF1442F" w14:textId="77777777" w:rsidR="00DA6FC2" w:rsidRPr="00ED6E83" w:rsidRDefault="00DA6FC2" w:rsidP="00DA6FC2">
            <w:pPr>
              <w:rPr>
                <w:rFonts w:ascii="Tw Cen MT" w:hAnsi="Tw Cen MT"/>
                <w:b/>
                <w:bCs/>
                <w:sz w:val="22"/>
                <w:szCs w:val="22"/>
              </w:rPr>
            </w:pPr>
          </w:p>
        </w:tc>
      </w:tr>
      <w:tr w:rsidR="00DA6FC2" w:rsidRPr="00ED6E83" w14:paraId="049C91CC" w14:textId="77777777" w:rsidTr="00564495">
        <w:trPr>
          <w:trHeight w:val="683"/>
        </w:trPr>
        <w:tc>
          <w:tcPr>
            <w:tcW w:w="11070" w:type="dxa"/>
            <w:gridSpan w:val="11"/>
            <w:vAlign w:val="bottom"/>
          </w:tcPr>
          <w:p w14:paraId="72B4292D" w14:textId="2BC1DB99" w:rsidR="00DA6FC2" w:rsidRPr="00ED6E83" w:rsidRDefault="008345B4" w:rsidP="00564495">
            <w:pPr>
              <w:spacing w:before="40" w:after="40"/>
              <w:rPr>
                <w:rFonts w:ascii="Tw Cen MT" w:hAnsi="Tw Cen MT"/>
                <w:b/>
                <w:bCs/>
                <w:sz w:val="22"/>
                <w:szCs w:val="22"/>
              </w:rPr>
            </w:pPr>
            <w:r w:rsidRPr="00ED6E83">
              <w:rPr>
                <w:rFonts w:ascii="Tw Cen MT" w:hAnsi="Tw Cen MT"/>
                <w:b/>
                <w:sz w:val="22"/>
                <w:szCs w:val="22"/>
              </w:rPr>
              <w:t xml:space="preserve">17. </w:t>
            </w:r>
            <w:r w:rsidR="00DA6FC2" w:rsidRPr="00ED6E83">
              <w:rPr>
                <w:rFonts w:ascii="Tw Cen MT" w:hAnsi="Tw Cen MT"/>
                <w:b/>
                <w:sz w:val="22"/>
                <w:szCs w:val="22"/>
              </w:rPr>
              <w:t xml:space="preserve">Number of trainees with </w:t>
            </w:r>
            <w:r w:rsidR="0065172E" w:rsidRPr="00ED6E83">
              <w:rPr>
                <w:rFonts w:ascii="Tw Cen MT" w:hAnsi="Tw Cen MT"/>
                <w:b/>
                <w:sz w:val="22"/>
                <w:szCs w:val="22"/>
              </w:rPr>
              <w:t xml:space="preserve">a </w:t>
            </w:r>
            <w:r w:rsidR="00DA6FC2" w:rsidRPr="00ED6E83">
              <w:rPr>
                <w:rFonts w:ascii="Tw Cen MT" w:hAnsi="Tw Cen MT"/>
                <w:b/>
                <w:sz w:val="22"/>
                <w:szCs w:val="22"/>
              </w:rPr>
              <w:t xml:space="preserve">primary role in each setting </w:t>
            </w:r>
            <w:r w:rsidR="00DA6FC2" w:rsidRPr="00ED6E83">
              <w:rPr>
                <w:rFonts w:ascii="Tw Cen MT" w:hAnsi="Tw Cen MT"/>
                <w:sz w:val="22"/>
                <w:szCs w:val="22"/>
              </w:rPr>
              <w:t>(</w:t>
            </w:r>
            <w:r w:rsidR="00DA6FC2" w:rsidRPr="00ED6E83">
              <w:rPr>
                <w:rFonts w:ascii="Tw Cen MT" w:hAnsi="Tw Cen MT"/>
                <w:i/>
                <w:sz w:val="22"/>
                <w:szCs w:val="22"/>
              </w:rPr>
              <w:t>participants should only be counted in one category</w:t>
            </w:r>
            <w:r w:rsidR="00DA6FC2" w:rsidRPr="00ED6E83">
              <w:rPr>
                <w:rFonts w:ascii="Tw Cen MT" w:hAnsi="Tw Cen MT"/>
                <w:sz w:val="22"/>
                <w:szCs w:val="22"/>
              </w:rPr>
              <w:t>):</w:t>
            </w:r>
          </w:p>
        </w:tc>
      </w:tr>
      <w:tr w:rsidR="00DA6FC2" w:rsidRPr="00ED6E83" w14:paraId="05202915" w14:textId="77777777" w:rsidTr="00564495">
        <w:trPr>
          <w:trHeight w:val="260"/>
        </w:trPr>
        <w:tc>
          <w:tcPr>
            <w:tcW w:w="4810" w:type="dxa"/>
            <w:gridSpan w:val="7"/>
            <w:vAlign w:val="center"/>
          </w:tcPr>
          <w:p w14:paraId="0591E8B3" w14:textId="77777777" w:rsidR="00DA6FC2" w:rsidRPr="00ED6E83" w:rsidRDefault="00DA6FC2" w:rsidP="00564495">
            <w:pPr>
              <w:spacing w:before="40" w:after="40"/>
              <w:jc w:val="right"/>
              <w:rPr>
                <w:rFonts w:ascii="Tw Cen MT" w:hAnsi="Tw Cen MT"/>
                <w:b/>
                <w:bCs/>
                <w:sz w:val="22"/>
                <w:szCs w:val="22"/>
              </w:rPr>
            </w:pPr>
            <w:r w:rsidRPr="00ED6E83">
              <w:rPr>
                <w:rFonts w:ascii="Tw Cen MT" w:hAnsi="Tw Cen MT"/>
                <w:sz w:val="22"/>
                <w:szCs w:val="22"/>
              </w:rPr>
              <w:t>Education (K-12)</w:t>
            </w:r>
          </w:p>
        </w:tc>
        <w:tc>
          <w:tcPr>
            <w:tcW w:w="6260" w:type="dxa"/>
            <w:gridSpan w:val="4"/>
          </w:tcPr>
          <w:p w14:paraId="4998C73C" w14:textId="77777777" w:rsidR="00DA6FC2" w:rsidRPr="00ED6E83" w:rsidRDefault="00DA6FC2" w:rsidP="00237662">
            <w:pPr>
              <w:spacing w:before="120"/>
              <w:rPr>
                <w:rFonts w:ascii="Tw Cen MT" w:hAnsi="Tw Cen MT"/>
                <w:b/>
                <w:bCs/>
                <w:sz w:val="22"/>
                <w:szCs w:val="22"/>
              </w:rPr>
            </w:pPr>
          </w:p>
        </w:tc>
      </w:tr>
      <w:tr w:rsidR="00DA6FC2" w:rsidRPr="00ED6E83" w14:paraId="56D93238" w14:textId="77777777" w:rsidTr="00564495">
        <w:trPr>
          <w:trHeight w:val="323"/>
        </w:trPr>
        <w:tc>
          <w:tcPr>
            <w:tcW w:w="4810" w:type="dxa"/>
            <w:gridSpan w:val="7"/>
            <w:vAlign w:val="center"/>
          </w:tcPr>
          <w:p w14:paraId="3DD4CDC4" w14:textId="77777777" w:rsidR="00DA6FC2" w:rsidRPr="00ED6E83" w:rsidRDefault="00DA6FC2" w:rsidP="00564495">
            <w:pPr>
              <w:spacing w:before="40" w:after="40"/>
              <w:jc w:val="right"/>
              <w:rPr>
                <w:rFonts w:ascii="Tw Cen MT" w:hAnsi="Tw Cen MT"/>
                <w:b/>
                <w:bCs/>
                <w:sz w:val="22"/>
                <w:szCs w:val="22"/>
              </w:rPr>
            </w:pPr>
            <w:r w:rsidRPr="00ED6E83">
              <w:rPr>
                <w:rFonts w:ascii="Tw Cen MT" w:hAnsi="Tw Cen MT"/>
                <w:sz w:val="22"/>
                <w:szCs w:val="22"/>
              </w:rPr>
              <w:t>Higher education (college/university)</w:t>
            </w:r>
          </w:p>
        </w:tc>
        <w:tc>
          <w:tcPr>
            <w:tcW w:w="6260" w:type="dxa"/>
            <w:gridSpan w:val="4"/>
          </w:tcPr>
          <w:p w14:paraId="27E6A874" w14:textId="77777777" w:rsidR="00DA6FC2" w:rsidRPr="00ED6E83" w:rsidRDefault="00DA6FC2" w:rsidP="00237662">
            <w:pPr>
              <w:spacing w:before="120"/>
              <w:rPr>
                <w:rFonts w:ascii="Tw Cen MT" w:hAnsi="Tw Cen MT"/>
                <w:b/>
                <w:bCs/>
                <w:sz w:val="22"/>
                <w:szCs w:val="22"/>
              </w:rPr>
            </w:pPr>
          </w:p>
        </w:tc>
      </w:tr>
      <w:tr w:rsidR="00DA6FC2" w:rsidRPr="00ED6E83" w14:paraId="03C26773" w14:textId="77777777" w:rsidTr="00564495">
        <w:trPr>
          <w:trHeight w:val="350"/>
        </w:trPr>
        <w:tc>
          <w:tcPr>
            <w:tcW w:w="4810" w:type="dxa"/>
            <w:gridSpan w:val="7"/>
            <w:vAlign w:val="center"/>
          </w:tcPr>
          <w:p w14:paraId="65688481" w14:textId="77777777" w:rsidR="00DA6FC2" w:rsidRPr="00ED6E83" w:rsidRDefault="00DA6FC2" w:rsidP="00564495">
            <w:pPr>
              <w:spacing w:before="40" w:after="40"/>
              <w:jc w:val="right"/>
              <w:rPr>
                <w:rFonts w:ascii="Tw Cen MT" w:hAnsi="Tw Cen MT"/>
                <w:b/>
                <w:bCs/>
                <w:sz w:val="22"/>
                <w:szCs w:val="22"/>
              </w:rPr>
            </w:pPr>
            <w:r w:rsidRPr="00ED6E83">
              <w:rPr>
                <w:rFonts w:ascii="Tw Cen MT" w:hAnsi="Tw Cen MT"/>
                <w:sz w:val="22"/>
                <w:szCs w:val="22"/>
              </w:rPr>
              <w:t>Substance abuse</w:t>
            </w:r>
          </w:p>
        </w:tc>
        <w:tc>
          <w:tcPr>
            <w:tcW w:w="6260" w:type="dxa"/>
            <w:gridSpan w:val="4"/>
          </w:tcPr>
          <w:p w14:paraId="75B033DC" w14:textId="77777777" w:rsidR="00DA6FC2" w:rsidRPr="00ED6E83" w:rsidRDefault="00DA6FC2" w:rsidP="00237662">
            <w:pPr>
              <w:spacing w:before="120"/>
              <w:rPr>
                <w:rFonts w:ascii="Tw Cen MT" w:hAnsi="Tw Cen MT"/>
                <w:b/>
                <w:bCs/>
                <w:sz w:val="22"/>
                <w:szCs w:val="22"/>
              </w:rPr>
            </w:pPr>
          </w:p>
        </w:tc>
      </w:tr>
      <w:tr w:rsidR="00DA6FC2" w:rsidRPr="00ED6E83" w14:paraId="7FBE210A" w14:textId="77777777" w:rsidTr="00564495">
        <w:trPr>
          <w:trHeight w:val="287"/>
        </w:trPr>
        <w:tc>
          <w:tcPr>
            <w:tcW w:w="4810" w:type="dxa"/>
            <w:gridSpan w:val="7"/>
            <w:vAlign w:val="center"/>
          </w:tcPr>
          <w:p w14:paraId="5407693D" w14:textId="77777777" w:rsidR="00DA6FC2" w:rsidRPr="00ED6E83" w:rsidRDefault="00DA6FC2" w:rsidP="00564495">
            <w:pPr>
              <w:spacing w:before="40" w:after="40"/>
              <w:jc w:val="right"/>
              <w:rPr>
                <w:rFonts w:ascii="Tw Cen MT" w:hAnsi="Tw Cen MT"/>
                <w:b/>
                <w:bCs/>
                <w:sz w:val="22"/>
                <w:szCs w:val="22"/>
              </w:rPr>
            </w:pPr>
            <w:r w:rsidRPr="00ED6E83">
              <w:rPr>
                <w:rFonts w:ascii="Tw Cen MT" w:hAnsi="Tw Cen MT"/>
                <w:sz w:val="22"/>
                <w:szCs w:val="22"/>
              </w:rPr>
              <w:t>Juvenile justice/probation</w:t>
            </w:r>
          </w:p>
        </w:tc>
        <w:tc>
          <w:tcPr>
            <w:tcW w:w="6260" w:type="dxa"/>
            <w:gridSpan w:val="4"/>
          </w:tcPr>
          <w:p w14:paraId="3B5D276C" w14:textId="77777777" w:rsidR="00DA6FC2" w:rsidRPr="00ED6E83" w:rsidRDefault="00DA6FC2" w:rsidP="00237662">
            <w:pPr>
              <w:spacing w:before="120"/>
              <w:rPr>
                <w:rFonts w:ascii="Tw Cen MT" w:hAnsi="Tw Cen MT"/>
                <w:b/>
                <w:bCs/>
                <w:sz w:val="22"/>
                <w:szCs w:val="22"/>
              </w:rPr>
            </w:pPr>
          </w:p>
        </w:tc>
      </w:tr>
      <w:tr w:rsidR="00DA6FC2" w:rsidRPr="00ED6E83" w14:paraId="77848477" w14:textId="77777777" w:rsidTr="00564495">
        <w:trPr>
          <w:trHeight w:val="395"/>
        </w:trPr>
        <w:tc>
          <w:tcPr>
            <w:tcW w:w="4810" w:type="dxa"/>
            <w:gridSpan w:val="7"/>
            <w:vAlign w:val="center"/>
          </w:tcPr>
          <w:p w14:paraId="3C066F6C" w14:textId="3B66C7A7" w:rsidR="00DA6FC2" w:rsidRPr="00ED6E83" w:rsidRDefault="00DA6FC2" w:rsidP="00564495">
            <w:pPr>
              <w:spacing w:before="40" w:after="40"/>
              <w:jc w:val="right"/>
              <w:rPr>
                <w:rFonts w:ascii="Tw Cen MT" w:hAnsi="Tw Cen MT"/>
                <w:b/>
                <w:bCs/>
                <w:sz w:val="22"/>
                <w:szCs w:val="22"/>
              </w:rPr>
            </w:pPr>
            <w:r w:rsidRPr="00ED6E83">
              <w:rPr>
                <w:rFonts w:ascii="Tw Cen MT" w:hAnsi="Tw Cen MT"/>
                <w:sz w:val="22"/>
                <w:szCs w:val="22"/>
              </w:rPr>
              <w:t xml:space="preserve">Emergency </w:t>
            </w:r>
            <w:r w:rsidR="0065172E" w:rsidRPr="00ED6E83">
              <w:rPr>
                <w:rFonts w:ascii="Tw Cen MT" w:hAnsi="Tw Cen MT"/>
                <w:sz w:val="22"/>
                <w:szCs w:val="22"/>
              </w:rPr>
              <w:t>r</w:t>
            </w:r>
            <w:r w:rsidRPr="00ED6E83">
              <w:rPr>
                <w:rFonts w:ascii="Tw Cen MT" w:hAnsi="Tw Cen MT"/>
                <w:sz w:val="22"/>
                <w:szCs w:val="22"/>
              </w:rPr>
              <w:t>esponse</w:t>
            </w:r>
          </w:p>
        </w:tc>
        <w:tc>
          <w:tcPr>
            <w:tcW w:w="6260" w:type="dxa"/>
            <w:gridSpan w:val="4"/>
          </w:tcPr>
          <w:p w14:paraId="5DED6690" w14:textId="77777777" w:rsidR="00DA6FC2" w:rsidRPr="00ED6E83" w:rsidRDefault="00DA6FC2" w:rsidP="00237662">
            <w:pPr>
              <w:spacing w:before="120"/>
              <w:rPr>
                <w:rFonts w:ascii="Tw Cen MT" w:hAnsi="Tw Cen MT"/>
                <w:b/>
                <w:bCs/>
                <w:sz w:val="22"/>
                <w:szCs w:val="22"/>
              </w:rPr>
            </w:pPr>
          </w:p>
        </w:tc>
      </w:tr>
      <w:tr w:rsidR="00DA6FC2" w:rsidRPr="00ED6E83" w14:paraId="4300C6BD" w14:textId="77777777" w:rsidTr="00564495">
        <w:trPr>
          <w:trHeight w:val="332"/>
        </w:trPr>
        <w:tc>
          <w:tcPr>
            <w:tcW w:w="4810" w:type="dxa"/>
            <w:gridSpan w:val="7"/>
            <w:vAlign w:val="center"/>
          </w:tcPr>
          <w:p w14:paraId="31DAC77C" w14:textId="77777777" w:rsidR="00DA6FC2" w:rsidRPr="00ED6E83" w:rsidRDefault="00DA6FC2" w:rsidP="00564495">
            <w:pPr>
              <w:spacing w:before="40" w:after="40"/>
              <w:jc w:val="right"/>
              <w:rPr>
                <w:rFonts w:ascii="Tw Cen MT" w:hAnsi="Tw Cen MT"/>
                <w:b/>
                <w:bCs/>
                <w:sz w:val="22"/>
                <w:szCs w:val="22"/>
              </w:rPr>
            </w:pPr>
            <w:r w:rsidRPr="00ED6E83">
              <w:rPr>
                <w:rFonts w:ascii="Tw Cen MT" w:hAnsi="Tw Cen MT"/>
                <w:sz w:val="22"/>
                <w:szCs w:val="22"/>
              </w:rPr>
              <w:t>Tribal services/tribal government</w:t>
            </w:r>
          </w:p>
        </w:tc>
        <w:tc>
          <w:tcPr>
            <w:tcW w:w="6260" w:type="dxa"/>
            <w:gridSpan w:val="4"/>
          </w:tcPr>
          <w:p w14:paraId="3123BC6F" w14:textId="77777777" w:rsidR="00DA6FC2" w:rsidRPr="00ED6E83" w:rsidRDefault="00DA6FC2" w:rsidP="00237662">
            <w:pPr>
              <w:spacing w:before="120"/>
              <w:rPr>
                <w:rFonts w:ascii="Tw Cen MT" w:hAnsi="Tw Cen MT"/>
                <w:b/>
                <w:bCs/>
                <w:sz w:val="22"/>
                <w:szCs w:val="22"/>
              </w:rPr>
            </w:pPr>
          </w:p>
        </w:tc>
      </w:tr>
      <w:tr w:rsidR="00DA6FC2" w:rsidRPr="00ED6E83" w14:paraId="75860091" w14:textId="77777777" w:rsidTr="00564495">
        <w:trPr>
          <w:trHeight w:val="278"/>
        </w:trPr>
        <w:tc>
          <w:tcPr>
            <w:tcW w:w="4810" w:type="dxa"/>
            <w:gridSpan w:val="7"/>
            <w:vAlign w:val="center"/>
          </w:tcPr>
          <w:p w14:paraId="0FD52764" w14:textId="77777777" w:rsidR="00DA6FC2" w:rsidRPr="00ED6E83" w:rsidRDefault="00DA6FC2" w:rsidP="00564495">
            <w:pPr>
              <w:spacing w:before="40" w:after="40"/>
              <w:jc w:val="right"/>
              <w:rPr>
                <w:rFonts w:ascii="Tw Cen MT" w:hAnsi="Tw Cen MT"/>
                <w:b/>
                <w:bCs/>
                <w:sz w:val="22"/>
                <w:szCs w:val="22"/>
              </w:rPr>
            </w:pPr>
            <w:r w:rsidRPr="00ED6E83">
              <w:rPr>
                <w:rFonts w:ascii="Tw Cen MT" w:hAnsi="Tw Cen MT"/>
                <w:sz w:val="22"/>
                <w:szCs w:val="22"/>
              </w:rPr>
              <w:t>Child welfare</w:t>
            </w:r>
          </w:p>
        </w:tc>
        <w:tc>
          <w:tcPr>
            <w:tcW w:w="6260" w:type="dxa"/>
            <w:gridSpan w:val="4"/>
          </w:tcPr>
          <w:p w14:paraId="7F54DBED" w14:textId="77777777" w:rsidR="00DA6FC2" w:rsidRPr="00ED6E83" w:rsidRDefault="00DA6FC2" w:rsidP="00237662">
            <w:pPr>
              <w:spacing w:before="120"/>
              <w:rPr>
                <w:rFonts w:ascii="Tw Cen MT" w:hAnsi="Tw Cen MT"/>
                <w:b/>
                <w:bCs/>
                <w:sz w:val="22"/>
                <w:szCs w:val="22"/>
              </w:rPr>
            </w:pPr>
          </w:p>
        </w:tc>
      </w:tr>
      <w:tr w:rsidR="00DA6FC2" w:rsidRPr="00ED6E83" w14:paraId="1B19BB2D" w14:textId="77777777" w:rsidTr="00564495">
        <w:trPr>
          <w:trHeight w:val="375"/>
        </w:trPr>
        <w:tc>
          <w:tcPr>
            <w:tcW w:w="4810" w:type="dxa"/>
            <w:gridSpan w:val="7"/>
            <w:vAlign w:val="center"/>
          </w:tcPr>
          <w:p w14:paraId="30D0A30D" w14:textId="77777777" w:rsidR="00DA6FC2" w:rsidRPr="00ED6E83" w:rsidRDefault="00DA6FC2" w:rsidP="00564495">
            <w:pPr>
              <w:spacing w:before="40" w:after="40"/>
              <w:jc w:val="right"/>
              <w:rPr>
                <w:rFonts w:ascii="Tw Cen MT" w:hAnsi="Tw Cen MT"/>
                <w:b/>
                <w:bCs/>
                <w:sz w:val="22"/>
                <w:szCs w:val="22"/>
              </w:rPr>
            </w:pPr>
            <w:r w:rsidRPr="00ED6E83">
              <w:rPr>
                <w:rFonts w:ascii="Tw Cen MT" w:hAnsi="Tw Cen MT"/>
                <w:sz w:val="22"/>
                <w:szCs w:val="22"/>
              </w:rPr>
              <w:t>Mental health</w:t>
            </w:r>
          </w:p>
        </w:tc>
        <w:tc>
          <w:tcPr>
            <w:tcW w:w="6260" w:type="dxa"/>
            <w:gridSpan w:val="4"/>
          </w:tcPr>
          <w:p w14:paraId="4F0C049C" w14:textId="77777777" w:rsidR="00DA6FC2" w:rsidRPr="00ED6E83" w:rsidRDefault="00DA6FC2" w:rsidP="00237662">
            <w:pPr>
              <w:spacing w:before="120"/>
              <w:rPr>
                <w:rFonts w:ascii="Tw Cen MT" w:hAnsi="Tw Cen MT"/>
                <w:b/>
                <w:bCs/>
                <w:sz w:val="22"/>
                <w:szCs w:val="22"/>
              </w:rPr>
            </w:pPr>
          </w:p>
        </w:tc>
      </w:tr>
      <w:tr w:rsidR="00DA6FC2" w:rsidRPr="00ED6E83" w14:paraId="155DEE6E" w14:textId="77777777" w:rsidTr="00564495">
        <w:trPr>
          <w:trHeight w:val="350"/>
        </w:trPr>
        <w:tc>
          <w:tcPr>
            <w:tcW w:w="4810" w:type="dxa"/>
            <w:gridSpan w:val="7"/>
            <w:vAlign w:val="center"/>
          </w:tcPr>
          <w:p w14:paraId="452E7368" w14:textId="77777777" w:rsidR="00DA6FC2" w:rsidRPr="00ED6E83" w:rsidRDefault="00DA6FC2" w:rsidP="00564495">
            <w:pPr>
              <w:spacing w:before="40" w:after="40"/>
              <w:jc w:val="right"/>
              <w:rPr>
                <w:rFonts w:ascii="Tw Cen MT" w:hAnsi="Tw Cen MT"/>
                <w:b/>
                <w:bCs/>
                <w:sz w:val="22"/>
                <w:szCs w:val="22"/>
              </w:rPr>
            </w:pPr>
            <w:r w:rsidRPr="00ED6E83">
              <w:rPr>
                <w:rFonts w:ascii="Tw Cen MT" w:hAnsi="Tw Cen MT"/>
                <w:sz w:val="22"/>
                <w:szCs w:val="22"/>
              </w:rPr>
              <w:t>Primary health care</w:t>
            </w:r>
          </w:p>
        </w:tc>
        <w:tc>
          <w:tcPr>
            <w:tcW w:w="6260" w:type="dxa"/>
            <w:gridSpan w:val="4"/>
          </w:tcPr>
          <w:p w14:paraId="220E3041" w14:textId="77777777" w:rsidR="00DA6FC2" w:rsidRPr="00ED6E83" w:rsidRDefault="00DA6FC2" w:rsidP="00237662">
            <w:pPr>
              <w:spacing w:before="120"/>
              <w:rPr>
                <w:rFonts w:ascii="Tw Cen MT" w:hAnsi="Tw Cen MT"/>
                <w:b/>
                <w:bCs/>
                <w:sz w:val="22"/>
                <w:szCs w:val="22"/>
              </w:rPr>
            </w:pPr>
          </w:p>
        </w:tc>
      </w:tr>
      <w:tr w:rsidR="00DA6FC2" w:rsidRPr="00ED6E83" w14:paraId="7DE15D23" w14:textId="77777777" w:rsidTr="00564495">
        <w:trPr>
          <w:trHeight w:val="350"/>
        </w:trPr>
        <w:tc>
          <w:tcPr>
            <w:tcW w:w="4810" w:type="dxa"/>
            <w:gridSpan w:val="7"/>
            <w:vAlign w:val="center"/>
          </w:tcPr>
          <w:p w14:paraId="4F90AA02" w14:textId="77777777" w:rsidR="00DA6FC2" w:rsidRPr="00ED6E83" w:rsidRDefault="00DA6FC2" w:rsidP="00564495">
            <w:pPr>
              <w:spacing w:before="40" w:after="40"/>
              <w:jc w:val="right"/>
              <w:rPr>
                <w:rFonts w:ascii="Tw Cen MT" w:hAnsi="Tw Cen MT"/>
                <w:b/>
                <w:bCs/>
                <w:sz w:val="22"/>
                <w:szCs w:val="22"/>
              </w:rPr>
            </w:pPr>
            <w:r w:rsidRPr="00ED6E83">
              <w:rPr>
                <w:rFonts w:ascii="Tw Cen MT" w:hAnsi="Tw Cen MT"/>
                <w:sz w:val="22"/>
                <w:szCs w:val="22"/>
              </w:rPr>
              <w:t>Other communi</w:t>
            </w:r>
            <w:r w:rsidR="00237662" w:rsidRPr="00ED6E83">
              <w:rPr>
                <w:rFonts w:ascii="Tw Cen MT" w:hAnsi="Tw Cen MT"/>
                <w:sz w:val="22"/>
                <w:szCs w:val="22"/>
              </w:rPr>
              <w:t>t</w:t>
            </w:r>
            <w:r w:rsidRPr="00ED6E83">
              <w:rPr>
                <w:rFonts w:ascii="Tw Cen MT" w:hAnsi="Tw Cen MT"/>
                <w:sz w:val="22"/>
                <w:szCs w:val="22"/>
              </w:rPr>
              <w:t>y settings</w:t>
            </w:r>
          </w:p>
        </w:tc>
        <w:tc>
          <w:tcPr>
            <w:tcW w:w="6260" w:type="dxa"/>
            <w:gridSpan w:val="4"/>
          </w:tcPr>
          <w:p w14:paraId="7BD6E378" w14:textId="77777777" w:rsidR="00DA6FC2" w:rsidRPr="00ED6E83" w:rsidRDefault="00DA6FC2" w:rsidP="00237662">
            <w:pPr>
              <w:spacing w:before="120"/>
              <w:rPr>
                <w:rFonts w:ascii="Tw Cen MT" w:hAnsi="Tw Cen MT"/>
                <w:b/>
                <w:bCs/>
                <w:sz w:val="22"/>
                <w:szCs w:val="22"/>
              </w:rPr>
            </w:pPr>
          </w:p>
        </w:tc>
      </w:tr>
      <w:tr w:rsidR="00DA6FC2" w:rsidRPr="00ED6E83" w14:paraId="3ED102A3" w14:textId="77777777" w:rsidTr="00564495">
        <w:trPr>
          <w:trHeight w:val="413"/>
        </w:trPr>
        <w:tc>
          <w:tcPr>
            <w:tcW w:w="4810" w:type="dxa"/>
            <w:gridSpan w:val="7"/>
            <w:vAlign w:val="center"/>
          </w:tcPr>
          <w:p w14:paraId="49BF134E" w14:textId="71063073" w:rsidR="00DA6FC2" w:rsidRPr="00ED6E83" w:rsidRDefault="00DA6FC2" w:rsidP="00564495">
            <w:pPr>
              <w:spacing w:before="40" w:after="40"/>
              <w:jc w:val="right"/>
              <w:rPr>
                <w:rFonts w:ascii="Tw Cen MT" w:hAnsi="Tw Cen MT"/>
                <w:b/>
                <w:bCs/>
                <w:sz w:val="22"/>
                <w:szCs w:val="22"/>
              </w:rPr>
            </w:pPr>
            <w:r w:rsidRPr="00ED6E83">
              <w:rPr>
                <w:rFonts w:ascii="Tw Cen MT" w:hAnsi="Tw Cen MT"/>
                <w:sz w:val="22"/>
                <w:szCs w:val="22"/>
              </w:rPr>
              <w:t>Other</w:t>
            </w:r>
            <w:r w:rsidR="008345B4" w:rsidRPr="00ED6E83">
              <w:rPr>
                <w:rFonts w:ascii="Tw Cen MT" w:hAnsi="Tw Cen MT"/>
                <w:sz w:val="22"/>
                <w:szCs w:val="22"/>
              </w:rPr>
              <w:t xml:space="preserve"> [</w:t>
            </w:r>
            <w:r w:rsidR="0065172E" w:rsidRPr="00ED6E83">
              <w:rPr>
                <w:rFonts w:ascii="Tw Cen MT" w:hAnsi="Tw Cen MT"/>
                <w:i/>
                <w:sz w:val="22"/>
                <w:szCs w:val="22"/>
              </w:rPr>
              <w:t>c</w:t>
            </w:r>
            <w:r w:rsidR="008345B4" w:rsidRPr="00ED6E83">
              <w:rPr>
                <w:rFonts w:ascii="Tw Cen MT" w:hAnsi="Tw Cen MT"/>
                <w:i/>
                <w:sz w:val="22"/>
                <w:szCs w:val="22"/>
              </w:rPr>
              <w:t>omplete 17a</w:t>
            </w:r>
            <w:r w:rsidR="008345B4" w:rsidRPr="00ED6E83">
              <w:rPr>
                <w:rFonts w:ascii="Tw Cen MT" w:hAnsi="Tw Cen MT"/>
                <w:sz w:val="22"/>
                <w:szCs w:val="22"/>
              </w:rPr>
              <w:t>]</w:t>
            </w:r>
          </w:p>
        </w:tc>
        <w:tc>
          <w:tcPr>
            <w:tcW w:w="6260" w:type="dxa"/>
            <w:gridSpan w:val="4"/>
          </w:tcPr>
          <w:p w14:paraId="42548076" w14:textId="77777777" w:rsidR="00DA6FC2" w:rsidRPr="00ED6E83" w:rsidRDefault="00DA6FC2" w:rsidP="00237662">
            <w:pPr>
              <w:spacing w:before="120"/>
              <w:rPr>
                <w:rFonts w:ascii="Tw Cen MT" w:hAnsi="Tw Cen MT"/>
                <w:b/>
                <w:bCs/>
                <w:sz w:val="22"/>
                <w:szCs w:val="22"/>
              </w:rPr>
            </w:pPr>
          </w:p>
        </w:tc>
      </w:tr>
      <w:tr w:rsidR="004E04B8" w:rsidRPr="00ED6E83" w14:paraId="75CDE526" w14:textId="77777777" w:rsidTr="00F95C73">
        <w:trPr>
          <w:trHeight w:val="332"/>
        </w:trPr>
        <w:tc>
          <w:tcPr>
            <w:tcW w:w="4810" w:type="dxa"/>
            <w:gridSpan w:val="7"/>
            <w:shd w:val="clear" w:color="auto" w:fill="F2F2F2" w:themeFill="background1" w:themeFillShade="F2"/>
          </w:tcPr>
          <w:p w14:paraId="735F03E6" w14:textId="77777777" w:rsidR="004E04B8" w:rsidRPr="00ED6E83" w:rsidRDefault="004E04B8" w:rsidP="004E04B8">
            <w:pPr>
              <w:spacing w:line="360" w:lineRule="auto"/>
              <w:jc w:val="right"/>
              <w:rPr>
                <w:rFonts w:ascii="Tw Cen MT" w:hAnsi="Tw Cen MT"/>
                <w:sz w:val="22"/>
                <w:szCs w:val="22"/>
              </w:rPr>
            </w:pPr>
          </w:p>
        </w:tc>
        <w:tc>
          <w:tcPr>
            <w:tcW w:w="6260" w:type="dxa"/>
            <w:gridSpan w:val="4"/>
          </w:tcPr>
          <w:p w14:paraId="1F2582D9" w14:textId="157DA35E" w:rsidR="004E04B8" w:rsidRPr="00ED6E83" w:rsidRDefault="008345B4" w:rsidP="00564495">
            <w:pPr>
              <w:spacing w:before="40" w:after="40"/>
              <w:rPr>
                <w:rFonts w:ascii="Tw Cen MT" w:hAnsi="Tw Cen MT"/>
                <w:b/>
                <w:bCs/>
                <w:sz w:val="22"/>
                <w:szCs w:val="22"/>
              </w:rPr>
            </w:pPr>
            <w:r w:rsidRPr="00ED6E83">
              <w:rPr>
                <w:rFonts w:ascii="Tw Cen MT" w:hAnsi="Tw Cen MT"/>
                <w:b/>
                <w:bCs/>
                <w:sz w:val="22"/>
                <w:szCs w:val="22"/>
              </w:rPr>
              <w:t xml:space="preserve">17a. </w:t>
            </w:r>
            <w:r w:rsidR="004E04B8" w:rsidRPr="00ED6E83">
              <w:rPr>
                <w:rFonts w:ascii="Tw Cen MT" w:hAnsi="Tw Cen MT"/>
                <w:b/>
                <w:bCs/>
                <w:sz w:val="22"/>
                <w:szCs w:val="22"/>
              </w:rPr>
              <w:t xml:space="preserve">If </w:t>
            </w:r>
            <w:r w:rsidR="0065172E" w:rsidRPr="00ED6E83">
              <w:rPr>
                <w:rFonts w:ascii="Tw Cen MT" w:hAnsi="Tw Cen MT"/>
                <w:b/>
                <w:bCs/>
                <w:sz w:val="22"/>
                <w:szCs w:val="22"/>
              </w:rPr>
              <w:t>o</w:t>
            </w:r>
            <w:r w:rsidR="004E04B8" w:rsidRPr="00ED6E83">
              <w:rPr>
                <w:rFonts w:ascii="Tw Cen MT" w:hAnsi="Tw Cen MT"/>
                <w:b/>
                <w:bCs/>
                <w:sz w:val="22"/>
                <w:szCs w:val="22"/>
              </w:rPr>
              <w:t>ther, please specify:</w:t>
            </w:r>
          </w:p>
          <w:p w14:paraId="7D196EB5" w14:textId="77777777" w:rsidR="004E04B8" w:rsidRPr="00ED6E83" w:rsidRDefault="004E04B8" w:rsidP="00DA6FC2">
            <w:pPr>
              <w:rPr>
                <w:rFonts w:ascii="Tw Cen MT" w:hAnsi="Tw Cen MT"/>
                <w:bCs/>
                <w:sz w:val="22"/>
                <w:szCs w:val="22"/>
              </w:rPr>
            </w:pPr>
          </w:p>
          <w:p w14:paraId="53B91894" w14:textId="77777777" w:rsidR="004E04B8" w:rsidRPr="00ED6E83" w:rsidRDefault="004E04B8" w:rsidP="00DA6FC2">
            <w:pPr>
              <w:rPr>
                <w:rFonts w:ascii="Tw Cen MT" w:hAnsi="Tw Cen MT"/>
                <w:bCs/>
                <w:sz w:val="22"/>
                <w:szCs w:val="22"/>
              </w:rPr>
            </w:pPr>
          </w:p>
          <w:p w14:paraId="7EF0C54C" w14:textId="77777777" w:rsidR="004E04B8" w:rsidRPr="00ED6E83" w:rsidRDefault="004E04B8" w:rsidP="00DA6FC2">
            <w:pPr>
              <w:rPr>
                <w:rFonts w:ascii="Tw Cen MT" w:hAnsi="Tw Cen MT"/>
                <w:bCs/>
                <w:sz w:val="22"/>
                <w:szCs w:val="22"/>
              </w:rPr>
            </w:pPr>
          </w:p>
        </w:tc>
      </w:tr>
    </w:tbl>
    <w:p w14:paraId="76DCDC69" w14:textId="77777777" w:rsidR="006910E1" w:rsidRPr="00ED6E83" w:rsidRDefault="006910E1" w:rsidP="006910E1">
      <w:pPr>
        <w:rPr>
          <w:rFonts w:ascii="Tw Cen MT" w:hAnsi="Tw Cen MT"/>
          <w:b/>
          <w:bCs/>
          <w:sz w:val="22"/>
          <w:szCs w:val="22"/>
        </w:rPr>
      </w:pPr>
    </w:p>
    <w:p w14:paraId="1200A0DB" w14:textId="77777777" w:rsidR="006910E1" w:rsidRPr="00ED6E83" w:rsidRDefault="006910E1" w:rsidP="006910E1">
      <w:pPr>
        <w:rPr>
          <w:rFonts w:ascii="Tw Cen MT" w:hAnsi="Tw Cen MT"/>
          <w:b/>
          <w:bCs/>
          <w:sz w:val="22"/>
          <w:szCs w:val="22"/>
        </w:rPr>
      </w:pPr>
    </w:p>
    <w:p w14:paraId="3D27BD03" w14:textId="77777777" w:rsidR="006910E1" w:rsidRPr="00ED6E83" w:rsidRDefault="006910E1" w:rsidP="006910E1">
      <w:pPr>
        <w:rPr>
          <w:rFonts w:ascii="Tw Cen MT" w:hAnsi="Tw Cen MT"/>
          <w:b/>
          <w:bCs/>
          <w:sz w:val="22"/>
          <w:szCs w:val="22"/>
        </w:rPr>
      </w:pPr>
    </w:p>
    <w:p w14:paraId="388AF28F" w14:textId="77777777" w:rsidR="006910E1" w:rsidRPr="00ED6E83" w:rsidRDefault="006910E1" w:rsidP="006910E1">
      <w:pPr>
        <w:rPr>
          <w:rFonts w:ascii="Tw Cen MT" w:hAnsi="Tw Cen MT"/>
          <w:b/>
          <w:bCs/>
          <w:sz w:val="22"/>
          <w:szCs w:val="22"/>
        </w:rPr>
      </w:pPr>
    </w:p>
    <w:p w14:paraId="458822F4" w14:textId="77777777" w:rsidR="006910E1" w:rsidRPr="00ED6E83" w:rsidRDefault="006910E1" w:rsidP="006910E1">
      <w:pPr>
        <w:rPr>
          <w:rFonts w:ascii="Tw Cen MT" w:hAnsi="Tw Cen MT"/>
          <w:b/>
          <w:bCs/>
          <w:sz w:val="22"/>
          <w:szCs w:val="22"/>
        </w:rPr>
      </w:pPr>
    </w:p>
    <w:p w14:paraId="12B1BDAA" w14:textId="77777777" w:rsidR="006910E1" w:rsidRPr="00ED6E83" w:rsidRDefault="006910E1" w:rsidP="006910E1">
      <w:pPr>
        <w:rPr>
          <w:rFonts w:ascii="Tw Cen MT" w:hAnsi="Tw Cen MT"/>
          <w:b/>
          <w:bCs/>
          <w:sz w:val="22"/>
          <w:szCs w:val="22"/>
        </w:rPr>
      </w:pPr>
    </w:p>
    <w:bookmarkEnd w:id="0"/>
    <w:bookmarkEnd w:id="1"/>
    <w:p w14:paraId="47C5E020" w14:textId="77777777" w:rsidR="0069020D" w:rsidRPr="00ED6E83" w:rsidRDefault="00BC5D2F" w:rsidP="006910E1">
      <w:pPr>
        <w:rPr>
          <w:rFonts w:ascii="Tw Cen MT" w:hAnsi="Tw Cen MT"/>
          <w:sz w:val="22"/>
          <w:szCs w:val="22"/>
        </w:rPr>
      </w:pPr>
    </w:p>
    <w:sectPr w:rsidR="0069020D" w:rsidRPr="00ED6E83" w:rsidSect="00F2710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1440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074DEA" w14:textId="77777777" w:rsidR="00BC5D2F" w:rsidRDefault="00BC5D2F" w:rsidP="0011409D">
      <w:r>
        <w:separator/>
      </w:r>
    </w:p>
  </w:endnote>
  <w:endnote w:type="continuationSeparator" w:id="0">
    <w:p w14:paraId="66FFD7D9" w14:textId="77777777" w:rsidR="00BC5D2F" w:rsidRDefault="00BC5D2F" w:rsidP="001140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AE020B" w14:textId="77777777" w:rsidR="009A2D6F" w:rsidRDefault="009A2D6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52E722" w14:textId="57900C8E" w:rsidR="008F7E30" w:rsidRPr="00355D6F" w:rsidRDefault="001A15A2" w:rsidP="00564495">
    <w:pPr>
      <w:pStyle w:val="GLSFooter"/>
      <w:tabs>
        <w:tab w:val="clear" w:pos="4770"/>
        <w:tab w:val="center" w:pos="4680"/>
      </w:tabs>
      <w:jc w:val="right"/>
      <w:rPr>
        <w:color w:val="000000" w:themeColor="text1"/>
      </w:rPr>
    </w:pPr>
    <w:r>
      <w:rPr>
        <w:color w:val="000000" w:themeColor="text1"/>
      </w:rPr>
      <w:t xml:space="preserve">State/Tribal </w:t>
    </w:r>
    <w:r w:rsidRPr="00355D6F">
      <w:rPr>
        <w:color w:val="000000" w:themeColor="text1"/>
      </w:rPr>
      <w:t>Training Activity Summary Page</w:t>
    </w:r>
    <w:r>
      <w:rPr>
        <w:color w:val="000000" w:themeColor="text1"/>
      </w:rPr>
      <w:t xml:space="preserve"> (TASP) </w:t>
    </w:r>
    <w:r w:rsidR="002D7514">
      <w:rPr>
        <w:color w:val="000000" w:themeColor="text1"/>
      </w:rPr>
      <w:t>12/2015</w:t>
    </w:r>
    <w:r w:rsidR="00564495">
      <w:rPr>
        <w:noProof/>
        <w:color w:val="000000" w:themeColor="text1"/>
      </w:rPr>
      <w:tab/>
    </w:r>
    <w:r w:rsidR="00BC10B2" w:rsidRPr="00355D6F">
      <w:rPr>
        <w:color w:val="000000" w:themeColor="text1"/>
      </w:rPr>
      <w:tab/>
    </w:r>
    <w:smartTag w:uri="urn:schemas-microsoft-com:office:smarttags" w:element="stockticker">
      <w:r w:rsidR="00BC10B2" w:rsidRPr="00355D6F">
        <w:rPr>
          <w:color w:val="000000" w:themeColor="text1"/>
        </w:rPr>
        <w:t>Page</w:t>
      </w:r>
    </w:smartTag>
    <w:r w:rsidR="00BC10B2" w:rsidRPr="00355D6F">
      <w:rPr>
        <w:color w:val="000000" w:themeColor="text1"/>
      </w:rPr>
      <w:t xml:space="preserve"> </w:t>
    </w:r>
    <w:r w:rsidR="00BC10B2" w:rsidRPr="00355D6F">
      <w:rPr>
        <w:color w:val="000000" w:themeColor="text1"/>
      </w:rPr>
      <w:fldChar w:fldCharType="begin"/>
    </w:r>
    <w:r w:rsidR="00BC10B2" w:rsidRPr="00355D6F">
      <w:rPr>
        <w:color w:val="000000" w:themeColor="text1"/>
      </w:rPr>
      <w:instrText xml:space="preserve"> PAGE </w:instrText>
    </w:r>
    <w:r w:rsidR="00BC10B2" w:rsidRPr="00355D6F">
      <w:rPr>
        <w:color w:val="000000" w:themeColor="text1"/>
      </w:rPr>
      <w:fldChar w:fldCharType="separate"/>
    </w:r>
    <w:r w:rsidR="00F37F53">
      <w:rPr>
        <w:noProof/>
        <w:color w:val="000000" w:themeColor="text1"/>
      </w:rPr>
      <w:t>3</w:t>
    </w:r>
    <w:r w:rsidR="00BC10B2" w:rsidRPr="00355D6F">
      <w:rPr>
        <w:color w:val="000000" w:themeColor="text1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281E68" w14:textId="7F1D5D79" w:rsidR="002D7514" w:rsidRDefault="001A15A2" w:rsidP="002D7514">
    <w:pPr>
      <w:pStyle w:val="GLSFooter"/>
      <w:tabs>
        <w:tab w:val="clear" w:pos="4770"/>
        <w:tab w:val="center" w:pos="4680"/>
      </w:tabs>
      <w:jc w:val="left"/>
      <w:rPr>
        <w:color w:val="000000" w:themeColor="text1"/>
      </w:rPr>
    </w:pPr>
    <w:r>
      <w:rPr>
        <w:color w:val="000000" w:themeColor="text1"/>
      </w:rPr>
      <w:t xml:space="preserve">State/Tribal </w:t>
    </w:r>
    <w:r w:rsidR="00D50B3C" w:rsidRPr="00355D6F">
      <w:rPr>
        <w:color w:val="000000" w:themeColor="text1"/>
      </w:rPr>
      <w:t>Training Activity Summary Page</w:t>
    </w:r>
    <w:r>
      <w:rPr>
        <w:color w:val="000000" w:themeColor="text1"/>
      </w:rPr>
      <w:t xml:space="preserve"> (TASP)</w:t>
    </w:r>
  </w:p>
  <w:p w14:paraId="66AF0F02" w14:textId="78DDE18E" w:rsidR="00D50B3C" w:rsidRPr="00355D6F" w:rsidRDefault="002D7514" w:rsidP="00D50B3C">
    <w:pPr>
      <w:pStyle w:val="GLSFooter"/>
      <w:tabs>
        <w:tab w:val="clear" w:pos="4770"/>
        <w:tab w:val="center" w:pos="4680"/>
      </w:tabs>
      <w:jc w:val="right"/>
      <w:rPr>
        <w:color w:val="000000" w:themeColor="text1"/>
      </w:rPr>
    </w:pPr>
    <w:r>
      <w:rPr>
        <w:color w:val="000000" w:themeColor="text1"/>
      </w:rPr>
      <w:t>12/2015</w:t>
    </w:r>
    <w:r w:rsidR="00D50B3C">
      <w:rPr>
        <w:noProof/>
        <w:color w:val="000000" w:themeColor="text1"/>
      </w:rPr>
      <w:tab/>
    </w:r>
    <w:r w:rsidR="00D50B3C" w:rsidRPr="00355D6F">
      <w:rPr>
        <w:color w:val="000000" w:themeColor="text1"/>
      </w:rPr>
      <w:tab/>
    </w:r>
    <w:smartTag w:uri="urn:schemas-microsoft-com:office:smarttags" w:element="stockticker">
      <w:r w:rsidR="00D50B3C" w:rsidRPr="00355D6F">
        <w:rPr>
          <w:color w:val="000000" w:themeColor="text1"/>
        </w:rPr>
        <w:t>Page</w:t>
      </w:r>
    </w:smartTag>
    <w:r w:rsidR="00D50B3C" w:rsidRPr="00355D6F">
      <w:rPr>
        <w:color w:val="000000" w:themeColor="text1"/>
      </w:rPr>
      <w:t xml:space="preserve"> </w:t>
    </w:r>
    <w:r w:rsidR="00D50B3C" w:rsidRPr="00355D6F">
      <w:rPr>
        <w:color w:val="000000" w:themeColor="text1"/>
      </w:rPr>
      <w:fldChar w:fldCharType="begin"/>
    </w:r>
    <w:r w:rsidR="00D50B3C" w:rsidRPr="00355D6F">
      <w:rPr>
        <w:color w:val="000000" w:themeColor="text1"/>
      </w:rPr>
      <w:instrText xml:space="preserve"> PAGE </w:instrText>
    </w:r>
    <w:r w:rsidR="00D50B3C" w:rsidRPr="00355D6F">
      <w:rPr>
        <w:color w:val="000000" w:themeColor="text1"/>
      </w:rPr>
      <w:fldChar w:fldCharType="separate"/>
    </w:r>
    <w:r w:rsidR="00F37F53">
      <w:rPr>
        <w:noProof/>
        <w:color w:val="000000" w:themeColor="text1"/>
      </w:rPr>
      <w:t>1</w:t>
    </w:r>
    <w:r w:rsidR="00D50B3C" w:rsidRPr="00355D6F">
      <w:rPr>
        <w:color w:val="000000" w:themeColor="text1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DCED05" w14:textId="77777777" w:rsidR="00BC5D2F" w:rsidRDefault="00BC5D2F" w:rsidP="0011409D">
      <w:r>
        <w:separator/>
      </w:r>
    </w:p>
  </w:footnote>
  <w:footnote w:type="continuationSeparator" w:id="0">
    <w:p w14:paraId="2CBD59E8" w14:textId="77777777" w:rsidR="00BC5D2F" w:rsidRDefault="00BC5D2F" w:rsidP="001140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D97FA3" w14:textId="77777777" w:rsidR="009A2D6F" w:rsidRDefault="009A2D6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AB15BC" w14:textId="77777777" w:rsidR="009A2D6F" w:rsidRDefault="009A2D6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4C0F3F" w14:textId="77777777" w:rsidR="00BC7264" w:rsidRPr="0011409D" w:rsidRDefault="00BC7264" w:rsidP="00BC7264">
    <w:pPr>
      <w:ind w:left="7200"/>
      <w:jc w:val="right"/>
      <w:rPr>
        <w:rFonts w:ascii="Tw Cen MT" w:hAnsi="Tw Cen MT"/>
        <w:color w:val="1F497D"/>
        <w:sz w:val="16"/>
        <w:szCs w:val="20"/>
      </w:rPr>
    </w:pPr>
    <w:r w:rsidRPr="0011409D">
      <w:rPr>
        <w:rFonts w:ascii="Tw Cen MT" w:hAnsi="Tw Cen MT"/>
        <w:sz w:val="16"/>
        <w:szCs w:val="20"/>
      </w:rPr>
      <w:t xml:space="preserve">OMB No. </w:t>
    </w:r>
    <w:proofErr w:type="spellStart"/>
    <w:r>
      <w:rPr>
        <w:rFonts w:ascii="Tw Cen MT" w:hAnsi="Tw Cen MT"/>
        <w:sz w:val="16"/>
        <w:szCs w:val="20"/>
      </w:rPr>
      <w:t>xxxx</w:t>
    </w:r>
    <w:r w:rsidRPr="0011409D">
      <w:rPr>
        <w:rFonts w:ascii="Tw Cen MT" w:hAnsi="Tw Cen MT"/>
        <w:sz w:val="16"/>
        <w:szCs w:val="20"/>
      </w:rPr>
      <w:t>-</w:t>
    </w:r>
    <w:r>
      <w:rPr>
        <w:rFonts w:ascii="Tw Cen MT" w:hAnsi="Tw Cen MT"/>
        <w:sz w:val="16"/>
        <w:szCs w:val="20"/>
      </w:rPr>
      <w:t>xxxx</w:t>
    </w:r>
    <w:proofErr w:type="spellEnd"/>
  </w:p>
  <w:p w14:paraId="7CF1AF7C" w14:textId="77777777" w:rsidR="00BC7264" w:rsidRPr="0011409D" w:rsidRDefault="00BC7264" w:rsidP="00BC7264">
    <w:pPr>
      <w:jc w:val="right"/>
      <w:rPr>
        <w:rFonts w:ascii="Tw Cen MT" w:hAnsi="Tw Cen MT"/>
        <w:sz w:val="16"/>
        <w:szCs w:val="20"/>
      </w:rPr>
    </w:pPr>
    <w:r w:rsidRPr="0011409D">
      <w:rPr>
        <w:rFonts w:ascii="Tw Cen MT" w:hAnsi="Tw Cen MT"/>
        <w:sz w:val="16"/>
        <w:szCs w:val="20"/>
      </w:rPr>
      <w:t xml:space="preserve">Expiration Date: </w:t>
    </w:r>
    <w:r>
      <w:rPr>
        <w:rFonts w:ascii="Tw Cen MT" w:hAnsi="Tw Cen MT"/>
        <w:sz w:val="16"/>
        <w:szCs w:val="20"/>
      </w:rPr>
      <w:t>Month XX, XXXX</w:t>
    </w:r>
  </w:p>
  <w:p w14:paraId="63DBBDDB" w14:textId="77777777" w:rsidR="008F7E30" w:rsidRPr="0011409D" w:rsidRDefault="00BC10B2" w:rsidP="00F27106">
    <w:pPr>
      <w:jc w:val="right"/>
      <w:rPr>
        <w:rFonts w:ascii="Tw Cen MT" w:hAnsi="Tw Cen MT"/>
        <w:sz w:val="16"/>
        <w:szCs w:val="20"/>
      </w:rPr>
    </w:pPr>
    <w:r w:rsidRPr="0011409D">
      <w:rPr>
        <w:rFonts w:ascii="Tw Cen MT" w:hAnsi="Tw Cen MT"/>
        <w:sz w:val="16"/>
        <w:szCs w:val="20"/>
      </w:rPr>
      <w:t xml:space="preserve"> </w:t>
    </w:r>
  </w:p>
  <w:p w14:paraId="000F6A95" w14:textId="596BBBC3" w:rsidR="008F7E30" w:rsidRPr="0011409D" w:rsidRDefault="00BC10B2" w:rsidP="00F27106">
    <w:pPr>
      <w:ind w:right="-90"/>
      <w:jc w:val="both"/>
      <w:rPr>
        <w:rFonts w:ascii="Tw Cen MT" w:hAnsi="Tw Cen MT"/>
        <w:sz w:val="16"/>
        <w:szCs w:val="20"/>
      </w:rPr>
    </w:pPr>
    <w:r w:rsidRPr="0011409D">
      <w:rPr>
        <w:rFonts w:ascii="Tw Cen MT" w:hAnsi="Tw Cen MT"/>
        <w:sz w:val="16"/>
        <w:szCs w:val="20"/>
      </w:rPr>
      <w:t>Public Burden Statement: An agency may not conduct or sponsor, and a person is not required to respond to, a collection of information unless it displays a curre</w:t>
    </w:r>
    <w:r w:rsidR="0065172E">
      <w:rPr>
        <w:rFonts w:ascii="Tw Cen MT" w:hAnsi="Tw Cen MT"/>
        <w:sz w:val="16"/>
        <w:szCs w:val="20"/>
      </w:rPr>
      <w:t>ntly valid OMB control number. </w:t>
    </w:r>
    <w:r w:rsidRPr="0011409D">
      <w:rPr>
        <w:rFonts w:ascii="Tw Cen MT" w:hAnsi="Tw Cen MT"/>
        <w:sz w:val="16"/>
        <w:szCs w:val="20"/>
      </w:rPr>
      <w:t>The OMB control number</w:t>
    </w:r>
    <w:r w:rsidR="0065172E">
      <w:rPr>
        <w:rFonts w:ascii="Tw Cen MT" w:hAnsi="Tw Cen MT"/>
        <w:sz w:val="16"/>
        <w:szCs w:val="20"/>
      </w:rPr>
      <w:t xml:space="preserve"> for this project is 0930-0286.</w:t>
    </w:r>
    <w:r w:rsidRPr="0011409D">
      <w:rPr>
        <w:rFonts w:ascii="Tw Cen MT" w:hAnsi="Tw Cen MT"/>
        <w:sz w:val="16"/>
        <w:szCs w:val="20"/>
      </w:rPr>
      <w:t xml:space="preserve"> Public reporting burden for this collection of infor</w:t>
    </w:r>
    <w:r w:rsidR="00B463BF">
      <w:rPr>
        <w:rFonts w:ascii="Tw Cen MT" w:hAnsi="Tw Cen MT"/>
        <w:sz w:val="16"/>
        <w:szCs w:val="20"/>
      </w:rPr>
      <w:t xml:space="preserve">mation is estimated to average </w:t>
    </w:r>
    <w:r w:rsidR="00F37F53">
      <w:rPr>
        <w:rFonts w:ascii="Tw Cen MT" w:hAnsi="Tw Cen MT"/>
        <w:sz w:val="16"/>
        <w:szCs w:val="20"/>
      </w:rPr>
      <w:t>1 hour</w:t>
    </w:r>
    <w:bookmarkStart w:id="2" w:name="_GoBack"/>
    <w:bookmarkEnd w:id="2"/>
    <w:r w:rsidRPr="0011409D">
      <w:rPr>
        <w:rFonts w:ascii="Tw Cen MT" w:hAnsi="Tw Cen MT"/>
        <w:sz w:val="16"/>
        <w:szCs w:val="20"/>
      </w:rPr>
      <w:t xml:space="preserve"> per respondent, per year, including the time for reviewing instructions, searching existing data sources, gathering and maintaining the data needed, and completing and reviewing the co</w:t>
    </w:r>
    <w:r w:rsidR="0065172E">
      <w:rPr>
        <w:rFonts w:ascii="Tw Cen MT" w:hAnsi="Tw Cen MT"/>
        <w:sz w:val="16"/>
        <w:szCs w:val="20"/>
      </w:rPr>
      <w:t>llection of information.</w:t>
    </w:r>
    <w:r w:rsidRPr="0011409D">
      <w:rPr>
        <w:rFonts w:ascii="Tw Cen MT" w:hAnsi="Tw Cen MT"/>
        <w:sz w:val="16"/>
        <w:szCs w:val="20"/>
      </w:rPr>
      <w:t xml:space="preserve"> Send comments regarding this burden estimate or any other aspect of this collection of information, including suggestions for reducing this burden, to SAMHSA Reports Clearance Officer, 1 Choke Cherry Road, Room 2-1057, Rockville, Maryland, 20857.</w:t>
    </w:r>
  </w:p>
  <w:p w14:paraId="6A787872" w14:textId="77777777" w:rsidR="008F7E30" w:rsidRDefault="00BC5D2F" w:rsidP="00F27106">
    <w:pPr>
      <w:ind w:right="-90"/>
      <w:jc w:val="both"/>
      <w:rPr>
        <w:rFonts w:ascii="Tw Cen MT" w:hAnsi="Tw Cen MT"/>
        <w:sz w:val="22"/>
        <w:szCs w:val="20"/>
      </w:rPr>
    </w:pPr>
  </w:p>
  <w:p w14:paraId="2AB18E99" w14:textId="77777777" w:rsidR="008F7E30" w:rsidRPr="00F27106" w:rsidRDefault="00BC10B2" w:rsidP="00F27106">
    <w:pPr>
      <w:ind w:right="-90"/>
      <w:jc w:val="both"/>
      <w:rPr>
        <w:rFonts w:ascii="Tw Cen MT" w:hAnsi="Tw Cen MT"/>
        <w:color w:val="000080"/>
        <w:sz w:val="22"/>
        <w:szCs w:val="20"/>
      </w:rPr>
    </w:pPr>
    <w:r>
      <w:rPr>
        <w:noProof/>
        <w:color w:val="FFFFFF" w:themeColor="background1"/>
      </w:rPr>
      <w:drawing>
        <wp:anchor distT="0" distB="0" distL="114300" distR="114300" simplePos="0" relativeHeight="251659264" behindDoc="0" locked="0" layoutInCell="1" allowOverlap="1" wp14:anchorId="6B2538B3" wp14:editId="0DFD0C10">
          <wp:simplePos x="0" y="0"/>
          <wp:positionH relativeFrom="page">
            <wp:align>left</wp:align>
          </wp:positionH>
          <wp:positionV relativeFrom="paragraph">
            <wp:posOffset>11875</wp:posOffset>
          </wp:positionV>
          <wp:extent cx="7772400" cy="188497"/>
          <wp:effectExtent l="0" t="0" r="0" b="2540"/>
          <wp:wrapNone/>
          <wp:docPr id="10" name="Picture 10" descr="C:\Users\21185\Desktop\GLS Templat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21185\Desktop\GLS Templat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884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8B85B3F" w14:textId="77777777" w:rsidR="008F7E30" w:rsidRDefault="00BC5D2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D16CB0"/>
    <w:multiLevelType w:val="hybridMultilevel"/>
    <w:tmpl w:val="EF0644C4"/>
    <w:lvl w:ilvl="0" w:tplc="736C5870">
      <w:start w:val="1"/>
      <w:numFmt w:val="bullet"/>
      <w:pStyle w:val="CamBox1"/>
      <w:lvlText w:val=""/>
      <w:lvlJc w:val="left"/>
      <w:pPr>
        <w:ind w:left="720" w:hanging="360"/>
      </w:pPr>
      <w:rPr>
        <w:rFonts w:ascii="Wingdings" w:hAnsi="Wingdings" w:hint="default"/>
        <w:b w:val="0"/>
        <w:i w:val="0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0B7F88"/>
    <w:multiLevelType w:val="hybridMultilevel"/>
    <w:tmpl w:val="E3E8D948"/>
    <w:lvl w:ilvl="0" w:tplc="31ECAED8">
      <w:start w:val="1"/>
      <w:numFmt w:val="bullet"/>
      <w:pStyle w:val="GLSTableBullet1"/>
      <w:lvlText w:val=""/>
      <w:lvlJc w:val="left"/>
      <w:pPr>
        <w:ind w:left="360" w:hanging="360"/>
      </w:pPr>
      <w:rPr>
        <w:rFonts w:ascii="Symbol" w:hAnsi="Symbol" w:hint="default"/>
        <w:color w:val="296D7F"/>
        <w:sz w:val="20"/>
        <w:szCs w:val="18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0442F03"/>
    <w:multiLevelType w:val="hybridMultilevel"/>
    <w:tmpl w:val="2E225B62"/>
    <w:lvl w:ilvl="0" w:tplc="5BF2C3BC">
      <w:start w:val="1"/>
      <w:numFmt w:val="bullet"/>
      <w:pStyle w:val="GLSBullet1"/>
      <w:lvlText w:val=""/>
      <w:lvlJc w:val="left"/>
      <w:pPr>
        <w:ind w:left="1080" w:hanging="360"/>
      </w:pPr>
      <w:rPr>
        <w:rFonts w:ascii="Symbol" w:hAnsi="Symbol" w:hint="default"/>
        <w:color w:val="296D7F"/>
        <w:sz w:val="2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5BC751D"/>
    <w:multiLevelType w:val="hybridMultilevel"/>
    <w:tmpl w:val="DD34D534"/>
    <w:lvl w:ilvl="0" w:tplc="EA02D4D2">
      <w:start w:val="1"/>
      <w:numFmt w:val="bullet"/>
      <w:pStyle w:val="GLSBullet2"/>
      <w:lvlText w:val=""/>
      <w:lvlJc w:val="left"/>
      <w:pPr>
        <w:ind w:left="1080" w:hanging="360"/>
      </w:pPr>
      <w:rPr>
        <w:rFonts w:ascii="Symbol" w:hAnsi="Symbol" w:cs="Times New Roman" w:hint="default"/>
        <w:b w:val="0"/>
        <w:bCs w:val="0"/>
        <w:i w:val="0"/>
        <w:caps w:val="0"/>
        <w:smallCaps w:val="0"/>
        <w:strike w:val="0"/>
        <w:dstrike w:val="0"/>
        <w:vanish w:val="0"/>
        <w:color w:val="auto"/>
        <w:spacing w:val="0"/>
        <w:kern w:val="0"/>
        <w:position w:val="0"/>
        <w:sz w:val="20"/>
        <w:u w:val="none"/>
        <w:vertAlign w:val="baseline"/>
        <w:em w:val="none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D1312F5"/>
    <w:multiLevelType w:val="hybridMultilevel"/>
    <w:tmpl w:val="15C68A96"/>
    <w:lvl w:ilvl="0" w:tplc="3664FCF2">
      <w:start w:val="1"/>
      <w:numFmt w:val="decimal"/>
      <w:pStyle w:val="GLSNum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E244E2"/>
    <w:multiLevelType w:val="hybridMultilevel"/>
    <w:tmpl w:val="885CD5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9C359E"/>
    <w:multiLevelType w:val="hybridMultilevel"/>
    <w:tmpl w:val="B1906E92"/>
    <w:lvl w:ilvl="0" w:tplc="33EC572E">
      <w:start w:val="1"/>
      <w:numFmt w:val="bullet"/>
      <w:pStyle w:val="GLSTableBullet2"/>
      <w:lvlText w:val=""/>
      <w:lvlJc w:val="left"/>
      <w:pPr>
        <w:ind w:left="720" w:hanging="360"/>
      </w:pPr>
      <w:rPr>
        <w:rFonts w:ascii="Symbol" w:hAnsi="Symbol" w:cs="Times New Roman" w:hint="default"/>
        <w:b w:val="0"/>
        <w:bCs w:val="0"/>
        <w:i w:val="0"/>
        <w:caps w:val="0"/>
        <w:smallCaps w:val="0"/>
        <w:strike w:val="0"/>
        <w:dstrike w:val="0"/>
        <w:vanish w:val="0"/>
        <w:color w:val="auto"/>
        <w:spacing w:val="0"/>
        <w:kern w:val="0"/>
        <w:position w:val="0"/>
        <w:u w:val="none"/>
        <w:vertAlign w:val="baseline"/>
        <w:em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6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0E1"/>
    <w:rsid w:val="00017197"/>
    <w:rsid w:val="000339D0"/>
    <w:rsid w:val="00040C76"/>
    <w:rsid w:val="0006502B"/>
    <w:rsid w:val="000C49C8"/>
    <w:rsid w:val="000C6B46"/>
    <w:rsid w:val="0011409D"/>
    <w:rsid w:val="00141EA7"/>
    <w:rsid w:val="001570C0"/>
    <w:rsid w:val="00164428"/>
    <w:rsid w:val="00170FEB"/>
    <w:rsid w:val="001740CA"/>
    <w:rsid w:val="00185D5E"/>
    <w:rsid w:val="001A15A2"/>
    <w:rsid w:val="00212BF5"/>
    <w:rsid w:val="00237662"/>
    <w:rsid w:val="002763A6"/>
    <w:rsid w:val="002B7C4E"/>
    <w:rsid w:val="002D7514"/>
    <w:rsid w:val="00391E66"/>
    <w:rsid w:val="003A4A67"/>
    <w:rsid w:val="003A7A40"/>
    <w:rsid w:val="003F7D9B"/>
    <w:rsid w:val="004E04B8"/>
    <w:rsid w:val="004E2DD9"/>
    <w:rsid w:val="00564495"/>
    <w:rsid w:val="0057137C"/>
    <w:rsid w:val="005B4AD5"/>
    <w:rsid w:val="005B71BA"/>
    <w:rsid w:val="005E65D5"/>
    <w:rsid w:val="0060419C"/>
    <w:rsid w:val="0065172E"/>
    <w:rsid w:val="006910E1"/>
    <w:rsid w:val="00694798"/>
    <w:rsid w:val="006E28FC"/>
    <w:rsid w:val="00711E9F"/>
    <w:rsid w:val="007A491B"/>
    <w:rsid w:val="00807EC7"/>
    <w:rsid w:val="00824355"/>
    <w:rsid w:val="008345B4"/>
    <w:rsid w:val="008A0933"/>
    <w:rsid w:val="008D0A1B"/>
    <w:rsid w:val="008F69E9"/>
    <w:rsid w:val="0097280E"/>
    <w:rsid w:val="009A2D6F"/>
    <w:rsid w:val="00A23440"/>
    <w:rsid w:val="00A55C6E"/>
    <w:rsid w:val="00AC2472"/>
    <w:rsid w:val="00AE6E4C"/>
    <w:rsid w:val="00B366B5"/>
    <w:rsid w:val="00B463BF"/>
    <w:rsid w:val="00B62426"/>
    <w:rsid w:val="00BB0B17"/>
    <w:rsid w:val="00BB6AE6"/>
    <w:rsid w:val="00BC10B2"/>
    <w:rsid w:val="00BC5D2F"/>
    <w:rsid w:val="00BC7264"/>
    <w:rsid w:val="00BE2CF9"/>
    <w:rsid w:val="00C0624B"/>
    <w:rsid w:val="00C30E0F"/>
    <w:rsid w:val="00CC47BE"/>
    <w:rsid w:val="00D2470C"/>
    <w:rsid w:val="00D50B3C"/>
    <w:rsid w:val="00D72E18"/>
    <w:rsid w:val="00D901B0"/>
    <w:rsid w:val="00DA6FC2"/>
    <w:rsid w:val="00DD1EFB"/>
    <w:rsid w:val="00E54EDE"/>
    <w:rsid w:val="00E653AA"/>
    <w:rsid w:val="00EA57B8"/>
    <w:rsid w:val="00EB5155"/>
    <w:rsid w:val="00ED6E83"/>
    <w:rsid w:val="00F2699F"/>
    <w:rsid w:val="00F34AB3"/>
    <w:rsid w:val="00F37F53"/>
    <w:rsid w:val="00F95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2049"/>
    <o:shapelayout v:ext="edit">
      <o:idmap v:ext="edit" data="1"/>
    </o:shapelayout>
  </w:shapeDefaults>
  <w:decimalSymbol w:val="."/>
  <w:listSeparator w:val=","/>
  <w14:docId w14:val="7021DA8D"/>
  <w15:docId w15:val="{851BB595-F7E5-4FFE-B0DB-AD139BEC1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10E1"/>
    <w:pPr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910E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strumentName">
    <w:name w:val="Instrument Name"/>
    <w:basedOn w:val="Normal"/>
    <w:link w:val="InstrumentNameChar"/>
    <w:qFormat/>
    <w:rsid w:val="00F34AB3"/>
    <w:pPr>
      <w:jc w:val="center"/>
    </w:pPr>
    <w:rPr>
      <w:rFonts w:ascii="Tw Cen MT" w:hAnsi="Tw Cen MT"/>
      <w:b/>
    </w:rPr>
  </w:style>
  <w:style w:type="character" w:customStyle="1" w:styleId="InstrumentNameChar">
    <w:name w:val="Instrument Name Char"/>
    <w:basedOn w:val="DefaultParagraphFont"/>
    <w:link w:val="InstrumentName"/>
    <w:rsid w:val="00F34AB3"/>
    <w:rPr>
      <w:rFonts w:ascii="Tw Cen MT" w:hAnsi="Tw Cen MT"/>
      <w:b/>
    </w:rPr>
  </w:style>
  <w:style w:type="paragraph" w:customStyle="1" w:styleId="GLSH1">
    <w:name w:val="GLS H1"/>
    <w:basedOn w:val="Normal"/>
    <w:rsid w:val="006910E1"/>
    <w:pPr>
      <w:pageBreakBefore/>
      <w:autoSpaceDE/>
      <w:autoSpaceDN/>
      <w:adjustRightInd/>
      <w:spacing w:after="240"/>
    </w:pPr>
    <w:rPr>
      <w:rFonts w:ascii="Tw Cen MT" w:hAnsi="Tw Cen MT" w:cs="Arial"/>
      <w:b/>
      <w:bCs/>
      <w:smallCaps/>
      <w:snapToGrid w:val="0"/>
      <w:color w:val="296D7F"/>
      <w:sz w:val="32"/>
      <w:szCs w:val="26"/>
      <w:lang w:val="en-CA"/>
    </w:rPr>
  </w:style>
  <w:style w:type="paragraph" w:customStyle="1" w:styleId="GLSH2">
    <w:name w:val="GLS H2"/>
    <w:next w:val="Normal"/>
    <w:rsid w:val="006910E1"/>
    <w:pPr>
      <w:keepNext/>
      <w:tabs>
        <w:tab w:val="left" w:pos="1170"/>
      </w:tabs>
      <w:spacing w:after="240"/>
    </w:pPr>
    <w:rPr>
      <w:rFonts w:ascii="Tw Cen MT" w:eastAsia="Times New Roman" w:hAnsi="Tw Cen MT" w:cs="Times New Roman"/>
      <w:b/>
      <w:smallCaps/>
      <w:color w:val="C86665"/>
      <w:sz w:val="28"/>
      <w:szCs w:val="24"/>
    </w:rPr>
  </w:style>
  <w:style w:type="paragraph" w:customStyle="1" w:styleId="GLSH3">
    <w:name w:val="GLS H3"/>
    <w:basedOn w:val="Normal"/>
    <w:rsid w:val="006910E1"/>
    <w:pPr>
      <w:keepNext/>
      <w:spacing w:after="120"/>
    </w:pPr>
    <w:rPr>
      <w:rFonts w:ascii="Tw Cen MT" w:hAnsi="Tw Cen MT" w:cs="Arial"/>
      <w:b/>
      <w:color w:val="000000"/>
      <w:sz w:val="28"/>
    </w:rPr>
  </w:style>
  <w:style w:type="paragraph" w:styleId="Header">
    <w:name w:val="header"/>
    <w:basedOn w:val="Normal"/>
    <w:link w:val="HeaderChar"/>
    <w:uiPriority w:val="99"/>
    <w:unhideWhenUsed/>
    <w:rsid w:val="006910E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910E1"/>
    <w:rPr>
      <w:rFonts w:ascii="Times New Roman" w:eastAsia="Times New Roman" w:hAnsi="Times New Roman" w:cs="Times New Roman"/>
      <w:sz w:val="24"/>
      <w:szCs w:val="24"/>
    </w:rPr>
  </w:style>
  <w:style w:type="paragraph" w:customStyle="1" w:styleId="GLSBullet1">
    <w:name w:val="GLS Bullet 1"/>
    <w:basedOn w:val="Normal"/>
    <w:rsid w:val="006910E1"/>
    <w:pPr>
      <w:numPr>
        <w:numId w:val="1"/>
      </w:numPr>
      <w:spacing w:after="60"/>
      <w:ind w:left="720"/>
    </w:pPr>
  </w:style>
  <w:style w:type="paragraph" w:customStyle="1" w:styleId="GLSTableExhibit">
    <w:name w:val="GLS Table/Exhibit"/>
    <w:basedOn w:val="Normal"/>
    <w:rsid w:val="006910E1"/>
    <w:pPr>
      <w:spacing w:after="120"/>
      <w:jc w:val="center"/>
    </w:pPr>
    <w:rPr>
      <w:rFonts w:ascii="Tw Cen MT" w:hAnsi="Tw Cen MT"/>
      <w:b/>
      <w:color w:val="C86665"/>
      <w:szCs w:val="20"/>
    </w:rPr>
  </w:style>
  <w:style w:type="paragraph" w:customStyle="1" w:styleId="GLSBullet2">
    <w:name w:val="GLS Bullet 2"/>
    <w:basedOn w:val="Normal"/>
    <w:rsid w:val="006910E1"/>
    <w:pPr>
      <w:numPr>
        <w:numId w:val="2"/>
      </w:numPr>
      <w:spacing w:after="60"/>
    </w:pPr>
  </w:style>
  <w:style w:type="paragraph" w:customStyle="1" w:styleId="GLSFooter">
    <w:name w:val="GLS Footer"/>
    <w:basedOn w:val="Heading1"/>
    <w:rsid w:val="006910E1"/>
    <w:pPr>
      <w:keepNext w:val="0"/>
      <w:keepLines w:val="0"/>
      <w:tabs>
        <w:tab w:val="center" w:pos="4770"/>
        <w:tab w:val="right" w:pos="9360"/>
      </w:tabs>
      <w:spacing w:before="0"/>
      <w:jc w:val="center"/>
    </w:pPr>
    <w:rPr>
      <w:rFonts w:ascii="Tw Cen MT" w:eastAsia="Times New Roman" w:hAnsi="Tw Cen MT" w:cs="Arial"/>
      <w:b/>
      <w:color w:val="FFFFFF" w:themeColor="background1"/>
      <w:sz w:val="20"/>
      <w:szCs w:val="18"/>
    </w:rPr>
  </w:style>
  <w:style w:type="paragraph" w:customStyle="1" w:styleId="GLSH4">
    <w:name w:val="GLS H4"/>
    <w:rsid w:val="006910E1"/>
    <w:pPr>
      <w:keepNext/>
      <w:spacing w:after="120"/>
    </w:pPr>
    <w:rPr>
      <w:rFonts w:ascii="Tw Cen MT" w:eastAsia="Times New Roman" w:hAnsi="Tw Cen MT" w:cs="Arial"/>
      <w:b/>
      <w:iCs/>
      <w:color w:val="296D7F"/>
      <w:sz w:val="28"/>
      <w:szCs w:val="24"/>
      <w:u w:val="single"/>
    </w:rPr>
  </w:style>
  <w:style w:type="paragraph" w:customStyle="1" w:styleId="GLSBody">
    <w:name w:val="GLS Body"/>
    <w:basedOn w:val="Normal"/>
    <w:link w:val="GLSBodyChar"/>
    <w:rsid w:val="006910E1"/>
    <w:pPr>
      <w:spacing w:after="240"/>
      <w:jc w:val="both"/>
    </w:pPr>
  </w:style>
  <w:style w:type="character" w:customStyle="1" w:styleId="GLSBodyChar">
    <w:name w:val="GLS Body Char"/>
    <w:link w:val="GLSBody"/>
    <w:rsid w:val="006910E1"/>
    <w:rPr>
      <w:rFonts w:ascii="Times New Roman" w:eastAsia="Times New Roman" w:hAnsi="Times New Roman" w:cs="Times New Roman"/>
      <w:sz w:val="24"/>
      <w:szCs w:val="24"/>
    </w:rPr>
  </w:style>
  <w:style w:type="paragraph" w:customStyle="1" w:styleId="GLSTable1">
    <w:name w:val="GLS Table 1"/>
    <w:basedOn w:val="Normal"/>
    <w:qFormat/>
    <w:rsid w:val="006910E1"/>
    <w:pPr>
      <w:spacing w:before="40" w:after="40"/>
      <w:jc w:val="center"/>
    </w:pPr>
    <w:rPr>
      <w:rFonts w:ascii="Tw Cen MT" w:hAnsi="Tw Cen MT" w:cs="Arial"/>
      <w:b/>
      <w:szCs w:val="20"/>
    </w:rPr>
  </w:style>
  <w:style w:type="paragraph" w:customStyle="1" w:styleId="GLSTable2">
    <w:name w:val="GLS Table 2"/>
    <w:basedOn w:val="Normal"/>
    <w:qFormat/>
    <w:rsid w:val="006910E1"/>
    <w:pPr>
      <w:spacing w:before="40" w:after="40"/>
    </w:pPr>
    <w:rPr>
      <w:rFonts w:ascii="Tw Cen MT" w:hAnsi="Tw Cen MT" w:cs="Arial"/>
      <w:b/>
      <w:color w:val="000000"/>
      <w:szCs w:val="20"/>
    </w:rPr>
  </w:style>
  <w:style w:type="paragraph" w:customStyle="1" w:styleId="GLSTable3">
    <w:name w:val="GLS Table 3"/>
    <w:basedOn w:val="Normal"/>
    <w:qFormat/>
    <w:rsid w:val="006910E1"/>
    <w:pPr>
      <w:spacing w:before="40" w:after="40"/>
    </w:pPr>
    <w:rPr>
      <w:rFonts w:ascii="Tw Cen MT" w:hAnsi="Tw Cen MT" w:cs="Arial"/>
      <w:szCs w:val="20"/>
    </w:rPr>
  </w:style>
  <w:style w:type="paragraph" w:customStyle="1" w:styleId="GLSTableBullet1">
    <w:name w:val="GLS Table Bullet 1"/>
    <w:basedOn w:val="Normal"/>
    <w:qFormat/>
    <w:rsid w:val="006910E1"/>
    <w:pPr>
      <w:numPr>
        <w:numId w:val="3"/>
      </w:numPr>
      <w:autoSpaceDE/>
      <w:autoSpaceDN/>
      <w:adjustRightInd/>
      <w:spacing w:before="40" w:after="40"/>
      <w:ind w:left="202" w:hanging="202"/>
    </w:pPr>
    <w:rPr>
      <w:rFonts w:ascii="Tw Cen MT" w:hAnsi="Tw Cen MT" w:cs="Arial"/>
      <w:szCs w:val="20"/>
    </w:rPr>
  </w:style>
  <w:style w:type="paragraph" w:customStyle="1" w:styleId="GLSTableBullet2">
    <w:name w:val="GLS Table Bullet 2"/>
    <w:basedOn w:val="GLSTable3"/>
    <w:qFormat/>
    <w:rsid w:val="006910E1"/>
    <w:pPr>
      <w:numPr>
        <w:numId w:val="4"/>
      </w:numPr>
      <w:ind w:left="386" w:hanging="180"/>
    </w:pPr>
  </w:style>
  <w:style w:type="paragraph" w:customStyle="1" w:styleId="GLSNum">
    <w:name w:val="GLS Num"/>
    <w:basedOn w:val="GLSBody"/>
    <w:qFormat/>
    <w:rsid w:val="006910E1"/>
    <w:pPr>
      <w:numPr>
        <w:numId w:val="5"/>
      </w:numPr>
      <w:tabs>
        <w:tab w:val="num" w:pos="360"/>
      </w:tabs>
      <w:spacing w:after="60"/>
      <w:ind w:left="360" w:firstLine="0"/>
      <w:jc w:val="left"/>
    </w:pPr>
  </w:style>
  <w:style w:type="character" w:customStyle="1" w:styleId="Heading1Char">
    <w:name w:val="Heading 1 Char"/>
    <w:basedOn w:val="DefaultParagraphFont"/>
    <w:link w:val="Heading1"/>
    <w:uiPriority w:val="9"/>
    <w:rsid w:val="006910E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691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1409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409D"/>
    <w:rPr>
      <w:rFonts w:ascii="Segoe UI" w:eastAsia="Times New Roman" w:hAnsi="Segoe UI" w:cs="Segoe UI"/>
      <w:sz w:val="18"/>
      <w:szCs w:val="18"/>
    </w:rPr>
  </w:style>
  <w:style w:type="paragraph" w:customStyle="1" w:styleId="CamBox1">
    <w:name w:val="Cam Box 1"/>
    <w:basedOn w:val="Normal"/>
    <w:qFormat/>
    <w:rsid w:val="0011409D"/>
    <w:pPr>
      <w:numPr>
        <w:numId w:val="6"/>
      </w:numPr>
      <w:autoSpaceDE/>
      <w:autoSpaceDN/>
      <w:adjustRightInd/>
      <w:ind w:left="360"/>
    </w:pPr>
  </w:style>
  <w:style w:type="paragraph" w:customStyle="1" w:styleId="CamBox2">
    <w:name w:val="Cam Box 2"/>
    <w:basedOn w:val="CamBox1"/>
    <w:qFormat/>
    <w:rsid w:val="0011409D"/>
    <w:pPr>
      <w:ind w:left="720"/>
    </w:pPr>
  </w:style>
  <w:style w:type="paragraph" w:styleId="Footer">
    <w:name w:val="footer"/>
    <w:basedOn w:val="Normal"/>
    <w:link w:val="FooterChar"/>
    <w:uiPriority w:val="99"/>
    <w:unhideWhenUsed/>
    <w:rsid w:val="001140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409D"/>
    <w:rPr>
      <w:rFonts w:ascii="Times New Roman" w:eastAsia="Times New Roman" w:hAnsi="Times New Roman" w:cs="Times New Roman"/>
      <w:sz w:val="24"/>
      <w:szCs w:val="24"/>
    </w:rPr>
  </w:style>
  <w:style w:type="paragraph" w:customStyle="1" w:styleId="CamBox3">
    <w:name w:val="Cam Box 3"/>
    <w:basedOn w:val="CamBox2"/>
    <w:qFormat/>
    <w:rsid w:val="006E28FC"/>
    <w:pPr>
      <w:numPr>
        <w:numId w:val="0"/>
      </w:numPr>
      <w:ind w:left="1440" w:hanging="360"/>
    </w:pPr>
  </w:style>
  <w:style w:type="paragraph" w:styleId="ListParagraph">
    <w:name w:val="List Paragraph"/>
    <w:basedOn w:val="Normal"/>
    <w:uiPriority w:val="34"/>
    <w:qFormat/>
    <w:rsid w:val="00694798"/>
    <w:pPr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NoSpacing">
    <w:name w:val="No Spacing"/>
    <w:uiPriority w:val="1"/>
    <w:qFormat/>
    <w:rsid w:val="00694798"/>
    <w:rPr>
      <w:rFonts w:ascii="Calibri" w:eastAsia="Calibri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2B7C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B7C4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B7C4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B7C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B7C4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B7C4E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140D9-C698-4248-8B41-A14F7B2B7A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814</Words>
  <Characters>4640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ICF International</Company>
  <LinksUpToDate>false</LinksUpToDate>
  <CharactersWithSpaces>5444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Sommerfeldt, Hope</dc:creator>
  <cp:lastModifiedBy>G Sgro</cp:lastModifiedBy>
  <cp:revision>11</cp:revision>
  <cp:lastPrinted>2015-02-19T19:42:00Z</cp:lastPrinted>
  <dcterms:created xsi:type="dcterms:W3CDTF">2015-12-09T22:28:00Z</dcterms:created>
  <dcterms:modified xsi:type="dcterms:W3CDTF">2015-12-14T18:33:00Z</dcterms:modified>
</cp:coreProperties>
</file>