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62BE8" w14:textId="4F9DB882" w:rsidR="006E34AD" w:rsidRPr="00765002" w:rsidRDefault="006E34AD" w:rsidP="00334E6E">
      <w:pPr>
        <w:pStyle w:val="Heading2"/>
        <w:rPr>
          <w:rFonts w:ascii="Times New Roman" w:hAnsi="Times New Roman"/>
          <w:i w:val="0"/>
          <w:sz w:val="24"/>
          <w:szCs w:val="24"/>
        </w:rPr>
      </w:pPr>
      <w:proofErr w:type="gramStart"/>
      <w:r w:rsidRPr="00765002">
        <w:rPr>
          <w:rFonts w:ascii="Times New Roman" w:hAnsi="Times New Roman"/>
          <w:i w:val="0"/>
          <w:sz w:val="24"/>
          <w:szCs w:val="24"/>
        </w:rPr>
        <w:t>PART B.</w:t>
      </w:r>
      <w:proofErr w:type="gramEnd"/>
      <w:r w:rsidRPr="00765002">
        <w:rPr>
          <w:rFonts w:ascii="Times New Roman" w:hAnsi="Times New Roman"/>
          <w:i w:val="0"/>
          <w:sz w:val="24"/>
          <w:szCs w:val="24"/>
        </w:rPr>
        <w:t xml:space="preserve">  COLLECTIONS OF INFORMATION EMPLOYING STATISTICAL METHODS</w:t>
      </w:r>
    </w:p>
    <w:p w14:paraId="47CF43DD" w14:textId="77777777" w:rsidR="006E34AD" w:rsidRPr="00765002" w:rsidRDefault="006E34AD" w:rsidP="00334E6E">
      <w:pPr>
        <w:pStyle w:val="Heading2"/>
        <w:spacing w:before="120" w:line="360" w:lineRule="auto"/>
        <w:rPr>
          <w:rFonts w:ascii="Times New Roman" w:hAnsi="Times New Roman"/>
          <w:i w:val="0"/>
          <w:sz w:val="24"/>
          <w:szCs w:val="24"/>
        </w:rPr>
      </w:pPr>
      <w:r w:rsidRPr="00765002">
        <w:rPr>
          <w:rFonts w:ascii="Times New Roman" w:hAnsi="Times New Roman"/>
          <w:i w:val="0"/>
          <w:sz w:val="24"/>
          <w:szCs w:val="24"/>
        </w:rPr>
        <w:t>B1.  Respondent Universe and Sampling Methods</w:t>
      </w:r>
    </w:p>
    <w:p w14:paraId="756B544B" w14:textId="5D657A4C" w:rsidR="00AE569B" w:rsidRPr="00765002" w:rsidRDefault="008F41E7" w:rsidP="00334E6E">
      <w:pPr>
        <w:rPr>
          <w:rFonts w:ascii="Times New Roman" w:hAnsi="Times New Roman"/>
        </w:rPr>
      </w:pPr>
      <w:r w:rsidRPr="00765002">
        <w:rPr>
          <w:rFonts w:ascii="Times New Roman" w:hAnsi="Times New Roman"/>
        </w:rPr>
        <w:t>For methodological reasons discussed in Section A6, d</w:t>
      </w:r>
      <w:r w:rsidR="005B3871" w:rsidRPr="00765002">
        <w:rPr>
          <w:rFonts w:ascii="Times New Roman" w:hAnsi="Times New Roman"/>
        </w:rPr>
        <w:t xml:space="preserve">irect service grantees use a census approach and administer the </w:t>
      </w:r>
      <w:r w:rsidR="005722CB" w:rsidRPr="00765002">
        <w:rPr>
          <w:rFonts w:ascii="Times New Roman" w:hAnsi="Times New Roman"/>
        </w:rPr>
        <w:t>questionnaires</w:t>
      </w:r>
      <w:r w:rsidR="005B3871" w:rsidRPr="00765002">
        <w:rPr>
          <w:rFonts w:ascii="Times New Roman" w:hAnsi="Times New Roman"/>
        </w:rPr>
        <w:t xml:space="preserve"> to all participants receiving services covered by grant funds. </w:t>
      </w:r>
      <w:r w:rsidR="005722CB" w:rsidRPr="00765002">
        <w:rPr>
          <w:rFonts w:ascii="Times New Roman" w:hAnsi="Times New Roman"/>
        </w:rPr>
        <w:t xml:space="preserve">Dosage forms are also completed for all service encounters. </w:t>
      </w:r>
      <w:r w:rsidR="005B3871" w:rsidRPr="00765002">
        <w:rPr>
          <w:rFonts w:ascii="Times New Roman" w:hAnsi="Times New Roman"/>
        </w:rPr>
        <w:t>SAMHSA</w:t>
      </w:r>
      <w:r w:rsidR="005722CB" w:rsidRPr="00765002">
        <w:rPr>
          <w:rFonts w:ascii="Times New Roman" w:hAnsi="Times New Roman"/>
        </w:rPr>
        <w:t>’s</w:t>
      </w:r>
      <w:r w:rsidR="005B3871" w:rsidRPr="00765002">
        <w:rPr>
          <w:rFonts w:ascii="Times New Roman" w:hAnsi="Times New Roman"/>
        </w:rPr>
        <w:t xml:space="preserve"> response universe for </w:t>
      </w:r>
      <w:r w:rsidR="005722CB" w:rsidRPr="00765002">
        <w:rPr>
          <w:rFonts w:ascii="Times New Roman" w:hAnsi="Times New Roman"/>
        </w:rPr>
        <w:t xml:space="preserve">this </w:t>
      </w:r>
      <w:r w:rsidR="00886C51" w:rsidRPr="00765002">
        <w:rPr>
          <w:rFonts w:ascii="Times New Roman" w:hAnsi="Times New Roman"/>
        </w:rPr>
        <w:t>cross-site evaluation</w:t>
      </w:r>
      <w:r w:rsidR="005B3871" w:rsidRPr="00765002">
        <w:rPr>
          <w:rFonts w:ascii="Times New Roman" w:hAnsi="Times New Roman"/>
        </w:rPr>
        <w:t xml:space="preserve"> includes all active grantees (with relevant participants and objectives) and those initially funded at the end of FY 201</w:t>
      </w:r>
      <w:r w:rsidR="005722CB" w:rsidRPr="00765002">
        <w:rPr>
          <w:rFonts w:ascii="Times New Roman" w:hAnsi="Times New Roman"/>
        </w:rPr>
        <w:t>5</w:t>
      </w:r>
      <w:r w:rsidR="005B3871" w:rsidRPr="00765002">
        <w:rPr>
          <w:rFonts w:ascii="Times New Roman" w:hAnsi="Times New Roman"/>
        </w:rPr>
        <w:t xml:space="preserve"> that provide direct services to participants. In order to ensure accountability for the spending of federal funds, </w:t>
      </w:r>
      <w:r w:rsidR="005722CB" w:rsidRPr="00765002">
        <w:rPr>
          <w:rFonts w:ascii="Times New Roman" w:hAnsi="Times New Roman"/>
        </w:rPr>
        <w:t>SAMHSA</w:t>
      </w:r>
      <w:r w:rsidR="005B3871" w:rsidRPr="00765002">
        <w:rPr>
          <w:rFonts w:ascii="Times New Roman" w:hAnsi="Times New Roman"/>
        </w:rPr>
        <w:t xml:space="preserve"> has employed the use of these data as a performance management tool to ensure that grantees are meeting the goals and objectives of the </w:t>
      </w:r>
      <w:r w:rsidR="005722CB" w:rsidRPr="00765002">
        <w:rPr>
          <w:rFonts w:ascii="Times New Roman" w:hAnsi="Times New Roman"/>
        </w:rPr>
        <w:t>initiative</w:t>
      </w:r>
      <w:r w:rsidR="005B3871" w:rsidRPr="00765002">
        <w:rPr>
          <w:rFonts w:ascii="Times New Roman" w:hAnsi="Times New Roman"/>
        </w:rPr>
        <w:t xml:space="preserve">. Data are used to monitor performance throughout the grant period. The Public Health Service Act Sec. 501 [290aa] (d) (13) with respect to grant </w:t>
      </w:r>
      <w:r w:rsidR="005722CB" w:rsidRPr="00765002">
        <w:rPr>
          <w:rFonts w:ascii="Times New Roman" w:hAnsi="Times New Roman"/>
        </w:rPr>
        <w:t>p</w:t>
      </w:r>
      <w:r w:rsidR="005B3871" w:rsidRPr="00765002">
        <w:rPr>
          <w:rFonts w:ascii="Times New Roman" w:hAnsi="Times New Roman"/>
        </w:rPr>
        <w:t>rograms authorized under this title, assure that</w:t>
      </w:r>
      <w:r w:rsidR="005722CB" w:rsidRPr="00765002">
        <w:rPr>
          <w:rFonts w:ascii="Times New Roman" w:hAnsi="Times New Roman"/>
        </w:rPr>
        <w:t xml:space="preserve"> “</w:t>
      </w:r>
      <w:r w:rsidR="005B3871" w:rsidRPr="00765002">
        <w:rPr>
          <w:rFonts w:ascii="Times New Roman" w:hAnsi="Times New Roman"/>
          <w:i/>
        </w:rPr>
        <w:t>all grants that are awarded for the provision of services are subject to performance and outcome data collections</w:t>
      </w:r>
      <w:r w:rsidR="005B3871" w:rsidRPr="00765002">
        <w:rPr>
          <w:rFonts w:ascii="Times New Roman" w:hAnsi="Times New Roman"/>
        </w:rPr>
        <w:t>.</w:t>
      </w:r>
      <w:r w:rsidR="005722CB" w:rsidRPr="00765002">
        <w:rPr>
          <w:rFonts w:ascii="Times New Roman" w:hAnsi="Times New Roman"/>
        </w:rPr>
        <w:t>”</w:t>
      </w:r>
      <w:r w:rsidR="005B3871" w:rsidRPr="00765002">
        <w:rPr>
          <w:rFonts w:ascii="Times New Roman" w:hAnsi="Times New Roman"/>
        </w:rPr>
        <w:t xml:space="preserve"> SAMHSA </w:t>
      </w:r>
      <w:r w:rsidR="005722CB" w:rsidRPr="00765002">
        <w:rPr>
          <w:rFonts w:ascii="Times New Roman" w:hAnsi="Times New Roman"/>
        </w:rPr>
        <w:t>interprets</w:t>
      </w:r>
      <w:r w:rsidR="005B3871" w:rsidRPr="00765002">
        <w:rPr>
          <w:rFonts w:ascii="Times New Roman" w:hAnsi="Times New Roman"/>
        </w:rPr>
        <w:t xml:space="preserve"> these requirements to indicate the need for data to be collected on all </w:t>
      </w:r>
      <w:r w:rsidR="005722CB" w:rsidRPr="00765002">
        <w:rPr>
          <w:rFonts w:ascii="Times New Roman" w:hAnsi="Times New Roman"/>
        </w:rPr>
        <w:t>program participants</w:t>
      </w:r>
      <w:r w:rsidR="005B3871" w:rsidRPr="00765002">
        <w:rPr>
          <w:rFonts w:ascii="Times New Roman" w:hAnsi="Times New Roman"/>
        </w:rPr>
        <w:t xml:space="preserve"> </w:t>
      </w:r>
      <w:r w:rsidR="005722CB" w:rsidRPr="00765002">
        <w:rPr>
          <w:rFonts w:ascii="Times New Roman" w:hAnsi="Times New Roman"/>
        </w:rPr>
        <w:t>receiving direct services</w:t>
      </w:r>
      <w:r w:rsidR="005B3871" w:rsidRPr="00765002">
        <w:rPr>
          <w:rFonts w:ascii="Times New Roman" w:hAnsi="Times New Roman"/>
        </w:rPr>
        <w:t>.</w:t>
      </w:r>
    </w:p>
    <w:p w14:paraId="318DA760" w14:textId="77777777" w:rsidR="000E68EA" w:rsidRPr="00765002" w:rsidRDefault="000E68EA" w:rsidP="00334E6E">
      <w:pPr>
        <w:suppressLineNumbers/>
        <w:ind w:right="144"/>
        <w:rPr>
          <w:rFonts w:ascii="Times New Roman" w:hAnsi="Times New Roman"/>
        </w:rPr>
      </w:pPr>
    </w:p>
    <w:p w14:paraId="225AD788" w14:textId="77777777" w:rsidR="006E34AD" w:rsidRPr="00765002" w:rsidRDefault="006E34AD" w:rsidP="00334E6E">
      <w:pPr>
        <w:pStyle w:val="Heading2"/>
        <w:spacing w:before="120" w:line="360" w:lineRule="auto"/>
        <w:rPr>
          <w:rFonts w:ascii="Times New Roman" w:hAnsi="Times New Roman"/>
          <w:i w:val="0"/>
          <w:sz w:val="24"/>
          <w:szCs w:val="24"/>
        </w:rPr>
      </w:pPr>
      <w:r w:rsidRPr="00765002">
        <w:rPr>
          <w:rFonts w:ascii="Times New Roman" w:hAnsi="Times New Roman"/>
          <w:i w:val="0"/>
          <w:sz w:val="24"/>
          <w:szCs w:val="24"/>
        </w:rPr>
        <w:t>B2.  Information Collection Procedures</w:t>
      </w:r>
    </w:p>
    <w:p w14:paraId="120B4517" w14:textId="77777777" w:rsidR="000719AA" w:rsidRPr="00765002" w:rsidRDefault="000719AA" w:rsidP="00334E6E">
      <w:pPr>
        <w:suppressLineNumbers/>
        <w:spacing w:before="252"/>
        <w:outlineLvl w:val="0"/>
        <w:rPr>
          <w:rFonts w:ascii="Times New Roman" w:hAnsi="Times New Roman"/>
          <w:b/>
          <w:i/>
        </w:rPr>
      </w:pPr>
      <w:r w:rsidRPr="00765002">
        <w:rPr>
          <w:rFonts w:ascii="Times New Roman" w:hAnsi="Times New Roman"/>
          <w:b/>
          <w:i/>
        </w:rPr>
        <w:t xml:space="preserve">Common Measures - Youth and Adult Questionnaires (Completed by Program </w:t>
      </w:r>
      <w:r w:rsidR="005722CB" w:rsidRPr="00765002">
        <w:rPr>
          <w:rFonts w:ascii="Times New Roman" w:hAnsi="Times New Roman"/>
          <w:b/>
          <w:i/>
        </w:rPr>
        <w:t>Participants</w:t>
      </w:r>
      <w:r w:rsidRPr="00765002">
        <w:rPr>
          <w:rFonts w:ascii="Times New Roman" w:hAnsi="Times New Roman"/>
          <w:b/>
          <w:i/>
        </w:rPr>
        <w:t>)</w:t>
      </w:r>
    </w:p>
    <w:p w14:paraId="55663E2C" w14:textId="77777777" w:rsidR="002C4848" w:rsidRPr="00765002" w:rsidRDefault="002C4848" w:rsidP="00334E6E">
      <w:pPr>
        <w:suppressLineNumbers/>
        <w:outlineLvl w:val="0"/>
        <w:rPr>
          <w:rStyle w:val="WP9BodyText"/>
          <w:rFonts w:ascii="Times New Roman" w:hAnsi="Times New Roman"/>
        </w:rPr>
      </w:pPr>
    </w:p>
    <w:p w14:paraId="4E6C0E60" w14:textId="2086ADA6" w:rsidR="00754DF6" w:rsidRPr="00765002" w:rsidRDefault="000719AA" w:rsidP="00334E6E">
      <w:pPr>
        <w:suppressLineNumbers/>
        <w:outlineLvl w:val="0"/>
        <w:rPr>
          <w:rStyle w:val="WP9BodyText"/>
          <w:rFonts w:ascii="Times New Roman" w:hAnsi="Times New Roman"/>
        </w:rPr>
      </w:pPr>
      <w:r w:rsidRPr="00765002">
        <w:rPr>
          <w:rStyle w:val="WP9BodyText"/>
          <w:rFonts w:ascii="Times New Roman" w:hAnsi="Times New Roman"/>
        </w:rPr>
        <w:t xml:space="preserve">The </w:t>
      </w:r>
      <w:r w:rsidR="002A4ED2" w:rsidRPr="00765002">
        <w:rPr>
          <w:rStyle w:val="WP9BodyText"/>
          <w:rFonts w:ascii="Times New Roman" w:hAnsi="Times New Roman"/>
        </w:rPr>
        <w:t xml:space="preserve">evaluation </w:t>
      </w:r>
      <w:r w:rsidRPr="00765002">
        <w:rPr>
          <w:rStyle w:val="WP9BodyText"/>
          <w:rFonts w:ascii="Times New Roman" w:hAnsi="Times New Roman"/>
        </w:rPr>
        <w:t xml:space="preserve">uses a common protocol for collecting program and participant/client level data </w:t>
      </w:r>
      <w:r w:rsidR="00323A5B" w:rsidRPr="00765002">
        <w:rPr>
          <w:rStyle w:val="WP9BodyText"/>
          <w:rFonts w:ascii="Times New Roman" w:hAnsi="Times New Roman"/>
        </w:rPr>
        <w:t xml:space="preserve">and submitting it to </w:t>
      </w:r>
      <w:r w:rsidR="00754DF6" w:rsidRPr="00765002">
        <w:rPr>
          <w:rStyle w:val="WP9BodyText"/>
          <w:rFonts w:ascii="Times New Roman" w:hAnsi="Times New Roman"/>
        </w:rPr>
        <w:t>SAMHSA</w:t>
      </w:r>
      <w:r w:rsidR="00323A5B" w:rsidRPr="00765002">
        <w:rPr>
          <w:rStyle w:val="WP9BodyText"/>
          <w:rFonts w:ascii="Times New Roman" w:hAnsi="Times New Roman"/>
        </w:rPr>
        <w:t xml:space="preserve"> </w:t>
      </w:r>
      <w:r w:rsidRPr="00765002">
        <w:rPr>
          <w:rStyle w:val="WP9BodyText"/>
          <w:rFonts w:ascii="Times New Roman" w:hAnsi="Times New Roman"/>
        </w:rPr>
        <w:t xml:space="preserve">via an online, </w:t>
      </w:r>
      <w:r w:rsidR="0035700F" w:rsidRPr="00765002">
        <w:rPr>
          <w:rStyle w:val="WP9BodyText"/>
          <w:rFonts w:ascii="Times New Roman" w:hAnsi="Times New Roman"/>
        </w:rPr>
        <w:t>w</w:t>
      </w:r>
      <w:r w:rsidRPr="00765002">
        <w:rPr>
          <w:rStyle w:val="WP9BodyText"/>
          <w:rFonts w:ascii="Times New Roman" w:hAnsi="Times New Roman"/>
        </w:rPr>
        <w:t xml:space="preserve">eb-based data entry system </w:t>
      </w:r>
      <w:r w:rsidR="00754DF6" w:rsidRPr="00765002">
        <w:rPr>
          <w:rStyle w:val="WP9BodyText"/>
          <w:rFonts w:ascii="Times New Roman" w:hAnsi="Times New Roman"/>
        </w:rPr>
        <w:t>being developed by the PEP-C Systems Team</w:t>
      </w:r>
      <w:r w:rsidRPr="00765002">
        <w:rPr>
          <w:rStyle w:val="WP9BodyText"/>
          <w:rFonts w:ascii="Times New Roman" w:hAnsi="Times New Roman"/>
        </w:rPr>
        <w:t xml:space="preserve">. </w:t>
      </w:r>
      <w:r w:rsidR="00754DF6" w:rsidRPr="00765002">
        <w:rPr>
          <w:rStyle w:val="WP9BodyText"/>
          <w:rFonts w:ascii="Times New Roman" w:hAnsi="Times New Roman"/>
        </w:rPr>
        <w:t xml:space="preserve">PEP-C’s Technical Assistance (TA) Team, in collaboration with the MAI Cross-Site Team, has set up an online Knowledge Base and a help line </w:t>
      </w:r>
      <w:r w:rsidRPr="00765002">
        <w:rPr>
          <w:rStyle w:val="WP9BodyText"/>
          <w:rFonts w:ascii="Times New Roman" w:hAnsi="Times New Roman"/>
        </w:rPr>
        <w:t xml:space="preserve">to assist grantees with </w:t>
      </w:r>
      <w:r w:rsidR="00754DF6" w:rsidRPr="00765002">
        <w:rPr>
          <w:rStyle w:val="WP9BodyText"/>
          <w:rFonts w:ascii="Times New Roman" w:hAnsi="Times New Roman"/>
        </w:rPr>
        <w:t xml:space="preserve">data collection and </w:t>
      </w:r>
      <w:r w:rsidRPr="00765002">
        <w:rPr>
          <w:rStyle w:val="WP9BodyText"/>
          <w:rFonts w:ascii="Times New Roman" w:hAnsi="Times New Roman"/>
        </w:rPr>
        <w:t>online data entry</w:t>
      </w:r>
      <w:r w:rsidR="00754DF6" w:rsidRPr="00765002">
        <w:rPr>
          <w:rStyle w:val="WP9BodyText"/>
          <w:rFonts w:ascii="Times New Roman" w:hAnsi="Times New Roman"/>
        </w:rPr>
        <w:t xml:space="preserve"> by providing timely responses to requests for TA</w:t>
      </w:r>
      <w:r w:rsidRPr="00765002">
        <w:rPr>
          <w:rStyle w:val="WP9BodyText"/>
          <w:rFonts w:ascii="Times New Roman" w:hAnsi="Times New Roman"/>
        </w:rPr>
        <w:t xml:space="preserve">. </w:t>
      </w:r>
      <w:r w:rsidR="002410AF" w:rsidRPr="00765002">
        <w:rPr>
          <w:rStyle w:val="WP9BodyText"/>
          <w:rFonts w:ascii="Times New Roman" w:hAnsi="Times New Roman"/>
        </w:rPr>
        <w:t xml:space="preserve">A full description of the data collection protocol is </w:t>
      </w:r>
      <w:r w:rsidR="00033807" w:rsidRPr="00765002">
        <w:rPr>
          <w:rStyle w:val="WP9BodyText"/>
          <w:rFonts w:ascii="Times New Roman" w:hAnsi="Times New Roman"/>
        </w:rPr>
        <w:t>provided in the Overarching Administration Guide (Attachment 5).</w:t>
      </w:r>
    </w:p>
    <w:p w14:paraId="22706466" w14:textId="77777777" w:rsidR="00754DF6" w:rsidRPr="00765002" w:rsidRDefault="00754DF6" w:rsidP="00334E6E">
      <w:pPr>
        <w:suppressLineNumbers/>
        <w:outlineLvl w:val="0"/>
        <w:rPr>
          <w:rStyle w:val="WP9BodyText"/>
          <w:rFonts w:ascii="Times New Roman" w:hAnsi="Times New Roman"/>
        </w:rPr>
      </w:pPr>
    </w:p>
    <w:p w14:paraId="4CC869A2" w14:textId="77777777" w:rsidR="00754DF6" w:rsidRPr="00765002" w:rsidRDefault="000719AA" w:rsidP="00334E6E">
      <w:pPr>
        <w:suppressLineNumbers/>
        <w:outlineLvl w:val="0"/>
        <w:rPr>
          <w:rStyle w:val="WP9BodyText"/>
          <w:rFonts w:ascii="Times New Roman" w:hAnsi="Times New Roman"/>
          <w:b/>
        </w:rPr>
      </w:pPr>
      <w:r w:rsidRPr="00765002">
        <w:rPr>
          <w:rStyle w:val="WP9BodyText"/>
          <w:rFonts w:ascii="Times New Roman" w:hAnsi="Times New Roman"/>
          <w:b/>
        </w:rPr>
        <w:t>Youth a</w:t>
      </w:r>
      <w:r w:rsidR="00754DF6" w:rsidRPr="00765002">
        <w:rPr>
          <w:rStyle w:val="WP9BodyText"/>
          <w:rFonts w:ascii="Times New Roman" w:hAnsi="Times New Roman"/>
          <w:b/>
        </w:rPr>
        <w:t>nd Adult Outcome Questionnaires</w:t>
      </w:r>
      <w:r w:rsidRPr="00765002">
        <w:rPr>
          <w:rStyle w:val="WP9BodyText"/>
          <w:rFonts w:ascii="Times New Roman" w:hAnsi="Times New Roman"/>
          <w:b/>
        </w:rPr>
        <w:t xml:space="preserve"> </w:t>
      </w:r>
    </w:p>
    <w:p w14:paraId="3F8937C1" w14:textId="77777777" w:rsidR="00754DF6" w:rsidRPr="00765002" w:rsidRDefault="00754DF6" w:rsidP="00334E6E">
      <w:pPr>
        <w:suppressLineNumbers/>
        <w:outlineLvl w:val="0"/>
        <w:rPr>
          <w:rStyle w:val="WP9BodyText"/>
          <w:rFonts w:ascii="Times New Roman" w:hAnsi="Times New Roman"/>
        </w:rPr>
      </w:pPr>
    </w:p>
    <w:p w14:paraId="0E2CC108" w14:textId="77777777" w:rsidR="000719AA" w:rsidRPr="00765002" w:rsidRDefault="000719AA" w:rsidP="00334E6E">
      <w:pPr>
        <w:suppressLineNumbers/>
        <w:outlineLvl w:val="0"/>
        <w:rPr>
          <w:rStyle w:val="WP9BodyText"/>
          <w:rFonts w:ascii="Times New Roman" w:hAnsi="Times New Roman"/>
        </w:rPr>
      </w:pPr>
      <w:r w:rsidRPr="00765002">
        <w:rPr>
          <w:rStyle w:val="WP9BodyText"/>
          <w:rFonts w:ascii="Times New Roman" w:hAnsi="Times New Roman"/>
        </w:rPr>
        <w:t xml:space="preserve">Two common questionnaires will be administered to </w:t>
      </w:r>
      <w:r w:rsidR="00754DF6" w:rsidRPr="00765002">
        <w:rPr>
          <w:rStyle w:val="WP9BodyText"/>
          <w:rFonts w:ascii="Times New Roman" w:hAnsi="Times New Roman"/>
        </w:rPr>
        <w:t xml:space="preserve">direct-service </w:t>
      </w:r>
      <w:r w:rsidRPr="00765002">
        <w:rPr>
          <w:rStyle w:val="WP9BodyText"/>
          <w:rFonts w:ascii="Times New Roman" w:hAnsi="Times New Roman"/>
        </w:rPr>
        <w:t xml:space="preserve">program participants. </w:t>
      </w:r>
      <w:r w:rsidR="00143166" w:rsidRPr="00765002">
        <w:rPr>
          <w:rStyle w:val="WP9BodyText"/>
          <w:rFonts w:ascii="Times New Roman" w:hAnsi="Times New Roman"/>
        </w:rPr>
        <w:t>The Youth Questionnaire is d</w:t>
      </w:r>
      <w:r w:rsidR="00143166" w:rsidRPr="00765002">
        <w:rPr>
          <w:rFonts w:ascii="Times New Roman" w:hAnsi="Times New Roman"/>
        </w:rPr>
        <w:t>esigned for persons aged between 12 and 17 and the Adult Questionnaire is designed for persons aged 18 and older</w:t>
      </w:r>
      <w:r w:rsidR="00E45D92" w:rsidRPr="00765002">
        <w:rPr>
          <w:rFonts w:ascii="Times New Roman" w:hAnsi="Times New Roman"/>
        </w:rPr>
        <w:t xml:space="preserve">. </w:t>
      </w:r>
      <w:r w:rsidRPr="00765002">
        <w:rPr>
          <w:rStyle w:val="WP9BodyText"/>
          <w:rFonts w:ascii="Times New Roman" w:hAnsi="Times New Roman"/>
        </w:rPr>
        <w:t xml:space="preserve">For all common measures, administration guides </w:t>
      </w:r>
      <w:r w:rsidR="00143166" w:rsidRPr="00765002">
        <w:rPr>
          <w:rStyle w:val="WP9BodyText"/>
          <w:rFonts w:ascii="Times New Roman" w:hAnsi="Times New Roman"/>
        </w:rPr>
        <w:t xml:space="preserve">are under development </w:t>
      </w:r>
      <w:r w:rsidRPr="00765002">
        <w:rPr>
          <w:rStyle w:val="WP9BodyText"/>
          <w:rFonts w:ascii="Times New Roman" w:hAnsi="Times New Roman"/>
        </w:rPr>
        <w:t xml:space="preserve">to assist program sites with </w:t>
      </w:r>
      <w:r w:rsidR="00143166" w:rsidRPr="00765002">
        <w:rPr>
          <w:rStyle w:val="WP9BodyText"/>
          <w:rFonts w:ascii="Times New Roman" w:hAnsi="Times New Roman"/>
        </w:rPr>
        <w:t>administering and proctoring the surveys</w:t>
      </w:r>
      <w:r w:rsidRPr="00765002">
        <w:rPr>
          <w:rStyle w:val="WP9BodyText"/>
          <w:rFonts w:ascii="Times New Roman" w:hAnsi="Times New Roman"/>
        </w:rPr>
        <w:t>.</w:t>
      </w:r>
    </w:p>
    <w:p w14:paraId="65F6022E" w14:textId="77777777" w:rsidR="000719AA" w:rsidRPr="00765002" w:rsidRDefault="000719AA" w:rsidP="00334E6E">
      <w:pPr>
        <w:suppressLineNumbers/>
        <w:rPr>
          <w:rStyle w:val="WP9BodyText"/>
          <w:rFonts w:ascii="Times New Roman" w:hAnsi="Times New Roman"/>
        </w:rPr>
      </w:pPr>
    </w:p>
    <w:p w14:paraId="29BE9A58" w14:textId="77777777" w:rsidR="000719AA" w:rsidRPr="00765002" w:rsidRDefault="000719AA" w:rsidP="00334E6E">
      <w:pPr>
        <w:suppressLineNumbers/>
        <w:ind w:right="72"/>
        <w:rPr>
          <w:rStyle w:val="WP9BodyText"/>
          <w:rFonts w:ascii="Times New Roman" w:hAnsi="Times New Roman"/>
        </w:rPr>
      </w:pPr>
      <w:r w:rsidRPr="00765002">
        <w:rPr>
          <w:rStyle w:val="WP9BodyText"/>
          <w:rFonts w:ascii="Times New Roman" w:hAnsi="Times New Roman"/>
        </w:rPr>
        <w:t xml:space="preserve">The major constructs for the youth outcome questionnaire include demographics, 30-day substance use, age of first use, disapproval of </w:t>
      </w:r>
      <w:r w:rsidR="00143166" w:rsidRPr="00765002">
        <w:rPr>
          <w:rStyle w:val="WP9BodyText"/>
          <w:rFonts w:ascii="Times New Roman" w:hAnsi="Times New Roman"/>
        </w:rPr>
        <w:t>peer substance use</w:t>
      </w:r>
      <w:r w:rsidRPr="00765002">
        <w:rPr>
          <w:rStyle w:val="WP9BodyText"/>
          <w:rFonts w:ascii="Times New Roman" w:hAnsi="Times New Roman"/>
        </w:rPr>
        <w:t>, perception of risk</w:t>
      </w:r>
      <w:r w:rsidR="00143166" w:rsidRPr="00765002">
        <w:rPr>
          <w:rStyle w:val="WP9BodyText"/>
          <w:rFonts w:ascii="Times New Roman" w:hAnsi="Times New Roman"/>
        </w:rPr>
        <w:t xml:space="preserve"> of substance</w:t>
      </w:r>
      <w:r w:rsidRPr="00765002">
        <w:rPr>
          <w:rStyle w:val="WP9BodyText"/>
          <w:rFonts w:ascii="Times New Roman" w:hAnsi="Times New Roman"/>
        </w:rPr>
        <w:t xml:space="preserve"> use, </w:t>
      </w:r>
      <w:r w:rsidR="00234BFF" w:rsidRPr="00765002">
        <w:rPr>
          <w:rStyle w:val="WP9BodyText"/>
          <w:rFonts w:ascii="Times New Roman" w:hAnsi="Times New Roman"/>
        </w:rPr>
        <w:t>parental monitoring</w:t>
      </w:r>
      <w:r w:rsidRPr="00765002">
        <w:rPr>
          <w:rStyle w:val="WP9BodyText"/>
          <w:rFonts w:ascii="Times New Roman" w:hAnsi="Times New Roman"/>
        </w:rPr>
        <w:t xml:space="preserve">, </w:t>
      </w:r>
      <w:r w:rsidR="00234BFF" w:rsidRPr="00765002">
        <w:rPr>
          <w:rStyle w:val="WP9BodyText"/>
          <w:rFonts w:ascii="Times New Roman" w:hAnsi="Times New Roman"/>
        </w:rPr>
        <w:t>availability of emotional support from adults, experience of discrimination, mental health status,</w:t>
      </w:r>
      <w:r w:rsidRPr="00765002">
        <w:rPr>
          <w:rStyle w:val="WP9BodyText"/>
          <w:rFonts w:ascii="Times New Roman" w:hAnsi="Times New Roman"/>
        </w:rPr>
        <w:t xml:space="preserve"> </w:t>
      </w:r>
      <w:r w:rsidR="00234BFF" w:rsidRPr="00765002">
        <w:rPr>
          <w:rStyle w:val="WP9BodyText"/>
          <w:rFonts w:ascii="Times New Roman" w:hAnsi="Times New Roman"/>
        </w:rPr>
        <w:t xml:space="preserve">perception </w:t>
      </w:r>
      <w:r w:rsidRPr="00765002">
        <w:rPr>
          <w:rStyle w:val="WP9BodyText"/>
          <w:rFonts w:ascii="Times New Roman" w:hAnsi="Times New Roman"/>
        </w:rPr>
        <w:t>of peer</w:t>
      </w:r>
      <w:r w:rsidR="00234BFF" w:rsidRPr="00765002">
        <w:rPr>
          <w:rStyle w:val="WP9BodyText"/>
          <w:rFonts w:ascii="Times New Roman" w:hAnsi="Times New Roman"/>
        </w:rPr>
        <w:t xml:space="preserve">s’ risky </w:t>
      </w:r>
      <w:r w:rsidRPr="00765002">
        <w:rPr>
          <w:rStyle w:val="WP9BodyText"/>
          <w:rFonts w:ascii="Times New Roman" w:hAnsi="Times New Roman"/>
        </w:rPr>
        <w:t>behavior</w:t>
      </w:r>
      <w:r w:rsidR="00234BFF" w:rsidRPr="00765002">
        <w:rPr>
          <w:rStyle w:val="WP9BodyText"/>
          <w:rFonts w:ascii="Times New Roman" w:hAnsi="Times New Roman"/>
        </w:rPr>
        <w:t>s</w:t>
      </w:r>
      <w:r w:rsidRPr="00765002">
        <w:rPr>
          <w:rStyle w:val="WP9BodyText"/>
          <w:rFonts w:ascii="Times New Roman" w:hAnsi="Times New Roman"/>
        </w:rPr>
        <w:t>, sexual behavior,</w:t>
      </w:r>
      <w:r w:rsidR="00143166" w:rsidRPr="00765002">
        <w:rPr>
          <w:rStyle w:val="WP9BodyText"/>
          <w:rFonts w:ascii="Times New Roman" w:hAnsi="Times New Roman"/>
        </w:rPr>
        <w:t xml:space="preserve"> sexual self-efficacy,</w:t>
      </w:r>
      <w:r w:rsidRPr="00765002">
        <w:rPr>
          <w:rStyle w:val="WP9BodyText"/>
          <w:rFonts w:ascii="Times New Roman" w:hAnsi="Times New Roman"/>
        </w:rPr>
        <w:t xml:space="preserve"> school connectedness, </w:t>
      </w:r>
      <w:r w:rsidR="00143166" w:rsidRPr="00765002">
        <w:rPr>
          <w:rStyle w:val="WP9BodyText"/>
          <w:rFonts w:ascii="Times New Roman" w:hAnsi="Times New Roman"/>
        </w:rPr>
        <w:t xml:space="preserve">and </w:t>
      </w:r>
      <w:r w:rsidRPr="00765002">
        <w:rPr>
          <w:rStyle w:val="WP9BodyText"/>
          <w:rFonts w:ascii="Times New Roman" w:hAnsi="Times New Roman"/>
        </w:rPr>
        <w:t xml:space="preserve">knowledge of HIV (See Attachment </w:t>
      </w:r>
      <w:r w:rsidR="0032118D" w:rsidRPr="00765002">
        <w:rPr>
          <w:rStyle w:val="WP9BodyText"/>
          <w:rFonts w:ascii="Times New Roman" w:hAnsi="Times New Roman"/>
        </w:rPr>
        <w:t>1</w:t>
      </w:r>
      <w:r w:rsidR="00CF0598" w:rsidRPr="00765002">
        <w:rPr>
          <w:rStyle w:val="WP9BodyText"/>
          <w:rFonts w:ascii="Times New Roman" w:hAnsi="Times New Roman"/>
        </w:rPr>
        <w:t xml:space="preserve"> </w:t>
      </w:r>
      <w:r w:rsidRPr="00765002">
        <w:rPr>
          <w:rStyle w:val="WP9BodyText"/>
          <w:rFonts w:ascii="Times New Roman" w:hAnsi="Times New Roman"/>
        </w:rPr>
        <w:t>for a copy of the Youth Questionnaire)</w:t>
      </w:r>
      <w:r w:rsidR="00234BFF" w:rsidRPr="00765002">
        <w:rPr>
          <w:rStyle w:val="WP9BodyText"/>
          <w:rFonts w:ascii="Times New Roman" w:hAnsi="Times New Roman"/>
        </w:rPr>
        <w:t>.</w:t>
      </w:r>
    </w:p>
    <w:p w14:paraId="1033F092" w14:textId="77777777" w:rsidR="000719AA" w:rsidRPr="00765002" w:rsidRDefault="000719AA" w:rsidP="00334E6E">
      <w:pPr>
        <w:suppressLineNumbers/>
        <w:ind w:right="72"/>
        <w:rPr>
          <w:rStyle w:val="WP9BodyText"/>
          <w:rFonts w:ascii="Times New Roman" w:hAnsi="Times New Roman"/>
        </w:rPr>
      </w:pPr>
    </w:p>
    <w:p w14:paraId="33A0D945" w14:textId="77777777" w:rsidR="000719AA" w:rsidRPr="00765002" w:rsidRDefault="000719AA" w:rsidP="00334E6E">
      <w:pPr>
        <w:suppressLineNumbers/>
        <w:ind w:right="72"/>
        <w:rPr>
          <w:rStyle w:val="WP9BodyText"/>
          <w:rFonts w:ascii="Times New Roman" w:hAnsi="Times New Roman"/>
        </w:rPr>
      </w:pPr>
      <w:r w:rsidRPr="00765002">
        <w:rPr>
          <w:rStyle w:val="WP9BodyText"/>
          <w:rFonts w:ascii="Times New Roman" w:hAnsi="Times New Roman"/>
        </w:rPr>
        <w:lastRenderedPageBreak/>
        <w:t>The major constructs for the adult questionnaire include demographics, employment, 30-day substance use perception of risk</w:t>
      </w:r>
      <w:r w:rsidR="00234BFF" w:rsidRPr="00765002">
        <w:rPr>
          <w:rStyle w:val="WP9BodyText"/>
          <w:rFonts w:ascii="Times New Roman" w:hAnsi="Times New Roman"/>
        </w:rPr>
        <w:t xml:space="preserve"> of substance use,</w:t>
      </w:r>
      <w:r w:rsidRPr="00765002">
        <w:rPr>
          <w:rStyle w:val="WP9BodyText"/>
          <w:rFonts w:ascii="Times New Roman" w:hAnsi="Times New Roman"/>
        </w:rPr>
        <w:t xml:space="preserve"> sexual behavior, </w:t>
      </w:r>
      <w:r w:rsidR="00234BFF" w:rsidRPr="00765002">
        <w:rPr>
          <w:rStyle w:val="WP9BodyText"/>
          <w:rFonts w:ascii="Times New Roman" w:hAnsi="Times New Roman"/>
        </w:rPr>
        <w:t xml:space="preserve">sexual self-efficacy, availability of social/emotional support, perception of risk of unprotected sex, </w:t>
      </w:r>
      <w:r w:rsidRPr="00765002">
        <w:rPr>
          <w:rStyle w:val="WP9BodyText"/>
          <w:rFonts w:ascii="Times New Roman" w:hAnsi="Times New Roman"/>
        </w:rPr>
        <w:t xml:space="preserve">knowledge of HIV, </w:t>
      </w:r>
      <w:r w:rsidR="00234BFF" w:rsidRPr="00765002">
        <w:rPr>
          <w:rStyle w:val="WP9BodyText"/>
          <w:rFonts w:ascii="Times New Roman" w:hAnsi="Times New Roman"/>
        </w:rPr>
        <w:t xml:space="preserve">accessibility of </w:t>
      </w:r>
      <w:r w:rsidRPr="00765002">
        <w:rPr>
          <w:rStyle w:val="WP9BodyText"/>
          <w:rFonts w:ascii="Times New Roman" w:hAnsi="Times New Roman"/>
        </w:rPr>
        <w:t>health care</w:t>
      </w:r>
      <w:r w:rsidR="00234BFF" w:rsidRPr="00765002">
        <w:rPr>
          <w:rStyle w:val="WP9BodyText"/>
          <w:rFonts w:ascii="Times New Roman" w:hAnsi="Times New Roman"/>
        </w:rPr>
        <w:t>, experience of discrimination, mental health status, and perception of peers’ risky behaviors</w:t>
      </w:r>
      <w:r w:rsidRPr="00765002">
        <w:rPr>
          <w:rStyle w:val="WP9BodyText"/>
          <w:rFonts w:ascii="Times New Roman" w:hAnsi="Times New Roman"/>
        </w:rPr>
        <w:t xml:space="preserve">. </w:t>
      </w:r>
      <w:r w:rsidR="00234BFF" w:rsidRPr="00765002">
        <w:rPr>
          <w:rStyle w:val="WP9BodyText"/>
          <w:rFonts w:ascii="Times New Roman" w:hAnsi="Times New Roman"/>
        </w:rPr>
        <w:t>(</w:t>
      </w:r>
      <w:r w:rsidRPr="00765002">
        <w:rPr>
          <w:rStyle w:val="WP9BodyText"/>
          <w:rFonts w:ascii="Times New Roman" w:hAnsi="Times New Roman"/>
        </w:rPr>
        <w:t xml:space="preserve">See Attachment </w:t>
      </w:r>
      <w:r w:rsidR="0032118D" w:rsidRPr="00765002">
        <w:rPr>
          <w:rStyle w:val="WP9BodyText"/>
          <w:rFonts w:ascii="Times New Roman" w:hAnsi="Times New Roman"/>
        </w:rPr>
        <w:t>2</w:t>
      </w:r>
      <w:r w:rsidR="00CF0598" w:rsidRPr="00765002">
        <w:rPr>
          <w:rStyle w:val="WP9BodyText"/>
          <w:rFonts w:ascii="Times New Roman" w:hAnsi="Times New Roman"/>
        </w:rPr>
        <w:t xml:space="preserve"> </w:t>
      </w:r>
      <w:r w:rsidRPr="00765002">
        <w:rPr>
          <w:rStyle w:val="WP9BodyText"/>
          <w:rFonts w:ascii="Times New Roman" w:hAnsi="Times New Roman"/>
        </w:rPr>
        <w:t>for a copy of the Adult Questionnaire)</w:t>
      </w:r>
      <w:r w:rsidR="00234BFF" w:rsidRPr="00765002">
        <w:rPr>
          <w:rStyle w:val="WP9BodyText"/>
          <w:rFonts w:ascii="Times New Roman" w:hAnsi="Times New Roman"/>
        </w:rPr>
        <w:t>.</w:t>
      </w:r>
    </w:p>
    <w:p w14:paraId="3CBC09CD" w14:textId="77777777" w:rsidR="000719AA" w:rsidRPr="00765002" w:rsidRDefault="000719AA" w:rsidP="00334E6E">
      <w:pPr>
        <w:suppressLineNumbers/>
        <w:ind w:right="72"/>
        <w:rPr>
          <w:rStyle w:val="WP9BodyText"/>
          <w:rFonts w:ascii="Times New Roman" w:hAnsi="Times New Roman"/>
        </w:rPr>
      </w:pPr>
    </w:p>
    <w:p w14:paraId="14051E90" w14:textId="52795777" w:rsidR="002410AF" w:rsidRPr="00765002" w:rsidRDefault="002410AF" w:rsidP="00334E6E">
      <w:pPr>
        <w:suppressLineNumbers/>
        <w:ind w:right="72"/>
        <w:rPr>
          <w:rStyle w:val="WP9BodyText"/>
          <w:rFonts w:ascii="Times New Roman" w:hAnsi="Times New Roman"/>
        </w:rPr>
      </w:pPr>
      <w:r w:rsidRPr="00765002">
        <w:rPr>
          <w:rStyle w:val="WP9BodyText"/>
          <w:rFonts w:ascii="Times New Roman" w:hAnsi="Times New Roman"/>
        </w:rPr>
        <w:t>The Exhibit below lists the constructs that were deleted from the current questionnaires and the new constructs added in order to address SAMHSA’s newly-emerging priorities.</w:t>
      </w:r>
    </w:p>
    <w:p w14:paraId="237248EA" w14:textId="77777777" w:rsidR="002410AF" w:rsidRPr="00765002" w:rsidRDefault="002410AF" w:rsidP="000719AA">
      <w:pPr>
        <w:suppressLineNumbers/>
        <w:ind w:right="72"/>
        <w:rPr>
          <w:rStyle w:val="WP9BodyText"/>
          <w:rFonts w:ascii="Times New Roman" w:hAnsi="Times New Roman"/>
        </w:rPr>
      </w:pPr>
    </w:p>
    <w:p w14:paraId="121455B6" w14:textId="1EC3E73D" w:rsidR="002410AF" w:rsidRPr="00765002" w:rsidRDefault="002410AF" w:rsidP="002410AF">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765002">
        <w:rPr>
          <w:rStyle w:val="WP9BodyText"/>
          <w:rFonts w:ascii="Times New Roman" w:hAnsi="Times New Roman"/>
          <w:b/>
        </w:rPr>
        <w:t>Exhibit 10: Summary of Revisions to the Youth and Adult Questionnaires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00"/>
        <w:gridCol w:w="2250"/>
        <w:gridCol w:w="2520"/>
      </w:tblGrid>
      <w:tr w:rsidR="00724FA4" w:rsidRPr="00765002" w14:paraId="649DF86E" w14:textId="77777777" w:rsidTr="00724FA4">
        <w:trPr>
          <w:cantSplit/>
          <w:trHeight w:val="330"/>
          <w:tblHeader/>
        </w:trPr>
        <w:tc>
          <w:tcPr>
            <w:tcW w:w="5688" w:type="dxa"/>
            <w:gridSpan w:val="2"/>
            <w:shd w:val="clear" w:color="auto" w:fill="BFBFBF"/>
            <w:vAlign w:val="center"/>
          </w:tcPr>
          <w:p w14:paraId="790D77EA"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Times New Roman" w:hAnsi="Times New Roman"/>
                <w:b/>
                <w:smallCaps/>
              </w:rPr>
            </w:pPr>
            <w:r w:rsidRPr="00765002">
              <w:rPr>
                <w:rFonts w:ascii="Times New Roman" w:hAnsi="Times New Roman"/>
                <w:b/>
                <w:smallCaps/>
              </w:rPr>
              <w:t>Youth Questionnaire Constructs</w:t>
            </w:r>
          </w:p>
        </w:tc>
        <w:tc>
          <w:tcPr>
            <w:tcW w:w="4770" w:type="dxa"/>
            <w:gridSpan w:val="2"/>
            <w:shd w:val="clear" w:color="auto" w:fill="BFBFBF"/>
            <w:vAlign w:val="center"/>
          </w:tcPr>
          <w:p w14:paraId="14BE53B5"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Times New Roman" w:hAnsi="Times New Roman"/>
                <w:b/>
                <w:smallCaps/>
              </w:rPr>
            </w:pPr>
            <w:r w:rsidRPr="00765002">
              <w:rPr>
                <w:rFonts w:ascii="Times New Roman" w:hAnsi="Times New Roman"/>
                <w:b/>
                <w:smallCaps/>
              </w:rPr>
              <w:t>Adult Questionnaire Constructs</w:t>
            </w:r>
          </w:p>
        </w:tc>
      </w:tr>
      <w:tr w:rsidR="00724FA4" w:rsidRPr="00765002" w14:paraId="4CE3ABF2" w14:textId="77777777" w:rsidTr="00724FA4">
        <w:trPr>
          <w:cantSplit/>
          <w:trHeight w:val="330"/>
          <w:tblHeader/>
        </w:trPr>
        <w:tc>
          <w:tcPr>
            <w:tcW w:w="2988" w:type="dxa"/>
            <w:shd w:val="clear" w:color="auto" w:fill="BFBFBF"/>
            <w:vAlign w:val="center"/>
          </w:tcPr>
          <w:p w14:paraId="1B507E36"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765002">
              <w:rPr>
                <w:rFonts w:ascii="Times New Roman" w:hAnsi="Times New Roman"/>
                <w:b/>
                <w:smallCaps/>
              </w:rPr>
              <w:t xml:space="preserve">Deleted </w:t>
            </w:r>
          </w:p>
        </w:tc>
        <w:tc>
          <w:tcPr>
            <w:tcW w:w="2700" w:type="dxa"/>
            <w:shd w:val="clear" w:color="auto" w:fill="BFBFBF"/>
            <w:vAlign w:val="center"/>
          </w:tcPr>
          <w:p w14:paraId="7A06A6D2"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765002">
              <w:rPr>
                <w:rFonts w:ascii="Times New Roman" w:hAnsi="Times New Roman"/>
                <w:b/>
                <w:smallCaps/>
              </w:rPr>
              <w:t>Added</w:t>
            </w:r>
          </w:p>
        </w:tc>
        <w:tc>
          <w:tcPr>
            <w:tcW w:w="2250" w:type="dxa"/>
            <w:shd w:val="clear" w:color="auto" w:fill="BFBFBF"/>
            <w:vAlign w:val="center"/>
          </w:tcPr>
          <w:p w14:paraId="6C3AB1E2"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765002">
              <w:rPr>
                <w:rFonts w:ascii="Times New Roman" w:hAnsi="Times New Roman"/>
                <w:b/>
                <w:smallCaps/>
              </w:rPr>
              <w:t>Deleted</w:t>
            </w:r>
          </w:p>
        </w:tc>
        <w:tc>
          <w:tcPr>
            <w:tcW w:w="2520" w:type="dxa"/>
            <w:shd w:val="clear" w:color="auto" w:fill="BFBFBF"/>
            <w:vAlign w:val="center"/>
          </w:tcPr>
          <w:p w14:paraId="22C72503" w14:textId="77777777" w:rsidR="00724FA4" w:rsidRPr="00765002" w:rsidRDefault="00724FA4" w:rsidP="00724FA4">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b/>
                <w:smallCaps/>
              </w:rPr>
            </w:pPr>
            <w:r w:rsidRPr="00765002">
              <w:rPr>
                <w:rFonts w:ascii="Times New Roman" w:hAnsi="Times New Roman"/>
                <w:b/>
                <w:smallCaps/>
              </w:rPr>
              <w:t>Added</w:t>
            </w:r>
          </w:p>
        </w:tc>
      </w:tr>
      <w:tr w:rsidR="00724FA4" w:rsidRPr="00765002" w14:paraId="7192D8CB" w14:textId="77777777" w:rsidTr="00724FA4">
        <w:trPr>
          <w:cantSplit/>
        </w:trPr>
        <w:tc>
          <w:tcPr>
            <w:tcW w:w="2988" w:type="dxa"/>
            <w:vAlign w:val="center"/>
          </w:tcPr>
          <w:p w14:paraId="5548442C"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Birth month</w:t>
            </w:r>
          </w:p>
        </w:tc>
        <w:tc>
          <w:tcPr>
            <w:tcW w:w="2700" w:type="dxa"/>
            <w:vAlign w:val="center"/>
          </w:tcPr>
          <w:p w14:paraId="506C1CFB" w14:textId="77777777" w:rsidR="00724FA4" w:rsidRPr="00765002" w:rsidRDefault="00724FA4" w:rsidP="00724FA4">
            <w:pPr>
              <w:pStyle w:val="ListBullet"/>
              <w:rPr>
                <w:rFonts w:ascii="Times New Roman" w:hAnsi="Times New Roman"/>
              </w:rPr>
            </w:pPr>
            <w:r w:rsidRPr="00765002">
              <w:rPr>
                <w:rFonts w:ascii="Times New Roman" w:hAnsi="Times New Roman"/>
              </w:rPr>
              <w:t>Disability status</w:t>
            </w:r>
          </w:p>
        </w:tc>
        <w:tc>
          <w:tcPr>
            <w:tcW w:w="2250" w:type="dxa"/>
            <w:vAlign w:val="center"/>
          </w:tcPr>
          <w:p w14:paraId="5EA0B095" w14:textId="77777777" w:rsidR="00724FA4" w:rsidRPr="00765002" w:rsidRDefault="00724FA4" w:rsidP="00724FA4">
            <w:pPr>
              <w:pStyle w:val="ListBullet"/>
              <w:rPr>
                <w:rFonts w:ascii="Times New Roman" w:hAnsi="Times New Roman"/>
              </w:rPr>
            </w:pPr>
            <w:r w:rsidRPr="00765002">
              <w:rPr>
                <w:rFonts w:ascii="Times New Roman" w:hAnsi="Times New Roman"/>
              </w:rPr>
              <w:t>Birth month</w:t>
            </w:r>
          </w:p>
        </w:tc>
        <w:tc>
          <w:tcPr>
            <w:tcW w:w="2520" w:type="dxa"/>
            <w:vAlign w:val="center"/>
          </w:tcPr>
          <w:p w14:paraId="55A33771" w14:textId="77777777" w:rsidR="00724FA4" w:rsidRPr="00765002" w:rsidRDefault="00724FA4" w:rsidP="00724FA4">
            <w:pPr>
              <w:pStyle w:val="ListBullet"/>
              <w:rPr>
                <w:rFonts w:ascii="Times New Roman" w:hAnsi="Times New Roman"/>
              </w:rPr>
            </w:pPr>
            <w:r w:rsidRPr="00765002">
              <w:rPr>
                <w:rFonts w:ascii="Times New Roman" w:hAnsi="Times New Roman"/>
              </w:rPr>
              <w:t>Disability status</w:t>
            </w:r>
          </w:p>
        </w:tc>
      </w:tr>
      <w:tr w:rsidR="00724FA4" w:rsidRPr="00765002" w14:paraId="3DCDFA42" w14:textId="77777777" w:rsidTr="00724FA4">
        <w:trPr>
          <w:cantSplit/>
        </w:trPr>
        <w:tc>
          <w:tcPr>
            <w:tcW w:w="2988" w:type="dxa"/>
            <w:vAlign w:val="center"/>
          </w:tcPr>
          <w:p w14:paraId="2993CF6B"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2700" w:type="dxa"/>
            <w:vAlign w:val="center"/>
          </w:tcPr>
          <w:p w14:paraId="26891676" w14:textId="77777777" w:rsidR="00724FA4" w:rsidRPr="00765002" w:rsidRDefault="00724FA4" w:rsidP="00724FA4">
            <w:pPr>
              <w:pStyle w:val="ListBullet"/>
              <w:rPr>
                <w:rFonts w:ascii="Times New Roman" w:hAnsi="Times New Roman"/>
              </w:rPr>
            </w:pPr>
          </w:p>
        </w:tc>
        <w:tc>
          <w:tcPr>
            <w:tcW w:w="2250" w:type="dxa"/>
            <w:vAlign w:val="center"/>
          </w:tcPr>
          <w:p w14:paraId="742F777E" w14:textId="77777777" w:rsidR="00724FA4" w:rsidRPr="00765002" w:rsidRDefault="00724FA4" w:rsidP="00724FA4">
            <w:pPr>
              <w:pStyle w:val="ListBullet"/>
              <w:rPr>
                <w:rFonts w:ascii="Times New Roman" w:hAnsi="Times New Roman"/>
              </w:rPr>
            </w:pPr>
          </w:p>
        </w:tc>
        <w:tc>
          <w:tcPr>
            <w:tcW w:w="2520" w:type="dxa"/>
            <w:vAlign w:val="center"/>
          </w:tcPr>
          <w:p w14:paraId="5C0819AD" w14:textId="77777777" w:rsidR="00724FA4" w:rsidRPr="00765002" w:rsidRDefault="00724FA4" w:rsidP="00724FA4">
            <w:pPr>
              <w:pStyle w:val="ListBullet"/>
              <w:rPr>
                <w:rFonts w:ascii="Times New Roman" w:hAnsi="Times New Roman"/>
              </w:rPr>
            </w:pPr>
            <w:r w:rsidRPr="00765002">
              <w:rPr>
                <w:rFonts w:ascii="Times New Roman" w:hAnsi="Times New Roman"/>
              </w:rPr>
              <w:t>College enrollment</w:t>
            </w:r>
          </w:p>
        </w:tc>
      </w:tr>
      <w:tr w:rsidR="00724FA4" w:rsidRPr="00765002" w14:paraId="26E038D9" w14:textId="77777777" w:rsidTr="00724FA4">
        <w:trPr>
          <w:cantSplit/>
        </w:trPr>
        <w:tc>
          <w:tcPr>
            <w:tcW w:w="2988" w:type="dxa"/>
            <w:vAlign w:val="center"/>
          </w:tcPr>
          <w:p w14:paraId="22068BD9"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Native vs. foreign born</w:t>
            </w:r>
          </w:p>
        </w:tc>
        <w:tc>
          <w:tcPr>
            <w:tcW w:w="2700" w:type="dxa"/>
            <w:vAlign w:val="center"/>
          </w:tcPr>
          <w:p w14:paraId="702FBD73" w14:textId="77777777" w:rsidR="00724FA4" w:rsidRPr="00765002" w:rsidRDefault="00724FA4" w:rsidP="00724FA4">
            <w:pPr>
              <w:pStyle w:val="ListBullet"/>
              <w:rPr>
                <w:rFonts w:ascii="Times New Roman" w:hAnsi="Times New Roman"/>
              </w:rPr>
            </w:pPr>
            <w:r w:rsidRPr="00765002">
              <w:rPr>
                <w:rFonts w:ascii="Times New Roman" w:hAnsi="Times New Roman"/>
              </w:rPr>
              <w:t>Social support</w:t>
            </w:r>
          </w:p>
        </w:tc>
        <w:tc>
          <w:tcPr>
            <w:tcW w:w="2250" w:type="dxa"/>
            <w:vAlign w:val="center"/>
          </w:tcPr>
          <w:p w14:paraId="7283D8C3" w14:textId="77777777" w:rsidR="00724FA4" w:rsidRPr="00765002" w:rsidRDefault="00724FA4" w:rsidP="00724FA4">
            <w:pPr>
              <w:pStyle w:val="ListBullet"/>
              <w:rPr>
                <w:rFonts w:ascii="Times New Roman" w:hAnsi="Times New Roman"/>
              </w:rPr>
            </w:pPr>
            <w:r w:rsidRPr="00765002">
              <w:rPr>
                <w:rFonts w:ascii="Times New Roman" w:hAnsi="Times New Roman"/>
              </w:rPr>
              <w:t>Nativity</w:t>
            </w:r>
          </w:p>
        </w:tc>
        <w:tc>
          <w:tcPr>
            <w:tcW w:w="2520" w:type="dxa"/>
            <w:vAlign w:val="center"/>
          </w:tcPr>
          <w:p w14:paraId="471FB7EF" w14:textId="77777777" w:rsidR="00724FA4" w:rsidRPr="00765002" w:rsidRDefault="00724FA4" w:rsidP="00724FA4">
            <w:pPr>
              <w:pStyle w:val="ListBullet"/>
              <w:rPr>
                <w:rFonts w:ascii="Times New Roman" w:hAnsi="Times New Roman"/>
              </w:rPr>
            </w:pPr>
            <w:r w:rsidRPr="00765002">
              <w:rPr>
                <w:rFonts w:ascii="Times New Roman" w:hAnsi="Times New Roman"/>
              </w:rPr>
              <w:t>Social norms relating to binge drinking</w:t>
            </w:r>
          </w:p>
        </w:tc>
      </w:tr>
      <w:tr w:rsidR="00724FA4" w:rsidRPr="00765002" w14:paraId="23C8AFC0" w14:textId="77777777" w:rsidTr="00724FA4">
        <w:trPr>
          <w:cantSplit/>
        </w:trPr>
        <w:tc>
          <w:tcPr>
            <w:tcW w:w="2988" w:type="dxa"/>
            <w:vAlign w:val="center"/>
          </w:tcPr>
          <w:p w14:paraId="02F19B54" w14:textId="77777777" w:rsidR="00724FA4" w:rsidRPr="00765002" w:rsidDel="000F7086"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Drunk driving</w:t>
            </w:r>
          </w:p>
        </w:tc>
        <w:tc>
          <w:tcPr>
            <w:tcW w:w="2700" w:type="dxa"/>
            <w:vAlign w:val="center"/>
          </w:tcPr>
          <w:p w14:paraId="09E0855D"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Perceived risk of unprotected sexual activity</w:t>
            </w:r>
          </w:p>
        </w:tc>
        <w:tc>
          <w:tcPr>
            <w:tcW w:w="2250" w:type="dxa"/>
            <w:vAlign w:val="center"/>
          </w:tcPr>
          <w:p w14:paraId="0568FBD6"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Drunk driving</w:t>
            </w:r>
          </w:p>
        </w:tc>
        <w:tc>
          <w:tcPr>
            <w:tcW w:w="2520" w:type="dxa"/>
            <w:vAlign w:val="center"/>
          </w:tcPr>
          <w:p w14:paraId="2791E9F2"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Attitude toward peer binge drinking</w:t>
            </w:r>
          </w:p>
        </w:tc>
      </w:tr>
      <w:tr w:rsidR="00724FA4" w:rsidRPr="00765002" w14:paraId="53F2EF53" w14:textId="77777777" w:rsidTr="00724FA4">
        <w:trPr>
          <w:cantSplit/>
        </w:trPr>
        <w:tc>
          <w:tcPr>
            <w:tcW w:w="2988" w:type="dxa"/>
            <w:vAlign w:val="center"/>
          </w:tcPr>
          <w:p w14:paraId="650B2C98" w14:textId="77777777" w:rsidR="00724FA4" w:rsidRPr="00765002" w:rsidDel="000F7086"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School enrollment</w:t>
            </w:r>
          </w:p>
        </w:tc>
        <w:tc>
          <w:tcPr>
            <w:tcW w:w="2700" w:type="dxa"/>
            <w:vAlign w:val="center"/>
          </w:tcPr>
          <w:p w14:paraId="78BAA6DF"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Perceived risk of injection drug use</w:t>
            </w:r>
          </w:p>
        </w:tc>
        <w:tc>
          <w:tcPr>
            <w:tcW w:w="2250" w:type="dxa"/>
            <w:vAlign w:val="center"/>
          </w:tcPr>
          <w:p w14:paraId="2BA0A92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Perceived risk of daily cigarette use</w:t>
            </w:r>
          </w:p>
        </w:tc>
        <w:tc>
          <w:tcPr>
            <w:tcW w:w="2520" w:type="dxa"/>
            <w:vAlign w:val="center"/>
          </w:tcPr>
          <w:p w14:paraId="4D872067"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Attitude toward peer unprotected sexual activity</w:t>
            </w:r>
          </w:p>
        </w:tc>
      </w:tr>
      <w:tr w:rsidR="00724FA4" w:rsidRPr="00765002" w14:paraId="2DC18A88" w14:textId="77777777" w:rsidTr="00724FA4">
        <w:trPr>
          <w:cantSplit/>
          <w:trHeight w:val="1034"/>
        </w:trPr>
        <w:tc>
          <w:tcPr>
            <w:tcW w:w="2988" w:type="dxa"/>
            <w:vAlign w:val="center"/>
          </w:tcPr>
          <w:p w14:paraId="29D4302D"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Whether or not on summer break</w:t>
            </w:r>
          </w:p>
        </w:tc>
        <w:tc>
          <w:tcPr>
            <w:tcW w:w="2700" w:type="dxa"/>
            <w:vAlign w:val="center"/>
          </w:tcPr>
          <w:p w14:paraId="4C48ECD6"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Access to health care</w:t>
            </w:r>
          </w:p>
        </w:tc>
        <w:tc>
          <w:tcPr>
            <w:tcW w:w="2250" w:type="dxa"/>
            <w:vAlign w:val="center"/>
          </w:tcPr>
          <w:p w14:paraId="24B2BA51"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Intent to use alcohol, illegal drugs, or clean needles when injecting drugs</w:t>
            </w:r>
          </w:p>
        </w:tc>
        <w:tc>
          <w:tcPr>
            <w:tcW w:w="2520" w:type="dxa"/>
            <w:vAlign w:val="center"/>
          </w:tcPr>
          <w:p w14:paraId="77A27077"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imes New Roman" w:hAnsi="Times New Roman"/>
              </w:rPr>
            </w:pPr>
            <w:r w:rsidRPr="00765002">
              <w:rPr>
                <w:rFonts w:ascii="Times New Roman" w:hAnsi="Times New Roman"/>
              </w:rPr>
              <w:t>Access to health care</w:t>
            </w:r>
          </w:p>
        </w:tc>
      </w:tr>
      <w:tr w:rsidR="00724FA4" w:rsidRPr="00765002" w14:paraId="564B718E" w14:textId="77777777" w:rsidTr="00724FA4">
        <w:trPr>
          <w:cantSplit/>
        </w:trPr>
        <w:tc>
          <w:tcPr>
            <w:tcW w:w="2988" w:type="dxa"/>
            <w:vAlign w:val="center"/>
          </w:tcPr>
          <w:p w14:paraId="74EC3C46"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School enjoyment</w:t>
            </w:r>
          </w:p>
        </w:tc>
        <w:tc>
          <w:tcPr>
            <w:tcW w:w="2700" w:type="dxa"/>
            <w:vAlign w:val="center"/>
          </w:tcPr>
          <w:p w14:paraId="25D14477"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Discrimination</w:t>
            </w:r>
          </w:p>
        </w:tc>
        <w:tc>
          <w:tcPr>
            <w:tcW w:w="2250" w:type="dxa"/>
            <w:vAlign w:val="center"/>
          </w:tcPr>
          <w:p w14:paraId="683C4698"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HIV testing</w:t>
            </w:r>
          </w:p>
        </w:tc>
        <w:tc>
          <w:tcPr>
            <w:tcW w:w="2520" w:type="dxa"/>
            <w:vAlign w:val="center"/>
          </w:tcPr>
          <w:p w14:paraId="6B6D2C5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Discrimination</w:t>
            </w:r>
          </w:p>
        </w:tc>
      </w:tr>
      <w:tr w:rsidR="00724FA4" w:rsidRPr="00765002" w14:paraId="0FD3047A" w14:textId="77777777" w:rsidTr="00724FA4">
        <w:trPr>
          <w:cantSplit/>
        </w:trPr>
        <w:tc>
          <w:tcPr>
            <w:tcW w:w="2988" w:type="dxa"/>
            <w:vAlign w:val="center"/>
          </w:tcPr>
          <w:p w14:paraId="27502DFA"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2700" w:type="dxa"/>
            <w:vAlign w:val="center"/>
          </w:tcPr>
          <w:p w14:paraId="4A009E0C"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14BBFE1D"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0B106A84"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Informed about HIV status</w:t>
            </w:r>
          </w:p>
        </w:tc>
      </w:tr>
      <w:tr w:rsidR="00724FA4" w:rsidRPr="00765002" w14:paraId="3A1DED0C" w14:textId="77777777" w:rsidTr="00724FA4">
        <w:trPr>
          <w:cantSplit/>
        </w:trPr>
        <w:tc>
          <w:tcPr>
            <w:tcW w:w="2988" w:type="dxa"/>
            <w:vAlign w:val="center"/>
          </w:tcPr>
          <w:p w14:paraId="2D5F6A7A"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Social norms relating to cigarette use</w:t>
            </w:r>
          </w:p>
        </w:tc>
        <w:tc>
          <w:tcPr>
            <w:tcW w:w="2700" w:type="dxa"/>
            <w:vAlign w:val="center"/>
          </w:tcPr>
          <w:p w14:paraId="40849FF7"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E-cigarette use</w:t>
            </w:r>
          </w:p>
        </w:tc>
        <w:tc>
          <w:tcPr>
            <w:tcW w:w="2250" w:type="dxa"/>
            <w:vAlign w:val="center"/>
          </w:tcPr>
          <w:p w14:paraId="3AF991CF"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Age at first use of cigarettes, other tobacco products, alcohol, marijuana, and other illegal drugs</w:t>
            </w:r>
          </w:p>
        </w:tc>
        <w:tc>
          <w:tcPr>
            <w:tcW w:w="2520" w:type="dxa"/>
            <w:vAlign w:val="center"/>
          </w:tcPr>
          <w:p w14:paraId="135B8C31"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E-cigarette use</w:t>
            </w:r>
          </w:p>
        </w:tc>
      </w:tr>
      <w:tr w:rsidR="00724FA4" w:rsidRPr="00765002" w14:paraId="20E75589" w14:textId="77777777" w:rsidTr="00724FA4">
        <w:trPr>
          <w:cantSplit/>
        </w:trPr>
        <w:tc>
          <w:tcPr>
            <w:tcW w:w="2988" w:type="dxa"/>
            <w:vAlign w:val="center"/>
          </w:tcPr>
          <w:p w14:paraId="291BB682"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p>
        </w:tc>
        <w:tc>
          <w:tcPr>
            <w:tcW w:w="2700" w:type="dxa"/>
            <w:vAlign w:val="center"/>
          </w:tcPr>
          <w:p w14:paraId="27356834"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46EB579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Past month use of crack/cocaine and methamphetamine (merged under any illegal drug use)</w:t>
            </w:r>
          </w:p>
        </w:tc>
        <w:tc>
          <w:tcPr>
            <w:tcW w:w="2520" w:type="dxa"/>
            <w:vAlign w:val="center"/>
          </w:tcPr>
          <w:p w14:paraId="4D8C7813"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7309516E" w14:textId="77777777" w:rsidTr="00724FA4">
        <w:trPr>
          <w:cantSplit/>
        </w:trPr>
        <w:tc>
          <w:tcPr>
            <w:tcW w:w="2988" w:type="dxa"/>
            <w:vAlign w:val="center"/>
          </w:tcPr>
          <w:p w14:paraId="65C91A12"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Attitudes toward peer cigarette use</w:t>
            </w:r>
          </w:p>
        </w:tc>
        <w:tc>
          <w:tcPr>
            <w:tcW w:w="2700" w:type="dxa"/>
            <w:vAlign w:val="center"/>
          </w:tcPr>
          <w:p w14:paraId="6EFA124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Synthetic marijuana use</w:t>
            </w:r>
          </w:p>
        </w:tc>
        <w:tc>
          <w:tcPr>
            <w:tcW w:w="2250" w:type="dxa"/>
            <w:vAlign w:val="center"/>
          </w:tcPr>
          <w:p w14:paraId="0A9D3E83"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Stress relating to substance use</w:t>
            </w:r>
          </w:p>
        </w:tc>
        <w:tc>
          <w:tcPr>
            <w:tcW w:w="2520" w:type="dxa"/>
            <w:vAlign w:val="center"/>
          </w:tcPr>
          <w:p w14:paraId="4D73EAF3"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Synthetic marijuana use</w:t>
            </w:r>
          </w:p>
        </w:tc>
      </w:tr>
      <w:tr w:rsidR="00724FA4" w:rsidRPr="00765002" w14:paraId="2A71ADEE" w14:textId="77777777" w:rsidTr="00724FA4">
        <w:trPr>
          <w:cantSplit/>
        </w:trPr>
        <w:tc>
          <w:tcPr>
            <w:tcW w:w="2988" w:type="dxa"/>
            <w:vAlign w:val="center"/>
          </w:tcPr>
          <w:p w14:paraId="4785CB0B"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lastRenderedPageBreak/>
              <w:t>Intentions in next 3 months to have sex with more than 1 partner</w:t>
            </w:r>
          </w:p>
        </w:tc>
        <w:tc>
          <w:tcPr>
            <w:tcW w:w="2700" w:type="dxa"/>
            <w:vAlign w:val="center"/>
          </w:tcPr>
          <w:p w14:paraId="72CB35F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Prescription drug use</w:t>
            </w:r>
          </w:p>
        </w:tc>
        <w:tc>
          <w:tcPr>
            <w:tcW w:w="2250" w:type="dxa"/>
            <w:vAlign w:val="center"/>
          </w:tcPr>
          <w:p w14:paraId="78E338AC"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Forced substance use</w:t>
            </w:r>
          </w:p>
        </w:tc>
        <w:tc>
          <w:tcPr>
            <w:tcW w:w="2520" w:type="dxa"/>
            <w:vAlign w:val="center"/>
          </w:tcPr>
          <w:p w14:paraId="400211CD"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6CDC3E3B" w14:textId="77777777" w:rsidTr="00724FA4">
        <w:trPr>
          <w:cantSplit/>
        </w:trPr>
        <w:tc>
          <w:tcPr>
            <w:tcW w:w="2988" w:type="dxa"/>
            <w:vAlign w:val="center"/>
          </w:tcPr>
          <w:p w14:paraId="662A4FBC"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Ever been tested for HIV; Would be tested for HIV if given opportunity</w:t>
            </w:r>
          </w:p>
        </w:tc>
        <w:tc>
          <w:tcPr>
            <w:tcW w:w="2700" w:type="dxa"/>
            <w:vAlign w:val="center"/>
          </w:tcPr>
          <w:p w14:paraId="0041DC0F"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Access to alcohol</w:t>
            </w:r>
          </w:p>
        </w:tc>
        <w:tc>
          <w:tcPr>
            <w:tcW w:w="2250" w:type="dxa"/>
            <w:vAlign w:val="center"/>
          </w:tcPr>
          <w:p w14:paraId="79A3C91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Family relationships</w:t>
            </w:r>
          </w:p>
        </w:tc>
        <w:tc>
          <w:tcPr>
            <w:tcW w:w="2520" w:type="dxa"/>
            <w:vAlign w:val="center"/>
          </w:tcPr>
          <w:p w14:paraId="1B678168"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Mental health status</w:t>
            </w:r>
          </w:p>
        </w:tc>
      </w:tr>
      <w:tr w:rsidR="00724FA4" w:rsidRPr="00765002" w14:paraId="1A8C1A93" w14:textId="77777777" w:rsidTr="00724FA4">
        <w:trPr>
          <w:cantSplit/>
        </w:trPr>
        <w:tc>
          <w:tcPr>
            <w:tcW w:w="2988" w:type="dxa"/>
            <w:vAlign w:val="center"/>
          </w:tcPr>
          <w:p w14:paraId="584C5A43"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Past month use of inhalants, crack/cocaine and methamphetamine (merged under any illegal drug use)</w:t>
            </w:r>
          </w:p>
        </w:tc>
        <w:tc>
          <w:tcPr>
            <w:tcW w:w="2700" w:type="dxa"/>
            <w:vAlign w:val="center"/>
          </w:tcPr>
          <w:p w14:paraId="042FADDC"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Emotional health in past month</w:t>
            </w:r>
          </w:p>
        </w:tc>
        <w:tc>
          <w:tcPr>
            <w:tcW w:w="2250" w:type="dxa"/>
            <w:vAlign w:val="center"/>
          </w:tcPr>
          <w:p w14:paraId="342D8B84"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Age of first child, number of children</w:t>
            </w:r>
          </w:p>
        </w:tc>
        <w:tc>
          <w:tcPr>
            <w:tcW w:w="2520" w:type="dxa"/>
            <w:vAlign w:val="center"/>
          </w:tcPr>
          <w:p w14:paraId="524E2271"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Alcohol use disorder screening</w:t>
            </w:r>
          </w:p>
        </w:tc>
      </w:tr>
      <w:tr w:rsidR="00724FA4" w:rsidRPr="00765002" w14:paraId="1158AF79" w14:textId="77777777" w:rsidTr="00724FA4">
        <w:trPr>
          <w:cantSplit/>
        </w:trPr>
        <w:tc>
          <w:tcPr>
            <w:tcW w:w="2988" w:type="dxa"/>
            <w:vAlign w:val="center"/>
          </w:tcPr>
          <w:p w14:paraId="0BE444DC"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Stress relating to substance use</w:t>
            </w:r>
          </w:p>
        </w:tc>
        <w:tc>
          <w:tcPr>
            <w:tcW w:w="2700" w:type="dxa"/>
            <w:vAlign w:val="center"/>
          </w:tcPr>
          <w:p w14:paraId="4F325C06"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Parental communication about sexual activity</w:t>
            </w:r>
          </w:p>
        </w:tc>
        <w:tc>
          <w:tcPr>
            <w:tcW w:w="2250" w:type="dxa"/>
            <w:vAlign w:val="center"/>
          </w:tcPr>
          <w:p w14:paraId="5A01438C"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Exposure to substance abuse and/or HIV prevention programs</w:t>
            </w:r>
          </w:p>
        </w:tc>
        <w:tc>
          <w:tcPr>
            <w:tcW w:w="2520" w:type="dxa"/>
            <w:vAlign w:val="center"/>
          </w:tcPr>
          <w:p w14:paraId="7D8924E0"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Forced sexually activity</w:t>
            </w:r>
          </w:p>
        </w:tc>
      </w:tr>
      <w:tr w:rsidR="00724FA4" w:rsidRPr="00765002" w14:paraId="7FF94609" w14:textId="77777777" w:rsidTr="00724FA4">
        <w:trPr>
          <w:cantSplit/>
        </w:trPr>
        <w:tc>
          <w:tcPr>
            <w:tcW w:w="2988" w:type="dxa"/>
            <w:vAlign w:val="center"/>
          </w:tcPr>
          <w:p w14:paraId="12505F72"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Age of first use of cigarettes, other tobacco products</w:t>
            </w:r>
          </w:p>
        </w:tc>
        <w:tc>
          <w:tcPr>
            <w:tcW w:w="2700" w:type="dxa"/>
            <w:vAlign w:val="center"/>
          </w:tcPr>
          <w:p w14:paraId="306A4B84"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Parental monitoring</w:t>
            </w:r>
          </w:p>
        </w:tc>
        <w:tc>
          <w:tcPr>
            <w:tcW w:w="2250" w:type="dxa"/>
            <w:vAlign w:val="center"/>
          </w:tcPr>
          <w:p w14:paraId="78DFDC25"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3F0D6570"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Coverage under ACA</w:t>
            </w:r>
          </w:p>
        </w:tc>
      </w:tr>
      <w:tr w:rsidR="00724FA4" w:rsidRPr="00765002" w14:paraId="1BF9024F" w14:textId="77777777" w:rsidTr="00724FA4">
        <w:trPr>
          <w:cantSplit/>
        </w:trPr>
        <w:tc>
          <w:tcPr>
            <w:tcW w:w="2988" w:type="dxa"/>
            <w:vAlign w:val="center"/>
          </w:tcPr>
          <w:p w14:paraId="1900CAFF"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Prefer employer that does random drug testing</w:t>
            </w:r>
          </w:p>
        </w:tc>
        <w:tc>
          <w:tcPr>
            <w:tcW w:w="2700" w:type="dxa"/>
            <w:vAlign w:val="center"/>
          </w:tcPr>
          <w:p w14:paraId="4E7858B3"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79EFB07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r w:rsidRPr="00765002">
              <w:rPr>
                <w:rFonts w:ascii="Times New Roman" w:hAnsi="Times New Roman"/>
              </w:rPr>
              <w:t>Comfort in completing survey</w:t>
            </w:r>
          </w:p>
        </w:tc>
        <w:tc>
          <w:tcPr>
            <w:tcW w:w="2520" w:type="dxa"/>
            <w:vAlign w:val="center"/>
          </w:tcPr>
          <w:p w14:paraId="7B523645"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0CFE0320" w14:textId="77777777" w:rsidTr="00724FA4">
        <w:trPr>
          <w:cantSplit/>
        </w:trPr>
        <w:tc>
          <w:tcPr>
            <w:tcW w:w="2988" w:type="dxa"/>
            <w:vAlign w:val="center"/>
          </w:tcPr>
          <w:p w14:paraId="3ADA5350"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Lifetime number of sexual partners</w:t>
            </w:r>
          </w:p>
        </w:tc>
        <w:tc>
          <w:tcPr>
            <w:tcW w:w="2700" w:type="dxa"/>
            <w:vAlign w:val="center"/>
          </w:tcPr>
          <w:p w14:paraId="64BAE9E5"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71ABDB1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69020170"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7417347E" w14:textId="77777777" w:rsidTr="00724FA4">
        <w:trPr>
          <w:cantSplit/>
          <w:trHeight w:val="665"/>
        </w:trPr>
        <w:tc>
          <w:tcPr>
            <w:tcW w:w="2988" w:type="dxa"/>
            <w:vAlign w:val="center"/>
          </w:tcPr>
          <w:p w14:paraId="07CAA983"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Had sex for money, drugs, or other things</w:t>
            </w:r>
          </w:p>
        </w:tc>
        <w:tc>
          <w:tcPr>
            <w:tcW w:w="2700" w:type="dxa"/>
            <w:vAlign w:val="center"/>
          </w:tcPr>
          <w:p w14:paraId="04D5B3A0"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1558BAF9"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08099EA1"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60733EB4" w14:textId="77777777" w:rsidTr="00724FA4">
        <w:trPr>
          <w:cantSplit/>
        </w:trPr>
        <w:tc>
          <w:tcPr>
            <w:tcW w:w="2988" w:type="dxa"/>
            <w:vAlign w:val="center"/>
          </w:tcPr>
          <w:p w14:paraId="3945B3D8"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 xml:space="preserve">Have any children, number of children </w:t>
            </w:r>
          </w:p>
        </w:tc>
        <w:tc>
          <w:tcPr>
            <w:tcW w:w="2700" w:type="dxa"/>
            <w:vAlign w:val="center"/>
          </w:tcPr>
          <w:p w14:paraId="421138DD"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29BF567F"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2C66024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6C92EA5D" w14:textId="77777777" w:rsidTr="00724FA4">
        <w:trPr>
          <w:cantSplit/>
        </w:trPr>
        <w:tc>
          <w:tcPr>
            <w:tcW w:w="2988" w:type="dxa"/>
            <w:vAlign w:val="center"/>
          </w:tcPr>
          <w:p w14:paraId="40396D76"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Family relationships (retained one item on emotional closeness of family)</w:t>
            </w:r>
          </w:p>
        </w:tc>
        <w:tc>
          <w:tcPr>
            <w:tcW w:w="2700" w:type="dxa"/>
            <w:vAlign w:val="center"/>
          </w:tcPr>
          <w:p w14:paraId="76291B2F"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Times New Roman" w:hAnsi="Times New Roman"/>
              </w:rPr>
            </w:pPr>
          </w:p>
        </w:tc>
        <w:tc>
          <w:tcPr>
            <w:tcW w:w="2250" w:type="dxa"/>
            <w:vAlign w:val="center"/>
          </w:tcPr>
          <w:p w14:paraId="2204D9A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2F1FA893"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4C15A734" w14:textId="77777777" w:rsidTr="00724FA4">
        <w:trPr>
          <w:cantSplit/>
        </w:trPr>
        <w:tc>
          <w:tcPr>
            <w:tcW w:w="2988" w:type="dxa"/>
            <w:vAlign w:val="center"/>
          </w:tcPr>
          <w:p w14:paraId="5B35DF41"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Peer behaviors relating to grades, suspensions, inhalant use, volunteer, religious activities, play sports</w:t>
            </w:r>
          </w:p>
        </w:tc>
        <w:tc>
          <w:tcPr>
            <w:tcW w:w="2700" w:type="dxa"/>
            <w:vAlign w:val="center"/>
          </w:tcPr>
          <w:p w14:paraId="3CC2A8FD"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Times New Roman" w:hAnsi="Times New Roman"/>
              </w:rPr>
            </w:pPr>
          </w:p>
        </w:tc>
        <w:tc>
          <w:tcPr>
            <w:tcW w:w="2250" w:type="dxa"/>
            <w:vAlign w:val="center"/>
          </w:tcPr>
          <w:p w14:paraId="12D9CCB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488FB4B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0B79EC29" w14:textId="77777777" w:rsidTr="00724FA4">
        <w:trPr>
          <w:cantSplit/>
        </w:trPr>
        <w:tc>
          <w:tcPr>
            <w:tcW w:w="2988" w:type="dxa"/>
            <w:vAlign w:val="center"/>
          </w:tcPr>
          <w:p w14:paraId="75BC48FC"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Sources of prevention messages</w:t>
            </w:r>
          </w:p>
        </w:tc>
        <w:tc>
          <w:tcPr>
            <w:tcW w:w="2700" w:type="dxa"/>
            <w:vAlign w:val="center"/>
          </w:tcPr>
          <w:p w14:paraId="5348D63E"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2C4FFB8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1371B002"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r w:rsidR="00724FA4" w:rsidRPr="00765002" w14:paraId="3B6B6833" w14:textId="77777777" w:rsidTr="00724FA4">
        <w:trPr>
          <w:cantSplit/>
        </w:trPr>
        <w:tc>
          <w:tcPr>
            <w:tcW w:w="2988" w:type="dxa"/>
            <w:vAlign w:val="center"/>
          </w:tcPr>
          <w:p w14:paraId="5F65938B" w14:textId="77777777" w:rsidR="00724FA4" w:rsidRPr="00765002" w:rsidRDefault="00724FA4" w:rsidP="00724FA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Times New Roman" w:hAnsi="Times New Roman"/>
              </w:rPr>
            </w:pPr>
            <w:r w:rsidRPr="00765002">
              <w:rPr>
                <w:rFonts w:ascii="Times New Roman" w:hAnsi="Times New Roman"/>
              </w:rPr>
              <w:t xml:space="preserve">Comfort in responding to questionnaires </w:t>
            </w:r>
          </w:p>
        </w:tc>
        <w:tc>
          <w:tcPr>
            <w:tcW w:w="2700" w:type="dxa"/>
            <w:vAlign w:val="center"/>
          </w:tcPr>
          <w:p w14:paraId="56DA339B"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250" w:type="dxa"/>
            <w:vAlign w:val="center"/>
          </w:tcPr>
          <w:p w14:paraId="0BFAA1AB"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c>
          <w:tcPr>
            <w:tcW w:w="2520" w:type="dxa"/>
            <w:vAlign w:val="center"/>
          </w:tcPr>
          <w:p w14:paraId="2918E73A" w14:textId="77777777" w:rsidR="00724FA4" w:rsidRPr="00765002" w:rsidRDefault="00724FA4" w:rsidP="00724FA4">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14"/>
              <w:rPr>
                <w:rFonts w:ascii="Times New Roman" w:hAnsi="Times New Roman"/>
              </w:rPr>
            </w:pPr>
          </w:p>
        </w:tc>
      </w:tr>
    </w:tbl>
    <w:p w14:paraId="13E97B42" w14:textId="77777777" w:rsidR="002410AF" w:rsidRPr="00765002" w:rsidRDefault="002410AF" w:rsidP="002410A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7F2A4F37" w14:textId="77777777" w:rsidR="002410AF" w:rsidRPr="00765002" w:rsidRDefault="002410AF" w:rsidP="002410AF">
      <w:pPr>
        <w:rPr>
          <w:rFonts w:ascii="Times New Roman" w:hAnsi="Times New Roman"/>
        </w:rPr>
      </w:pPr>
    </w:p>
    <w:p w14:paraId="14D0E03B" w14:textId="58CEE3C7" w:rsidR="00DC7424" w:rsidRPr="00765002" w:rsidRDefault="000719AA" w:rsidP="00E45D9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The </w:t>
      </w:r>
      <w:r w:rsidR="002410AF" w:rsidRPr="00765002">
        <w:rPr>
          <w:rStyle w:val="WP9BodyText"/>
          <w:rFonts w:ascii="Times New Roman" w:hAnsi="Times New Roman"/>
        </w:rPr>
        <w:t xml:space="preserve">revised </w:t>
      </w:r>
      <w:r w:rsidR="00234BFF" w:rsidRPr="00765002">
        <w:rPr>
          <w:rStyle w:val="WP9BodyText"/>
          <w:rFonts w:ascii="Times New Roman" w:hAnsi="Times New Roman"/>
        </w:rPr>
        <w:t>Youth Q</w:t>
      </w:r>
      <w:r w:rsidR="00C91010" w:rsidRPr="00765002">
        <w:rPr>
          <w:rStyle w:val="WP9BodyText"/>
          <w:rFonts w:ascii="Times New Roman" w:hAnsi="Times New Roman"/>
        </w:rPr>
        <w:t xml:space="preserve">uestionnaire contains </w:t>
      </w:r>
      <w:r w:rsidR="00234BFF" w:rsidRPr="00765002">
        <w:rPr>
          <w:rStyle w:val="WP9BodyText"/>
          <w:rFonts w:ascii="Times New Roman" w:hAnsi="Times New Roman"/>
        </w:rPr>
        <w:t>94</w:t>
      </w:r>
      <w:r w:rsidR="002D3FAE" w:rsidRPr="00765002">
        <w:rPr>
          <w:rStyle w:val="WP9BodyText"/>
          <w:rFonts w:ascii="Times New Roman" w:hAnsi="Times New Roman"/>
        </w:rPr>
        <w:t xml:space="preserve"> </w:t>
      </w:r>
      <w:r w:rsidR="00C91010" w:rsidRPr="00765002">
        <w:rPr>
          <w:rStyle w:val="WP9BodyText"/>
          <w:rFonts w:ascii="Times New Roman" w:hAnsi="Times New Roman"/>
        </w:rPr>
        <w:t xml:space="preserve">questions, of which </w:t>
      </w:r>
      <w:r w:rsidR="0059569F" w:rsidRPr="00765002">
        <w:rPr>
          <w:rStyle w:val="WP9BodyText"/>
          <w:rFonts w:ascii="Times New Roman" w:hAnsi="Times New Roman"/>
        </w:rPr>
        <w:t>24</w:t>
      </w:r>
      <w:r w:rsidR="00234BFF" w:rsidRPr="00765002">
        <w:rPr>
          <w:rStyle w:val="WP9BodyText"/>
          <w:rFonts w:ascii="Times New Roman" w:hAnsi="Times New Roman"/>
        </w:rPr>
        <w:t xml:space="preserve"> relate to HIV/AIDS and the </w:t>
      </w:r>
      <w:r w:rsidR="002410AF" w:rsidRPr="00765002">
        <w:rPr>
          <w:rStyle w:val="WP9BodyText"/>
          <w:rFonts w:ascii="Times New Roman" w:hAnsi="Times New Roman"/>
        </w:rPr>
        <w:t xml:space="preserve">revised </w:t>
      </w:r>
      <w:r w:rsidR="00234BFF" w:rsidRPr="00765002">
        <w:rPr>
          <w:rStyle w:val="WP9BodyText"/>
          <w:rFonts w:ascii="Times New Roman" w:hAnsi="Times New Roman"/>
        </w:rPr>
        <w:t>Adult Q</w:t>
      </w:r>
      <w:r w:rsidR="00C91010" w:rsidRPr="00765002">
        <w:rPr>
          <w:rStyle w:val="WP9BodyText"/>
          <w:rFonts w:ascii="Times New Roman" w:hAnsi="Times New Roman"/>
        </w:rPr>
        <w:t xml:space="preserve">uestionnaire contains </w:t>
      </w:r>
      <w:r w:rsidR="00234BFF" w:rsidRPr="00765002">
        <w:rPr>
          <w:rStyle w:val="WP9BodyText"/>
          <w:rFonts w:ascii="Times New Roman" w:hAnsi="Times New Roman"/>
        </w:rPr>
        <w:t xml:space="preserve">79 </w:t>
      </w:r>
      <w:r w:rsidR="00C91010" w:rsidRPr="00765002">
        <w:rPr>
          <w:rStyle w:val="WP9BodyText"/>
          <w:rFonts w:ascii="Times New Roman" w:hAnsi="Times New Roman"/>
        </w:rPr>
        <w:t xml:space="preserve">items, </w:t>
      </w:r>
      <w:r w:rsidR="0059569F" w:rsidRPr="00765002">
        <w:rPr>
          <w:rStyle w:val="WP9BodyText"/>
          <w:rFonts w:ascii="Times New Roman" w:hAnsi="Times New Roman"/>
        </w:rPr>
        <w:t>29</w:t>
      </w:r>
      <w:r w:rsidR="00C91010" w:rsidRPr="00765002">
        <w:rPr>
          <w:rStyle w:val="WP9BodyText"/>
          <w:rFonts w:ascii="Times New Roman" w:hAnsi="Times New Roman"/>
        </w:rPr>
        <w:t xml:space="preserve"> of which relate to HIV/AIDS</w:t>
      </w:r>
      <w:r w:rsidRPr="00765002">
        <w:rPr>
          <w:rStyle w:val="WP9BodyText"/>
          <w:rFonts w:ascii="Times New Roman" w:hAnsi="Times New Roman"/>
        </w:rPr>
        <w:t xml:space="preserve">. The planned analysis will assess the degree to which </w:t>
      </w:r>
      <w:r w:rsidR="002410AF" w:rsidRPr="00765002">
        <w:rPr>
          <w:rStyle w:val="WP9BodyText"/>
          <w:rFonts w:ascii="Times New Roman" w:hAnsi="Times New Roman"/>
        </w:rPr>
        <w:t>implemented</w:t>
      </w:r>
      <w:r w:rsidRPr="00765002">
        <w:rPr>
          <w:rStyle w:val="WP9BodyText"/>
          <w:rFonts w:ascii="Times New Roman" w:hAnsi="Times New Roman"/>
        </w:rPr>
        <w:t xml:space="preserve"> strategies reduce </w:t>
      </w:r>
      <w:r w:rsidR="00234BFF" w:rsidRPr="00765002">
        <w:rPr>
          <w:rStyle w:val="WP9BodyText"/>
          <w:rFonts w:ascii="Times New Roman" w:hAnsi="Times New Roman"/>
        </w:rPr>
        <w:t xml:space="preserve">risks and increase protective factors associated with </w:t>
      </w:r>
      <w:r w:rsidRPr="00765002">
        <w:rPr>
          <w:rStyle w:val="WP9BodyText"/>
          <w:rFonts w:ascii="Times New Roman" w:hAnsi="Times New Roman"/>
        </w:rPr>
        <w:t xml:space="preserve">SA/HIV/AIDS among </w:t>
      </w:r>
      <w:r w:rsidR="00C91010" w:rsidRPr="00765002">
        <w:rPr>
          <w:rStyle w:val="WP9BodyText"/>
          <w:rFonts w:ascii="Times New Roman" w:hAnsi="Times New Roman"/>
        </w:rPr>
        <w:t>at-risk</w:t>
      </w:r>
      <w:r w:rsidRPr="00765002">
        <w:rPr>
          <w:rStyle w:val="WP9BodyText"/>
          <w:rFonts w:ascii="Times New Roman" w:hAnsi="Times New Roman"/>
        </w:rPr>
        <w:t xml:space="preserve"> populations.</w:t>
      </w:r>
      <w:r w:rsidR="00F85C57" w:rsidRPr="00765002">
        <w:rPr>
          <w:rStyle w:val="WP9BodyText"/>
          <w:rFonts w:ascii="Times New Roman" w:hAnsi="Times New Roman"/>
        </w:rPr>
        <w:t xml:space="preserve"> </w:t>
      </w:r>
    </w:p>
    <w:p w14:paraId="38C5705A" w14:textId="77777777" w:rsidR="002410AF" w:rsidRPr="00765002" w:rsidRDefault="002410AF" w:rsidP="00E45D9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542EE3AD" w14:textId="3F170CE5" w:rsidR="000719AA" w:rsidRPr="00765002" w:rsidRDefault="000719AA"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The information obtained from these questionnaires will generate data to determine the effectiveness of the </w:t>
      </w:r>
      <w:r w:rsidR="00E45D92" w:rsidRPr="00765002">
        <w:rPr>
          <w:rStyle w:val="WP9BodyText"/>
          <w:rFonts w:ascii="Times New Roman" w:hAnsi="Times New Roman"/>
        </w:rPr>
        <w:t xml:space="preserve">MAI in reducing SA </w:t>
      </w:r>
      <w:r w:rsidRPr="00765002">
        <w:rPr>
          <w:rStyle w:val="WP9BodyText"/>
          <w:rFonts w:ascii="Times New Roman" w:hAnsi="Times New Roman"/>
        </w:rPr>
        <w:t>and high-risk sexual behaviors as well as increasing participant knowledge.</w:t>
      </w:r>
    </w:p>
    <w:p w14:paraId="25E1384B" w14:textId="77777777" w:rsidR="00681F3F"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4C3963EC" w14:textId="77777777" w:rsidR="00681F3F"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765002">
        <w:rPr>
          <w:rStyle w:val="WP9BodyText"/>
          <w:rFonts w:ascii="Times New Roman" w:hAnsi="Times New Roman"/>
          <w:b/>
        </w:rPr>
        <w:t>Individual and Group Dosage Forms</w:t>
      </w:r>
    </w:p>
    <w:p w14:paraId="50BB23EF" w14:textId="77777777" w:rsidR="00681F3F"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365E6170" w14:textId="77777777" w:rsidR="00092DF9"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The Individual Dosage Form includes information on the date of the encounter, the unique identification number of the participant, and up to four service codes with corresponding </w:t>
      </w:r>
      <w:r w:rsidR="00092DF9" w:rsidRPr="00765002">
        <w:rPr>
          <w:rStyle w:val="WP9BodyText"/>
          <w:rFonts w:ascii="Times New Roman" w:hAnsi="Times New Roman"/>
        </w:rPr>
        <w:t xml:space="preserve">numbers of minutes of exposure (see Attachment 3 for a copy of the Individual Dosage Form). </w:t>
      </w:r>
    </w:p>
    <w:p w14:paraId="5DCCE8D1" w14:textId="77777777" w:rsidR="00092DF9"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The Group Dosage Form contains the same information as the Individual Dosage Form and additionally lists the unique identification numbers of all participants who attended the session</w:t>
      </w:r>
      <w:r w:rsidR="00092DF9" w:rsidRPr="00765002">
        <w:rPr>
          <w:rStyle w:val="WP9BodyText"/>
          <w:rFonts w:ascii="Times New Roman" w:hAnsi="Times New Roman"/>
        </w:rPr>
        <w:t xml:space="preserve"> (see Attachment 3 for a copy of the Individual Dosage Form)</w:t>
      </w:r>
      <w:r w:rsidRPr="00765002">
        <w:rPr>
          <w:rStyle w:val="WP9BodyText"/>
          <w:rFonts w:ascii="Times New Roman" w:hAnsi="Times New Roman"/>
        </w:rPr>
        <w:t xml:space="preserve">. </w:t>
      </w:r>
    </w:p>
    <w:p w14:paraId="190C7FAE" w14:textId="77777777" w:rsidR="00092DF9" w:rsidRPr="00765002" w:rsidRDefault="00092DF9"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0F8B0351" w14:textId="77777777" w:rsidR="00681F3F" w:rsidRPr="00765002" w:rsidRDefault="00681F3F" w:rsidP="00CE66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The Individual and Group Dosage Forms are expected to respectively take three and eight minutes to complete.</w:t>
      </w:r>
    </w:p>
    <w:p w14:paraId="630AEA61" w14:textId="77777777" w:rsidR="000719AA" w:rsidRPr="00765002" w:rsidRDefault="000719AA" w:rsidP="000719AA">
      <w:pPr>
        <w:suppressLineNumbers/>
        <w:rPr>
          <w:rStyle w:val="WP9BodyText"/>
          <w:rFonts w:ascii="Times New Roman" w:hAnsi="Times New Roman"/>
        </w:rPr>
      </w:pPr>
    </w:p>
    <w:p w14:paraId="34CE6EAB" w14:textId="77777777" w:rsidR="000719AA" w:rsidRPr="00765002" w:rsidRDefault="000719AA" w:rsidP="00A76D36">
      <w:pPr>
        <w:keepNext/>
        <w:suppressLineNumbers/>
        <w:outlineLvl w:val="0"/>
        <w:rPr>
          <w:rStyle w:val="WP9BodyText"/>
          <w:rFonts w:ascii="Times New Roman" w:hAnsi="Times New Roman"/>
          <w:b/>
        </w:rPr>
      </w:pPr>
      <w:r w:rsidRPr="00765002">
        <w:rPr>
          <w:rStyle w:val="WP9BodyText"/>
          <w:rFonts w:ascii="Times New Roman" w:hAnsi="Times New Roman"/>
          <w:b/>
        </w:rPr>
        <w:t>Data Collection</w:t>
      </w:r>
    </w:p>
    <w:p w14:paraId="6E787162" w14:textId="77777777" w:rsidR="005F50F5" w:rsidRPr="00765002" w:rsidRDefault="005F50F5" w:rsidP="00471C9E">
      <w:pPr>
        <w:suppressLineNumbers/>
        <w:outlineLvl w:val="0"/>
        <w:rPr>
          <w:rStyle w:val="WP9BodyText"/>
          <w:rFonts w:ascii="Times New Roman" w:hAnsi="Times New Roman"/>
        </w:rPr>
      </w:pPr>
    </w:p>
    <w:p w14:paraId="1DA29F96" w14:textId="7256721F" w:rsidR="000719AA" w:rsidRPr="00765002" w:rsidRDefault="00E45D92" w:rsidP="000719AA">
      <w:pPr>
        <w:suppressLineNumbers/>
        <w:rPr>
          <w:rFonts w:ascii="Times New Roman" w:hAnsi="Times New Roman"/>
        </w:rPr>
      </w:pPr>
      <w:r w:rsidRPr="00765002">
        <w:rPr>
          <w:rFonts w:ascii="Times New Roman" w:hAnsi="Times New Roman"/>
        </w:rPr>
        <w:t xml:space="preserve">As displayed in Exhibit 2, both instruments will be administered at baseline, exit, and follow-up to participants whose services last 30 days or longer; at baseline and exit to participants receiving services lasting between 2 and 29 days; and at exit only for participants whose service duration is one day or less. The data will be collected in a pencil-and-paper self-report format. Exhibit 2 provides the estimated administration times for the questionnaires by the service duration of the respondent. These estimates are based on the </w:t>
      </w:r>
      <w:r w:rsidR="000C4EC8" w:rsidRPr="00765002">
        <w:rPr>
          <w:rFonts w:ascii="Times New Roman" w:hAnsi="Times New Roman"/>
        </w:rPr>
        <w:t>burden estimates</w:t>
      </w:r>
      <w:r w:rsidRPr="00765002">
        <w:rPr>
          <w:rFonts w:ascii="Times New Roman" w:hAnsi="Times New Roman"/>
        </w:rPr>
        <w:t xml:space="preserve"> of the current instruments, adjusted for reductions in the number of items during the revision process. </w:t>
      </w:r>
    </w:p>
    <w:p w14:paraId="02D0EF06" w14:textId="77777777" w:rsidR="00681F3F" w:rsidRPr="00765002" w:rsidRDefault="00681F3F" w:rsidP="000719AA">
      <w:pPr>
        <w:suppressLineNumbers/>
        <w:rPr>
          <w:rFonts w:ascii="Times New Roman" w:hAnsi="Times New Roman"/>
        </w:rPr>
      </w:pPr>
    </w:p>
    <w:p w14:paraId="246E6F21" w14:textId="77777777" w:rsidR="00681F3F" w:rsidRPr="00765002" w:rsidRDefault="00681F3F" w:rsidP="000719AA">
      <w:pPr>
        <w:suppressLineNumbers/>
        <w:rPr>
          <w:rStyle w:val="WP9BodyText"/>
          <w:rFonts w:ascii="Times New Roman" w:hAnsi="Times New Roman"/>
        </w:rPr>
      </w:pPr>
      <w:r w:rsidRPr="00765002">
        <w:rPr>
          <w:rStyle w:val="WP9BodyText"/>
          <w:rFonts w:ascii="Times New Roman" w:hAnsi="Times New Roman"/>
        </w:rPr>
        <w:t>An Individual Dosage Form will be completed by program staff at each one-on-one service encounter with all participants. A Group Dosage Form will be completed by program staff for every group-format service encounter provided by the grantee.</w:t>
      </w:r>
    </w:p>
    <w:p w14:paraId="3BAA1670" w14:textId="77777777" w:rsidR="00A7100D" w:rsidRPr="00765002" w:rsidRDefault="00A7100D" w:rsidP="000719AA">
      <w:pPr>
        <w:suppressLineNumbers/>
        <w:rPr>
          <w:rFonts w:ascii="Times New Roman" w:hAnsi="Times New Roman"/>
        </w:rPr>
      </w:pPr>
    </w:p>
    <w:p w14:paraId="072BA22E" w14:textId="77777777" w:rsidR="000719AA" w:rsidRPr="00765002" w:rsidRDefault="000719AA" w:rsidP="00681F3F">
      <w:pPr>
        <w:keepNext/>
        <w:suppressLineNumbers/>
        <w:outlineLvl w:val="0"/>
        <w:rPr>
          <w:rStyle w:val="WP9BodyText"/>
          <w:rFonts w:ascii="Times New Roman" w:hAnsi="Times New Roman"/>
          <w:b/>
        </w:rPr>
      </w:pPr>
      <w:r w:rsidRPr="00765002">
        <w:rPr>
          <w:rStyle w:val="WP9BodyText"/>
          <w:rFonts w:ascii="Times New Roman" w:hAnsi="Times New Roman"/>
          <w:b/>
        </w:rPr>
        <w:t>Data Management</w:t>
      </w:r>
    </w:p>
    <w:p w14:paraId="2FF969DF" w14:textId="77777777" w:rsidR="005F50F5" w:rsidRPr="00765002" w:rsidRDefault="005F50F5" w:rsidP="00681F3F">
      <w:pPr>
        <w:keepNext/>
        <w:suppressLineNumbers/>
        <w:outlineLvl w:val="0"/>
        <w:rPr>
          <w:rStyle w:val="WP9BodyText"/>
          <w:rFonts w:ascii="Times New Roman" w:hAnsi="Times New Roman"/>
        </w:rPr>
      </w:pPr>
    </w:p>
    <w:p w14:paraId="0E5F5B78" w14:textId="77777777" w:rsidR="00F31D40" w:rsidRPr="00765002" w:rsidRDefault="000719AA" w:rsidP="000719AA">
      <w:pPr>
        <w:suppressLineNumbers/>
        <w:ind w:right="72"/>
        <w:rPr>
          <w:rStyle w:val="WP9BodyText"/>
          <w:rFonts w:ascii="Times New Roman" w:hAnsi="Times New Roman"/>
        </w:rPr>
      </w:pPr>
      <w:r w:rsidRPr="00765002">
        <w:rPr>
          <w:rStyle w:val="WP9BodyText"/>
          <w:rFonts w:ascii="Times New Roman" w:hAnsi="Times New Roman"/>
        </w:rPr>
        <w:t>Storage System: Over the life of this initiative, each grantee will be collecting information that must be documented and organized. Each local evaluation team or the person responsible for data management will be required to store</w:t>
      </w:r>
      <w:r w:rsidR="00F31D40" w:rsidRPr="00765002">
        <w:rPr>
          <w:rStyle w:val="WP9BodyText"/>
          <w:rFonts w:ascii="Times New Roman" w:hAnsi="Times New Roman"/>
        </w:rPr>
        <w:t>:</w:t>
      </w:r>
    </w:p>
    <w:p w14:paraId="7B44BAB2" w14:textId="77777777" w:rsidR="00172736" w:rsidRPr="00765002" w:rsidRDefault="00172736" w:rsidP="000719AA">
      <w:pPr>
        <w:suppressLineNumbers/>
        <w:ind w:right="72"/>
        <w:rPr>
          <w:rFonts w:ascii="Times New Roman" w:hAnsi="Times New Roman"/>
        </w:rPr>
      </w:pPr>
    </w:p>
    <w:p w14:paraId="16BB3009" w14:textId="77777777" w:rsidR="00F31D40" w:rsidRPr="00765002" w:rsidRDefault="00681F3F" w:rsidP="002C06C2">
      <w:pPr>
        <w:numPr>
          <w:ilvl w:val="0"/>
          <w:numId w:val="10"/>
        </w:numPr>
        <w:suppressLineNumbers/>
        <w:rPr>
          <w:rFonts w:ascii="Times New Roman" w:hAnsi="Times New Roman"/>
        </w:rPr>
      </w:pPr>
      <w:r w:rsidRPr="00765002">
        <w:rPr>
          <w:rFonts w:ascii="Times New Roman" w:hAnsi="Times New Roman"/>
        </w:rPr>
        <w:t>Completed instruments</w:t>
      </w:r>
      <w:r w:rsidR="000719AA" w:rsidRPr="00765002">
        <w:rPr>
          <w:rFonts w:ascii="Times New Roman" w:hAnsi="Times New Roman"/>
        </w:rPr>
        <w:t xml:space="preserve"> (Youth </w:t>
      </w:r>
      <w:r w:rsidR="00321312" w:rsidRPr="00765002">
        <w:rPr>
          <w:rFonts w:ascii="Times New Roman" w:hAnsi="Times New Roman"/>
        </w:rPr>
        <w:t>and</w:t>
      </w:r>
      <w:r w:rsidR="000719AA" w:rsidRPr="00765002">
        <w:rPr>
          <w:rFonts w:ascii="Times New Roman" w:hAnsi="Times New Roman"/>
        </w:rPr>
        <w:t xml:space="preserve"> Adult </w:t>
      </w:r>
      <w:r w:rsidR="009834F9" w:rsidRPr="00765002">
        <w:rPr>
          <w:rFonts w:ascii="Times New Roman" w:hAnsi="Times New Roman"/>
        </w:rPr>
        <w:t xml:space="preserve">Questionnaires </w:t>
      </w:r>
      <w:r w:rsidR="000719AA" w:rsidRPr="00765002">
        <w:rPr>
          <w:rFonts w:ascii="Times New Roman" w:hAnsi="Times New Roman"/>
        </w:rPr>
        <w:t xml:space="preserve">and Individual </w:t>
      </w:r>
      <w:r w:rsidR="00321312" w:rsidRPr="00765002">
        <w:rPr>
          <w:rFonts w:ascii="Times New Roman" w:hAnsi="Times New Roman"/>
        </w:rPr>
        <w:t>and</w:t>
      </w:r>
      <w:r w:rsidR="000719AA" w:rsidRPr="00765002">
        <w:rPr>
          <w:rFonts w:ascii="Times New Roman" w:hAnsi="Times New Roman"/>
        </w:rPr>
        <w:t xml:space="preserve"> Group Dosage</w:t>
      </w:r>
      <w:r w:rsidR="009834F9" w:rsidRPr="00765002">
        <w:rPr>
          <w:rFonts w:ascii="Times New Roman" w:hAnsi="Times New Roman"/>
        </w:rPr>
        <w:t xml:space="preserve"> Forms</w:t>
      </w:r>
      <w:r w:rsidR="000719AA" w:rsidRPr="00765002">
        <w:rPr>
          <w:rFonts w:ascii="Times New Roman" w:hAnsi="Times New Roman"/>
        </w:rPr>
        <w:t xml:space="preserve">) until they are entered or uploaded into </w:t>
      </w:r>
      <w:r w:rsidRPr="00765002">
        <w:rPr>
          <w:rFonts w:ascii="Times New Roman" w:hAnsi="Times New Roman"/>
        </w:rPr>
        <w:t>PEP-C’s online data entry system</w:t>
      </w:r>
    </w:p>
    <w:p w14:paraId="262E7601" w14:textId="77777777" w:rsidR="00F31D40" w:rsidRPr="00765002" w:rsidRDefault="00F31D40" w:rsidP="002C06C2">
      <w:pPr>
        <w:numPr>
          <w:ilvl w:val="0"/>
          <w:numId w:val="10"/>
        </w:numPr>
        <w:suppressLineNumbers/>
        <w:rPr>
          <w:rFonts w:ascii="Times New Roman" w:hAnsi="Times New Roman"/>
        </w:rPr>
      </w:pPr>
      <w:r w:rsidRPr="00765002">
        <w:rPr>
          <w:rFonts w:ascii="Times New Roman" w:hAnsi="Times New Roman"/>
        </w:rPr>
        <w:t>C</w:t>
      </w:r>
      <w:r w:rsidR="000719AA" w:rsidRPr="00765002">
        <w:rPr>
          <w:rFonts w:ascii="Times New Roman" w:hAnsi="Times New Roman"/>
        </w:rPr>
        <w:t>onsent forms</w:t>
      </w:r>
    </w:p>
    <w:p w14:paraId="5F71C8B2" w14:textId="35B012BC" w:rsidR="00F31D40" w:rsidRPr="00765002" w:rsidRDefault="00F31D40" w:rsidP="002C06C2">
      <w:pPr>
        <w:numPr>
          <w:ilvl w:val="0"/>
          <w:numId w:val="10"/>
        </w:numPr>
        <w:suppressLineNumbers/>
        <w:rPr>
          <w:rFonts w:ascii="Times New Roman" w:hAnsi="Times New Roman"/>
        </w:rPr>
      </w:pPr>
      <w:r w:rsidRPr="00765002">
        <w:rPr>
          <w:rFonts w:ascii="Times New Roman" w:hAnsi="Times New Roman"/>
        </w:rPr>
        <w:t>T</w:t>
      </w:r>
      <w:r w:rsidR="000719AA" w:rsidRPr="00765002">
        <w:rPr>
          <w:rFonts w:ascii="Times New Roman" w:hAnsi="Times New Roman"/>
        </w:rPr>
        <w:t xml:space="preserve">racking forms for each </w:t>
      </w:r>
      <w:r w:rsidR="002A4ED2" w:rsidRPr="00765002">
        <w:rPr>
          <w:rFonts w:ascii="Times New Roman" w:hAnsi="Times New Roman"/>
        </w:rPr>
        <w:t xml:space="preserve">program </w:t>
      </w:r>
      <w:r w:rsidR="000719AA" w:rsidRPr="00765002">
        <w:rPr>
          <w:rFonts w:ascii="Times New Roman" w:hAnsi="Times New Roman"/>
        </w:rPr>
        <w:t>participant.</w:t>
      </w:r>
    </w:p>
    <w:p w14:paraId="2B2D47AE" w14:textId="77777777" w:rsidR="00F31D40" w:rsidRPr="00765002" w:rsidRDefault="00F31D40" w:rsidP="00172736">
      <w:pPr>
        <w:suppressLineNumbers/>
        <w:ind w:right="72"/>
        <w:rPr>
          <w:rFonts w:ascii="Times New Roman" w:hAnsi="Times New Roman"/>
          <w:b/>
          <w:i/>
        </w:rPr>
      </w:pPr>
    </w:p>
    <w:p w14:paraId="0323B116" w14:textId="77777777" w:rsidR="000719AA" w:rsidRPr="00765002" w:rsidRDefault="000719AA" w:rsidP="00F31D40">
      <w:pPr>
        <w:suppressLineNumbers/>
        <w:ind w:right="72"/>
        <w:rPr>
          <w:rStyle w:val="WP9BodyText"/>
          <w:rFonts w:ascii="Times New Roman" w:hAnsi="Times New Roman"/>
        </w:rPr>
      </w:pPr>
      <w:r w:rsidRPr="00765002">
        <w:rPr>
          <w:rStyle w:val="WP9BodyText"/>
          <w:rFonts w:ascii="Times New Roman" w:hAnsi="Times New Roman"/>
        </w:rPr>
        <w:t>Before initiating data collection, each site is responsible for setting up a filing and storage system that will accommodate these needs</w:t>
      </w:r>
      <w:r w:rsidR="009834F9" w:rsidRPr="00765002">
        <w:rPr>
          <w:rStyle w:val="WP9BodyText"/>
          <w:rFonts w:ascii="Times New Roman" w:hAnsi="Times New Roman"/>
        </w:rPr>
        <w:t xml:space="preserve"> in a manner that safeguards the privacy and anonymity of the participants</w:t>
      </w:r>
      <w:r w:rsidRPr="00765002">
        <w:rPr>
          <w:rStyle w:val="WP9BodyText"/>
          <w:rFonts w:ascii="Times New Roman" w:hAnsi="Times New Roman"/>
        </w:rPr>
        <w:t>.</w:t>
      </w:r>
    </w:p>
    <w:p w14:paraId="0B4D486D" w14:textId="77777777" w:rsidR="000719AA" w:rsidRPr="00765002" w:rsidRDefault="000719AA" w:rsidP="000719AA">
      <w:pPr>
        <w:suppressLineNumbers/>
        <w:rPr>
          <w:rFonts w:ascii="Times New Roman" w:hAnsi="Times New Roman"/>
        </w:rPr>
      </w:pPr>
    </w:p>
    <w:p w14:paraId="2EE03041" w14:textId="77777777" w:rsidR="000719AA" w:rsidRPr="00765002" w:rsidRDefault="000719AA" w:rsidP="005F50F5">
      <w:pPr>
        <w:suppressLineNumbers/>
        <w:ind w:right="72"/>
        <w:rPr>
          <w:rStyle w:val="WP9BodyText"/>
          <w:rFonts w:ascii="Times New Roman" w:hAnsi="Times New Roman"/>
        </w:rPr>
      </w:pPr>
      <w:r w:rsidRPr="00765002">
        <w:rPr>
          <w:rStyle w:val="WP9BodyText"/>
          <w:rFonts w:ascii="Times New Roman" w:hAnsi="Times New Roman"/>
          <w:i/>
        </w:rPr>
        <w:t xml:space="preserve">Web-Based Data Entry Upload System: </w:t>
      </w:r>
      <w:r w:rsidR="009834F9" w:rsidRPr="00765002">
        <w:rPr>
          <w:rStyle w:val="WP9BodyText"/>
          <w:rFonts w:ascii="Times New Roman" w:hAnsi="Times New Roman"/>
        </w:rPr>
        <w:t>PEP-C’s</w:t>
      </w:r>
      <w:r w:rsidRPr="00765002">
        <w:rPr>
          <w:rStyle w:val="WP9BodyText"/>
          <w:rFonts w:ascii="Times New Roman" w:hAnsi="Times New Roman"/>
        </w:rPr>
        <w:t xml:space="preserve"> online data entry system </w:t>
      </w:r>
      <w:r w:rsidR="009834F9" w:rsidRPr="00765002">
        <w:rPr>
          <w:rStyle w:val="WP9BodyText"/>
          <w:rFonts w:ascii="Times New Roman" w:hAnsi="Times New Roman"/>
        </w:rPr>
        <w:t xml:space="preserve">will allow grantees to enter item-by-item or to upload in batch file format all completed instruments. In order to ensure data quality and minimize data cleaning effort, all online instruments include online validation checks that issue error messages and suggestions for correcting data entry errors such as inconsistencies or out-of-range values. PEP-C’s online Knowledge Base will allow authorized grantee staff to download all instruments, administration guides, coding manuals, batch file preparation templates, data submission instructions &amp; user manuals, and PowerPoint documents of all data collection and submission trainings. </w:t>
      </w:r>
    </w:p>
    <w:p w14:paraId="69A7EFFD" w14:textId="77777777" w:rsidR="000719AA" w:rsidRPr="00765002" w:rsidRDefault="000719AA" w:rsidP="005F50F5">
      <w:pPr>
        <w:suppressLineNumbers/>
        <w:ind w:right="72"/>
        <w:rPr>
          <w:rStyle w:val="WP9BodyText"/>
          <w:rFonts w:ascii="Times New Roman" w:hAnsi="Times New Roman"/>
        </w:rPr>
      </w:pPr>
    </w:p>
    <w:p w14:paraId="6AAEAB51" w14:textId="77777777" w:rsidR="000719AA" w:rsidRPr="00765002" w:rsidRDefault="009834F9" w:rsidP="005F50F5">
      <w:pPr>
        <w:suppressLineNumbers/>
        <w:ind w:right="72"/>
        <w:rPr>
          <w:rStyle w:val="WP9BodyText"/>
          <w:rFonts w:ascii="Times New Roman" w:hAnsi="Times New Roman"/>
        </w:rPr>
      </w:pPr>
      <w:r w:rsidRPr="00765002">
        <w:rPr>
          <w:rStyle w:val="WP9BodyText"/>
          <w:rFonts w:ascii="Times New Roman" w:hAnsi="Times New Roman"/>
        </w:rPr>
        <w:t>The d</w:t>
      </w:r>
      <w:r w:rsidR="000719AA" w:rsidRPr="00765002">
        <w:rPr>
          <w:rStyle w:val="WP9BodyText"/>
          <w:rFonts w:ascii="Times New Roman" w:hAnsi="Times New Roman"/>
        </w:rPr>
        <w:t xml:space="preserve">ata </w:t>
      </w:r>
      <w:r w:rsidRPr="00765002">
        <w:rPr>
          <w:rStyle w:val="WP9BodyText"/>
          <w:rFonts w:ascii="Times New Roman" w:hAnsi="Times New Roman"/>
        </w:rPr>
        <w:t xml:space="preserve">that </w:t>
      </w:r>
      <w:r w:rsidR="000719AA" w:rsidRPr="00765002">
        <w:rPr>
          <w:rStyle w:val="WP9BodyText"/>
          <w:rFonts w:ascii="Times New Roman" w:hAnsi="Times New Roman"/>
        </w:rPr>
        <w:t>ha</w:t>
      </w:r>
      <w:r w:rsidR="00633573" w:rsidRPr="00765002">
        <w:rPr>
          <w:rStyle w:val="WP9BodyText"/>
          <w:rFonts w:ascii="Times New Roman" w:hAnsi="Times New Roman"/>
        </w:rPr>
        <w:t>ve</w:t>
      </w:r>
      <w:r w:rsidR="001D0C17" w:rsidRPr="00765002">
        <w:rPr>
          <w:rStyle w:val="WP9BodyText"/>
          <w:rFonts w:ascii="Times New Roman" w:hAnsi="Times New Roman"/>
        </w:rPr>
        <w:t xml:space="preserve"> </w:t>
      </w:r>
      <w:r w:rsidR="000719AA" w:rsidRPr="00765002">
        <w:rPr>
          <w:rStyle w:val="WP9BodyText"/>
          <w:rFonts w:ascii="Times New Roman" w:hAnsi="Times New Roman"/>
        </w:rPr>
        <w:t xml:space="preserve">been entered </w:t>
      </w:r>
      <w:r w:rsidRPr="00765002">
        <w:rPr>
          <w:rStyle w:val="WP9BodyText"/>
          <w:rFonts w:ascii="Times New Roman" w:hAnsi="Times New Roman"/>
        </w:rPr>
        <w:t xml:space="preserve">or uploaded to the PEP-C system will be </w:t>
      </w:r>
      <w:r w:rsidR="001F32EC" w:rsidRPr="00765002">
        <w:rPr>
          <w:rStyle w:val="WP9BodyText"/>
          <w:rFonts w:ascii="Times New Roman" w:hAnsi="Times New Roman"/>
        </w:rPr>
        <w:t>biannually</w:t>
      </w:r>
      <w:r w:rsidRPr="00765002">
        <w:rPr>
          <w:rStyle w:val="WP9BodyText"/>
          <w:rFonts w:ascii="Times New Roman" w:hAnsi="Times New Roman"/>
        </w:rPr>
        <w:t xml:space="preserve"> extracted for record linkage </w:t>
      </w:r>
      <w:r w:rsidR="001F32EC" w:rsidRPr="00765002">
        <w:rPr>
          <w:rStyle w:val="WP9BodyText"/>
          <w:rFonts w:ascii="Times New Roman" w:hAnsi="Times New Roman"/>
        </w:rPr>
        <w:t>cleaning, analysis, and reporting purposes</w:t>
      </w:r>
      <w:r w:rsidRPr="00765002">
        <w:rPr>
          <w:rStyle w:val="WP9BodyText"/>
          <w:rFonts w:ascii="Times New Roman" w:hAnsi="Times New Roman"/>
        </w:rPr>
        <w:t xml:space="preserve">. </w:t>
      </w:r>
      <w:r w:rsidR="000719AA" w:rsidRPr="00765002">
        <w:rPr>
          <w:rStyle w:val="WP9BodyText"/>
          <w:rFonts w:ascii="Times New Roman" w:hAnsi="Times New Roman"/>
        </w:rPr>
        <w:t xml:space="preserve">Once data are entered by the grant site and cleaned by </w:t>
      </w:r>
      <w:r w:rsidRPr="00765002">
        <w:rPr>
          <w:rStyle w:val="WP9BodyText"/>
          <w:rFonts w:ascii="Times New Roman" w:hAnsi="Times New Roman"/>
        </w:rPr>
        <w:t>PEP-C</w:t>
      </w:r>
      <w:r w:rsidR="000719AA" w:rsidRPr="00765002">
        <w:rPr>
          <w:rStyle w:val="WP9BodyText"/>
          <w:rFonts w:ascii="Times New Roman" w:hAnsi="Times New Roman"/>
        </w:rPr>
        <w:t xml:space="preserve">, </w:t>
      </w:r>
      <w:r w:rsidR="001F32EC" w:rsidRPr="00765002">
        <w:rPr>
          <w:rStyle w:val="WP9BodyText"/>
          <w:rFonts w:ascii="Times New Roman" w:hAnsi="Times New Roman"/>
        </w:rPr>
        <w:t>they</w:t>
      </w:r>
      <w:r w:rsidR="000719AA" w:rsidRPr="00765002">
        <w:rPr>
          <w:rStyle w:val="WP9BodyText"/>
          <w:rFonts w:ascii="Times New Roman" w:hAnsi="Times New Roman"/>
        </w:rPr>
        <w:t xml:space="preserve"> will be available for download by the grant site for use in local data analysis and reporting. </w:t>
      </w:r>
    </w:p>
    <w:p w14:paraId="49EF21E2" w14:textId="77777777" w:rsidR="000719AA" w:rsidRPr="00765002" w:rsidRDefault="000719AA" w:rsidP="000719AA">
      <w:pPr>
        <w:suppressLineNumbers/>
        <w:rPr>
          <w:rStyle w:val="WP9BodyText"/>
          <w:rFonts w:ascii="Times New Roman" w:hAnsi="Times New Roman"/>
        </w:rPr>
      </w:pPr>
    </w:p>
    <w:p w14:paraId="75F3C4AC" w14:textId="77777777" w:rsidR="006E34AD" w:rsidRPr="00765002" w:rsidRDefault="006E34AD" w:rsidP="009D5240">
      <w:pPr>
        <w:pStyle w:val="Heading2"/>
        <w:spacing w:before="120" w:line="360" w:lineRule="auto"/>
        <w:rPr>
          <w:rFonts w:ascii="Times New Roman" w:hAnsi="Times New Roman"/>
          <w:sz w:val="24"/>
          <w:szCs w:val="24"/>
        </w:rPr>
      </w:pPr>
      <w:r w:rsidRPr="00765002">
        <w:rPr>
          <w:rFonts w:ascii="Times New Roman" w:hAnsi="Times New Roman"/>
          <w:sz w:val="24"/>
          <w:szCs w:val="24"/>
        </w:rPr>
        <w:t>B3.  Methods to Maximize Response Rates</w:t>
      </w:r>
    </w:p>
    <w:p w14:paraId="23CCF811" w14:textId="2EA37BBA" w:rsidR="00AE569B" w:rsidRPr="00765002" w:rsidRDefault="005B3871" w:rsidP="009D524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rPr>
      </w:pPr>
      <w:r w:rsidRPr="00765002">
        <w:rPr>
          <w:rFonts w:ascii="Times New Roman" w:hAnsi="Times New Roman"/>
        </w:rPr>
        <w:t xml:space="preserve">Issues related to response rates, as well as other data collection issues, are discussed at grantee meetings in </w:t>
      </w:r>
      <w:r w:rsidR="00B351EC" w:rsidRPr="00765002">
        <w:rPr>
          <w:rFonts w:ascii="Times New Roman" w:hAnsi="Times New Roman"/>
        </w:rPr>
        <w:t xml:space="preserve">order for project officers </w:t>
      </w:r>
      <w:r w:rsidRPr="00765002">
        <w:rPr>
          <w:rFonts w:ascii="Times New Roman" w:hAnsi="Times New Roman"/>
        </w:rPr>
        <w:t xml:space="preserve">to identify problems and provide technical assistance.  In addition, </w:t>
      </w:r>
      <w:r w:rsidR="00B351EC" w:rsidRPr="00765002">
        <w:rPr>
          <w:rFonts w:ascii="Times New Roman" w:hAnsi="Times New Roman"/>
        </w:rPr>
        <w:t>project officers</w:t>
      </w:r>
      <w:r w:rsidRPr="00765002">
        <w:rPr>
          <w:rFonts w:ascii="Times New Roman" w:hAnsi="Times New Roman"/>
        </w:rPr>
        <w:t xml:space="preserve"> monitor data collection efforts and provide technical assistance to individual grantees as necessary.  Because collection of </w:t>
      </w:r>
      <w:r w:rsidR="00B351EC" w:rsidRPr="00765002">
        <w:rPr>
          <w:rFonts w:ascii="Times New Roman" w:hAnsi="Times New Roman"/>
        </w:rPr>
        <w:t>these data</w:t>
      </w:r>
      <w:r w:rsidRPr="00765002">
        <w:rPr>
          <w:rFonts w:ascii="Times New Roman" w:hAnsi="Times New Roman"/>
        </w:rPr>
        <w:t xml:space="preserve"> is a stipulation of the grants, it is anticipated that all grantee</w:t>
      </w:r>
      <w:r w:rsidR="00B351EC" w:rsidRPr="00765002">
        <w:rPr>
          <w:rFonts w:ascii="Times New Roman" w:hAnsi="Times New Roman"/>
        </w:rPr>
        <w:t>s will comply (as appropriate). T</w:t>
      </w:r>
      <w:r w:rsidRPr="00765002">
        <w:rPr>
          <w:rFonts w:ascii="Times New Roman" w:hAnsi="Times New Roman"/>
        </w:rPr>
        <w:t xml:space="preserve">he participants at each site to whom these measures will be administered are all voluntary respondents; therefore, grantees cannot guarantee full cooperation on the part of participants.  Historically, however, participant response rates </w:t>
      </w:r>
      <w:r w:rsidR="00B351EC" w:rsidRPr="00765002">
        <w:rPr>
          <w:rFonts w:ascii="Times New Roman" w:hAnsi="Times New Roman"/>
        </w:rPr>
        <w:t xml:space="preserve">at exit </w:t>
      </w:r>
      <w:r w:rsidRPr="00765002">
        <w:rPr>
          <w:rFonts w:ascii="Times New Roman" w:hAnsi="Times New Roman"/>
        </w:rPr>
        <w:t xml:space="preserve">across grantee sites have averaged </w:t>
      </w:r>
      <w:r w:rsidR="00B351EC" w:rsidRPr="00765002">
        <w:rPr>
          <w:rFonts w:ascii="Times New Roman" w:hAnsi="Times New Roman"/>
        </w:rPr>
        <w:t>around 75 percent</w:t>
      </w:r>
      <w:r w:rsidRPr="00765002">
        <w:rPr>
          <w:rFonts w:ascii="Times New Roman" w:hAnsi="Times New Roman"/>
        </w:rPr>
        <w:t>.</w:t>
      </w:r>
      <w:r w:rsidR="00B351EC" w:rsidRPr="00765002">
        <w:rPr>
          <w:rFonts w:ascii="Times New Roman" w:hAnsi="Times New Roman"/>
        </w:rPr>
        <w:t xml:space="preserve"> Due to the high-risk nature of the participants, a substantial proportion of whom have historically been </w:t>
      </w:r>
      <w:r w:rsidR="008F41E7" w:rsidRPr="00765002">
        <w:rPr>
          <w:rFonts w:ascii="Times New Roman" w:hAnsi="Times New Roman"/>
        </w:rPr>
        <w:t xml:space="preserve">transient </w:t>
      </w:r>
      <w:r w:rsidR="00B351EC" w:rsidRPr="00765002">
        <w:rPr>
          <w:rFonts w:ascii="Times New Roman" w:hAnsi="Times New Roman"/>
        </w:rPr>
        <w:t>populations without permanent residence</w:t>
      </w:r>
      <w:r w:rsidR="003E7F15" w:rsidRPr="00765002">
        <w:rPr>
          <w:rFonts w:ascii="Times New Roman" w:hAnsi="Times New Roman"/>
        </w:rPr>
        <w:t xml:space="preserve"> (e.g., homeless, unemployed, or reentry individuals)</w:t>
      </w:r>
      <w:r w:rsidR="00B351EC" w:rsidRPr="00765002">
        <w:rPr>
          <w:rFonts w:ascii="Times New Roman" w:hAnsi="Times New Roman"/>
        </w:rPr>
        <w:t>, post-exit follow-up rates have been around 35%. SAMHSA and its contractors continue to provide training and technical assistance to grantees for enhancing these response rates.</w:t>
      </w:r>
      <w:r w:rsidR="008F41E7" w:rsidRPr="00765002">
        <w:rPr>
          <w:rFonts w:ascii="Times New Roman" w:hAnsi="Times New Roman"/>
        </w:rPr>
        <w:t xml:space="preserve"> The newly-funded MSI CBO grantees will be targeting college students and young adults in the surrounding communities. SAMHSA expects that this target population will pose fewer challenges in terms of post-exit follow-up. However, the MAI cross-site team will continue to closely monitor the follow-up rates and will provide training and technical assistance as needed</w:t>
      </w:r>
      <w:r w:rsidR="003E7F15" w:rsidRPr="00765002">
        <w:rPr>
          <w:rFonts w:ascii="Times New Roman" w:hAnsi="Times New Roman"/>
        </w:rPr>
        <w:t>.</w:t>
      </w:r>
    </w:p>
    <w:p w14:paraId="09556824" w14:textId="77777777" w:rsidR="00AE569B" w:rsidRPr="00765002" w:rsidRDefault="005B3871" w:rsidP="009D524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rPr>
      </w:pPr>
      <w:r w:rsidRPr="00765002">
        <w:rPr>
          <w:rFonts w:ascii="Times New Roman" w:hAnsi="Times New Roman"/>
        </w:rPr>
        <w:tab/>
      </w:r>
    </w:p>
    <w:p w14:paraId="2C88D6E4" w14:textId="77777777" w:rsidR="006E34AD" w:rsidRPr="00765002" w:rsidRDefault="006E34AD" w:rsidP="009D5240">
      <w:pPr>
        <w:pStyle w:val="Heading2"/>
        <w:spacing w:before="120" w:line="360" w:lineRule="auto"/>
        <w:rPr>
          <w:rFonts w:ascii="Times New Roman" w:hAnsi="Times New Roman"/>
          <w:sz w:val="24"/>
          <w:szCs w:val="24"/>
        </w:rPr>
      </w:pPr>
      <w:r w:rsidRPr="00765002">
        <w:rPr>
          <w:rFonts w:ascii="Times New Roman" w:hAnsi="Times New Roman"/>
          <w:sz w:val="24"/>
          <w:szCs w:val="24"/>
        </w:rPr>
        <w:t>B4.  Tests of Procedures</w:t>
      </w:r>
    </w:p>
    <w:p w14:paraId="51878BBA" w14:textId="21C3F674" w:rsidR="000719AA" w:rsidRPr="00765002" w:rsidRDefault="000719AA"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CSAP and its contractor have reviewed the </w:t>
      </w:r>
      <w:r w:rsidR="00B351EC" w:rsidRPr="00765002">
        <w:rPr>
          <w:rStyle w:val="WP9BodyText"/>
          <w:rFonts w:ascii="Times New Roman" w:hAnsi="Times New Roman"/>
        </w:rPr>
        <w:t>Youth and A</w:t>
      </w:r>
      <w:r w:rsidRPr="00765002">
        <w:rPr>
          <w:rStyle w:val="WP9BodyText"/>
          <w:rFonts w:ascii="Times New Roman" w:hAnsi="Times New Roman"/>
        </w:rPr>
        <w:t xml:space="preserve">dult </w:t>
      </w:r>
      <w:r w:rsidR="00B351EC" w:rsidRPr="00765002">
        <w:rPr>
          <w:rStyle w:val="WP9BodyText"/>
          <w:rFonts w:ascii="Times New Roman" w:hAnsi="Times New Roman"/>
        </w:rPr>
        <w:t>Q</w:t>
      </w:r>
      <w:r w:rsidRPr="00765002">
        <w:rPr>
          <w:rStyle w:val="WP9BodyText"/>
          <w:rFonts w:ascii="Times New Roman" w:hAnsi="Times New Roman"/>
        </w:rPr>
        <w:t>uestionnaires, clarifying terminology and language, and rewriting or eliminating unclear or unnecessary</w:t>
      </w:r>
      <w:r w:rsidR="000744B8" w:rsidRPr="00765002">
        <w:rPr>
          <w:rStyle w:val="WP9BodyText"/>
          <w:rFonts w:ascii="Times New Roman" w:hAnsi="Times New Roman"/>
        </w:rPr>
        <w:t xml:space="preserve"> questions</w:t>
      </w:r>
      <w:r w:rsidRPr="00765002">
        <w:rPr>
          <w:rStyle w:val="WP9BodyText"/>
          <w:rFonts w:ascii="Times New Roman" w:hAnsi="Times New Roman"/>
        </w:rPr>
        <w:t xml:space="preserve">. </w:t>
      </w:r>
    </w:p>
    <w:p w14:paraId="580844C5" w14:textId="77777777" w:rsidR="00A12879" w:rsidRPr="00765002" w:rsidRDefault="00A12879"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5043307A" w14:textId="75D288E5" w:rsidR="00A12879" w:rsidRPr="00765002" w:rsidRDefault="00A12879" w:rsidP="009D5240">
      <w:pPr>
        <w:suppressLineNumbers/>
        <w:ind w:right="144"/>
        <w:rPr>
          <w:rStyle w:val="WP9BodyText"/>
          <w:rFonts w:ascii="Times New Roman" w:hAnsi="Times New Roman"/>
        </w:rPr>
      </w:pPr>
      <w:r w:rsidRPr="00765002">
        <w:rPr>
          <w:rStyle w:val="WP9BodyText"/>
          <w:rFonts w:ascii="Times New Roman" w:hAnsi="Times New Roman"/>
        </w:rPr>
        <w:t xml:space="preserve">All new items added to the </w:t>
      </w:r>
      <w:r w:rsidR="00A76D36" w:rsidRPr="00765002">
        <w:rPr>
          <w:rStyle w:val="WP9BodyText"/>
          <w:rFonts w:ascii="Times New Roman" w:hAnsi="Times New Roman"/>
        </w:rPr>
        <w:t xml:space="preserve">Youth and Adult Questionnaires </w:t>
      </w:r>
      <w:r w:rsidRPr="00765002">
        <w:rPr>
          <w:rStyle w:val="WP9BodyText"/>
          <w:rFonts w:ascii="Times New Roman" w:hAnsi="Times New Roman"/>
        </w:rPr>
        <w:t>as part of the recent revision process have been validated by large-scale data collection efforts conducted by federal and other credible organizations.</w:t>
      </w:r>
    </w:p>
    <w:p w14:paraId="20384335" w14:textId="77777777" w:rsidR="00FE075A" w:rsidRPr="00765002" w:rsidRDefault="00FE075A" w:rsidP="009D5240">
      <w:pPr>
        <w:suppressLineNumbers/>
        <w:ind w:right="144"/>
        <w:rPr>
          <w:rStyle w:val="WP9BodyText"/>
          <w:rFonts w:ascii="Times New Roman" w:hAnsi="Times New Roman"/>
        </w:rPr>
      </w:pPr>
    </w:p>
    <w:p w14:paraId="297711E9" w14:textId="3CAD8D48" w:rsidR="00FE075A" w:rsidRPr="00765002" w:rsidRDefault="00FE075A" w:rsidP="009D5240">
      <w:pPr>
        <w:suppressLineNumbers/>
        <w:ind w:right="144"/>
        <w:rPr>
          <w:rStyle w:val="WP9BodyText"/>
          <w:rFonts w:ascii="Times New Roman" w:hAnsi="Times New Roman"/>
        </w:rPr>
      </w:pPr>
      <w:r w:rsidRPr="00765002">
        <w:rPr>
          <w:rStyle w:val="WP9BodyText"/>
          <w:rFonts w:ascii="Times New Roman" w:hAnsi="Times New Roman"/>
        </w:rPr>
        <w:t xml:space="preserve">The estimates of time to complete the newly revised </w:t>
      </w:r>
      <w:r w:rsidR="00945ACA" w:rsidRPr="00765002">
        <w:rPr>
          <w:rStyle w:val="WP9BodyText"/>
          <w:rFonts w:ascii="Times New Roman" w:hAnsi="Times New Roman"/>
        </w:rPr>
        <w:t xml:space="preserve">Youth and Adult Questionnaires </w:t>
      </w:r>
      <w:r w:rsidRPr="00765002">
        <w:rPr>
          <w:rStyle w:val="WP9BodyText"/>
          <w:rFonts w:ascii="Times New Roman" w:hAnsi="Times New Roman"/>
        </w:rPr>
        <w:t xml:space="preserve">are based on the </w:t>
      </w:r>
      <w:r w:rsidR="00A76D36" w:rsidRPr="00765002">
        <w:rPr>
          <w:rStyle w:val="WP9BodyText"/>
          <w:rFonts w:ascii="Times New Roman" w:hAnsi="Times New Roman"/>
        </w:rPr>
        <w:t>time-to-complete estimates</w:t>
      </w:r>
      <w:r w:rsidRPr="00765002">
        <w:rPr>
          <w:rStyle w:val="WP9BodyText"/>
          <w:rFonts w:ascii="Times New Roman" w:hAnsi="Times New Roman"/>
        </w:rPr>
        <w:t xml:space="preserve"> of the </w:t>
      </w:r>
      <w:r w:rsidR="00945ACA" w:rsidRPr="00765002">
        <w:rPr>
          <w:rStyle w:val="WP9BodyText"/>
          <w:rFonts w:ascii="Times New Roman" w:hAnsi="Times New Roman"/>
        </w:rPr>
        <w:t>currently approved versions of the questionnaires</w:t>
      </w:r>
      <w:r w:rsidR="00A76D36" w:rsidRPr="00765002">
        <w:rPr>
          <w:rStyle w:val="WP9BodyText"/>
          <w:rFonts w:ascii="Times New Roman" w:hAnsi="Times New Roman"/>
        </w:rPr>
        <w:t>,</w:t>
      </w:r>
      <w:r w:rsidRPr="00765002">
        <w:rPr>
          <w:rStyle w:val="WP9BodyText"/>
          <w:rFonts w:ascii="Times New Roman" w:hAnsi="Times New Roman"/>
        </w:rPr>
        <w:t xml:space="preserve"> adjusted for the reduction in the number of items in each questionnaire. The </w:t>
      </w:r>
      <w:r w:rsidR="00807571" w:rsidRPr="00765002">
        <w:rPr>
          <w:rStyle w:val="WP9BodyText"/>
          <w:rFonts w:ascii="Times New Roman" w:hAnsi="Times New Roman"/>
        </w:rPr>
        <w:t xml:space="preserve">estimated </w:t>
      </w:r>
      <w:r w:rsidRPr="00765002">
        <w:rPr>
          <w:rStyle w:val="WP9BodyText"/>
          <w:rFonts w:ascii="Times New Roman" w:hAnsi="Times New Roman"/>
        </w:rPr>
        <w:t>time</w:t>
      </w:r>
      <w:r w:rsidR="00945ACA" w:rsidRPr="00765002">
        <w:rPr>
          <w:rStyle w:val="WP9BodyText"/>
          <w:rFonts w:ascii="Times New Roman" w:hAnsi="Times New Roman"/>
        </w:rPr>
        <w:t>s</w:t>
      </w:r>
      <w:r w:rsidRPr="00765002">
        <w:rPr>
          <w:rStyle w:val="WP9BodyText"/>
          <w:rFonts w:ascii="Times New Roman" w:hAnsi="Times New Roman"/>
        </w:rPr>
        <w:t xml:space="preserve"> to complete the Dosage Forms </w:t>
      </w:r>
      <w:r w:rsidR="00945ACA" w:rsidRPr="00765002">
        <w:rPr>
          <w:rStyle w:val="WP9BodyText"/>
          <w:rFonts w:ascii="Times New Roman" w:hAnsi="Times New Roman"/>
        </w:rPr>
        <w:t xml:space="preserve">are </w:t>
      </w:r>
      <w:r w:rsidR="00807571" w:rsidRPr="00765002">
        <w:rPr>
          <w:rStyle w:val="WP9BodyText"/>
          <w:rFonts w:ascii="Times New Roman" w:hAnsi="Times New Roman"/>
        </w:rPr>
        <w:t>based on an informal user test of the forms by six members of the PEP-C MAI Cross-Site Team.</w:t>
      </w:r>
      <w:r w:rsidR="00A76D36" w:rsidRPr="00765002">
        <w:rPr>
          <w:rStyle w:val="WP9BodyText"/>
          <w:rFonts w:ascii="Times New Roman" w:hAnsi="Times New Roman"/>
        </w:rPr>
        <w:t xml:space="preserve"> </w:t>
      </w:r>
      <w:r w:rsidR="000C4EC8" w:rsidRPr="00765002">
        <w:rPr>
          <w:rStyle w:val="WP9BodyText"/>
          <w:rFonts w:ascii="Times New Roman" w:hAnsi="Times New Roman"/>
        </w:rPr>
        <w:t xml:space="preserve">Each tester completed at least five forms of each type. </w:t>
      </w:r>
      <w:r w:rsidR="00A76D36" w:rsidRPr="00765002">
        <w:rPr>
          <w:rStyle w:val="WP9BodyText"/>
          <w:rFonts w:ascii="Times New Roman" w:hAnsi="Times New Roman"/>
        </w:rPr>
        <w:t xml:space="preserve">The mean of the time-to-complete </w:t>
      </w:r>
      <w:r w:rsidR="00D65A8B" w:rsidRPr="00765002">
        <w:rPr>
          <w:rStyle w:val="WP9BodyText"/>
          <w:rFonts w:ascii="Times New Roman" w:hAnsi="Times New Roman"/>
        </w:rPr>
        <w:t xml:space="preserve">figures </w:t>
      </w:r>
      <w:r w:rsidR="00A76D36" w:rsidRPr="00765002">
        <w:rPr>
          <w:rStyle w:val="WP9BodyText"/>
          <w:rFonts w:ascii="Times New Roman" w:hAnsi="Times New Roman"/>
        </w:rPr>
        <w:t xml:space="preserve">reported by each </w:t>
      </w:r>
      <w:r w:rsidR="00945ACA" w:rsidRPr="00765002">
        <w:rPr>
          <w:rStyle w:val="WP9BodyText"/>
          <w:rFonts w:ascii="Times New Roman" w:hAnsi="Times New Roman"/>
        </w:rPr>
        <w:t>tester</w:t>
      </w:r>
      <w:r w:rsidR="00A76D36" w:rsidRPr="00765002">
        <w:rPr>
          <w:rStyle w:val="WP9BodyText"/>
          <w:rFonts w:ascii="Times New Roman" w:hAnsi="Times New Roman"/>
        </w:rPr>
        <w:t xml:space="preserve"> was used as the final burden estimate. </w:t>
      </w:r>
      <w:r w:rsidR="000C4EC8" w:rsidRPr="00765002">
        <w:rPr>
          <w:rStyle w:val="WP9BodyText"/>
          <w:rFonts w:ascii="Times New Roman" w:hAnsi="Times New Roman"/>
        </w:rPr>
        <w:t>Individual t</w:t>
      </w:r>
      <w:r w:rsidR="00A76D36" w:rsidRPr="00765002">
        <w:rPr>
          <w:rStyle w:val="WP9BodyText"/>
          <w:rFonts w:ascii="Times New Roman" w:hAnsi="Times New Roman"/>
        </w:rPr>
        <w:t>esters’ estimates were close to each other</w:t>
      </w:r>
      <w:r w:rsidR="002F6644" w:rsidRPr="00765002">
        <w:rPr>
          <w:rStyle w:val="WP9BodyText"/>
          <w:rFonts w:ascii="Times New Roman" w:hAnsi="Times New Roman"/>
        </w:rPr>
        <w:t xml:space="preserve"> with a narrow error margin</w:t>
      </w:r>
      <w:r w:rsidR="000C4EC8" w:rsidRPr="00765002">
        <w:rPr>
          <w:rStyle w:val="WP9BodyText"/>
          <w:rFonts w:ascii="Times New Roman" w:hAnsi="Times New Roman"/>
        </w:rPr>
        <w:t>,</w:t>
      </w:r>
      <w:r w:rsidR="002F6644" w:rsidRPr="00765002">
        <w:rPr>
          <w:rStyle w:val="WP9BodyText"/>
          <w:rFonts w:ascii="Times New Roman" w:hAnsi="Times New Roman"/>
        </w:rPr>
        <w:t xml:space="preserve"> </w:t>
      </w:r>
      <w:r w:rsidR="000C4EC8" w:rsidRPr="00765002">
        <w:rPr>
          <w:rStyle w:val="WP9BodyText"/>
          <w:rFonts w:ascii="Times New Roman" w:hAnsi="Times New Roman"/>
        </w:rPr>
        <w:t>slightly under</w:t>
      </w:r>
      <w:r w:rsidR="002F6644" w:rsidRPr="00765002">
        <w:rPr>
          <w:rStyle w:val="WP9BodyText"/>
          <w:rFonts w:ascii="Times New Roman" w:hAnsi="Times New Roman"/>
        </w:rPr>
        <w:t xml:space="preserve"> one minute on either side.</w:t>
      </w:r>
    </w:p>
    <w:p w14:paraId="3CA79C46" w14:textId="77777777" w:rsidR="00FA1169" w:rsidRPr="00765002" w:rsidRDefault="00FA1169" w:rsidP="009D5240">
      <w:pPr>
        <w:pStyle w:val="Heading2"/>
        <w:spacing w:before="120" w:line="360" w:lineRule="auto"/>
        <w:rPr>
          <w:rFonts w:ascii="Times New Roman" w:hAnsi="Times New Roman"/>
          <w:sz w:val="24"/>
          <w:szCs w:val="24"/>
        </w:rPr>
      </w:pPr>
    </w:p>
    <w:p w14:paraId="05230F1C" w14:textId="77777777" w:rsidR="006E34AD" w:rsidRPr="00765002" w:rsidRDefault="006E34AD" w:rsidP="009D5240">
      <w:pPr>
        <w:pStyle w:val="Heading2"/>
        <w:spacing w:before="120" w:line="360" w:lineRule="auto"/>
        <w:rPr>
          <w:rFonts w:ascii="Times New Roman" w:hAnsi="Times New Roman"/>
          <w:sz w:val="24"/>
          <w:szCs w:val="24"/>
        </w:rPr>
      </w:pPr>
      <w:r w:rsidRPr="00765002">
        <w:rPr>
          <w:rFonts w:ascii="Times New Roman" w:hAnsi="Times New Roman"/>
          <w:sz w:val="24"/>
          <w:szCs w:val="24"/>
        </w:rPr>
        <w:t>B5.  Statistical Consultants</w:t>
      </w:r>
    </w:p>
    <w:p w14:paraId="48185108" w14:textId="3C318CDA"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Sara Azimi-Bolourian, Ph.D.</w:t>
      </w:r>
    </w:p>
    <w:p w14:paraId="70F30CD2" w14:textId="2A9AF40C"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Public Health Analyst </w:t>
      </w:r>
    </w:p>
    <w:p w14:paraId="25AAF58D" w14:textId="090C835B"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Performance and Technical Assistance Branch</w:t>
      </w:r>
    </w:p>
    <w:p w14:paraId="373FC2CF"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SAMHSA/CSAP </w:t>
      </w:r>
    </w:p>
    <w:p w14:paraId="2FA95790"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4-1031</w:t>
      </w:r>
    </w:p>
    <w:p w14:paraId="0C045342" w14:textId="0E90FF44"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14:paraId="6B9D7FE9"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1208663D" w14:textId="50284A36"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Linda D. Youngman, Ph.D.</w:t>
      </w:r>
    </w:p>
    <w:p w14:paraId="6746F239"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Branch Chief</w:t>
      </w:r>
    </w:p>
    <w:p w14:paraId="27C75A29" w14:textId="711544ED"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Division of Community Programs </w:t>
      </w:r>
    </w:p>
    <w:p w14:paraId="5164B1D9" w14:textId="0B569886"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SAMHSA/CSAP</w:t>
      </w:r>
    </w:p>
    <w:p w14:paraId="4017F8B3" w14:textId="14260ACC"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4-1115</w:t>
      </w:r>
    </w:p>
    <w:p w14:paraId="1440EDEE" w14:textId="72ACBF2B"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14:paraId="46AEF0C1"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07DA85B7"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Patricia A. Sabry</w:t>
      </w:r>
    </w:p>
    <w:p w14:paraId="65487560"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Public Health Advisor</w:t>
      </w:r>
    </w:p>
    <w:p w14:paraId="511F85C9"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Division of Community Programs</w:t>
      </w:r>
    </w:p>
    <w:p w14:paraId="4D7E7C94"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SAMHSA/CSAP</w:t>
      </w:r>
    </w:p>
    <w:p w14:paraId="0E1CBC7E" w14:textId="0DB0D7A9"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4-1111</w:t>
      </w:r>
    </w:p>
    <w:p w14:paraId="4056F92D" w14:textId="726763ED"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14:paraId="67E969DC" w14:textId="77777777" w:rsidR="004210C1" w:rsidRPr="00765002" w:rsidRDefault="004210C1"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2D076B4E" w14:textId="77777777" w:rsidR="000719AA" w:rsidRPr="00765002" w:rsidRDefault="007104B6"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Phillip W. Graham, Dr.PH</w:t>
      </w:r>
    </w:p>
    <w:p w14:paraId="10AC69C7" w14:textId="77777777" w:rsidR="00883DE8" w:rsidRPr="00765002" w:rsidRDefault="00883DE8"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Director, Drugs, Violence, and Delinquency Prevention Research Program,</w:t>
      </w:r>
    </w:p>
    <w:p w14:paraId="4162B3FC" w14:textId="77777777" w:rsidR="00883DE8" w:rsidRPr="00765002" w:rsidRDefault="00883DE8"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Center for Justice, Safety, and Resilience, </w:t>
      </w:r>
    </w:p>
    <w:p w14:paraId="029FA956" w14:textId="77777777" w:rsidR="003813D9" w:rsidRPr="00765002" w:rsidRDefault="003813D9"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RTI International</w:t>
      </w:r>
    </w:p>
    <w:p w14:paraId="422FF31A" w14:textId="77777777" w:rsidR="003813D9" w:rsidRPr="00765002" w:rsidRDefault="003813D9"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PO Box 12194</w:t>
      </w:r>
    </w:p>
    <w:p w14:paraId="448E0264" w14:textId="77777777" w:rsidR="003813D9" w:rsidRPr="00765002" w:rsidRDefault="003813D9"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Research Triangle Park, NC 27709</w:t>
      </w:r>
    </w:p>
    <w:p w14:paraId="16FE8DEC" w14:textId="77777777" w:rsidR="000719AA" w:rsidRPr="00765002" w:rsidRDefault="000719AA" w:rsidP="009D5240">
      <w:pPr>
        <w:suppressLineNumbers/>
        <w:rPr>
          <w:rFonts w:ascii="Times New Roman" w:hAnsi="Times New Roman"/>
        </w:rPr>
      </w:pPr>
    </w:p>
    <w:p w14:paraId="3E97572C" w14:textId="77777777" w:rsidR="00883DE8" w:rsidRPr="00765002" w:rsidRDefault="00883DE8" w:rsidP="009D5240">
      <w:pPr>
        <w:suppressLineNumbers/>
        <w:rPr>
          <w:rFonts w:ascii="Times New Roman" w:hAnsi="Times New Roman"/>
        </w:rPr>
      </w:pPr>
      <w:r w:rsidRPr="00765002">
        <w:rPr>
          <w:rFonts w:ascii="Times New Roman" w:hAnsi="Times New Roman"/>
        </w:rPr>
        <w:t>Elvira Elek, Ph.D</w:t>
      </w:r>
    </w:p>
    <w:p w14:paraId="4EF814EA" w14:textId="77777777" w:rsidR="00883DE8" w:rsidRPr="00765002" w:rsidRDefault="00883DE8" w:rsidP="009D5240">
      <w:pPr>
        <w:suppressLineNumbers/>
        <w:rPr>
          <w:rFonts w:ascii="Times New Roman" w:hAnsi="Times New Roman"/>
        </w:rPr>
      </w:pPr>
      <w:r w:rsidRPr="00765002">
        <w:rPr>
          <w:rFonts w:ascii="Times New Roman" w:hAnsi="Times New Roman"/>
        </w:rPr>
        <w:t>Research Public Health A</w:t>
      </w:r>
      <w:r w:rsidR="00CA509D" w:rsidRPr="00765002">
        <w:rPr>
          <w:rFonts w:ascii="Times New Roman" w:hAnsi="Times New Roman"/>
        </w:rPr>
        <w:t>nalyst</w:t>
      </w:r>
      <w:r w:rsidRPr="00765002">
        <w:rPr>
          <w:rFonts w:ascii="Times New Roman" w:hAnsi="Times New Roman"/>
        </w:rPr>
        <w:t xml:space="preserve"> </w:t>
      </w:r>
    </w:p>
    <w:p w14:paraId="1E473E5C" w14:textId="77777777" w:rsidR="00883DE8" w:rsidRPr="00765002" w:rsidRDefault="00883DE8" w:rsidP="009D5240">
      <w:pPr>
        <w:suppressLineNumbers/>
        <w:rPr>
          <w:rFonts w:ascii="Times New Roman" w:hAnsi="Times New Roman"/>
        </w:rPr>
      </w:pPr>
      <w:r w:rsidRPr="00765002">
        <w:rPr>
          <w:rFonts w:ascii="Times New Roman" w:hAnsi="Times New Roman"/>
        </w:rPr>
        <w:t>RTI International</w:t>
      </w:r>
    </w:p>
    <w:p w14:paraId="2E3011BC" w14:textId="77777777" w:rsidR="00CA509D" w:rsidRPr="00765002" w:rsidRDefault="00CA509D" w:rsidP="009D5240">
      <w:pPr>
        <w:suppressLineNumbers/>
        <w:rPr>
          <w:rFonts w:ascii="Times New Roman" w:hAnsi="Times New Roman"/>
        </w:rPr>
      </w:pPr>
      <w:r w:rsidRPr="00765002">
        <w:rPr>
          <w:rFonts w:ascii="Times New Roman" w:hAnsi="Times New Roman"/>
        </w:rPr>
        <w:t>701 13th St NW #750</w:t>
      </w:r>
    </w:p>
    <w:p w14:paraId="052529A0" w14:textId="77777777" w:rsidR="003813D9" w:rsidRPr="00765002" w:rsidRDefault="003813D9" w:rsidP="009D5240">
      <w:pPr>
        <w:suppressLineNumbers/>
        <w:rPr>
          <w:rFonts w:ascii="Times New Roman" w:hAnsi="Times New Roman"/>
        </w:rPr>
      </w:pPr>
      <w:r w:rsidRPr="00765002">
        <w:rPr>
          <w:rFonts w:ascii="Times New Roman" w:hAnsi="Times New Roman"/>
        </w:rPr>
        <w:t>Washington, DC 20005</w:t>
      </w:r>
    </w:p>
    <w:p w14:paraId="7DBA87CF" w14:textId="77777777" w:rsidR="00883DE8" w:rsidRPr="00765002" w:rsidRDefault="00883DE8" w:rsidP="009D5240">
      <w:pPr>
        <w:suppressLineNumbers/>
        <w:rPr>
          <w:rFonts w:ascii="Times New Roman" w:hAnsi="Times New Roman"/>
        </w:rPr>
      </w:pPr>
    </w:p>
    <w:p w14:paraId="77F9023D" w14:textId="77777777" w:rsidR="000719AA" w:rsidRPr="00765002" w:rsidRDefault="000719AA" w:rsidP="009D5240">
      <w:pPr>
        <w:suppressLineNumbers/>
        <w:rPr>
          <w:rFonts w:ascii="Times New Roman" w:hAnsi="Times New Roman"/>
        </w:rPr>
      </w:pPr>
      <w:r w:rsidRPr="00765002">
        <w:rPr>
          <w:rFonts w:ascii="Times New Roman" w:hAnsi="Times New Roman"/>
        </w:rPr>
        <w:t>Nilufer Isvan, Ph.D.</w:t>
      </w:r>
    </w:p>
    <w:p w14:paraId="26D7C9AF" w14:textId="77777777" w:rsidR="000719AA" w:rsidRPr="00765002" w:rsidRDefault="000719AA" w:rsidP="009D5240">
      <w:pPr>
        <w:suppressLineNumbers/>
        <w:rPr>
          <w:rFonts w:ascii="Times New Roman" w:hAnsi="Times New Roman"/>
        </w:rPr>
      </w:pPr>
      <w:r w:rsidRPr="00765002">
        <w:rPr>
          <w:rFonts w:ascii="Times New Roman" w:hAnsi="Times New Roman"/>
        </w:rPr>
        <w:t>Senior Research Fellow</w:t>
      </w:r>
    </w:p>
    <w:p w14:paraId="3F610B3A" w14:textId="77777777" w:rsidR="000719AA" w:rsidRPr="00765002" w:rsidRDefault="000719AA" w:rsidP="009D5240">
      <w:pPr>
        <w:suppressLineNumbers/>
        <w:rPr>
          <w:rFonts w:ascii="Times New Roman" w:hAnsi="Times New Roman"/>
        </w:rPr>
      </w:pPr>
      <w:r w:rsidRPr="00765002">
        <w:rPr>
          <w:rFonts w:ascii="Times New Roman" w:hAnsi="Times New Roman"/>
        </w:rPr>
        <w:t>Human Services Research Institute</w:t>
      </w:r>
    </w:p>
    <w:p w14:paraId="08F882F2" w14:textId="77777777" w:rsidR="000719AA" w:rsidRPr="00765002" w:rsidRDefault="000719AA" w:rsidP="009D5240">
      <w:pPr>
        <w:suppressLineNumbers/>
        <w:rPr>
          <w:rFonts w:ascii="Times New Roman" w:hAnsi="Times New Roman"/>
        </w:rPr>
      </w:pPr>
      <w:r w:rsidRPr="00765002">
        <w:rPr>
          <w:rFonts w:ascii="Times New Roman" w:hAnsi="Times New Roman"/>
        </w:rPr>
        <w:t>2336 Massachusetts Avenue</w:t>
      </w:r>
    </w:p>
    <w:p w14:paraId="40C42D58" w14:textId="77777777" w:rsidR="000719AA" w:rsidRPr="00765002" w:rsidRDefault="000719AA" w:rsidP="009D5240">
      <w:pPr>
        <w:suppressLineNumbers/>
        <w:rPr>
          <w:rFonts w:ascii="Times New Roman" w:hAnsi="Times New Roman"/>
        </w:rPr>
      </w:pPr>
      <w:r w:rsidRPr="00765002">
        <w:rPr>
          <w:rFonts w:ascii="Times New Roman" w:hAnsi="Times New Roman"/>
        </w:rPr>
        <w:t>Cambridge, MA 02140</w:t>
      </w:r>
    </w:p>
    <w:p w14:paraId="410C61FC" w14:textId="77777777" w:rsidR="000719AA" w:rsidRPr="00765002" w:rsidRDefault="000719AA" w:rsidP="009D5240">
      <w:pPr>
        <w:suppressLineNumbers/>
        <w:rPr>
          <w:rFonts w:ascii="Times New Roman" w:hAnsi="Times New Roman"/>
        </w:rPr>
      </w:pPr>
    </w:p>
    <w:p w14:paraId="1317D24C" w14:textId="77777777" w:rsidR="00CE66C2" w:rsidRPr="00765002" w:rsidRDefault="00883DE8" w:rsidP="009D5240">
      <w:pPr>
        <w:rPr>
          <w:rFonts w:ascii="Times New Roman" w:hAnsi="Times New Roman"/>
        </w:rPr>
      </w:pPr>
      <w:proofErr w:type="gramStart"/>
      <w:r w:rsidRPr="00765002">
        <w:rPr>
          <w:rFonts w:ascii="Times New Roman" w:hAnsi="Times New Roman"/>
        </w:rPr>
        <w:t>Mindy Herman Stahl, Ph.D.</w:t>
      </w:r>
      <w:proofErr w:type="gramEnd"/>
    </w:p>
    <w:p w14:paraId="13EB679B" w14:textId="77777777" w:rsidR="00883DE8" w:rsidRPr="00765002" w:rsidRDefault="00883DE8" w:rsidP="009D5240">
      <w:pPr>
        <w:rPr>
          <w:rFonts w:ascii="Times New Roman" w:hAnsi="Times New Roman"/>
        </w:rPr>
      </w:pPr>
      <w:r w:rsidRPr="00765002">
        <w:rPr>
          <w:rFonts w:ascii="Times New Roman" w:hAnsi="Times New Roman"/>
        </w:rPr>
        <w:t xml:space="preserve">Research Psychologist, </w:t>
      </w:r>
    </w:p>
    <w:p w14:paraId="48F26F6A" w14:textId="77777777" w:rsidR="00883DE8" w:rsidRPr="00765002" w:rsidRDefault="00883DE8" w:rsidP="009D5240">
      <w:pPr>
        <w:rPr>
          <w:rFonts w:ascii="Times New Roman" w:hAnsi="Times New Roman"/>
        </w:rPr>
      </w:pPr>
      <w:r w:rsidRPr="00765002">
        <w:rPr>
          <w:rFonts w:ascii="Times New Roman" w:hAnsi="Times New Roman"/>
        </w:rPr>
        <w:t>RTI International</w:t>
      </w:r>
    </w:p>
    <w:p w14:paraId="17A901A3" w14:textId="77777777" w:rsidR="00AA6405" w:rsidRPr="00765002" w:rsidRDefault="00AA6405" w:rsidP="009D524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PO Box 12194</w:t>
      </w:r>
    </w:p>
    <w:p w14:paraId="49B092AC" w14:textId="77777777" w:rsidR="00AA6405" w:rsidRPr="00765002" w:rsidRDefault="00AA6405" w:rsidP="009D5240">
      <w:pPr>
        <w:rPr>
          <w:rFonts w:ascii="Times New Roman" w:hAnsi="Times New Roman"/>
        </w:rPr>
      </w:pPr>
      <w:r w:rsidRPr="00765002">
        <w:rPr>
          <w:rStyle w:val="WP9BodyText"/>
          <w:rFonts w:ascii="Times New Roman" w:hAnsi="Times New Roman"/>
        </w:rPr>
        <w:t>Research Triangle Park, NC 27709</w:t>
      </w:r>
    </w:p>
    <w:p w14:paraId="15F79CC4" w14:textId="77777777" w:rsidR="00883DE8" w:rsidRPr="00765002" w:rsidRDefault="00883DE8" w:rsidP="009D5240">
      <w:pPr>
        <w:rPr>
          <w:rFonts w:ascii="Times New Roman" w:hAnsi="Times New Roman"/>
        </w:rPr>
      </w:pPr>
    </w:p>
    <w:p w14:paraId="5745BB3B" w14:textId="77777777" w:rsidR="00883DE8" w:rsidRPr="00765002" w:rsidRDefault="00883DE8" w:rsidP="009D5240">
      <w:pPr>
        <w:rPr>
          <w:rFonts w:ascii="Times New Roman" w:hAnsi="Times New Roman"/>
        </w:rPr>
      </w:pPr>
      <w:r w:rsidRPr="00765002">
        <w:rPr>
          <w:rFonts w:ascii="Times New Roman" w:hAnsi="Times New Roman"/>
        </w:rPr>
        <w:t>Darigg Brown, Ph.D.</w:t>
      </w:r>
    </w:p>
    <w:p w14:paraId="292CB0D5" w14:textId="77777777" w:rsidR="00883DE8" w:rsidRPr="00765002" w:rsidRDefault="00883DE8" w:rsidP="009D5240">
      <w:pPr>
        <w:rPr>
          <w:rFonts w:ascii="Times New Roman" w:hAnsi="Times New Roman"/>
        </w:rPr>
      </w:pPr>
      <w:r w:rsidRPr="00765002">
        <w:rPr>
          <w:rFonts w:ascii="Times New Roman" w:hAnsi="Times New Roman"/>
        </w:rPr>
        <w:t xml:space="preserve">Research </w:t>
      </w:r>
      <w:r w:rsidR="00984EDC" w:rsidRPr="00765002">
        <w:rPr>
          <w:rFonts w:ascii="Times New Roman" w:hAnsi="Times New Roman"/>
        </w:rPr>
        <w:t>Public Health Analyst</w:t>
      </w:r>
      <w:r w:rsidRPr="00765002">
        <w:rPr>
          <w:rFonts w:ascii="Times New Roman" w:hAnsi="Times New Roman"/>
        </w:rPr>
        <w:t xml:space="preserve">, </w:t>
      </w:r>
    </w:p>
    <w:p w14:paraId="3288B286" w14:textId="77777777" w:rsidR="00883DE8" w:rsidRPr="00765002" w:rsidRDefault="00883DE8" w:rsidP="009D5240">
      <w:pPr>
        <w:rPr>
          <w:rFonts w:ascii="Times New Roman" w:hAnsi="Times New Roman"/>
        </w:rPr>
      </w:pPr>
      <w:r w:rsidRPr="00765002">
        <w:rPr>
          <w:rFonts w:ascii="Times New Roman" w:hAnsi="Times New Roman"/>
        </w:rPr>
        <w:t>RTI International</w:t>
      </w:r>
    </w:p>
    <w:p w14:paraId="41357BAC" w14:textId="77777777" w:rsidR="00984EDC" w:rsidRPr="00765002" w:rsidRDefault="00984EDC" w:rsidP="009D5240">
      <w:pPr>
        <w:rPr>
          <w:rFonts w:ascii="Times New Roman" w:hAnsi="Times New Roman"/>
        </w:rPr>
      </w:pPr>
      <w:r w:rsidRPr="00765002">
        <w:rPr>
          <w:rFonts w:ascii="Times New Roman" w:hAnsi="Times New Roman"/>
        </w:rPr>
        <w:t>2951 Flowers Rd South, Suite 119</w:t>
      </w:r>
    </w:p>
    <w:p w14:paraId="3BD649C7" w14:textId="77777777" w:rsidR="00984EDC" w:rsidRPr="00765002" w:rsidRDefault="00984EDC" w:rsidP="009D5240">
      <w:pPr>
        <w:rPr>
          <w:rFonts w:ascii="Times New Roman" w:hAnsi="Times New Roman"/>
        </w:rPr>
      </w:pPr>
      <w:r w:rsidRPr="00765002">
        <w:rPr>
          <w:rFonts w:ascii="Times New Roman" w:hAnsi="Times New Roman"/>
        </w:rPr>
        <w:t>Atlanta, GA 30341</w:t>
      </w:r>
    </w:p>
    <w:p w14:paraId="26D93E65" w14:textId="77777777" w:rsidR="00CE66C2" w:rsidRPr="00765002" w:rsidRDefault="00CE66C2" w:rsidP="009D5240">
      <w:pPr>
        <w:rPr>
          <w:rFonts w:ascii="Times New Roman" w:hAnsi="Times New Roman"/>
        </w:rPr>
      </w:pPr>
    </w:p>
    <w:p w14:paraId="773B8021" w14:textId="77777777" w:rsidR="00CE66C2" w:rsidRPr="00765002" w:rsidRDefault="00CE66C2" w:rsidP="009D5240">
      <w:pPr>
        <w:rPr>
          <w:rFonts w:ascii="Times New Roman" w:hAnsi="Times New Roman"/>
        </w:rPr>
      </w:pPr>
      <w:r w:rsidRPr="00765002">
        <w:rPr>
          <w:rFonts w:ascii="Times New Roman" w:hAnsi="Times New Roman"/>
        </w:rPr>
        <w:t>Jeffrey Guidry, Ph.D.</w:t>
      </w:r>
    </w:p>
    <w:p w14:paraId="40AF7138" w14:textId="77777777" w:rsidR="00CE66C2" w:rsidRPr="00765002" w:rsidRDefault="00CE66C2" w:rsidP="009D5240">
      <w:pPr>
        <w:rPr>
          <w:rFonts w:ascii="Times New Roman" w:hAnsi="Times New Roman"/>
          <w:noProof/>
        </w:rPr>
      </w:pPr>
      <w:r w:rsidRPr="00765002">
        <w:rPr>
          <w:rFonts w:ascii="Times New Roman" w:hAnsi="Times New Roman"/>
          <w:noProof/>
        </w:rPr>
        <w:t>Associate Professor</w:t>
      </w:r>
    </w:p>
    <w:p w14:paraId="2597354E" w14:textId="77777777" w:rsidR="00F060B5" w:rsidRPr="00765002" w:rsidRDefault="00F060B5" w:rsidP="009D5240">
      <w:pPr>
        <w:rPr>
          <w:rFonts w:ascii="Times New Roman" w:hAnsi="Times New Roman"/>
        </w:rPr>
      </w:pPr>
      <w:r w:rsidRPr="00765002">
        <w:rPr>
          <w:rFonts w:ascii="Times New Roman" w:hAnsi="Times New Roman"/>
          <w:noProof/>
        </w:rPr>
        <w:t>Department of Health &amp; Kinesiology</w:t>
      </w:r>
    </w:p>
    <w:p w14:paraId="34E4C183" w14:textId="77777777" w:rsidR="00CE66C2" w:rsidRPr="00765002" w:rsidRDefault="00CE66C2" w:rsidP="009D5240">
      <w:pPr>
        <w:rPr>
          <w:rFonts w:ascii="Times New Roman" w:hAnsi="Times New Roman"/>
          <w:noProof/>
        </w:rPr>
      </w:pPr>
      <w:r w:rsidRPr="00765002">
        <w:rPr>
          <w:rFonts w:ascii="Times New Roman" w:hAnsi="Times New Roman"/>
          <w:noProof/>
        </w:rPr>
        <w:t>Texas A&amp;M University, Read 159 Bldg.</w:t>
      </w:r>
    </w:p>
    <w:p w14:paraId="46E07FB4" w14:textId="77777777" w:rsidR="00CE66C2" w:rsidRPr="00765002" w:rsidRDefault="00CE66C2" w:rsidP="009D5240">
      <w:pPr>
        <w:rPr>
          <w:rFonts w:ascii="Times New Roman" w:hAnsi="Times New Roman"/>
        </w:rPr>
      </w:pPr>
      <w:r w:rsidRPr="00765002">
        <w:rPr>
          <w:rFonts w:ascii="Times New Roman" w:hAnsi="Times New Roman"/>
          <w:noProof/>
        </w:rPr>
        <w:t>College Station</w:t>
      </w:r>
      <w:r w:rsidRPr="00765002">
        <w:rPr>
          <w:rFonts w:ascii="Times New Roman" w:hAnsi="Times New Roman"/>
        </w:rPr>
        <w:t xml:space="preserve">, </w:t>
      </w:r>
      <w:r w:rsidRPr="00765002">
        <w:rPr>
          <w:rFonts w:ascii="Times New Roman" w:hAnsi="Times New Roman"/>
          <w:noProof/>
        </w:rPr>
        <w:t>TX</w:t>
      </w:r>
      <w:r w:rsidRPr="00765002">
        <w:rPr>
          <w:rFonts w:ascii="Times New Roman" w:hAnsi="Times New Roman"/>
        </w:rPr>
        <w:t xml:space="preserve"> </w:t>
      </w:r>
      <w:r w:rsidRPr="00765002">
        <w:rPr>
          <w:rFonts w:ascii="Times New Roman" w:hAnsi="Times New Roman"/>
          <w:noProof/>
        </w:rPr>
        <w:t>77843</w:t>
      </w:r>
    </w:p>
    <w:p w14:paraId="2D8FF050" w14:textId="77777777" w:rsidR="00CE66C2" w:rsidRPr="00765002" w:rsidRDefault="00CE66C2" w:rsidP="009D5240">
      <w:pPr>
        <w:rPr>
          <w:rFonts w:ascii="Times New Roman" w:hAnsi="Times New Roman"/>
        </w:rPr>
      </w:pPr>
    </w:p>
    <w:p w14:paraId="0602F153" w14:textId="77777777" w:rsidR="00612A17" w:rsidRPr="00765002" w:rsidRDefault="003813D9" w:rsidP="009D5240">
      <w:pPr>
        <w:suppressLineNumbers/>
        <w:rPr>
          <w:rFonts w:ascii="Times New Roman" w:hAnsi="Times New Roman"/>
        </w:rPr>
      </w:pPr>
      <w:r w:rsidRPr="00765002">
        <w:rPr>
          <w:rFonts w:ascii="Times New Roman" w:hAnsi="Times New Roman"/>
        </w:rPr>
        <w:t xml:space="preserve">William </w:t>
      </w:r>
      <w:proofErr w:type="spellStart"/>
      <w:r w:rsidRPr="00765002">
        <w:rPr>
          <w:rFonts w:ascii="Times New Roman" w:hAnsi="Times New Roman"/>
        </w:rPr>
        <w:t>DeJong</w:t>
      </w:r>
      <w:proofErr w:type="spellEnd"/>
      <w:r w:rsidRPr="00765002">
        <w:rPr>
          <w:rFonts w:ascii="Times New Roman" w:hAnsi="Times New Roman"/>
        </w:rPr>
        <w:t>, Ph.D.</w:t>
      </w:r>
    </w:p>
    <w:p w14:paraId="39F0C2D6" w14:textId="77777777" w:rsidR="003813D9" w:rsidRPr="00765002" w:rsidRDefault="003813D9" w:rsidP="009D5240">
      <w:pPr>
        <w:suppressLineNumbers/>
        <w:rPr>
          <w:rFonts w:ascii="Times New Roman" w:hAnsi="Times New Roman"/>
        </w:rPr>
      </w:pPr>
      <w:r w:rsidRPr="00765002">
        <w:rPr>
          <w:rFonts w:ascii="Times New Roman" w:hAnsi="Times New Roman"/>
        </w:rPr>
        <w:t>Professor</w:t>
      </w:r>
      <w:r w:rsidR="00F060B5" w:rsidRPr="00765002">
        <w:rPr>
          <w:rFonts w:ascii="Times New Roman" w:hAnsi="Times New Roman"/>
        </w:rPr>
        <w:t xml:space="preserve">, </w:t>
      </w:r>
      <w:r w:rsidRPr="00765002">
        <w:rPr>
          <w:rFonts w:ascii="Times New Roman" w:hAnsi="Times New Roman"/>
        </w:rPr>
        <w:t>Community Health Sciences,</w:t>
      </w:r>
    </w:p>
    <w:p w14:paraId="646F62BB" w14:textId="77777777" w:rsidR="003813D9" w:rsidRPr="00765002" w:rsidRDefault="003813D9" w:rsidP="009D5240">
      <w:pPr>
        <w:suppressLineNumbers/>
        <w:rPr>
          <w:rFonts w:ascii="Times New Roman" w:hAnsi="Times New Roman"/>
        </w:rPr>
      </w:pPr>
      <w:r w:rsidRPr="00765002">
        <w:rPr>
          <w:rFonts w:ascii="Times New Roman" w:hAnsi="Times New Roman"/>
        </w:rPr>
        <w:t>Boston University School of Public Health</w:t>
      </w:r>
    </w:p>
    <w:p w14:paraId="202B9BB8" w14:textId="77777777" w:rsidR="003813D9" w:rsidRPr="00765002" w:rsidRDefault="003813D9" w:rsidP="009D5240">
      <w:pPr>
        <w:suppressLineNumbers/>
        <w:rPr>
          <w:rFonts w:ascii="Times New Roman" w:hAnsi="Times New Roman"/>
        </w:rPr>
      </w:pPr>
      <w:r w:rsidRPr="00765002">
        <w:rPr>
          <w:rFonts w:ascii="Times New Roman" w:hAnsi="Times New Roman"/>
        </w:rPr>
        <w:t>801 Massachusetts Ave</w:t>
      </w:r>
      <w:r w:rsidR="001D172F" w:rsidRPr="00765002">
        <w:rPr>
          <w:rFonts w:ascii="Times New Roman" w:hAnsi="Times New Roman"/>
        </w:rPr>
        <w:t>nue</w:t>
      </w:r>
      <w:r w:rsidRPr="00765002">
        <w:rPr>
          <w:rFonts w:ascii="Times New Roman" w:hAnsi="Times New Roman"/>
        </w:rPr>
        <w:t xml:space="preserve"> </w:t>
      </w:r>
    </w:p>
    <w:p w14:paraId="44019804" w14:textId="77777777" w:rsidR="003813D9" w:rsidRPr="00765002" w:rsidRDefault="003813D9" w:rsidP="009D5240">
      <w:pPr>
        <w:suppressLineNumbers/>
        <w:rPr>
          <w:rFonts w:ascii="Times New Roman" w:hAnsi="Times New Roman"/>
        </w:rPr>
      </w:pPr>
      <w:r w:rsidRPr="00765002">
        <w:rPr>
          <w:rFonts w:ascii="Times New Roman" w:hAnsi="Times New Roman"/>
        </w:rPr>
        <w:t>Boston</w:t>
      </w:r>
      <w:r w:rsidR="001D172F" w:rsidRPr="00765002">
        <w:rPr>
          <w:rFonts w:ascii="Times New Roman" w:hAnsi="Times New Roman"/>
        </w:rPr>
        <w:t>,</w:t>
      </w:r>
      <w:r w:rsidRPr="00765002">
        <w:rPr>
          <w:rFonts w:ascii="Times New Roman" w:hAnsi="Times New Roman"/>
        </w:rPr>
        <w:t xml:space="preserve"> MA 02118</w:t>
      </w:r>
    </w:p>
    <w:p w14:paraId="0C31B7CF" w14:textId="77777777" w:rsidR="003813D9" w:rsidRPr="00765002" w:rsidRDefault="003813D9" w:rsidP="009D5240">
      <w:pPr>
        <w:suppressLineNumbers/>
        <w:spacing w:after="240"/>
        <w:rPr>
          <w:rFonts w:ascii="Times New Roman" w:hAnsi="Times New Roman"/>
        </w:rPr>
      </w:pPr>
    </w:p>
    <w:p w14:paraId="1CBA2150" w14:textId="66EBF57B" w:rsidR="00E853DF" w:rsidRDefault="00E853DF">
      <w:pPr>
        <w:rPr>
          <w:rFonts w:ascii="Times New Roman" w:hAnsi="Times New Roman"/>
          <w:b/>
          <w:u w:val="single"/>
        </w:rPr>
      </w:pPr>
      <w:r>
        <w:rPr>
          <w:rFonts w:ascii="Times New Roman" w:hAnsi="Times New Roman"/>
          <w:b/>
          <w:u w:val="single"/>
        </w:rPr>
        <w:br w:type="page"/>
      </w:r>
    </w:p>
    <w:p w14:paraId="6A653851" w14:textId="2EC32CE4" w:rsidR="000719AA" w:rsidRDefault="00E853DF" w:rsidP="00E853DF">
      <w:pPr>
        <w:suppressLineNumbers/>
        <w:spacing w:after="360"/>
        <w:ind w:right="144"/>
        <w:jc w:val="center"/>
        <w:outlineLvl w:val="0"/>
        <w:rPr>
          <w:b/>
          <w:u w:val="single"/>
        </w:rPr>
      </w:pPr>
      <w:r>
        <w:rPr>
          <w:b/>
          <w:u w:val="single"/>
        </w:rPr>
        <w:t>A</w:t>
      </w:r>
      <w:r w:rsidR="00A7100D" w:rsidRPr="00F7125F">
        <w:rPr>
          <w:b/>
          <w:u w:val="single"/>
        </w:rPr>
        <w:t>TTACHMENTS</w:t>
      </w:r>
    </w:p>
    <w:p w14:paraId="482E7D80" w14:textId="77777777" w:rsidR="002B7143" w:rsidRPr="00F7125F" w:rsidRDefault="000719AA" w:rsidP="009D5240">
      <w:pPr>
        <w:numPr>
          <w:ilvl w:val="0"/>
          <w:numId w:val="9"/>
        </w:numPr>
        <w:suppressLineNumbers/>
        <w:spacing w:after="120"/>
        <w:ind w:right="144"/>
        <w:rPr>
          <w:b/>
          <w:u w:val="single"/>
        </w:rPr>
      </w:pPr>
      <w:bookmarkStart w:id="0" w:name="_GoBack"/>
      <w:bookmarkEnd w:id="0"/>
      <w:r w:rsidRPr="00F7125F">
        <w:rPr>
          <w:b/>
          <w:u w:val="single"/>
        </w:rPr>
        <w:t xml:space="preserve">Youth </w:t>
      </w:r>
      <w:r w:rsidR="002B7143" w:rsidRPr="00F7125F">
        <w:rPr>
          <w:b/>
          <w:u w:val="single"/>
        </w:rPr>
        <w:t>Questionnaire</w:t>
      </w:r>
      <w:r w:rsidR="00CF0598" w:rsidRPr="00F7125F">
        <w:rPr>
          <w:b/>
          <w:u w:val="single"/>
        </w:rPr>
        <w:t xml:space="preserve"> </w:t>
      </w:r>
    </w:p>
    <w:p w14:paraId="3A917DED" w14:textId="77777777" w:rsidR="002B7143" w:rsidRPr="00F7125F" w:rsidRDefault="000719AA" w:rsidP="009D5240">
      <w:pPr>
        <w:numPr>
          <w:ilvl w:val="0"/>
          <w:numId w:val="9"/>
        </w:numPr>
        <w:suppressLineNumbers/>
        <w:spacing w:after="120"/>
        <w:ind w:right="144"/>
        <w:rPr>
          <w:b/>
          <w:u w:val="single"/>
        </w:rPr>
      </w:pPr>
      <w:r w:rsidRPr="00F7125F">
        <w:rPr>
          <w:b/>
          <w:u w:val="single"/>
        </w:rPr>
        <w:t xml:space="preserve">Adult </w:t>
      </w:r>
      <w:r w:rsidR="002B7143" w:rsidRPr="00F7125F">
        <w:rPr>
          <w:b/>
          <w:u w:val="single"/>
        </w:rPr>
        <w:t>Questionnaire</w:t>
      </w:r>
      <w:r w:rsidR="00CF0598" w:rsidRPr="00F7125F">
        <w:rPr>
          <w:b/>
          <w:u w:val="single"/>
        </w:rPr>
        <w:t xml:space="preserve">  </w:t>
      </w:r>
    </w:p>
    <w:p w14:paraId="7A98D28C" w14:textId="77777777" w:rsidR="00092DF9" w:rsidRPr="00F7125F" w:rsidRDefault="00092DF9" w:rsidP="009D5240">
      <w:pPr>
        <w:numPr>
          <w:ilvl w:val="0"/>
          <w:numId w:val="9"/>
        </w:numPr>
        <w:suppressLineNumbers/>
        <w:spacing w:after="120"/>
        <w:ind w:right="144"/>
        <w:rPr>
          <w:b/>
          <w:u w:val="single"/>
        </w:rPr>
      </w:pPr>
      <w:r w:rsidRPr="00F7125F">
        <w:rPr>
          <w:b/>
          <w:u w:val="single"/>
        </w:rPr>
        <w:t>Individual Dosage Form</w:t>
      </w:r>
    </w:p>
    <w:p w14:paraId="53D242D0" w14:textId="77777777" w:rsidR="00092DF9" w:rsidRPr="00F7125F" w:rsidRDefault="00092DF9" w:rsidP="009D5240">
      <w:pPr>
        <w:numPr>
          <w:ilvl w:val="0"/>
          <w:numId w:val="9"/>
        </w:numPr>
        <w:suppressLineNumbers/>
        <w:spacing w:after="120"/>
        <w:ind w:right="144"/>
        <w:rPr>
          <w:b/>
          <w:u w:val="single"/>
        </w:rPr>
      </w:pPr>
      <w:r w:rsidRPr="00F7125F">
        <w:rPr>
          <w:b/>
          <w:u w:val="single"/>
        </w:rPr>
        <w:t>Group Dosage Form</w:t>
      </w:r>
    </w:p>
    <w:p w14:paraId="445A0C70" w14:textId="77777777" w:rsidR="00F75880" w:rsidRPr="00F7125F" w:rsidRDefault="00EF60FA" w:rsidP="009D5240">
      <w:pPr>
        <w:numPr>
          <w:ilvl w:val="0"/>
          <w:numId w:val="9"/>
        </w:numPr>
        <w:suppressLineNumbers/>
        <w:spacing w:after="120"/>
        <w:ind w:right="144"/>
        <w:rPr>
          <w:b/>
          <w:u w:val="single"/>
        </w:rPr>
      </w:pPr>
      <w:r w:rsidRPr="00F7125F">
        <w:rPr>
          <w:b/>
          <w:u w:val="single"/>
        </w:rPr>
        <w:t>Overarching Administration Guide</w:t>
      </w:r>
    </w:p>
    <w:sectPr w:rsidR="00F75880" w:rsidRPr="00F7125F" w:rsidSect="0088515F">
      <w:footerReference w:type="default" r:id="rId10"/>
      <w:endnotePr>
        <w:numFmt w:val="lowerLetter"/>
      </w:endnotePr>
      <w:pgSz w:w="12240" w:h="15840" w:code="1"/>
      <w:pgMar w:top="1440" w:right="1440" w:bottom="1440" w:left="1440" w:header="864"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F953" w14:textId="77777777" w:rsidR="00654624" w:rsidRDefault="00654624">
      <w:r>
        <w:separator/>
      </w:r>
    </w:p>
  </w:endnote>
  <w:endnote w:type="continuationSeparator" w:id="0">
    <w:p w14:paraId="2E71B964" w14:textId="77777777" w:rsidR="00654624" w:rsidRDefault="0065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705821"/>
      <w:docPartObj>
        <w:docPartGallery w:val="Page Numbers (Bottom of Page)"/>
        <w:docPartUnique/>
      </w:docPartObj>
    </w:sdtPr>
    <w:sdtEndPr>
      <w:rPr>
        <w:noProof/>
      </w:rPr>
    </w:sdtEndPr>
    <w:sdtContent>
      <w:p w14:paraId="08441653" w14:textId="5900FC9C" w:rsidR="00765002" w:rsidRDefault="00765002">
        <w:pPr>
          <w:pStyle w:val="Footer"/>
          <w:jc w:val="center"/>
        </w:pPr>
        <w:r>
          <w:fldChar w:fldCharType="begin"/>
        </w:r>
        <w:r>
          <w:instrText xml:space="preserve"> PAGE   \* MERGEFORMAT </w:instrText>
        </w:r>
        <w:r>
          <w:fldChar w:fldCharType="separate"/>
        </w:r>
        <w:r w:rsidR="00E853DF">
          <w:rPr>
            <w:noProof/>
          </w:rPr>
          <w:t>7</w:t>
        </w:r>
        <w:r>
          <w:rPr>
            <w:noProof/>
          </w:rPr>
          <w:fldChar w:fldCharType="end"/>
        </w:r>
      </w:p>
    </w:sdtContent>
  </w:sdt>
  <w:p w14:paraId="64385F3E" w14:textId="77777777" w:rsidR="005F2016" w:rsidRDefault="005F2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3508D" w14:textId="77777777" w:rsidR="00654624" w:rsidRDefault="00654624">
      <w:r>
        <w:separator/>
      </w:r>
    </w:p>
  </w:footnote>
  <w:footnote w:type="continuationSeparator" w:id="0">
    <w:p w14:paraId="04A2DB38" w14:textId="77777777" w:rsidR="00654624" w:rsidRDefault="00654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FDED64C"/>
    <w:lvl w:ilvl="0">
      <w:start w:val="1"/>
      <w:numFmt w:val="bullet"/>
      <w:lvlText w:val=""/>
      <w:lvlJc w:val="left"/>
      <w:pPr>
        <w:tabs>
          <w:tab w:val="num" w:pos="360"/>
        </w:tabs>
        <w:ind w:left="360" w:hanging="360"/>
      </w:pPr>
      <w:rPr>
        <w:rFonts w:ascii="Symbol" w:hAnsi="Symbol" w:hint="default"/>
      </w:rPr>
    </w:lvl>
  </w:abstractNum>
  <w:abstractNum w:abstractNumId="2">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D143A"/>
    <w:multiLevelType w:val="hybridMultilevel"/>
    <w:tmpl w:val="CCC08582"/>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5">
    <w:nsid w:val="290D1CB1"/>
    <w:multiLevelType w:val="hybridMultilevel"/>
    <w:tmpl w:val="F3D0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1">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14">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0"/>
  </w:num>
  <w:num w:numId="5">
    <w:abstractNumId w:val="0"/>
  </w:num>
  <w:num w:numId="6">
    <w:abstractNumId w:val="12"/>
  </w:num>
  <w:num w:numId="7">
    <w:abstractNumId w:val="14"/>
  </w:num>
  <w:num w:numId="8">
    <w:abstractNumId w:val="9"/>
  </w:num>
  <w:num w:numId="9">
    <w:abstractNumId w:val="8"/>
  </w:num>
  <w:num w:numId="10">
    <w:abstractNumId w:val="2"/>
  </w:num>
  <w:num w:numId="11">
    <w:abstractNumId w:val="7"/>
  </w:num>
  <w:num w:numId="12">
    <w:abstractNumId w:val="15"/>
  </w:num>
  <w:num w:numId="13">
    <w:abstractNumId w:val="11"/>
  </w:num>
  <w:num w:numId="14">
    <w:abstractNumId w:val="3"/>
  </w:num>
  <w:num w:numId="15">
    <w:abstractNumId w:val="6"/>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08"/>
    <w:rsid w:val="0000344D"/>
    <w:rsid w:val="00004F09"/>
    <w:rsid w:val="00011448"/>
    <w:rsid w:val="00011E87"/>
    <w:rsid w:val="00013394"/>
    <w:rsid w:val="00017223"/>
    <w:rsid w:val="00020B22"/>
    <w:rsid w:val="0002210B"/>
    <w:rsid w:val="00023CB4"/>
    <w:rsid w:val="0002401E"/>
    <w:rsid w:val="000240B5"/>
    <w:rsid w:val="0002437B"/>
    <w:rsid w:val="00030DFD"/>
    <w:rsid w:val="00031E3B"/>
    <w:rsid w:val="00032379"/>
    <w:rsid w:val="00033807"/>
    <w:rsid w:val="00035050"/>
    <w:rsid w:val="0003550A"/>
    <w:rsid w:val="00040BF2"/>
    <w:rsid w:val="00042D01"/>
    <w:rsid w:val="000434E2"/>
    <w:rsid w:val="000458BA"/>
    <w:rsid w:val="000509DF"/>
    <w:rsid w:val="00051A2D"/>
    <w:rsid w:val="00052DD1"/>
    <w:rsid w:val="0005361A"/>
    <w:rsid w:val="00053B46"/>
    <w:rsid w:val="00053BC2"/>
    <w:rsid w:val="00055098"/>
    <w:rsid w:val="00055F61"/>
    <w:rsid w:val="00056325"/>
    <w:rsid w:val="000569EB"/>
    <w:rsid w:val="00057D4F"/>
    <w:rsid w:val="00060A04"/>
    <w:rsid w:val="00060C53"/>
    <w:rsid w:val="000620CD"/>
    <w:rsid w:val="00062182"/>
    <w:rsid w:val="000647CD"/>
    <w:rsid w:val="000666DD"/>
    <w:rsid w:val="00070BF2"/>
    <w:rsid w:val="000719AA"/>
    <w:rsid w:val="00072516"/>
    <w:rsid w:val="00072859"/>
    <w:rsid w:val="00073E22"/>
    <w:rsid w:val="000744B8"/>
    <w:rsid w:val="000749C8"/>
    <w:rsid w:val="00077A02"/>
    <w:rsid w:val="00080CF5"/>
    <w:rsid w:val="000810C6"/>
    <w:rsid w:val="00086739"/>
    <w:rsid w:val="00086B40"/>
    <w:rsid w:val="00090A67"/>
    <w:rsid w:val="000910DF"/>
    <w:rsid w:val="00091B61"/>
    <w:rsid w:val="00092DF9"/>
    <w:rsid w:val="00093E80"/>
    <w:rsid w:val="00097591"/>
    <w:rsid w:val="00097732"/>
    <w:rsid w:val="000A0CAC"/>
    <w:rsid w:val="000A108A"/>
    <w:rsid w:val="000A1B0C"/>
    <w:rsid w:val="000A5302"/>
    <w:rsid w:val="000A57CE"/>
    <w:rsid w:val="000A6816"/>
    <w:rsid w:val="000A6D6F"/>
    <w:rsid w:val="000B74AC"/>
    <w:rsid w:val="000C1EBA"/>
    <w:rsid w:val="000C34A8"/>
    <w:rsid w:val="000C4365"/>
    <w:rsid w:val="000C4EC8"/>
    <w:rsid w:val="000D2FB6"/>
    <w:rsid w:val="000E0F43"/>
    <w:rsid w:val="000E24E4"/>
    <w:rsid w:val="000E59CD"/>
    <w:rsid w:val="000E6424"/>
    <w:rsid w:val="000E68EA"/>
    <w:rsid w:val="000E7E1B"/>
    <w:rsid w:val="000E7F52"/>
    <w:rsid w:val="000F0245"/>
    <w:rsid w:val="000F0301"/>
    <w:rsid w:val="000F105C"/>
    <w:rsid w:val="000F1914"/>
    <w:rsid w:val="000F1B01"/>
    <w:rsid w:val="000F4496"/>
    <w:rsid w:val="000F7698"/>
    <w:rsid w:val="00100A32"/>
    <w:rsid w:val="001075EF"/>
    <w:rsid w:val="00107897"/>
    <w:rsid w:val="00110B0F"/>
    <w:rsid w:val="00112CBF"/>
    <w:rsid w:val="00115576"/>
    <w:rsid w:val="00116837"/>
    <w:rsid w:val="00116CFA"/>
    <w:rsid w:val="001213F2"/>
    <w:rsid w:val="00125067"/>
    <w:rsid w:val="0012535E"/>
    <w:rsid w:val="00125D9D"/>
    <w:rsid w:val="001275A4"/>
    <w:rsid w:val="00130378"/>
    <w:rsid w:val="00130F01"/>
    <w:rsid w:val="00130FE1"/>
    <w:rsid w:val="00131A31"/>
    <w:rsid w:val="00137D46"/>
    <w:rsid w:val="001401C6"/>
    <w:rsid w:val="00141734"/>
    <w:rsid w:val="00143166"/>
    <w:rsid w:val="00144167"/>
    <w:rsid w:val="0014468A"/>
    <w:rsid w:val="00145B4C"/>
    <w:rsid w:val="00150E30"/>
    <w:rsid w:val="0015328D"/>
    <w:rsid w:val="00155EC2"/>
    <w:rsid w:val="00160476"/>
    <w:rsid w:val="0016207D"/>
    <w:rsid w:val="00162C23"/>
    <w:rsid w:val="00166B0B"/>
    <w:rsid w:val="00171160"/>
    <w:rsid w:val="00172736"/>
    <w:rsid w:val="00173F11"/>
    <w:rsid w:val="00182EF3"/>
    <w:rsid w:val="0018465B"/>
    <w:rsid w:val="00185053"/>
    <w:rsid w:val="0019033B"/>
    <w:rsid w:val="001922E7"/>
    <w:rsid w:val="0019303E"/>
    <w:rsid w:val="0019541B"/>
    <w:rsid w:val="00195C64"/>
    <w:rsid w:val="00196361"/>
    <w:rsid w:val="001A1ECA"/>
    <w:rsid w:val="001A2863"/>
    <w:rsid w:val="001A368B"/>
    <w:rsid w:val="001A3730"/>
    <w:rsid w:val="001A4016"/>
    <w:rsid w:val="001A41A2"/>
    <w:rsid w:val="001A4E71"/>
    <w:rsid w:val="001B0C3F"/>
    <w:rsid w:val="001B1801"/>
    <w:rsid w:val="001B6B67"/>
    <w:rsid w:val="001B6DAD"/>
    <w:rsid w:val="001B6E35"/>
    <w:rsid w:val="001C3247"/>
    <w:rsid w:val="001C473B"/>
    <w:rsid w:val="001D0C17"/>
    <w:rsid w:val="001D172F"/>
    <w:rsid w:val="001D17FA"/>
    <w:rsid w:val="001D2EFD"/>
    <w:rsid w:val="001D4006"/>
    <w:rsid w:val="001D42D8"/>
    <w:rsid w:val="001D5427"/>
    <w:rsid w:val="001D6E2E"/>
    <w:rsid w:val="001D75D0"/>
    <w:rsid w:val="001E7C96"/>
    <w:rsid w:val="001F1478"/>
    <w:rsid w:val="001F32EC"/>
    <w:rsid w:val="001F7601"/>
    <w:rsid w:val="001F7DF4"/>
    <w:rsid w:val="002022F6"/>
    <w:rsid w:val="00205056"/>
    <w:rsid w:val="00206213"/>
    <w:rsid w:val="00206295"/>
    <w:rsid w:val="002064CF"/>
    <w:rsid w:val="0020668F"/>
    <w:rsid w:val="0021015A"/>
    <w:rsid w:val="00214E5C"/>
    <w:rsid w:val="00216ED6"/>
    <w:rsid w:val="00216F05"/>
    <w:rsid w:val="002174A5"/>
    <w:rsid w:val="00222A02"/>
    <w:rsid w:val="002248CD"/>
    <w:rsid w:val="002275A3"/>
    <w:rsid w:val="002346CF"/>
    <w:rsid w:val="00234BFF"/>
    <w:rsid w:val="00235B3C"/>
    <w:rsid w:val="00236725"/>
    <w:rsid w:val="00237930"/>
    <w:rsid w:val="0024000C"/>
    <w:rsid w:val="002410AF"/>
    <w:rsid w:val="002417E0"/>
    <w:rsid w:val="002502EC"/>
    <w:rsid w:val="00252033"/>
    <w:rsid w:val="00252C97"/>
    <w:rsid w:val="002535DD"/>
    <w:rsid w:val="0025392D"/>
    <w:rsid w:val="00256A4E"/>
    <w:rsid w:val="00263092"/>
    <w:rsid w:val="00266BD4"/>
    <w:rsid w:val="002671EE"/>
    <w:rsid w:val="00267ED6"/>
    <w:rsid w:val="00272EDD"/>
    <w:rsid w:val="00276ABB"/>
    <w:rsid w:val="00277829"/>
    <w:rsid w:val="002831DB"/>
    <w:rsid w:val="00285AAC"/>
    <w:rsid w:val="002865B4"/>
    <w:rsid w:val="00286FDA"/>
    <w:rsid w:val="00287FD2"/>
    <w:rsid w:val="00292A29"/>
    <w:rsid w:val="00292F2E"/>
    <w:rsid w:val="00293E3E"/>
    <w:rsid w:val="00293F61"/>
    <w:rsid w:val="00295B35"/>
    <w:rsid w:val="002963A9"/>
    <w:rsid w:val="00296CA8"/>
    <w:rsid w:val="002971D9"/>
    <w:rsid w:val="002972AF"/>
    <w:rsid w:val="00297343"/>
    <w:rsid w:val="00297ACB"/>
    <w:rsid w:val="00297C00"/>
    <w:rsid w:val="00297DB2"/>
    <w:rsid w:val="002A117A"/>
    <w:rsid w:val="002A27DE"/>
    <w:rsid w:val="002A4ED2"/>
    <w:rsid w:val="002B2D04"/>
    <w:rsid w:val="002B52F2"/>
    <w:rsid w:val="002B7143"/>
    <w:rsid w:val="002B720D"/>
    <w:rsid w:val="002C06C2"/>
    <w:rsid w:val="002C1265"/>
    <w:rsid w:val="002C15D1"/>
    <w:rsid w:val="002C19F1"/>
    <w:rsid w:val="002C40BE"/>
    <w:rsid w:val="002C4848"/>
    <w:rsid w:val="002C601B"/>
    <w:rsid w:val="002C6D4A"/>
    <w:rsid w:val="002D0D5E"/>
    <w:rsid w:val="002D3E7D"/>
    <w:rsid w:val="002D3FAE"/>
    <w:rsid w:val="002D46A6"/>
    <w:rsid w:val="002D5CA6"/>
    <w:rsid w:val="002D5E10"/>
    <w:rsid w:val="002E0220"/>
    <w:rsid w:val="002E0F33"/>
    <w:rsid w:val="002E15E8"/>
    <w:rsid w:val="002E74FC"/>
    <w:rsid w:val="002F01A9"/>
    <w:rsid w:val="002F0874"/>
    <w:rsid w:val="002F4F16"/>
    <w:rsid w:val="002F6644"/>
    <w:rsid w:val="002F6BE4"/>
    <w:rsid w:val="002F7D3B"/>
    <w:rsid w:val="002F7FE7"/>
    <w:rsid w:val="0030087C"/>
    <w:rsid w:val="00300908"/>
    <w:rsid w:val="00300949"/>
    <w:rsid w:val="003033F4"/>
    <w:rsid w:val="00313315"/>
    <w:rsid w:val="003135BE"/>
    <w:rsid w:val="00313F8B"/>
    <w:rsid w:val="00314AFE"/>
    <w:rsid w:val="003152BE"/>
    <w:rsid w:val="00316328"/>
    <w:rsid w:val="003203FE"/>
    <w:rsid w:val="00320484"/>
    <w:rsid w:val="00320CE6"/>
    <w:rsid w:val="0032118D"/>
    <w:rsid w:val="00321312"/>
    <w:rsid w:val="00322B45"/>
    <w:rsid w:val="00323A5B"/>
    <w:rsid w:val="00324350"/>
    <w:rsid w:val="003256E4"/>
    <w:rsid w:val="003266A0"/>
    <w:rsid w:val="00327151"/>
    <w:rsid w:val="0033050B"/>
    <w:rsid w:val="00333349"/>
    <w:rsid w:val="00334E6E"/>
    <w:rsid w:val="00336DE4"/>
    <w:rsid w:val="00340635"/>
    <w:rsid w:val="00340D76"/>
    <w:rsid w:val="0034154A"/>
    <w:rsid w:val="003416AD"/>
    <w:rsid w:val="00343A9D"/>
    <w:rsid w:val="00345F54"/>
    <w:rsid w:val="00350AC3"/>
    <w:rsid w:val="00354E3E"/>
    <w:rsid w:val="00355901"/>
    <w:rsid w:val="00355D3E"/>
    <w:rsid w:val="0035700F"/>
    <w:rsid w:val="003578A3"/>
    <w:rsid w:val="00362CAE"/>
    <w:rsid w:val="003641AB"/>
    <w:rsid w:val="00364952"/>
    <w:rsid w:val="00365821"/>
    <w:rsid w:val="00366915"/>
    <w:rsid w:val="00367FA3"/>
    <w:rsid w:val="00371F0E"/>
    <w:rsid w:val="003720D1"/>
    <w:rsid w:val="003748C0"/>
    <w:rsid w:val="003750F2"/>
    <w:rsid w:val="003752DE"/>
    <w:rsid w:val="003774D3"/>
    <w:rsid w:val="00380AFE"/>
    <w:rsid w:val="003813D9"/>
    <w:rsid w:val="003824FE"/>
    <w:rsid w:val="00383918"/>
    <w:rsid w:val="00384760"/>
    <w:rsid w:val="00385496"/>
    <w:rsid w:val="00391C53"/>
    <w:rsid w:val="00394645"/>
    <w:rsid w:val="003949C7"/>
    <w:rsid w:val="00394F53"/>
    <w:rsid w:val="0039617D"/>
    <w:rsid w:val="0039630E"/>
    <w:rsid w:val="00397CE1"/>
    <w:rsid w:val="003A04F3"/>
    <w:rsid w:val="003A0F6C"/>
    <w:rsid w:val="003A2E19"/>
    <w:rsid w:val="003A5836"/>
    <w:rsid w:val="003A72F9"/>
    <w:rsid w:val="003B11A6"/>
    <w:rsid w:val="003B1872"/>
    <w:rsid w:val="003B1878"/>
    <w:rsid w:val="003B6D1E"/>
    <w:rsid w:val="003B7DA0"/>
    <w:rsid w:val="003C11C8"/>
    <w:rsid w:val="003C1E07"/>
    <w:rsid w:val="003C4122"/>
    <w:rsid w:val="003D0357"/>
    <w:rsid w:val="003D0F01"/>
    <w:rsid w:val="003D16B5"/>
    <w:rsid w:val="003D28DB"/>
    <w:rsid w:val="003D35F1"/>
    <w:rsid w:val="003D4EDA"/>
    <w:rsid w:val="003D614B"/>
    <w:rsid w:val="003D63BB"/>
    <w:rsid w:val="003D644D"/>
    <w:rsid w:val="003D766C"/>
    <w:rsid w:val="003E0B81"/>
    <w:rsid w:val="003E1457"/>
    <w:rsid w:val="003E1C80"/>
    <w:rsid w:val="003E3792"/>
    <w:rsid w:val="003E4464"/>
    <w:rsid w:val="003E4FEF"/>
    <w:rsid w:val="003E58C4"/>
    <w:rsid w:val="003E64FD"/>
    <w:rsid w:val="003E6C52"/>
    <w:rsid w:val="003E7F15"/>
    <w:rsid w:val="003F1E50"/>
    <w:rsid w:val="003F3137"/>
    <w:rsid w:val="003F3D87"/>
    <w:rsid w:val="003F471E"/>
    <w:rsid w:val="003F4D38"/>
    <w:rsid w:val="003F591B"/>
    <w:rsid w:val="003F78F4"/>
    <w:rsid w:val="00400715"/>
    <w:rsid w:val="00402840"/>
    <w:rsid w:val="00405735"/>
    <w:rsid w:val="00406D27"/>
    <w:rsid w:val="00411D37"/>
    <w:rsid w:val="0041377E"/>
    <w:rsid w:val="00420710"/>
    <w:rsid w:val="004210C1"/>
    <w:rsid w:val="004212C8"/>
    <w:rsid w:val="00422597"/>
    <w:rsid w:val="004249FE"/>
    <w:rsid w:val="00424E9E"/>
    <w:rsid w:val="00425297"/>
    <w:rsid w:val="00427C60"/>
    <w:rsid w:val="00431966"/>
    <w:rsid w:val="0043499D"/>
    <w:rsid w:val="00435446"/>
    <w:rsid w:val="00435BD9"/>
    <w:rsid w:val="00437A61"/>
    <w:rsid w:val="004453FD"/>
    <w:rsid w:val="0045066D"/>
    <w:rsid w:val="004520ED"/>
    <w:rsid w:val="00455687"/>
    <w:rsid w:val="004611B4"/>
    <w:rsid w:val="004618A4"/>
    <w:rsid w:val="00464ADF"/>
    <w:rsid w:val="004654C5"/>
    <w:rsid w:val="0046585D"/>
    <w:rsid w:val="00471C9E"/>
    <w:rsid w:val="0047289C"/>
    <w:rsid w:val="00476691"/>
    <w:rsid w:val="0048105B"/>
    <w:rsid w:val="0048455E"/>
    <w:rsid w:val="00486632"/>
    <w:rsid w:val="00490AD9"/>
    <w:rsid w:val="00491428"/>
    <w:rsid w:val="00492F78"/>
    <w:rsid w:val="004949F6"/>
    <w:rsid w:val="004951F7"/>
    <w:rsid w:val="0049571D"/>
    <w:rsid w:val="004A1679"/>
    <w:rsid w:val="004A31FB"/>
    <w:rsid w:val="004A37A1"/>
    <w:rsid w:val="004A3CA4"/>
    <w:rsid w:val="004A4B3C"/>
    <w:rsid w:val="004B1607"/>
    <w:rsid w:val="004B2A21"/>
    <w:rsid w:val="004B309E"/>
    <w:rsid w:val="004B3D63"/>
    <w:rsid w:val="004B4148"/>
    <w:rsid w:val="004B520D"/>
    <w:rsid w:val="004B5517"/>
    <w:rsid w:val="004B5866"/>
    <w:rsid w:val="004B795D"/>
    <w:rsid w:val="004B7F9A"/>
    <w:rsid w:val="004C2042"/>
    <w:rsid w:val="004C292B"/>
    <w:rsid w:val="004C2D33"/>
    <w:rsid w:val="004C4189"/>
    <w:rsid w:val="004C685B"/>
    <w:rsid w:val="004D0B15"/>
    <w:rsid w:val="004D108B"/>
    <w:rsid w:val="004D232E"/>
    <w:rsid w:val="004D2F02"/>
    <w:rsid w:val="004D32AE"/>
    <w:rsid w:val="004D38D4"/>
    <w:rsid w:val="004D4656"/>
    <w:rsid w:val="004E0104"/>
    <w:rsid w:val="004E5E21"/>
    <w:rsid w:val="004E6730"/>
    <w:rsid w:val="004F00B5"/>
    <w:rsid w:val="004F0488"/>
    <w:rsid w:val="004F25F8"/>
    <w:rsid w:val="004F2A07"/>
    <w:rsid w:val="0050058D"/>
    <w:rsid w:val="00503064"/>
    <w:rsid w:val="00504366"/>
    <w:rsid w:val="00504DFE"/>
    <w:rsid w:val="00505489"/>
    <w:rsid w:val="00505FC2"/>
    <w:rsid w:val="00506CFE"/>
    <w:rsid w:val="00506E18"/>
    <w:rsid w:val="00510960"/>
    <w:rsid w:val="00511A37"/>
    <w:rsid w:val="0051202D"/>
    <w:rsid w:val="00512598"/>
    <w:rsid w:val="00513D97"/>
    <w:rsid w:val="005159F1"/>
    <w:rsid w:val="00517936"/>
    <w:rsid w:val="00530B39"/>
    <w:rsid w:val="00530D47"/>
    <w:rsid w:val="00530F04"/>
    <w:rsid w:val="00532C61"/>
    <w:rsid w:val="005332D8"/>
    <w:rsid w:val="00541FF2"/>
    <w:rsid w:val="005449DE"/>
    <w:rsid w:val="00546BBF"/>
    <w:rsid w:val="00546E34"/>
    <w:rsid w:val="00555811"/>
    <w:rsid w:val="00555888"/>
    <w:rsid w:val="005560EB"/>
    <w:rsid w:val="00556D2F"/>
    <w:rsid w:val="00561FD2"/>
    <w:rsid w:val="00562FA2"/>
    <w:rsid w:val="00563135"/>
    <w:rsid w:val="00563C46"/>
    <w:rsid w:val="00567C6A"/>
    <w:rsid w:val="00567F4B"/>
    <w:rsid w:val="0057222B"/>
    <w:rsid w:val="005722CB"/>
    <w:rsid w:val="00572EE8"/>
    <w:rsid w:val="0057586D"/>
    <w:rsid w:val="00575BCD"/>
    <w:rsid w:val="005776EC"/>
    <w:rsid w:val="00582BB6"/>
    <w:rsid w:val="00584C1E"/>
    <w:rsid w:val="00584DE6"/>
    <w:rsid w:val="00587481"/>
    <w:rsid w:val="00593B3C"/>
    <w:rsid w:val="00594067"/>
    <w:rsid w:val="00594370"/>
    <w:rsid w:val="0059569F"/>
    <w:rsid w:val="00596CA3"/>
    <w:rsid w:val="0059759F"/>
    <w:rsid w:val="005A4086"/>
    <w:rsid w:val="005A5DE7"/>
    <w:rsid w:val="005A7EA8"/>
    <w:rsid w:val="005B368A"/>
    <w:rsid w:val="005B3871"/>
    <w:rsid w:val="005B3A4C"/>
    <w:rsid w:val="005B580B"/>
    <w:rsid w:val="005B7369"/>
    <w:rsid w:val="005B7C03"/>
    <w:rsid w:val="005C042C"/>
    <w:rsid w:val="005C0EAE"/>
    <w:rsid w:val="005C4AC6"/>
    <w:rsid w:val="005C6428"/>
    <w:rsid w:val="005C6977"/>
    <w:rsid w:val="005C7627"/>
    <w:rsid w:val="005D09D3"/>
    <w:rsid w:val="005D2FA2"/>
    <w:rsid w:val="005D5660"/>
    <w:rsid w:val="005D6234"/>
    <w:rsid w:val="005D76A6"/>
    <w:rsid w:val="005E1452"/>
    <w:rsid w:val="005E3477"/>
    <w:rsid w:val="005E6B63"/>
    <w:rsid w:val="005F1BB0"/>
    <w:rsid w:val="005F2016"/>
    <w:rsid w:val="005F4108"/>
    <w:rsid w:val="005F50F5"/>
    <w:rsid w:val="005F515D"/>
    <w:rsid w:val="00600025"/>
    <w:rsid w:val="00600374"/>
    <w:rsid w:val="00601B18"/>
    <w:rsid w:val="00603AA5"/>
    <w:rsid w:val="00606195"/>
    <w:rsid w:val="006104B4"/>
    <w:rsid w:val="00610766"/>
    <w:rsid w:val="00610D40"/>
    <w:rsid w:val="00611834"/>
    <w:rsid w:val="00612A17"/>
    <w:rsid w:val="00613056"/>
    <w:rsid w:val="00614B8B"/>
    <w:rsid w:val="00616C6E"/>
    <w:rsid w:val="006207BE"/>
    <w:rsid w:val="00622DF9"/>
    <w:rsid w:val="00624FB7"/>
    <w:rsid w:val="00626522"/>
    <w:rsid w:val="00633114"/>
    <w:rsid w:val="00633573"/>
    <w:rsid w:val="006336F4"/>
    <w:rsid w:val="006344EB"/>
    <w:rsid w:val="00634D48"/>
    <w:rsid w:val="006362C8"/>
    <w:rsid w:val="006423C3"/>
    <w:rsid w:val="0064327C"/>
    <w:rsid w:val="0064349C"/>
    <w:rsid w:val="00644808"/>
    <w:rsid w:val="006459FA"/>
    <w:rsid w:val="00650176"/>
    <w:rsid w:val="006505B4"/>
    <w:rsid w:val="0065096C"/>
    <w:rsid w:val="006540C2"/>
    <w:rsid w:val="00654624"/>
    <w:rsid w:val="006554AB"/>
    <w:rsid w:val="006602EC"/>
    <w:rsid w:val="00663431"/>
    <w:rsid w:val="00663878"/>
    <w:rsid w:val="006659B1"/>
    <w:rsid w:val="00666CC9"/>
    <w:rsid w:val="00667427"/>
    <w:rsid w:val="006700AB"/>
    <w:rsid w:val="0067036A"/>
    <w:rsid w:val="006727C3"/>
    <w:rsid w:val="0067320B"/>
    <w:rsid w:val="006800CC"/>
    <w:rsid w:val="00680F9C"/>
    <w:rsid w:val="006810CE"/>
    <w:rsid w:val="00681F3F"/>
    <w:rsid w:val="006837A2"/>
    <w:rsid w:val="00684195"/>
    <w:rsid w:val="00686638"/>
    <w:rsid w:val="00686FF6"/>
    <w:rsid w:val="006900FD"/>
    <w:rsid w:val="006916C4"/>
    <w:rsid w:val="00692638"/>
    <w:rsid w:val="00694744"/>
    <w:rsid w:val="006956A9"/>
    <w:rsid w:val="00696B01"/>
    <w:rsid w:val="006A26B8"/>
    <w:rsid w:val="006A30EC"/>
    <w:rsid w:val="006A3180"/>
    <w:rsid w:val="006A6ADC"/>
    <w:rsid w:val="006A772E"/>
    <w:rsid w:val="006A793A"/>
    <w:rsid w:val="006B120D"/>
    <w:rsid w:val="006B2FF6"/>
    <w:rsid w:val="006C0A75"/>
    <w:rsid w:val="006C14CD"/>
    <w:rsid w:val="006C1D74"/>
    <w:rsid w:val="006C501D"/>
    <w:rsid w:val="006C69EB"/>
    <w:rsid w:val="006D369D"/>
    <w:rsid w:val="006D3C07"/>
    <w:rsid w:val="006D50EF"/>
    <w:rsid w:val="006D5AA8"/>
    <w:rsid w:val="006D76D8"/>
    <w:rsid w:val="006E049E"/>
    <w:rsid w:val="006E1140"/>
    <w:rsid w:val="006E16B0"/>
    <w:rsid w:val="006E34AD"/>
    <w:rsid w:val="006E43A5"/>
    <w:rsid w:val="006E4647"/>
    <w:rsid w:val="006E4B6B"/>
    <w:rsid w:val="006E5274"/>
    <w:rsid w:val="006F1C8D"/>
    <w:rsid w:val="006F43DE"/>
    <w:rsid w:val="006F598D"/>
    <w:rsid w:val="006F606C"/>
    <w:rsid w:val="006F73CA"/>
    <w:rsid w:val="00700B27"/>
    <w:rsid w:val="00705722"/>
    <w:rsid w:val="007058EF"/>
    <w:rsid w:val="00706CEC"/>
    <w:rsid w:val="0070744C"/>
    <w:rsid w:val="007104B6"/>
    <w:rsid w:val="007171E4"/>
    <w:rsid w:val="007177C2"/>
    <w:rsid w:val="00724559"/>
    <w:rsid w:val="00724FA4"/>
    <w:rsid w:val="00725A83"/>
    <w:rsid w:val="00727839"/>
    <w:rsid w:val="00731A57"/>
    <w:rsid w:val="00732687"/>
    <w:rsid w:val="00733AD0"/>
    <w:rsid w:val="00734517"/>
    <w:rsid w:val="0073530B"/>
    <w:rsid w:val="00736D29"/>
    <w:rsid w:val="00741C9F"/>
    <w:rsid w:val="0074319E"/>
    <w:rsid w:val="007439FC"/>
    <w:rsid w:val="00744367"/>
    <w:rsid w:val="00750BE2"/>
    <w:rsid w:val="00753DF7"/>
    <w:rsid w:val="00754DF6"/>
    <w:rsid w:val="007601B2"/>
    <w:rsid w:val="007605CE"/>
    <w:rsid w:val="00760CE6"/>
    <w:rsid w:val="0076411A"/>
    <w:rsid w:val="0076461E"/>
    <w:rsid w:val="00765002"/>
    <w:rsid w:val="00767D9A"/>
    <w:rsid w:val="007711AE"/>
    <w:rsid w:val="007748A5"/>
    <w:rsid w:val="00775283"/>
    <w:rsid w:val="00776E63"/>
    <w:rsid w:val="00777240"/>
    <w:rsid w:val="007803FC"/>
    <w:rsid w:val="00782FAB"/>
    <w:rsid w:val="00783237"/>
    <w:rsid w:val="007835F8"/>
    <w:rsid w:val="00783A95"/>
    <w:rsid w:val="0078688A"/>
    <w:rsid w:val="00790680"/>
    <w:rsid w:val="00791131"/>
    <w:rsid w:val="00791457"/>
    <w:rsid w:val="00791A5D"/>
    <w:rsid w:val="00792277"/>
    <w:rsid w:val="0079360F"/>
    <w:rsid w:val="00794E00"/>
    <w:rsid w:val="00794EC3"/>
    <w:rsid w:val="00796165"/>
    <w:rsid w:val="007A5933"/>
    <w:rsid w:val="007A6680"/>
    <w:rsid w:val="007B371D"/>
    <w:rsid w:val="007B3A24"/>
    <w:rsid w:val="007B3C5C"/>
    <w:rsid w:val="007B3F64"/>
    <w:rsid w:val="007B456E"/>
    <w:rsid w:val="007B4F79"/>
    <w:rsid w:val="007B702A"/>
    <w:rsid w:val="007C34C4"/>
    <w:rsid w:val="007C40CE"/>
    <w:rsid w:val="007C4775"/>
    <w:rsid w:val="007C5C82"/>
    <w:rsid w:val="007C6A65"/>
    <w:rsid w:val="007D01D8"/>
    <w:rsid w:val="007D0FBB"/>
    <w:rsid w:val="007D13A7"/>
    <w:rsid w:val="007D24E3"/>
    <w:rsid w:val="007D33B8"/>
    <w:rsid w:val="007D5114"/>
    <w:rsid w:val="007D7EDC"/>
    <w:rsid w:val="007D7F9E"/>
    <w:rsid w:val="007E2FDE"/>
    <w:rsid w:val="007E396C"/>
    <w:rsid w:val="007E6C5D"/>
    <w:rsid w:val="007E7BD4"/>
    <w:rsid w:val="007F2E40"/>
    <w:rsid w:val="007F3ED4"/>
    <w:rsid w:val="007F53D3"/>
    <w:rsid w:val="007F7E98"/>
    <w:rsid w:val="00803313"/>
    <w:rsid w:val="00803E7A"/>
    <w:rsid w:val="00807571"/>
    <w:rsid w:val="00810566"/>
    <w:rsid w:val="00811DCA"/>
    <w:rsid w:val="00811E4C"/>
    <w:rsid w:val="008120F4"/>
    <w:rsid w:val="00812F3A"/>
    <w:rsid w:val="0081481B"/>
    <w:rsid w:val="0081533E"/>
    <w:rsid w:val="00816886"/>
    <w:rsid w:val="00817A64"/>
    <w:rsid w:val="0082071C"/>
    <w:rsid w:val="0082110E"/>
    <w:rsid w:val="00821766"/>
    <w:rsid w:val="008229B0"/>
    <w:rsid w:val="0082450F"/>
    <w:rsid w:val="0082479C"/>
    <w:rsid w:val="00824DF5"/>
    <w:rsid w:val="00831732"/>
    <w:rsid w:val="00831914"/>
    <w:rsid w:val="008333BC"/>
    <w:rsid w:val="008352F0"/>
    <w:rsid w:val="0083614A"/>
    <w:rsid w:val="00837384"/>
    <w:rsid w:val="00840A44"/>
    <w:rsid w:val="00841642"/>
    <w:rsid w:val="00842E1F"/>
    <w:rsid w:val="00843605"/>
    <w:rsid w:val="00843BD4"/>
    <w:rsid w:val="00846D08"/>
    <w:rsid w:val="008548EF"/>
    <w:rsid w:val="008554D0"/>
    <w:rsid w:val="008648E7"/>
    <w:rsid w:val="008710E0"/>
    <w:rsid w:val="00873D91"/>
    <w:rsid w:val="00874BD4"/>
    <w:rsid w:val="008751AC"/>
    <w:rsid w:val="0087725F"/>
    <w:rsid w:val="00877400"/>
    <w:rsid w:val="008804C2"/>
    <w:rsid w:val="00880BF5"/>
    <w:rsid w:val="00881130"/>
    <w:rsid w:val="00883DE8"/>
    <w:rsid w:val="00884802"/>
    <w:rsid w:val="0088515F"/>
    <w:rsid w:val="00886C51"/>
    <w:rsid w:val="00887108"/>
    <w:rsid w:val="008927A5"/>
    <w:rsid w:val="00892E67"/>
    <w:rsid w:val="0089565E"/>
    <w:rsid w:val="00895E72"/>
    <w:rsid w:val="00896D54"/>
    <w:rsid w:val="0089741E"/>
    <w:rsid w:val="008A11EE"/>
    <w:rsid w:val="008A1CBD"/>
    <w:rsid w:val="008A3A61"/>
    <w:rsid w:val="008A4FA5"/>
    <w:rsid w:val="008A6A82"/>
    <w:rsid w:val="008B32E6"/>
    <w:rsid w:val="008B38C5"/>
    <w:rsid w:val="008B41C3"/>
    <w:rsid w:val="008B5520"/>
    <w:rsid w:val="008B6458"/>
    <w:rsid w:val="008C1052"/>
    <w:rsid w:val="008C1B61"/>
    <w:rsid w:val="008C299A"/>
    <w:rsid w:val="008C5A81"/>
    <w:rsid w:val="008C7B9C"/>
    <w:rsid w:val="008D1FD1"/>
    <w:rsid w:val="008D2C2C"/>
    <w:rsid w:val="008D2E12"/>
    <w:rsid w:val="008D42E1"/>
    <w:rsid w:val="008D6A02"/>
    <w:rsid w:val="008E12DA"/>
    <w:rsid w:val="008E2136"/>
    <w:rsid w:val="008E2D0E"/>
    <w:rsid w:val="008E2E78"/>
    <w:rsid w:val="008E3910"/>
    <w:rsid w:val="008E68C2"/>
    <w:rsid w:val="008F00BE"/>
    <w:rsid w:val="008F135A"/>
    <w:rsid w:val="008F41E7"/>
    <w:rsid w:val="008F6149"/>
    <w:rsid w:val="008F7041"/>
    <w:rsid w:val="008F7261"/>
    <w:rsid w:val="008F7CEE"/>
    <w:rsid w:val="0090411E"/>
    <w:rsid w:val="009041A8"/>
    <w:rsid w:val="00905455"/>
    <w:rsid w:val="00910871"/>
    <w:rsid w:val="0091194D"/>
    <w:rsid w:val="00912136"/>
    <w:rsid w:val="00912C4D"/>
    <w:rsid w:val="0091485E"/>
    <w:rsid w:val="00914C01"/>
    <w:rsid w:val="00920044"/>
    <w:rsid w:val="009215BF"/>
    <w:rsid w:val="00924A85"/>
    <w:rsid w:val="0092580B"/>
    <w:rsid w:val="0092597C"/>
    <w:rsid w:val="00925DC5"/>
    <w:rsid w:val="009276A6"/>
    <w:rsid w:val="00932FCA"/>
    <w:rsid w:val="009345D1"/>
    <w:rsid w:val="0094027A"/>
    <w:rsid w:val="009407F3"/>
    <w:rsid w:val="00940AAB"/>
    <w:rsid w:val="0094151D"/>
    <w:rsid w:val="00942B51"/>
    <w:rsid w:val="009435CD"/>
    <w:rsid w:val="009437E9"/>
    <w:rsid w:val="009447A8"/>
    <w:rsid w:val="00944CC1"/>
    <w:rsid w:val="00945ACA"/>
    <w:rsid w:val="00946CF4"/>
    <w:rsid w:val="009475E0"/>
    <w:rsid w:val="00950C8B"/>
    <w:rsid w:val="0095167B"/>
    <w:rsid w:val="0095202E"/>
    <w:rsid w:val="00956DCF"/>
    <w:rsid w:val="00960E07"/>
    <w:rsid w:val="00962E70"/>
    <w:rsid w:val="009665BB"/>
    <w:rsid w:val="009714E2"/>
    <w:rsid w:val="00972979"/>
    <w:rsid w:val="00973DBD"/>
    <w:rsid w:val="009811F0"/>
    <w:rsid w:val="0098299F"/>
    <w:rsid w:val="009834F9"/>
    <w:rsid w:val="00984812"/>
    <w:rsid w:val="00984EDC"/>
    <w:rsid w:val="0098768D"/>
    <w:rsid w:val="00991044"/>
    <w:rsid w:val="00991BF3"/>
    <w:rsid w:val="00992F2E"/>
    <w:rsid w:val="00994274"/>
    <w:rsid w:val="0099478B"/>
    <w:rsid w:val="00996FD2"/>
    <w:rsid w:val="00997108"/>
    <w:rsid w:val="0099711F"/>
    <w:rsid w:val="009A1C38"/>
    <w:rsid w:val="009A31A0"/>
    <w:rsid w:val="009A3B81"/>
    <w:rsid w:val="009A49B3"/>
    <w:rsid w:val="009A626D"/>
    <w:rsid w:val="009A7176"/>
    <w:rsid w:val="009A79E9"/>
    <w:rsid w:val="009B0485"/>
    <w:rsid w:val="009B051D"/>
    <w:rsid w:val="009B07C4"/>
    <w:rsid w:val="009B19C6"/>
    <w:rsid w:val="009B1EE9"/>
    <w:rsid w:val="009B3433"/>
    <w:rsid w:val="009B3573"/>
    <w:rsid w:val="009B4190"/>
    <w:rsid w:val="009B6A9D"/>
    <w:rsid w:val="009B7C40"/>
    <w:rsid w:val="009C0003"/>
    <w:rsid w:val="009C4859"/>
    <w:rsid w:val="009C4FD0"/>
    <w:rsid w:val="009D5240"/>
    <w:rsid w:val="009D65C5"/>
    <w:rsid w:val="009D6FC1"/>
    <w:rsid w:val="009D7825"/>
    <w:rsid w:val="009E467F"/>
    <w:rsid w:val="009E4835"/>
    <w:rsid w:val="009E70BD"/>
    <w:rsid w:val="009E76B8"/>
    <w:rsid w:val="009F195B"/>
    <w:rsid w:val="009F47CD"/>
    <w:rsid w:val="009F4AC4"/>
    <w:rsid w:val="009F5105"/>
    <w:rsid w:val="009F6D57"/>
    <w:rsid w:val="009F708A"/>
    <w:rsid w:val="009F70E9"/>
    <w:rsid w:val="00A10AC2"/>
    <w:rsid w:val="00A12879"/>
    <w:rsid w:val="00A13600"/>
    <w:rsid w:val="00A165E2"/>
    <w:rsid w:val="00A16EC5"/>
    <w:rsid w:val="00A20447"/>
    <w:rsid w:val="00A20BB0"/>
    <w:rsid w:val="00A220C0"/>
    <w:rsid w:val="00A231CB"/>
    <w:rsid w:val="00A27D5E"/>
    <w:rsid w:val="00A33FF9"/>
    <w:rsid w:val="00A369A3"/>
    <w:rsid w:val="00A4672D"/>
    <w:rsid w:val="00A478B7"/>
    <w:rsid w:val="00A50602"/>
    <w:rsid w:val="00A50CBF"/>
    <w:rsid w:val="00A51E3C"/>
    <w:rsid w:val="00A52D8C"/>
    <w:rsid w:val="00A534FC"/>
    <w:rsid w:val="00A544EA"/>
    <w:rsid w:val="00A545C2"/>
    <w:rsid w:val="00A54F33"/>
    <w:rsid w:val="00A56C4C"/>
    <w:rsid w:val="00A62DE7"/>
    <w:rsid w:val="00A65AA0"/>
    <w:rsid w:val="00A65ABE"/>
    <w:rsid w:val="00A66DF3"/>
    <w:rsid w:val="00A7100D"/>
    <w:rsid w:val="00A713F1"/>
    <w:rsid w:val="00A723E8"/>
    <w:rsid w:val="00A72767"/>
    <w:rsid w:val="00A72B70"/>
    <w:rsid w:val="00A73CEB"/>
    <w:rsid w:val="00A76D36"/>
    <w:rsid w:val="00A77BDD"/>
    <w:rsid w:val="00A803E9"/>
    <w:rsid w:val="00A86A6D"/>
    <w:rsid w:val="00A87226"/>
    <w:rsid w:val="00A8797B"/>
    <w:rsid w:val="00A87B38"/>
    <w:rsid w:val="00A930E2"/>
    <w:rsid w:val="00A94886"/>
    <w:rsid w:val="00A960D1"/>
    <w:rsid w:val="00A9633F"/>
    <w:rsid w:val="00A96801"/>
    <w:rsid w:val="00A96F16"/>
    <w:rsid w:val="00AA0709"/>
    <w:rsid w:val="00AA3A25"/>
    <w:rsid w:val="00AA5295"/>
    <w:rsid w:val="00AA6405"/>
    <w:rsid w:val="00AB2091"/>
    <w:rsid w:val="00AB436B"/>
    <w:rsid w:val="00AB5FB2"/>
    <w:rsid w:val="00AC39F8"/>
    <w:rsid w:val="00AC563E"/>
    <w:rsid w:val="00AC6962"/>
    <w:rsid w:val="00AD1EA6"/>
    <w:rsid w:val="00AD24DE"/>
    <w:rsid w:val="00AD361B"/>
    <w:rsid w:val="00AD38B4"/>
    <w:rsid w:val="00AD6906"/>
    <w:rsid w:val="00AD74F5"/>
    <w:rsid w:val="00AD7E31"/>
    <w:rsid w:val="00AE08BB"/>
    <w:rsid w:val="00AE1498"/>
    <w:rsid w:val="00AE4A40"/>
    <w:rsid w:val="00AE569B"/>
    <w:rsid w:val="00AE5B6D"/>
    <w:rsid w:val="00AE7D6E"/>
    <w:rsid w:val="00AF5128"/>
    <w:rsid w:val="00AF527D"/>
    <w:rsid w:val="00AF71BA"/>
    <w:rsid w:val="00AF7360"/>
    <w:rsid w:val="00AF7556"/>
    <w:rsid w:val="00B022B2"/>
    <w:rsid w:val="00B034CD"/>
    <w:rsid w:val="00B04604"/>
    <w:rsid w:val="00B04728"/>
    <w:rsid w:val="00B06AD8"/>
    <w:rsid w:val="00B06D3B"/>
    <w:rsid w:val="00B0745D"/>
    <w:rsid w:val="00B1726D"/>
    <w:rsid w:val="00B23CE8"/>
    <w:rsid w:val="00B25EE7"/>
    <w:rsid w:val="00B27272"/>
    <w:rsid w:val="00B32623"/>
    <w:rsid w:val="00B329B0"/>
    <w:rsid w:val="00B351EC"/>
    <w:rsid w:val="00B36D48"/>
    <w:rsid w:val="00B41876"/>
    <w:rsid w:val="00B41DC6"/>
    <w:rsid w:val="00B41E29"/>
    <w:rsid w:val="00B42364"/>
    <w:rsid w:val="00B50FA5"/>
    <w:rsid w:val="00B54449"/>
    <w:rsid w:val="00B55568"/>
    <w:rsid w:val="00B56B07"/>
    <w:rsid w:val="00B64342"/>
    <w:rsid w:val="00B65DBE"/>
    <w:rsid w:val="00B66E28"/>
    <w:rsid w:val="00B70324"/>
    <w:rsid w:val="00B70446"/>
    <w:rsid w:val="00B71B37"/>
    <w:rsid w:val="00B71FFB"/>
    <w:rsid w:val="00B74BDC"/>
    <w:rsid w:val="00B75C2D"/>
    <w:rsid w:val="00B76255"/>
    <w:rsid w:val="00B76C66"/>
    <w:rsid w:val="00B770F5"/>
    <w:rsid w:val="00B7797A"/>
    <w:rsid w:val="00B8377C"/>
    <w:rsid w:val="00B8487F"/>
    <w:rsid w:val="00B8548E"/>
    <w:rsid w:val="00B86D0D"/>
    <w:rsid w:val="00B94FC9"/>
    <w:rsid w:val="00B95724"/>
    <w:rsid w:val="00B96E28"/>
    <w:rsid w:val="00BA1359"/>
    <w:rsid w:val="00BA6385"/>
    <w:rsid w:val="00BA6699"/>
    <w:rsid w:val="00BB095F"/>
    <w:rsid w:val="00BB1A56"/>
    <w:rsid w:val="00BB2A8F"/>
    <w:rsid w:val="00BB2AAE"/>
    <w:rsid w:val="00BB42DD"/>
    <w:rsid w:val="00BB575B"/>
    <w:rsid w:val="00BB7180"/>
    <w:rsid w:val="00BC0D3E"/>
    <w:rsid w:val="00BC4F47"/>
    <w:rsid w:val="00BC6CFB"/>
    <w:rsid w:val="00BC79AF"/>
    <w:rsid w:val="00BD160A"/>
    <w:rsid w:val="00BD1FFE"/>
    <w:rsid w:val="00BD298F"/>
    <w:rsid w:val="00BD4272"/>
    <w:rsid w:val="00BD4602"/>
    <w:rsid w:val="00BD5F11"/>
    <w:rsid w:val="00BE3579"/>
    <w:rsid w:val="00BE35AD"/>
    <w:rsid w:val="00BE4C94"/>
    <w:rsid w:val="00BE79D1"/>
    <w:rsid w:val="00BF020C"/>
    <w:rsid w:val="00BF1005"/>
    <w:rsid w:val="00BF555F"/>
    <w:rsid w:val="00C009C0"/>
    <w:rsid w:val="00C0193D"/>
    <w:rsid w:val="00C05DFF"/>
    <w:rsid w:val="00C07EB3"/>
    <w:rsid w:val="00C130E8"/>
    <w:rsid w:val="00C13FE5"/>
    <w:rsid w:val="00C14DDD"/>
    <w:rsid w:val="00C1682F"/>
    <w:rsid w:val="00C174FD"/>
    <w:rsid w:val="00C20EC1"/>
    <w:rsid w:val="00C21595"/>
    <w:rsid w:val="00C2549A"/>
    <w:rsid w:val="00C34ACE"/>
    <w:rsid w:val="00C35F84"/>
    <w:rsid w:val="00C37D87"/>
    <w:rsid w:val="00C40613"/>
    <w:rsid w:val="00C427F5"/>
    <w:rsid w:val="00C42D2D"/>
    <w:rsid w:val="00C44105"/>
    <w:rsid w:val="00C4450B"/>
    <w:rsid w:val="00C47FBF"/>
    <w:rsid w:val="00C53DEE"/>
    <w:rsid w:val="00C5697F"/>
    <w:rsid w:val="00C56BB1"/>
    <w:rsid w:val="00C578D3"/>
    <w:rsid w:val="00C603E4"/>
    <w:rsid w:val="00C60403"/>
    <w:rsid w:val="00C62113"/>
    <w:rsid w:val="00C67027"/>
    <w:rsid w:val="00C740EE"/>
    <w:rsid w:val="00C74B3B"/>
    <w:rsid w:val="00C7635A"/>
    <w:rsid w:val="00C859A8"/>
    <w:rsid w:val="00C91010"/>
    <w:rsid w:val="00C93E3F"/>
    <w:rsid w:val="00C97AD3"/>
    <w:rsid w:val="00CA1A87"/>
    <w:rsid w:val="00CA2958"/>
    <w:rsid w:val="00CA357C"/>
    <w:rsid w:val="00CA3A8C"/>
    <w:rsid w:val="00CA509D"/>
    <w:rsid w:val="00CA7E79"/>
    <w:rsid w:val="00CB0124"/>
    <w:rsid w:val="00CB322C"/>
    <w:rsid w:val="00CB4183"/>
    <w:rsid w:val="00CB4CA7"/>
    <w:rsid w:val="00CB5A7C"/>
    <w:rsid w:val="00CB5F9B"/>
    <w:rsid w:val="00CB6B2C"/>
    <w:rsid w:val="00CC0F17"/>
    <w:rsid w:val="00CC2397"/>
    <w:rsid w:val="00CC502F"/>
    <w:rsid w:val="00CC5DDA"/>
    <w:rsid w:val="00CD05D9"/>
    <w:rsid w:val="00CD12AF"/>
    <w:rsid w:val="00CD1760"/>
    <w:rsid w:val="00CD1CA5"/>
    <w:rsid w:val="00CD2598"/>
    <w:rsid w:val="00CE2019"/>
    <w:rsid w:val="00CE52AD"/>
    <w:rsid w:val="00CE638A"/>
    <w:rsid w:val="00CE66C2"/>
    <w:rsid w:val="00CE6CFB"/>
    <w:rsid w:val="00CE71E8"/>
    <w:rsid w:val="00CE7B6A"/>
    <w:rsid w:val="00CF024A"/>
    <w:rsid w:val="00CF0598"/>
    <w:rsid w:val="00CF4FFF"/>
    <w:rsid w:val="00D007C2"/>
    <w:rsid w:val="00D03446"/>
    <w:rsid w:val="00D03494"/>
    <w:rsid w:val="00D03696"/>
    <w:rsid w:val="00D04A8E"/>
    <w:rsid w:val="00D061FE"/>
    <w:rsid w:val="00D10D92"/>
    <w:rsid w:val="00D116F0"/>
    <w:rsid w:val="00D11960"/>
    <w:rsid w:val="00D1265E"/>
    <w:rsid w:val="00D15309"/>
    <w:rsid w:val="00D15B3B"/>
    <w:rsid w:val="00D161A0"/>
    <w:rsid w:val="00D2581A"/>
    <w:rsid w:val="00D32457"/>
    <w:rsid w:val="00D33805"/>
    <w:rsid w:val="00D357BD"/>
    <w:rsid w:val="00D3593D"/>
    <w:rsid w:val="00D35973"/>
    <w:rsid w:val="00D40CB5"/>
    <w:rsid w:val="00D4100A"/>
    <w:rsid w:val="00D43766"/>
    <w:rsid w:val="00D45F30"/>
    <w:rsid w:val="00D46187"/>
    <w:rsid w:val="00D53730"/>
    <w:rsid w:val="00D5539F"/>
    <w:rsid w:val="00D614ED"/>
    <w:rsid w:val="00D64279"/>
    <w:rsid w:val="00D64708"/>
    <w:rsid w:val="00D64CB2"/>
    <w:rsid w:val="00D658C7"/>
    <w:rsid w:val="00D65A8B"/>
    <w:rsid w:val="00D66AB3"/>
    <w:rsid w:val="00D6777C"/>
    <w:rsid w:val="00D70992"/>
    <w:rsid w:val="00D802B0"/>
    <w:rsid w:val="00D84ADB"/>
    <w:rsid w:val="00D865B3"/>
    <w:rsid w:val="00D86C3D"/>
    <w:rsid w:val="00D86CFE"/>
    <w:rsid w:val="00D86FE3"/>
    <w:rsid w:val="00D87175"/>
    <w:rsid w:val="00D871A2"/>
    <w:rsid w:val="00D87882"/>
    <w:rsid w:val="00D87DB3"/>
    <w:rsid w:val="00D90C83"/>
    <w:rsid w:val="00D92C40"/>
    <w:rsid w:val="00D93D87"/>
    <w:rsid w:val="00D97432"/>
    <w:rsid w:val="00DA0F48"/>
    <w:rsid w:val="00DA11A8"/>
    <w:rsid w:val="00DA120D"/>
    <w:rsid w:val="00DA2224"/>
    <w:rsid w:val="00DA45C1"/>
    <w:rsid w:val="00DB01F4"/>
    <w:rsid w:val="00DB2F79"/>
    <w:rsid w:val="00DB32F5"/>
    <w:rsid w:val="00DB4CAB"/>
    <w:rsid w:val="00DB71C6"/>
    <w:rsid w:val="00DB7D33"/>
    <w:rsid w:val="00DC03C2"/>
    <w:rsid w:val="00DC2CEA"/>
    <w:rsid w:val="00DC7424"/>
    <w:rsid w:val="00DC757C"/>
    <w:rsid w:val="00DC7BBD"/>
    <w:rsid w:val="00DD1B1D"/>
    <w:rsid w:val="00DD243E"/>
    <w:rsid w:val="00DD60AA"/>
    <w:rsid w:val="00DD69E8"/>
    <w:rsid w:val="00DE1193"/>
    <w:rsid w:val="00DE182F"/>
    <w:rsid w:val="00DE23A1"/>
    <w:rsid w:val="00DE3C03"/>
    <w:rsid w:val="00DE4F42"/>
    <w:rsid w:val="00DE5925"/>
    <w:rsid w:val="00DE6EB2"/>
    <w:rsid w:val="00DE7358"/>
    <w:rsid w:val="00DF0421"/>
    <w:rsid w:val="00DF0927"/>
    <w:rsid w:val="00DF54DB"/>
    <w:rsid w:val="00DF5F65"/>
    <w:rsid w:val="00DF6120"/>
    <w:rsid w:val="00E000D2"/>
    <w:rsid w:val="00E00826"/>
    <w:rsid w:val="00E030D5"/>
    <w:rsid w:val="00E03BF7"/>
    <w:rsid w:val="00E050B2"/>
    <w:rsid w:val="00E0646C"/>
    <w:rsid w:val="00E067E9"/>
    <w:rsid w:val="00E105DF"/>
    <w:rsid w:val="00E1155D"/>
    <w:rsid w:val="00E13038"/>
    <w:rsid w:val="00E132C1"/>
    <w:rsid w:val="00E134C4"/>
    <w:rsid w:val="00E13697"/>
    <w:rsid w:val="00E14288"/>
    <w:rsid w:val="00E14394"/>
    <w:rsid w:val="00E146A0"/>
    <w:rsid w:val="00E1557B"/>
    <w:rsid w:val="00E174F0"/>
    <w:rsid w:val="00E20DCE"/>
    <w:rsid w:val="00E20E94"/>
    <w:rsid w:val="00E24532"/>
    <w:rsid w:val="00E25E05"/>
    <w:rsid w:val="00E26DA7"/>
    <w:rsid w:val="00E27A80"/>
    <w:rsid w:val="00E31F1D"/>
    <w:rsid w:val="00E36C83"/>
    <w:rsid w:val="00E40DE5"/>
    <w:rsid w:val="00E43081"/>
    <w:rsid w:val="00E4351D"/>
    <w:rsid w:val="00E45D92"/>
    <w:rsid w:val="00E47216"/>
    <w:rsid w:val="00E47D6B"/>
    <w:rsid w:val="00E50A3E"/>
    <w:rsid w:val="00E518A8"/>
    <w:rsid w:val="00E55F6A"/>
    <w:rsid w:val="00E560FA"/>
    <w:rsid w:val="00E609BF"/>
    <w:rsid w:val="00E6107B"/>
    <w:rsid w:val="00E6247F"/>
    <w:rsid w:val="00E6490A"/>
    <w:rsid w:val="00E64BEB"/>
    <w:rsid w:val="00E6794C"/>
    <w:rsid w:val="00E710D5"/>
    <w:rsid w:val="00E7174A"/>
    <w:rsid w:val="00E725F3"/>
    <w:rsid w:val="00E7294E"/>
    <w:rsid w:val="00E8376D"/>
    <w:rsid w:val="00E8417E"/>
    <w:rsid w:val="00E853DF"/>
    <w:rsid w:val="00E862E5"/>
    <w:rsid w:val="00E90D30"/>
    <w:rsid w:val="00E90FC2"/>
    <w:rsid w:val="00E91F93"/>
    <w:rsid w:val="00E9760E"/>
    <w:rsid w:val="00EA054E"/>
    <w:rsid w:val="00EA2FFB"/>
    <w:rsid w:val="00EA6B48"/>
    <w:rsid w:val="00EA72C2"/>
    <w:rsid w:val="00EA77EC"/>
    <w:rsid w:val="00EB43D3"/>
    <w:rsid w:val="00EB57AB"/>
    <w:rsid w:val="00EB6165"/>
    <w:rsid w:val="00EC0920"/>
    <w:rsid w:val="00EC0D31"/>
    <w:rsid w:val="00EC0D6F"/>
    <w:rsid w:val="00EC304D"/>
    <w:rsid w:val="00EC4AE7"/>
    <w:rsid w:val="00ED0572"/>
    <w:rsid w:val="00ED09BA"/>
    <w:rsid w:val="00ED4AC3"/>
    <w:rsid w:val="00ED4E6B"/>
    <w:rsid w:val="00ED6181"/>
    <w:rsid w:val="00EE1907"/>
    <w:rsid w:val="00EE2ACE"/>
    <w:rsid w:val="00EE3BE7"/>
    <w:rsid w:val="00EF0C5B"/>
    <w:rsid w:val="00EF5947"/>
    <w:rsid w:val="00EF5F09"/>
    <w:rsid w:val="00EF60FA"/>
    <w:rsid w:val="00EF69A7"/>
    <w:rsid w:val="00F00360"/>
    <w:rsid w:val="00F018C5"/>
    <w:rsid w:val="00F029FC"/>
    <w:rsid w:val="00F02A09"/>
    <w:rsid w:val="00F04099"/>
    <w:rsid w:val="00F04D7F"/>
    <w:rsid w:val="00F060B5"/>
    <w:rsid w:val="00F06A4D"/>
    <w:rsid w:val="00F06C50"/>
    <w:rsid w:val="00F07DAE"/>
    <w:rsid w:val="00F127F8"/>
    <w:rsid w:val="00F13C3C"/>
    <w:rsid w:val="00F17926"/>
    <w:rsid w:val="00F179BD"/>
    <w:rsid w:val="00F17F7F"/>
    <w:rsid w:val="00F20A50"/>
    <w:rsid w:val="00F20DD7"/>
    <w:rsid w:val="00F21B89"/>
    <w:rsid w:val="00F2380C"/>
    <w:rsid w:val="00F24A62"/>
    <w:rsid w:val="00F2576F"/>
    <w:rsid w:val="00F3080A"/>
    <w:rsid w:val="00F31142"/>
    <w:rsid w:val="00F31D40"/>
    <w:rsid w:val="00F3275C"/>
    <w:rsid w:val="00F3412E"/>
    <w:rsid w:val="00F34558"/>
    <w:rsid w:val="00F349A1"/>
    <w:rsid w:val="00F353F0"/>
    <w:rsid w:val="00F3570D"/>
    <w:rsid w:val="00F360AF"/>
    <w:rsid w:val="00F3627A"/>
    <w:rsid w:val="00F36C5C"/>
    <w:rsid w:val="00F422AA"/>
    <w:rsid w:val="00F428EE"/>
    <w:rsid w:val="00F42DE9"/>
    <w:rsid w:val="00F4520A"/>
    <w:rsid w:val="00F45F31"/>
    <w:rsid w:val="00F47108"/>
    <w:rsid w:val="00F54969"/>
    <w:rsid w:val="00F557BB"/>
    <w:rsid w:val="00F5626F"/>
    <w:rsid w:val="00F56BF9"/>
    <w:rsid w:val="00F64C65"/>
    <w:rsid w:val="00F64FA0"/>
    <w:rsid w:val="00F66350"/>
    <w:rsid w:val="00F67BF9"/>
    <w:rsid w:val="00F67F42"/>
    <w:rsid w:val="00F7125F"/>
    <w:rsid w:val="00F74F25"/>
    <w:rsid w:val="00F75880"/>
    <w:rsid w:val="00F767BA"/>
    <w:rsid w:val="00F77C1B"/>
    <w:rsid w:val="00F77F55"/>
    <w:rsid w:val="00F8231D"/>
    <w:rsid w:val="00F82401"/>
    <w:rsid w:val="00F83870"/>
    <w:rsid w:val="00F83BD8"/>
    <w:rsid w:val="00F85C57"/>
    <w:rsid w:val="00F85F31"/>
    <w:rsid w:val="00F86223"/>
    <w:rsid w:val="00F87753"/>
    <w:rsid w:val="00F90101"/>
    <w:rsid w:val="00F91A17"/>
    <w:rsid w:val="00F9233F"/>
    <w:rsid w:val="00F92AB3"/>
    <w:rsid w:val="00F947AB"/>
    <w:rsid w:val="00F95A2C"/>
    <w:rsid w:val="00F97BCB"/>
    <w:rsid w:val="00FA078C"/>
    <w:rsid w:val="00FA1169"/>
    <w:rsid w:val="00FA1371"/>
    <w:rsid w:val="00FA1DA7"/>
    <w:rsid w:val="00FA2139"/>
    <w:rsid w:val="00FA675F"/>
    <w:rsid w:val="00FA6A9F"/>
    <w:rsid w:val="00FA7D98"/>
    <w:rsid w:val="00FB1F00"/>
    <w:rsid w:val="00FB2578"/>
    <w:rsid w:val="00FB4645"/>
    <w:rsid w:val="00FC0600"/>
    <w:rsid w:val="00FC095B"/>
    <w:rsid w:val="00FC2082"/>
    <w:rsid w:val="00FC2A99"/>
    <w:rsid w:val="00FC3524"/>
    <w:rsid w:val="00FC3ED7"/>
    <w:rsid w:val="00FC3F2D"/>
    <w:rsid w:val="00FC4E34"/>
    <w:rsid w:val="00FC6EFC"/>
    <w:rsid w:val="00FD24B3"/>
    <w:rsid w:val="00FE075A"/>
    <w:rsid w:val="00FE0A68"/>
    <w:rsid w:val="00FE17F8"/>
    <w:rsid w:val="00FE182B"/>
    <w:rsid w:val="00FE2558"/>
    <w:rsid w:val="00FE2DB9"/>
    <w:rsid w:val="00FE4157"/>
    <w:rsid w:val="00FE6BEB"/>
    <w:rsid w:val="00FF0461"/>
    <w:rsid w:val="00FF13F3"/>
    <w:rsid w:val="00FF14BD"/>
    <w:rsid w:val="00FF1705"/>
    <w:rsid w:val="00FF25D8"/>
    <w:rsid w:val="00FF4958"/>
    <w:rsid w:val="00FF7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44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annotation text" w:uiPriority="99"/>
    <w:lsdException w:name="header" w:uiPriority="99"/>
    <w:lsdException w:name="footer" w:uiPriority="99"/>
    <w:lsdException w:name="footnote reference" w:uiPriority="34"/>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A76D36"/>
    <w:pPr>
      <w:tabs>
        <w:tab w:val="left" w:pos="612"/>
      </w:tabs>
    </w:pPr>
  </w:style>
  <w:style w:type="character" w:customStyle="1" w:styleId="ListBulletChar">
    <w:name w:val="List Bullet Char"/>
    <w:basedOn w:val="DefaultParagraphFont"/>
    <w:link w:val="ListBullet"/>
    <w:rsid w:val="00A76D36"/>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
    <w:name w:val="EmailStyle57"/>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uiPriority w:val="99"/>
    <w:semiHidden/>
    <w:rsid w:val="0041377E"/>
    <w:rPr>
      <w:sz w:val="16"/>
      <w:szCs w:val="16"/>
    </w:rPr>
  </w:style>
  <w:style w:type="paragraph" w:styleId="CommentText">
    <w:name w:val="annotation text"/>
    <w:basedOn w:val="Normal"/>
    <w:link w:val="CommentTextChar"/>
    <w:uiPriority w:val="99"/>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paragraph" w:customStyle="1" w:styleId="TH-TableHeading">
    <w:name w:val="TH-Table Heading"/>
    <w:basedOn w:val="Heading1"/>
    <w:rsid w:val="00287FD2"/>
    <w:pPr>
      <w:spacing w:before="0" w:after="0" w:line="240" w:lineRule="atLeast"/>
      <w:jc w:val="center"/>
    </w:pPr>
    <w:rPr>
      <w:rFonts w:ascii="Franklin Gothic Medium" w:hAnsi="Franklin Gothic Medium"/>
      <w:bCs w:val="0"/>
      <w:kern w:val="0"/>
      <w:sz w:val="20"/>
      <w:szCs w:val="20"/>
      <w:lang w:bidi="ar-SA"/>
    </w:rPr>
  </w:style>
  <w:style w:type="character" w:customStyle="1" w:styleId="CommentTextChar">
    <w:name w:val="Comment Text Char"/>
    <w:basedOn w:val="DefaultParagraphFont"/>
    <w:link w:val="CommentText"/>
    <w:uiPriority w:val="99"/>
    <w:semiHidden/>
    <w:rsid w:val="00AC563E"/>
    <w:rPr>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annotation text" w:uiPriority="99"/>
    <w:lsdException w:name="header" w:uiPriority="99"/>
    <w:lsdException w:name="footer" w:uiPriority="99"/>
    <w:lsdException w:name="footnote reference" w:uiPriority="34"/>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A76D36"/>
    <w:pPr>
      <w:tabs>
        <w:tab w:val="left" w:pos="612"/>
      </w:tabs>
    </w:pPr>
  </w:style>
  <w:style w:type="character" w:customStyle="1" w:styleId="ListBulletChar">
    <w:name w:val="List Bullet Char"/>
    <w:basedOn w:val="DefaultParagraphFont"/>
    <w:link w:val="ListBullet"/>
    <w:rsid w:val="00A76D36"/>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
    <w:name w:val="EmailStyle57"/>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uiPriority w:val="99"/>
    <w:semiHidden/>
    <w:rsid w:val="0041377E"/>
    <w:rPr>
      <w:sz w:val="16"/>
      <w:szCs w:val="16"/>
    </w:rPr>
  </w:style>
  <w:style w:type="paragraph" w:styleId="CommentText">
    <w:name w:val="annotation text"/>
    <w:basedOn w:val="Normal"/>
    <w:link w:val="CommentTextChar"/>
    <w:uiPriority w:val="99"/>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paragraph" w:customStyle="1" w:styleId="TH-TableHeading">
    <w:name w:val="TH-Table Heading"/>
    <w:basedOn w:val="Heading1"/>
    <w:rsid w:val="00287FD2"/>
    <w:pPr>
      <w:spacing w:before="0" w:after="0" w:line="240" w:lineRule="atLeast"/>
      <w:jc w:val="center"/>
    </w:pPr>
    <w:rPr>
      <w:rFonts w:ascii="Franklin Gothic Medium" w:hAnsi="Franklin Gothic Medium"/>
      <w:bCs w:val="0"/>
      <w:kern w:val="0"/>
      <w:sz w:val="20"/>
      <w:szCs w:val="20"/>
      <w:lang w:bidi="ar-SA"/>
    </w:rPr>
  </w:style>
  <w:style w:type="character" w:customStyle="1" w:styleId="CommentTextChar">
    <w:name w:val="Comment Text Char"/>
    <w:basedOn w:val="DefaultParagraphFont"/>
    <w:link w:val="CommentText"/>
    <w:uiPriority w:val="99"/>
    <w:semiHidden/>
    <w:rsid w:val="00AC563E"/>
    <w:rPr>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267398048">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46778128">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19828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D648-89AC-48FD-BA32-58889EA44A10}">
  <ds:schemaRefs>
    <ds:schemaRef ds:uri="http://schemas.openxmlformats.org/officeDocument/2006/bibliography"/>
  </ds:schemaRefs>
</ds:datastoreItem>
</file>

<file path=customXml/itemProps2.xml><?xml version="1.0" encoding="utf-8"?>
<ds:datastoreItem xmlns:ds="http://schemas.openxmlformats.org/officeDocument/2006/customXml" ds:itemID="{0F4E38CB-F399-4C0D-AC84-64E8D056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2030</Words>
  <Characters>11956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13959</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Windows User</cp:lastModifiedBy>
  <cp:revision>3</cp:revision>
  <cp:lastPrinted>2015-09-10T19:31:00Z</cp:lastPrinted>
  <dcterms:created xsi:type="dcterms:W3CDTF">2015-09-23T11:05:00Z</dcterms:created>
  <dcterms:modified xsi:type="dcterms:W3CDTF">2015-12-21T15:24:00Z</dcterms:modified>
</cp:coreProperties>
</file>