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F6" w:rsidRDefault="001A16F6" w:rsidP="001A16F6">
      <w:pPr>
        <w:pStyle w:val="Heading1"/>
      </w:pPr>
      <w:bookmarkStart w:id="0" w:name="_Toc469646140"/>
      <w:r w:rsidRPr="00344A63">
        <w:t>A</w:t>
      </w:r>
      <w:r w:rsidR="00971D9F">
        <w:t>ttachm</w:t>
      </w:r>
      <w:r>
        <w:t>ent 11</w:t>
      </w:r>
      <w:r w:rsidRPr="00344A63">
        <w:t xml:space="preserve">: Tips for Reducing Exposure to Arsenic </w:t>
      </w:r>
      <w:bookmarkEnd w:id="0"/>
    </w:p>
    <w:p w:rsidR="00E64AEA" w:rsidRPr="00A517AC" w:rsidRDefault="00E64AEA" w:rsidP="00E64A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517AC">
        <w:rPr>
          <w:rFonts w:ascii="Times New Roman" w:hAnsi="Times New Roman" w:cs="Times New Roman"/>
          <w:sz w:val="24"/>
          <w:szCs w:val="24"/>
        </w:rPr>
        <w:t xml:space="preserve">Flesch-Kincaid Reading level – </w:t>
      </w:r>
      <w:r>
        <w:rPr>
          <w:rFonts w:ascii="Times New Roman" w:hAnsi="Times New Roman" w:cs="Times New Roman"/>
          <w:sz w:val="24"/>
          <w:szCs w:val="24"/>
        </w:rPr>
        <w:t>6.6</w:t>
      </w:r>
    </w:p>
    <w:p w:rsidR="001A16F6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E31">
        <w:rPr>
          <w:rFonts w:ascii="Times New Roman" w:eastAsia="Times New Roman" w:hAnsi="Times New Roman" w:cs="Times New Roman"/>
          <w:b/>
          <w:sz w:val="28"/>
          <w:szCs w:val="28"/>
        </w:rPr>
        <w:t xml:space="preserve">Tips for Reducing Exposure to Arsenic 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Things you can do to reduce your and your family’s contact with arsenic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In Hayden and Winkelman, Arizona the soil in some non-residential locations, the air, and the tailings piles have high levels of arsenic. There may also be arsenic in common foods you eat.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Reduce your and your family’s contact with arsenic in Hayden-Winkelman.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Avoid walking, playing, biking, riding ATVs, or other activities on tailing waste piles.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Ask your family to not trespass; don’t climb over or go through fences.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Pay attention to dust conditions in your community and try to avoid dust. 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Clean up dust in your home. 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Wet-mop floors and wet-wipe windowsills, window wells, counters, and furniture every 2-3 weeks. Avoid dry dusting and sweeping because it spreads dust into the air.  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Use contact paper or duct tape to cover chipping or peeling paint.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Wash hands and toys often with soap and water.  Hand sanitizers are unlikely to remove the arsenic. 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Always wash hands before eating and sleeping.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Wash dogs at least every 2-3 weeks.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Prevent dust in the first place by taking off shoes before going into your home. 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Eat a well-balanced diet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Everyone, including pregnant women, infants and children, are encouraged to eat a well-balanced diet for good nutrition.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Parents should feed children a variety of foods.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See http://www.choosemyplate.gov/ for additional information. 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Limit how much you eat of foods that are known to contain arsenic.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Eat less rice. Try alternative grains such as quinoa, barley, grits/polenta, couscous or bulgur wheat.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When you prepare rice to eat, rinse it thoroughly in clean water. Boil brown rice in a lot of water (like you would do with pasta).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Vary the types of rice you eat – sometimes white rice, sometimes brown rice, sometimes Jasmine or Basmati.  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Try alternatives to rice-based processed foods such as rice breakfast cereals, rice flour, rice pasta, rice cakes and rice crackers.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Limit your use of foods with large amounts of brown rice syrup. 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Avoid the frequent use of rice milk in children less than 4 ½ years of age.  </w:t>
      </w: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16F6" w:rsidRPr="00377E31" w:rsidRDefault="001A16F6" w:rsidP="001A16F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>Learn more. Get support.</w:t>
      </w:r>
    </w:p>
    <w:p w:rsidR="001A16F6" w:rsidRPr="00377E31" w:rsidRDefault="001A16F6" w:rsidP="001A16F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Call NAME at the Arizona Department of Health Services if you have questions, </w:t>
      </w:r>
      <w:proofErr w:type="spellStart"/>
      <w:r w:rsidRPr="00377E31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 w:rsidRPr="00377E31">
        <w:rPr>
          <w:rFonts w:ascii="Times New Roman" w:eastAsia="Times New Roman" w:hAnsi="Times New Roman" w:cs="Times New Roman"/>
          <w:sz w:val="24"/>
          <w:szCs w:val="24"/>
        </w:rPr>
        <w:t xml:space="preserve">: (XXX) XXX-XXXX. 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F6" w:rsidRDefault="001A16F6" w:rsidP="008B5D54">
      <w:pPr>
        <w:spacing w:after="0" w:line="240" w:lineRule="auto"/>
      </w:pPr>
      <w:r>
        <w:separator/>
      </w:r>
    </w:p>
  </w:endnote>
  <w:endnote w:type="continuationSeparator" w:id="0">
    <w:p w:rsidR="001A16F6" w:rsidRDefault="001A16F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F6" w:rsidRDefault="001A16F6" w:rsidP="008B5D54">
      <w:pPr>
        <w:spacing w:after="0" w:line="240" w:lineRule="auto"/>
      </w:pPr>
      <w:r>
        <w:separator/>
      </w:r>
    </w:p>
  </w:footnote>
  <w:footnote w:type="continuationSeparator" w:id="0">
    <w:p w:rsidR="001A16F6" w:rsidRDefault="001A16F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C7602"/>
    <w:multiLevelType w:val="hybridMultilevel"/>
    <w:tmpl w:val="E9BA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349"/>
    <w:multiLevelType w:val="hybridMultilevel"/>
    <w:tmpl w:val="08D8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273F"/>
    <w:multiLevelType w:val="hybridMultilevel"/>
    <w:tmpl w:val="98FC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62F83"/>
    <w:multiLevelType w:val="hybridMultilevel"/>
    <w:tmpl w:val="FF2E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50F5D"/>
    <w:multiLevelType w:val="hybridMultilevel"/>
    <w:tmpl w:val="3CB6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F6"/>
    <w:rsid w:val="001A16F6"/>
    <w:rsid w:val="006C6578"/>
    <w:rsid w:val="008B5D54"/>
    <w:rsid w:val="00971D9F"/>
    <w:rsid w:val="00A3293F"/>
    <w:rsid w:val="00B55735"/>
    <w:rsid w:val="00B608AC"/>
    <w:rsid w:val="00DC57CC"/>
    <w:rsid w:val="00E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F6"/>
  </w:style>
  <w:style w:type="paragraph" w:styleId="Heading1">
    <w:name w:val="heading 1"/>
    <w:basedOn w:val="Normal"/>
    <w:next w:val="Normal"/>
    <w:link w:val="Heading1Char"/>
    <w:uiPriority w:val="9"/>
    <w:qFormat/>
    <w:rsid w:val="001A16F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1A16F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A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C7C8-2830-4B26-B3D8-287A2685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1927</Characters>
  <Application>Microsoft Office Word</Application>
  <DocSecurity>0</DocSecurity>
  <Lines>44</Lines>
  <Paragraphs>33</Paragraphs>
  <ScaleCrop>false</ScaleCrop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2017-05-11T18:46:00Z</dcterms:created>
  <dcterms:modified xsi:type="dcterms:W3CDTF">2017-05-11T19:09:00Z</dcterms:modified>
</cp:coreProperties>
</file>