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AB" w:rsidRDefault="00517CAB" w:rsidP="00517CAB">
      <w:pPr>
        <w:spacing w:after="0" w:line="240" w:lineRule="auto"/>
        <w:rPr>
          <w:rFonts w:ascii="Times New Roman" w:eastAsia="Times New Roman" w:hAnsi="Times New Roman" w:cs="Times New Roman"/>
          <w:color w:val="000000"/>
          <w:sz w:val="24"/>
          <w:szCs w:val="24"/>
        </w:rPr>
      </w:pPr>
      <w:bookmarkStart w:id="0" w:name="_Toc400614086"/>
      <w:bookmarkStart w:id="1" w:name="_Toc395174404"/>
      <w:r>
        <w:rPr>
          <w:rFonts w:ascii="Times New Roman" w:eastAsia="Times New Roman" w:hAnsi="Times New Roman" w:cs="Times New Roman"/>
          <w:color w:val="000000"/>
          <w:sz w:val="24"/>
          <w:szCs w:val="24"/>
        </w:rPr>
        <w:t>Attachment 6</w:t>
      </w:r>
      <w:r w:rsidR="00227790">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Fact Sheets for letters</w:t>
      </w:r>
    </w:p>
    <w:p w:rsidR="00517CAB" w:rsidRDefault="00517CAB" w:rsidP="00517CAB">
      <w:pPr>
        <w:spacing w:after="0" w:line="240" w:lineRule="auto"/>
        <w:rPr>
          <w:rFonts w:ascii="Times New Roman" w:eastAsia="Times New Roman" w:hAnsi="Times New Roman" w:cs="Times New Roman"/>
          <w:color w:val="000000"/>
          <w:sz w:val="24"/>
          <w:szCs w:val="24"/>
        </w:rPr>
      </w:pPr>
    </w:p>
    <w:p w:rsidR="00517CAB" w:rsidRPr="00517CAB" w:rsidRDefault="00517CAB" w:rsidP="00517CAB">
      <w:pPr>
        <w:spacing w:after="0" w:line="240" w:lineRule="auto"/>
        <w:jc w:val="center"/>
        <w:rPr>
          <w:rFonts w:ascii="Times New Roman" w:eastAsia="Times New Roman" w:hAnsi="Times New Roman" w:cs="Times New Roman"/>
          <w:color w:val="000000"/>
          <w:sz w:val="24"/>
          <w:szCs w:val="24"/>
        </w:rPr>
      </w:pPr>
      <w:r w:rsidRPr="00517CAB">
        <w:rPr>
          <w:rFonts w:ascii="Times New Roman" w:eastAsia="Times New Roman" w:hAnsi="Times New Roman" w:cs="Times New Roman"/>
          <w:color w:val="000000"/>
          <w:sz w:val="24"/>
          <w:szCs w:val="24"/>
        </w:rPr>
        <w:t xml:space="preserve">Factsheet A:       (To be Included with Result Letters to </w:t>
      </w:r>
      <w:r>
        <w:rPr>
          <w:rFonts w:ascii="Times New Roman" w:eastAsia="Times New Roman" w:hAnsi="Times New Roman" w:cs="Times New Roman"/>
          <w:color w:val="000000"/>
          <w:sz w:val="24"/>
          <w:szCs w:val="24"/>
        </w:rPr>
        <w:t xml:space="preserve">Child </w:t>
      </w:r>
      <w:r w:rsidRPr="00517CAB">
        <w:rPr>
          <w:rFonts w:ascii="Times New Roman" w:eastAsia="Times New Roman" w:hAnsi="Times New Roman" w:cs="Times New Roman"/>
          <w:color w:val="000000"/>
          <w:sz w:val="24"/>
          <w:szCs w:val="24"/>
        </w:rPr>
        <w:t>Participants)</w:t>
      </w:r>
    </w:p>
    <w:p w:rsidR="00517CAB" w:rsidRPr="00517CAB" w:rsidRDefault="00517CAB" w:rsidP="00517CAB">
      <w:pPr>
        <w:spacing w:after="0" w:line="240" w:lineRule="auto"/>
        <w:jc w:val="center"/>
        <w:rPr>
          <w:rFonts w:ascii="Times New Roman" w:eastAsia="Times New Roman" w:hAnsi="Times New Roman" w:cs="Times New Roman"/>
          <w:color w:val="000000"/>
          <w:sz w:val="24"/>
          <w:szCs w:val="24"/>
        </w:rPr>
      </w:pPr>
      <w:r w:rsidRPr="00517CAB">
        <w:rPr>
          <w:rFonts w:ascii="Times New Roman" w:eastAsia="Times New Roman" w:hAnsi="Times New Roman" w:cs="Times New Roman"/>
          <w:color w:val="000000"/>
          <w:sz w:val="24"/>
          <w:szCs w:val="24"/>
        </w:rPr>
        <w:t xml:space="preserve">Flesch-Kincaid Reading level – </w:t>
      </w:r>
      <w:r>
        <w:rPr>
          <w:rFonts w:ascii="Times New Roman" w:eastAsia="Times New Roman" w:hAnsi="Times New Roman" w:cs="Times New Roman"/>
          <w:color w:val="000000"/>
          <w:sz w:val="24"/>
          <w:szCs w:val="24"/>
        </w:rPr>
        <w:t>5.9</w:t>
      </w:r>
    </w:p>
    <w:p w:rsidR="00517CAB" w:rsidRPr="00517CAB" w:rsidRDefault="00517CAB" w:rsidP="00517CAB">
      <w:pPr>
        <w:spacing w:after="0" w:line="240" w:lineRule="auto"/>
        <w:rPr>
          <w:rFonts w:ascii="Times New Roman" w:eastAsia="Times New Roman" w:hAnsi="Times New Roman" w:cs="Times New Roman"/>
          <w:color w:val="000000"/>
          <w:sz w:val="24"/>
          <w:szCs w:val="24"/>
        </w:rPr>
      </w:pPr>
    </w:p>
    <w:p w:rsidR="00517CAB" w:rsidRPr="00517CAB" w:rsidRDefault="00517CAB" w:rsidP="00517CAB">
      <w:pPr>
        <w:spacing w:after="0" w:line="240" w:lineRule="auto"/>
        <w:rPr>
          <w:rFonts w:ascii="Times New Roman" w:eastAsia="Times New Roman" w:hAnsi="Times New Roman" w:cs="Times New Roman"/>
          <w:color w:val="000000"/>
          <w:sz w:val="24"/>
          <w:szCs w:val="24"/>
        </w:rPr>
      </w:pPr>
      <w:r w:rsidRPr="00517CAB">
        <w:rPr>
          <w:rFonts w:ascii="Times New Roman" w:eastAsia="Times New Roman" w:hAnsi="Times New Roman" w:cs="Times New Roman"/>
          <w:color w:val="000000"/>
          <w:sz w:val="24"/>
          <w:szCs w:val="24"/>
        </w:rPr>
        <w:t xml:space="preserve">           </w:t>
      </w:r>
    </w:p>
    <w:p w:rsidR="00517CAB" w:rsidRPr="00517CAB" w:rsidRDefault="00517CAB" w:rsidP="00517CAB">
      <w:pPr>
        <w:spacing w:after="0" w:line="240" w:lineRule="auto"/>
        <w:rPr>
          <w:rFonts w:ascii="Times New Roman" w:eastAsia="Times New Roman" w:hAnsi="Times New Roman" w:cs="Times New Roman"/>
          <w:b/>
          <w:color w:val="000000"/>
          <w:sz w:val="24"/>
          <w:szCs w:val="24"/>
        </w:rPr>
      </w:pPr>
      <w:r w:rsidRPr="00517CAB">
        <w:rPr>
          <w:rFonts w:ascii="Times New Roman" w:eastAsia="Times New Roman" w:hAnsi="Times New Roman" w:cs="Times New Roman"/>
          <w:b/>
          <w:color w:val="000000"/>
          <w:sz w:val="24"/>
          <w:szCs w:val="24"/>
        </w:rPr>
        <w:t>Factsheet with Tips for Reducing Exposure to Lead</w:t>
      </w:r>
      <w:bookmarkEnd w:id="0"/>
      <w:r w:rsidRPr="00517CAB">
        <w:rPr>
          <w:rFonts w:ascii="Times New Roman" w:eastAsia="Times New Roman" w:hAnsi="Times New Roman" w:cs="Times New Roman"/>
          <w:b/>
          <w:color w:val="000000"/>
          <w:sz w:val="24"/>
          <w:szCs w:val="24"/>
        </w:rPr>
        <w:t xml:space="preserve"> to Include with Results Letter for Children</w:t>
      </w:r>
    </w:p>
    <w:bookmarkEnd w:id="1"/>
    <w:p w:rsidR="00517CAB" w:rsidRPr="00517CAB" w:rsidRDefault="00517CAB" w:rsidP="00517CAB">
      <w:pPr>
        <w:widowControl w:val="0"/>
        <w:autoSpaceDE w:val="0"/>
        <w:autoSpaceDN w:val="0"/>
        <w:adjustRightInd w:val="0"/>
        <w:spacing w:after="0" w:line="240" w:lineRule="auto"/>
        <w:rPr>
          <w:rFonts w:ascii="Times New Roman" w:eastAsia="Times New Roman" w:hAnsi="Times New Roman" w:cs="Times New Roman"/>
          <w:i/>
          <w:color w:val="000000"/>
          <w:sz w:val="24"/>
          <w:szCs w:val="24"/>
        </w:rPr>
      </w:pPr>
    </w:p>
    <w:p w:rsidR="00517CAB" w:rsidRPr="00517CAB" w:rsidRDefault="00517CAB" w:rsidP="00517CAB">
      <w:pPr>
        <w:spacing w:after="120" w:line="240" w:lineRule="auto"/>
        <w:rPr>
          <w:rFonts w:ascii="Times New Roman" w:eastAsia="Times New Roman" w:hAnsi="Times New Roman" w:cs="Times New Roman"/>
          <w:b/>
          <w:color w:val="000000"/>
          <w:sz w:val="24"/>
          <w:szCs w:val="24"/>
        </w:rPr>
      </w:pPr>
    </w:p>
    <w:p w:rsidR="00517CAB" w:rsidRPr="00517CAB" w:rsidRDefault="00517CAB" w:rsidP="00517CAB">
      <w:pPr>
        <w:spacing w:after="120" w:line="240" w:lineRule="auto"/>
        <w:rPr>
          <w:rFonts w:ascii="Times New Roman" w:eastAsia="Times New Roman" w:hAnsi="Times New Roman" w:cs="Times New Roman"/>
          <w:b/>
          <w:color w:val="000000"/>
          <w:sz w:val="24"/>
          <w:szCs w:val="24"/>
        </w:rPr>
      </w:pPr>
      <w:r w:rsidRPr="00517CAB">
        <w:rPr>
          <w:rFonts w:ascii="Times New Roman" w:eastAsia="Times New Roman" w:hAnsi="Times New Roman" w:cs="Times New Roman"/>
          <w:b/>
          <w:color w:val="000000"/>
          <w:sz w:val="24"/>
          <w:szCs w:val="24"/>
        </w:rPr>
        <w:t xml:space="preserve">Things you can do reduce your family’s contact with lead </w:t>
      </w:r>
    </w:p>
    <w:p w:rsidR="00517CAB" w:rsidRPr="00517CAB" w:rsidRDefault="00517CAB" w:rsidP="00517CAB">
      <w:pPr>
        <w:spacing w:after="120" w:line="240" w:lineRule="auto"/>
        <w:rPr>
          <w:rFonts w:ascii="Times New Roman" w:eastAsia="Times New Roman" w:hAnsi="Times New Roman" w:cs="Times New Roman"/>
          <w:color w:val="000000"/>
          <w:sz w:val="24"/>
          <w:szCs w:val="24"/>
        </w:rPr>
      </w:pPr>
      <w:r w:rsidRPr="00517CAB">
        <w:rPr>
          <w:rFonts w:ascii="Times New Roman" w:eastAsia="Times New Roman" w:hAnsi="Times New Roman" w:cs="Times New Roman"/>
          <w:color w:val="000000"/>
          <w:sz w:val="24"/>
          <w:szCs w:val="24"/>
        </w:rPr>
        <w:t>In Iola, Kansas, the soil in some residential and non-residential locations and the dust have high levels of lead. There may also be lead sources in your home.</w:t>
      </w:r>
    </w:p>
    <w:p w:rsidR="00517CAB" w:rsidRPr="00517CAB" w:rsidRDefault="00517CAB" w:rsidP="00517CAB">
      <w:pPr>
        <w:spacing w:after="120" w:line="240" w:lineRule="auto"/>
        <w:rPr>
          <w:rFonts w:ascii="Times New Roman" w:eastAsia="Times New Roman" w:hAnsi="Times New Roman" w:cs="Times New Roman"/>
          <w:b/>
          <w:bCs/>
          <w:color w:val="000000"/>
          <w:sz w:val="24"/>
          <w:szCs w:val="24"/>
        </w:rPr>
      </w:pPr>
      <w:r w:rsidRPr="00517CAB">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71C445C7" wp14:editId="11B5DD5B">
                <wp:simplePos x="0" y="0"/>
                <wp:positionH relativeFrom="column">
                  <wp:posOffset>3776980</wp:posOffset>
                </wp:positionH>
                <wp:positionV relativeFrom="paragraph">
                  <wp:posOffset>32385</wp:posOffset>
                </wp:positionV>
                <wp:extent cx="2861945" cy="3394710"/>
                <wp:effectExtent l="0" t="0" r="14605" b="1524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394710"/>
                        </a:xfrm>
                        <a:prstGeom prst="rect">
                          <a:avLst/>
                        </a:prstGeom>
                        <a:solidFill>
                          <a:srgbClr val="FFFFFF"/>
                        </a:solidFill>
                        <a:ln w="9525">
                          <a:solidFill>
                            <a:srgbClr val="000000"/>
                          </a:solidFill>
                          <a:miter lim="800000"/>
                          <a:headEnd/>
                          <a:tailEnd/>
                        </a:ln>
                      </wps:spPr>
                      <wps:txbx>
                        <w:txbxContent>
                          <w:p w:rsidR="00517CAB" w:rsidRPr="00A517AC" w:rsidRDefault="00517CAB" w:rsidP="00517CAB">
                            <w:pPr>
                              <w:pStyle w:val="Default"/>
                              <w:rPr>
                                <w:rFonts w:ascii="Times New Roman" w:hAnsi="Times New Roman" w:cs="Times New Roman"/>
                                <w:b/>
                                <w:bCs/>
                                <w:sz w:val="28"/>
                                <w:szCs w:val="28"/>
                              </w:rPr>
                            </w:pPr>
                            <w:r w:rsidRPr="00A517AC">
                              <w:rPr>
                                <w:rFonts w:ascii="Times New Roman" w:hAnsi="Times New Roman" w:cs="Times New Roman"/>
                              </w:rPr>
                              <w:t xml:space="preserve">If you or your child has a high </w:t>
                            </w:r>
                            <w:r>
                              <w:rPr>
                                <w:rFonts w:ascii="Times New Roman" w:hAnsi="Times New Roman" w:cs="Times New Roman"/>
                              </w:rPr>
                              <w:t xml:space="preserve">blood </w:t>
                            </w:r>
                            <w:r w:rsidRPr="00A517AC">
                              <w:rPr>
                                <w:rFonts w:ascii="Times New Roman" w:hAnsi="Times New Roman" w:cs="Times New Roman"/>
                              </w:rPr>
                              <w:t>lead level, there are things you can do to help</w:t>
                            </w:r>
                            <w:r w:rsidRPr="00A517AC">
                              <w:rPr>
                                <w:rFonts w:ascii="Times New Roman" w:hAnsi="Times New Roman" w:cs="Times New Roman"/>
                                <w:sz w:val="28"/>
                                <w:szCs w:val="28"/>
                              </w:rPr>
                              <w:t>.</w:t>
                            </w:r>
                          </w:p>
                          <w:p w:rsidR="00517CAB" w:rsidRPr="00A517AC" w:rsidRDefault="00517CAB" w:rsidP="00517CAB">
                            <w:pPr>
                              <w:pStyle w:val="Default"/>
                              <w:rPr>
                                <w:rFonts w:ascii="Times New Roman" w:hAnsi="Times New Roman" w:cs="Times New Roman"/>
                                <w:b/>
                                <w:bCs/>
                                <w:sz w:val="28"/>
                                <w:szCs w:val="28"/>
                              </w:rPr>
                            </w:pPr>
                          </w:p>
                          <w:p w:rsidR="00517CAB" w:rsidRPr="00A517AC" w:rsidRDefault="00517CAB" w:rsidP="00517CAB">
                            <w:pPr>
                              <w:pStyle w:val="Default"/>
                              <w:rPr>
                                <w:rFonts w:ascii="Times New Roman" w:hAnsi="Times New Roman" w:cs="Times New Roman"/>
                                <w:sz w:val="28"/>
                                <w:szCs w:val="28"/>
                              </w:rPr>
                            </w:pPr>
                            <w:r w:rsidRPr="00A517AC">
                              <w:rPr>
                                <w:rFonts w:ascii="Times New Roman" w:hAnsi="Times New Roman" w:cs="Times New Roman"/>
                                <w:b/>
                                <w:bCs/>
                                <w:sz w:val="28"/>
                                <w:szCs w:val="28"/>
                              </w:rPr>
                              <w:t xml:space="preserve">Ask your doctor to retest you or your child’s </w:t>
                            </w:r>
                            <w:r>
                              <w:rPr>
                                <w:rFonts w:ascii="Times New Roman" w:hAnsi="Times New Roman" w:cs="Times New Roman"/>
                                <w:b/>
                                <w:bCs/>
                                <w:sz w:val="28"/>
                                <w:szCs w:val="28"/>
                              </w:rPr>
                              <w:t xml:space="preserve">venous </w:t>
                            </w:r>
                            <w:r w:rsidRPr="00A517AC">
                              <w:rPr>
                                <w:rFonts w:ascii="Times New Roman" w:hAnsi="Times New Roman" w:cs="Times New Roman"/>
                                <w:b/>
                                <w:bCs/>
                                <w:sz w:val="28"/>
                                <w:szCs w:val="28"/>
                              </w:rPr>
                              <w:t xml:space="preserve">blood for lead </w:t>
                            </w:r>
                          </w:p>
                          <w:p w:rsidR="00517CAB" w:rsidRPr="00A517AC" w:rsidRDefault="00517CAB" w:rsidP="00517CAB">
                            <w:pPr>
                              <w:pStyle w:val="Default"/>
                              <w:numPr>
                                <w:ilvl w:val="0"/>
                                <w:numId w:val="2"/>
                              </w:numPr>
                              <w:spacing w:after="147"/>
                              <w:ind w:left="360" w:hanging="180"/>
                              <w:rPr>
                                <w:rFonts w:ascii="Times New Roman" w:hAnsi="Times New Roman" w:cs="Times New Roman"/>
                              </w:rPr>
                            </w:pPr>
                            <w:r w:rsidRPr="00A517AC">
                              <w:rPr>
                                <w:rFonts w:ascii="Times New Roman" w:hAnsi="Times New Roman" w:cs="Times New Roman"/>
                              </w:rPr>
                              <w:t xml:space="preserve">Work together with your doctor to find the best treatment for you or your child. Ask questions if you don’t understand something. </w:t>
                            </w:r>
                          </w:p>
                          <w:p w:rsidR="00517CAB" w:rsidRPr="00A517AC" w:rsidRDefault="00517CAB" w:rsidP="00517CAB">
                            <w:pPr>
                              <w:pStyle w:val="Default"/>
                              <w:ind w:firstLine="180"/>
                              <w:rPr>
                                <w:rFonts w:ascii="Times New Roman" w:hAnsi="Times New Roman" w:cs="Times New Roman"/>
                                <w:b/>
                              </w:rPr>
                            </w:pPr>
                            <w:r w:rsidRPr="00A517AC">
                              <w:rPr>
                                <w:rFonts w:ascii="Times New Roman" w:hAnsi="Times New Roman" w:cs="Times New Roman"/>
                                <w:b/>
                              </w:rPr>
                              <w:t>You may need to:</w:t>
                            </w:r>
                          </w:p>
                          <w:p w:rsidR="00517CAB" w:rsidRPr="00A517AC" w:rsidRDefault="00517CAB" w:rsidP="00517CAB">
                            <w:pPr>
                              <w:pStyle w:val="Default"/>
                              <w:numPr>
                                <w:ilvl w:val="1"/>
                                <w:numId w:val="2"/>
                              </w:numPr>
                              <w:ind w:left="810" w:hanging="270"/>
                              <w:rPr>
                                <w:rFonts w:ascii="Times New Roman" w:hAnsi="Times New Roman" w:cs="Times New Roman"/>
                                <w:b/>
                              </w:rPr>
                            </w:pPr>
                            <w:r w:rsidRPr="00A517AC">
                              <w:rPr>
                                <w:rFonts w:ascii="Times New Roman" w:hAnsi="Times New Roman" w:cs="Times New Roman"/>
                              </w:rPr>
                              <w:t xml:space="preserve">Go to your doctor for follow up </w:t>
                            </w:r>
                            <w:r>
                              <w:rPr>
                                <w:rFonts w:ascii="Times New Roman" w:hAnsi="Times New Roman" w:cs="Times New Roman"/>
                              </w:rPr>
                              <w:t>venous l</w:t>
                            </w:r>
                            <w:r w:rsidRPr="00A517AC">
                              <w:rPr>
                                <w:rFonts w:ascii="Times New Roman" w:hAnsi="Times New Roman" w:cs="Times New Roman"/>
                              </w:rPr>
                              <w:t xml:space="preserve">ead testing. </w:t>
                            </w:r>
                          </w:p>
                          <w:p w:rsidR="00517CAB" w:rsidRPr="00A517AC" w:rsidRDefault="00517CAB" w:rsidP="00517CAB">
                            <w:pPr>
                              <w:pStyle w:val="Default"/>
                              <w:numPr>
                                <w:ilvl w:val="1"/>
                                <w:numId w:val="2"/>
                              </w:numPr>
                              <w:spacing w:after="147"/>
                              <w:ind w:left="810" w:hanging="270"/>
                              <w:rPr>
                                <w:rFonts w:ascii="Times New Roman" w:hAnsi="Times New Roman" w:cs="Times New Roman"/>
                                <w:b/>
                              </w:rPr>
                            </w:pPr>
                            <w:r w:rsidRPr="00A517AC">
                              <w:rPr>
                                <w:rFonts w:ascii="Times New Roman" w:hAnsi="Times New Roman" w:cs="Times New Roman"/>
                              </w:rPr>
                              <w:t>Test your child for learning and developmental problems. This test is called a “developmental assessment.”</w:t>
                            </w:r>
                          </w:p>
                          <w:p w:rsidR="00517CAB" w:rsidRDefault="00517CAB" w:rsidP="00517C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445C7" id="_x0000_t202" coordsize="21600,21600" o:spt="202" path="m,l,21600r21600,l21600,xe">
                <v:stroke joinstyle="miter"/>
                <v:path gradientshapeok="t" o:connecttype="rect"/>
              </v:shapetype>
              <v:shape id="Text Box 3" o:spid="_x0000_s1026" type="#_x0000_t202" style="position:absolute;margin-left:297.4pt;margin-top:2.55pt;width:225.35pt;height:2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">
                <v:textbox>
                  <w:txbxContent>
                    <w:p w:rsidR="00517CAB" w:rsidRPr="00A517AC" w:rsidRDefault="00517CAB" w:rsidP="00517CAB">
                      <w:pPr>
                        <w:pStyle w:val="Default"/>
                        <w:rPr>
                          <w:rFonts w:ascii="Times New Roman" w:hAnsi="Times New Roman" w:cs="Times New Roman"/>
                          <w:b/>
                          <w:bCs/>
                          <w:sz w:val="28"/>
                          <w:szCs w:val="28"/>
                        </w:rPr>
                      </w:pPr>
                      <w:r w:rsidRPr="00A517AC">
                        <w:rPr>
                          <w:rFonts w:ascii="Times New Roman" w:hAnsi="Times New Roman" w:cs="Times New Roman"/>
                        </w:rPr>
                        <w:t xml:space="preserve">If you or your child has a high </w:t>
                      </w:r>
                      <w:r>
                        <w:rPr>
                          <w:rFonts w:ascii="Times New Roman" w:hAnsi="Times New Roman" w:cs="Times New Roman"/>
                        </w:rPr>
                        <w:t xml:space="preserve">blood </w:t>
                      </w:r>
                      <w:r w:rsidRPr="00A517AC">
                        <w:rPr>
                          <w:rFonts w:ascii="Times New Roman" w:hAnsi="Times New Roman" w:cs="Times New Roman"/>
                        </w:rPr>
                        <w:t>lead level, there are things you can do to help</w:t>
                      </w:r>
                      <w:r w:rsidRPr="00A517AC">
                        <w:rPr>
                          <w:rFonts w:ascii="Times New Roman" w:hAnsi="Times New Roman" w:cs="Times New Roman"/>
                          <w:sz w:val="28"/>
                          <w:szCs w:val="28"/>
                        </w:rPr>
                        <w:t>.</w:t>
                      </w:r>
                    </w:p>
                    <w:p w:rsidR="00517CAB" w:rsidRPr="00A517AC" w:rsidRDefault="00517CAB" w:rsidP="00517CAB">
                      <w:pPr>
                        <w:pStyle w:val="Default"/>
                        <w:rPr>
                          <w:rFonts w:ascii="Times New Roman" w:hAnsi="Times New Roman" w:cs="Times New Roman"/>
                          <w:b/>
                          <w:bCs/>
                          <w:sz w:val="28"/>
                          <w:szCs w:val="28"/>
                        </w:rPr>
                      </w:pPr>
                    </w:p>
                    <w:p w:rsidR="00517CAB" w:rsidRPr="00A517AC" w:rsidRDefault="00517CAB" w:rsidP="00517CAB">
                      <w:pPr>
                        <w:pStyle w:val="Default"/>
                        <w:rPr>
                          <w:rFonts w:ascii="Times New Roman" w:hAnsi="Times New Roman" w:cs="Times New Roman"/>
                          <w:sz w:val="28"/>
                          <w:szCs w:val="28"/>
                        </w:rPr>
                      </w:pPr>
                      <w:r w:rsidRPr="00A517AC">
                        <w:rPr>
                          <w:rFonts w:ascii="Times New Roman" w:hAnsi="Times New Roman" w:cs="Times New Roman"/>
                          <w:b/>
                          <w:bCs/>
                          <w:sz w:val="28"/>
                          <w:szCs w:val="28"/>
                        </w:rPr>
                        <w:t xml:space="preserve">Ask your doctor to retest you or your child’s </w:t>
                      </w:r>
                      <w:r>
                        <w:rPr>
                          <w:rFonts w:ascii="Times New Roman" w:hAnsi="Times New Roman" w:cs="Times New Roman"/>
                          <w:b/>
                          <w:bCs/>
                          <w:sz w:val="28"/>
                          <w:szCs w:val="28"/>
                        </w:rPr>
                        <w:t xml:space="preserve">venous </w:t>
                      </w:r>
                      <w:r w:rsidRPr="00A517AC">
                        <w:rPr>
                          <w:rFonts w:ascii="Times New Roman" w:hAnsi="Times New Roman" w:cs="Times New Roman"/>
                          <w:b/>
                          <w:bCs/>
                          <w:sz w:val="28"/>
                          <w:szCs w:val="28"/>
                        </w:rPr>
                        <w:t xml:space="preserve">blood for lead </w:t>
                      </w:r>
                    </w:p>
                    <w:p w:rsidR="00517CAB" w:rsidRPr="00A517AC" w:rsidRDefault="00517CAB" w:rsidP="00517CAB">
                      <w:pPr>
                        <w:pStyle w:val="Default"/>
                        <w:numPr>
                          <w:ilvl w:val="0"/>
                          <w:numId w:val="2"/>
                        </w:numPr>
                        <w:spacing w:after="147"/>
                        <w:ind w:left="360" w:hanging="180"/>
                        <w:rPr>
                          <w:rFonts w:ascii="Times New Roman" w:hAnsi="Times New Roman" w:cs="Times New Roman"/>
                        </w:rPr>
                      </w:pPr>
                      <w:r w:rsidRPr="00A517AC">
                        <w:rPr>
                          <w:rFonts w:ascii="Times New Roman" w:hAnsi="Times New Roman" w:cs="Times New Roman"/>
                        </w:rPr>
                        <w:t xml:space="preserve">Work together with your doctor to find the best treatment for you or your child. Ask questions if you don’t understand something. </w:t>
                      </w:r>
                    </w:p>
                    <w:p w:rsidR="00517CAB" w:rsidRPr="00A517AC" w:rsidRDefault="00517CAB" w:rsidP="00517CAB">
                      <w:pPr>
                        <w:pStyle w:val="Default"/>
                        <w:ind w:firstLine="180"/>
                        <w:rPr>
                          <w:rFonts w:ascii="Times New Roman" w:hAnsi="Times New Roman" w:cs="Times New Roman"/>
                          <w:b/>
                        </w:rPr>
                      </w:pPr>
                      <w:r w:rsidRPr="00A517AC">
                        <w:rPr>
                          <w:rFonts w:ascii="Times New Roman" w:hAnsi="Times New Roman" w:cs="Times New Roman"/>
                          <w:b/>
                        </w:rPr>
                        <w:t>You may need to:</w:t>
                      </w:r>
                    </w:p>
                    <w:p w:rsidR="00517CAB" w:rsidRPr="00A517AC" w:rsidRDefault="00517CAB" w:rsidP="00517CAB">
                      <w:pPr>
                        <w:pStyle w:val="Default"/>
                        <w:numPr>
                          <w:ilvl w:val="1"/>
                          <w:numId w:val="2"/>
                        </w:numPr>
                        <w:ind w:left="810" w:hanging="270"/>
                        <w:rPr>
                          <w:rFonts w:ascii="Times New Roman" w:hAnsi="Times New Roman" w:cs="Times New Roman"/>
                          <w:b/>
                        </w:rPr>
                      </w:pPr>
                      <w:r w:rsidRPr="00A517AC">
                        <w:rPr>
                          <w:rFonts w:ascii="Times New Roman" w:hAnsi="Times New Roman" w:cs="Times New Roman"/>
                        </w:rPr>
                        <w:t xml:space="preserve">Go to your doctor for follow up </w:t>
                      </w:r>
                      <w:r>
                        <w:rPr>
                          <w:rFonts w:ascii="Times New Roman" w:hAnsi="Times New Roman" w:cs="Times New Roman"/>
                        </w:rPr>
                        <w:t>venous l</w:t>
                      </w:r>
                      <w:r w:rsidRPr="00A517AC">
                        <w:rPr>
                          <w:rFonts w:ascii="Times New Roman" w:hAnsi="Times New Roman" w:cs="Times New Roman"/>
                        </w:rPr>
                        <w:t xml:space="preserve">ead testing. </w:t>
                      </w:r>
                    </w:p>
                    <w:p w:rsidR="00517CAB" w:rsidRPr="00A517AC" w:rsidRDefault="00517CAB" w:rsidP="00517CAB">
                      <w:pPr>
                        <w:pStyle w:val="Default"/>
                        <w:numPr>
                          <w:ilvl w:val="1"/>
                          <w:numId w:val="2"/>
                        </w:numPr>
                        <w:spacing w:after="147"/>
                        <w:ind w:left="810" w:hanging="270"/>
                        <w:rPr>
                          <w:rFonts w:ascii="Times New Roman" w:hAnsi="Times New Roman" w:cs="Times New Roman"/>
                          <w:b/>
                        </w:rPr>
                      </w:pPr>
                      <w:r w:rsidRPr="00A517AC">
                        <w:rPr>
                          <w:rFonts w:ascii="Times New Roman" w:hAnsi="Times New Roman" w:cs="Times New Roman"/>
                        </w:rPr>
                        <w:t>Test your child for learning and developmental problems. This test is called a “developmental assessment.”</w:t>
                      </w:r>
                    </w:p>
                    <w:p w:rsidR="00517CAB" w:rsidRDefault="00517CAB" w:rsidP="00517CAB"/>
                  </w:txbxContent>
                </v:textbox>
                <w10:wrap type="square"/>
              </v:shape>
            </w:pict>
          </mc:Fallback>
        </mc:AlternateContent>
      </w:r>
      <w:r w:rsidRPr="00517CAB">
        <w:rPr>
          <w:rFonts w:ascii="Times New Roman" w:eastAsia="Times New Roman" w:hAnsi="Times New Roman" w:cs="Times New Roman"/>
          <w:b/>
          <w:bCs/>
          <w:color w:val="000000"/>
          <w:sz w:val="24"/>
          <w:szCs w:val="24"/>
        </w:rPr>
        <w:t>Reduce your family’s contact with lead in Iola.</w:t>
      </w:r>
    </w:p>
    <w:p w:rsidR="00517CAB" w:rsidRPr="00517CAB" w:rsidRDefault="00517CAB" w:rsidP="00517CAB">
      <w:pPr>
        <w:numPr>
          <w:ilvl w:val="0"/>
          <w:numId w:val="2"/>
        </w:numPr>
        <w:autoSpaceDE w:val="0"/>
        <w:autoSpaceDN w:val="0"/>
        <w:adjustRightInd w:val="0"/>
        <w:spacing w:after="147"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 xml:space="preserve">Pay attention to bare soil and dusty conditions in your community and try to avoid them. </w:t>
      </w:r>
    </w:p>
    <w:p w:rsidR="00517CAB" w:rsidRPr="00517CAB" w:rsidRDefault="00517CAB" w:rsidP="00517CAB">
      <w:pPr>
        <w:autoSpaceDE w:val="0"/>
        <w:autoSpaceDN w:val="0"/>
        <w:adjustRightInd w:val="0"/>
        <w:spacing w:after="0" w:line="240" w:lineRule="auto"/>
        <w:rPr>
          <w:rFonts w:ascii="Times New Roman" w:hAnsi="Times New Roman" w:cs="Times New Roman"/>
          <w:b/>
          <w:bCs/>
          <w:color w:val="000000"/>
          <w:sz w:val="24"/>
          <w:szCs w:val="24"/>
        </w:rPr>
      </w:pPr>
      <w:r w:rsidRPr="00517CAB">
        <w:rPr>
          <w:rFonts w:ascii="Times New Roman" w:hAnsi="Times New Roman" w:cs="Times New Roman"/>
          <w:b/>
          <w:bCs/>
          <w:color w:val="000000"/>
          <w:sz w:val="24"/>
          <w:szCs w:val="24"/>
        </w:rPr>
        <w:t>Find the lead in your home.</w:t>
      </w:r>
    </w:p>
    <w:p w:rsidR="00517CAB" w:rsidRPr="00517CAB" w:rsidRDefault="00517CAB" w:rsidP="00517CAB">
      <w:pPr>
        <w:numPr>
          <w:ilvl w:val="0"/>
          <w:numId w:val="5"/>
        </w:numPr>
        <w:autoSpaceDE w:val="0"/>
        <w:autoSpaceDN w:val="0"/>
        <w:adjustRightInd w:val="0"/>
        <w:spacing w:after="0"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Homes built before 1978 may have lead-based- paint. It is important to find and fix lead paint in your home as soon as possible. If you need help, contact the Kansas Department of Health and Environment</w:t>
      </w:r>
      <w:r>
        <w:rPr>
          <w:rFonts w:ascii="Times New Roman" w:hAnsi="Times New Roman" w:cs="Times New Roman"/>
          <w:bCs/>
          <w:color w:val="000000"/>
          <w:sz w:val="24"/>
          <w:szCs w:val="24"/>
        </w:rPr>
        <w:t xml:space="preserve"> (KDHE)</w:t>
      </w:r>
      <w:r w:rsidRPr="00517CAB">
        <w:rPr>
          <w:rFonts w:ascii="Times New Roman" w:hAnsi="Times New Roman" w:cs="Times New Roman"/>
          <w:bCs/>
          <w:color w:val="000000"/>
          <w:sz w:val="24"/>
          <w:szCs w:val="24"/>
        </w:rPr>
        <w:t xml:space="preserve"> at _______________ to discuss options for getting a Healthy Homes Inspection of your home. </w:t>
      </w:r>
    </w:p>
    <w:p w:rsidR="00517CAB" w:rsidRPr="00517CAB" w:rsidRDefault="00517CAB" w:rsidP="00517CAB">
      <w:pPr>
        <w:numPr>
          <w:ilvl w:val="0"/>
          <w:numId w:val="3"/>
        </w:numPr>
        <w:autoSpaceDE w:val="0"/>
        <w:autoSpaceDN w:val="0"/>
        <w:adjustRightInd w:val="0"/>
        <w:spacing w:after="147"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Don’t remodel or renovate your home yourself until your home has been inspected for lead. If you can’t get a home inspection before doing home repairs, keep children and pets out of the house during the repairs, and wet mop and wet clean all dust you make. Repairs like sanding or scraping paint can make dangerous lead dust. Also protect yourself from the lead dust.</w:t>
      </w:r>
    </w:p>
    <w:p w:rsidR="00517CAB" w:rsidRPr="00517CAB" w:rsidRDefault="00517CAB" w:rsidP="00517CAB">
      <w:pPr>
        <w:numPr>
          <w:ilvl w:val="0"/>
          <w:numId w:val="3"/>
        </w:numPr>
        <w:autoSpaceDE w:val="0"/>
        <w:autoSpaceDN w:val="0"/>
        <w:adjustRightInd w:val="0"/>
        <w:spacing w:after="147" w:line="240" w:lineRule="auto"/>
        <w:rPr>
          <w:rFonts w:ascii="Times New Roman" w:hAnsi="Times New Roman" w:cs="Times New Roman"/>
          <w:bCs/>
          <w:color w:val="000000"/>
          <w:sz w:val="24"/>
          <w:szCs w:val="24"/>
        </w:rPr>
      </w:pPr>
      <w:r w:rsidRPr="00517CAB">
        <w:rPr>
          <w:rFonts w:ascii="Times New Roman" w:hAnsi="Times New Roman" w:cs="Times New Roman"/>
          <w:color w:val="000000"/>
          <w:sz w:val="24"/>
          <w:szCs w:val="24"/>
          <w:lang w:val="en"/>
        </w:rPr>
        <w:t xml:space="preserve">Homes built before 1986 may have lead service pipes, fixtures and solder. Flush your cold-water pipes by running the water until it becomes as cold as it will get. </w:t>
      </w:r>
    </w:p>
    <w:p w:rsidR="00517CAB" w:rsidRPr="00517CAB" w:rsidRDefault="00517CAB" w:rsidP="00517CAB">
      <w:pPr>
        <w:autoSpaceDE w:val="0"/>
        <w:autoSpaceDN w:val="0"/>
        <w:adjustRightInd w:val="0"/>
        <w:spacing w:after="0" w:line="240" w:lineRule="auto"/>
        <w:rPr>
          <w:rFonts w:ascii="Times New Roman" w:hAnsi="Times New Roman" w:cs="Times New Roman"/>
          <w:color w:val="000000"/>
          <w:sz w:val="24"/>
          <w:szCs w:val="24"/>
        </w:rPr>
      </w:pPr>
      <w:r w:rsidRPr="00517CAB">
        <w:rPr>
          <w:rFonts w:ascii="Times New Roman" w:hAnsi="Times New Roman" w:cs="Times New Roman"/>
          <w:b/>
          <w:bCs/>
          <w:color w:val="000000"/>
          <w:sz w:val="24"/>
          <w:szCs w:val="24"/>
        </w:rPr>
        <w:t xml:space="preserve">Clean up dust in your home. </w:t>
      </w:r>
    </w:p>
    <w:p w:rsidR="00517CAB" w:rsidRPr="00517CAB" w:rsidRDefault="00517CAB" w:rsidP="00517CAB">
      <w:pPr>
        <w:numPr>
          <w:ilvl w:val="0"/>
          <w:numId w:val="1"/>
        </w:numPr>
        <w:autoSpaceDE w:val="0"/>
        <w:autoSpaceDN w:val="0"/>
        <w:adjustRightInd w:val="0"/>
        <w:spacing w:after="65" w:line="240" w:lineRule="auto"/>
        <w:rPr>
          <w:rFonts w:ascii="Times New Roman" w:hAnsi="Times New Roman" w:cs="Times New Roman"/>
          <w:sz w:val="24"/>
          <w:szCs w:val="24"/>
        </w:rPr>
      </w:pPr>
      <w:r w:rsidRPr="00517CAB">
        <w:rPr>
          <w:rFonts w:ascii="Times New Roman" w:hAnsi="Times New Roman" w:cs="Times New Roman"/>
          <w:sz w:val="24"/>
          <w:szCs w:val="24"/>
        </w:rPr>
        <w:t xml:space="preserve">Wet-mop floors and wet-wipe windowsills, window wells, counters, and furniture every weeks. Avoid dry dusting and sweeping because it spreads dust into the air.  </w:t>
      </w:r>
    </w:p>
    <w:p w:rsidR="00517CAB" w:rsidRPr="00517CAB" w:rsidRDefault="00517CAB" w:rsidP="00517CAB">
      <w:pPr>
        <w:numPr>
          <w:ilvl w:val="0"/>
          <w:numId w:val="1"/>
        </w:numPr>
        <w:autoSpaceDE w:val="0"/>
        <w:autoSpaceDN w:val="0"/>
        <w:adjustRightInd w:val="0"/>
        <w:spacing w:after="65" w:line="240" w:lineRule="auto"/>
        <w:rPr>
          <w:rFonts w:ascii="Times New Roman" w:hAnsi="Times New Roman" w:cs="Times New Roman"/>
          <w:sz w:val="24"/>
          <w:szCs w:val="24"/>
        </w:rPr>
      </w:pPr>
      <w:r w:rsidRPr="00517CAB">
        <w:rPr>
          <w:rFonts w:ascii="Times New Roman" w:hAnsi="Times New Roman" w:cs="Times New Roman"/>
          <w:sz w:val="24"/>
          <w:szCs w:val="24"/>
        </w:rPr>
        <w:t>Use contact paper or duct tape to cover chipping or peeling paint.</w:t>
      </w:r>
    </w:p>
    <w:p w:rsidR="00517CAB" w:rsidRPr="00517CAB" w:rsidRDefault="00517CAB" w:rsidP="00517CAB">
      <w:pPr>
        <w:numPr>
          <w:ilvl w:val="0"/>
          <w:numId w:val="1"/>
        </w:numPr>
        <w:autoSpaceDE w:val="0"/>
        <w:autoSpaceDN w:val="0"/>
        <w:adjustRightInd w:val="0"/>
        <w:spacing w:after="65" w:line="240" w:lineRule="auto"/>
        <w:rPr>
          <w:rFonts w:ascii="Times New Roman" w:hAnsi="Times New Roman" w:cs="Times New Roman"/>
          <w:sz w:val="24"/>
          <w:szCs w:val="24"/>
        </w:rPr>
      </w:pPr>
      <w:r w:rsidRPr="00517CAB">
        <w:rPr>
          <w:rFonts w:ascii="Times New Roman" w:hAnsi="Times New Roman" w:cs="Times New Roman"/>
          <w:sz w:val="24"/>
          <w:szCs w:val="24"/>
        </w:rPr>
        <w:t>Wash hands and toys often with soap and water. Always wash hands before eating and sleeping.</w:t>
      </w:r>
    </w:p>
    <w:p w:rsidR="00517CAB" w:rsidRPr="00517CAB" w:rsidRDefault="00517CAB" w:rsidP="00517CAB">
      <w:pPr>
        <w:numPr>
          <w:ilvl w:val="0"/>
          <w:numId w:val="1"/>
        </w:numPr>
        <w:autoSpaceDE w:val="0"/>
        <w:autoSpaceDN w:val="0"/>
        <w:adjustRightInd w:val="0"/>
        <w:spacing w:after="65" w:line="240" w:lineRule="auto"/>
        <w:rPr>
          <w:rFonts w:ascii="Times New Roman" w:hAnsi="Times New Roman" w:cs="Times New Roman"/>
          <w:sz w:val="24"/>
          <w:szCs w:val="24"/>
        </w:rPr>
      </w:pPr>
      <w:r w:rsidRPr="00517CAB">
        <w:rPr>
          <w:rFonts w:ascii="Times New Roman" w:hAnsi="Times New Roman" w:cs="Times New Roman"/>
          <w:sz w:val="24"/>
          <w:szCs w:val="24"/>
        </w:rPr>
        <w:t>Wash pets such as dogs and cats, especially if they spend time outdoors, at least every 2-3 weeks.</w:t>
      </w:r>
    </w:p>
    <w:p w:rsidR="00517CAB" w:rsidRPr="00517CAB" w:rsidRDefault="00517CAB" w:rsidP="00517CAB">
      <w:pPr>
        <w:numPr>
          <w:ilvl w:val="0"/>
          <w:numId w:val="1"/>
        </w:numPr>
        <w:autoSpaceDE w:val="0"/>
        <w:autoSpaceDN w:val="0"/>
        <w:adjustRightInd w:val="0"/>
        <w:spacing w:after="147" w:line="240" w:lineRule="auto"/>
        <w:rPr>
          <w:rFonts w:ascii="Times New Roman" w:hAnsi="Times New Roman" w:cs="Times New Roman"/>
          <w:sz w:val="24"/>
          <w:szCs w:val="24"/>
        </w:rPr>
      </w:pPr>
      <w:r w:rsidRPr="00517CAB">
        <w:rPr>
          <w:rFonts w:ascii="Times New Roman" w:hAnsi="Times New Roman" w:cs="Times New Roman"/>
          <w:sz w:val="24"/>
          <w:szCs w:val="24"/>
        </w:rPr>
        <w:t xml:space="preserve">Prevent dust in the first place by taking off shoes before going into your home. </w:t>
      </w:r>
    </w:p>
    <w:p w:rsidR="00517CAB" w:rsidRPr="00517CAB" w:rsidRDefault="00517CAB" w:rsidP="00517CAB">
      <w:pPr>
        <w:autoSpaceDE w:val="0"/>
        <w:autoSpaceDN w:val="0"/>
        <w:adjustRightInd w:val="0"/>
        <w:spacing w:after="0" w:line="240" w:lineRule="auto"/>
        <w:rPr>
          <w:rFonts w:ascii="Times New Roman" w:hAnsi="Times New Roman" w:cs="Times New Roman"/>
          <w:b/>
          <w:bCs/>
          <w:color w:val="000000"/>
          <w:sz w:val="24"/>
          <w:szCs w:val="24"/>
        </w:rPr>
      </w:pPr>
      <w:r w:rsidRPr="00517CAB">
        <w:rPr>
          <w:rFonts w:ascii="Times New Roman" w:hAnsi="Times New Roman" w:cs="Times New Roman"/>
          <w:b/>
          <w:bCs/>
          <w:color w:val="000000"/>
          <w:sz w:val="24"/>
          <w:szCs w:val="24"/>
        </w:rPr>
        <w:t>Give your family healthy foods.</w:t>
      </w:r>
    </w:p>
    <w:p w:rsidR="00517CAB" w:rsidRPr="00517CAB" w:rsidRDefault="00517CAB" w:rsidP="00517CAB">
      <w:pPr>
        <w:numPr>
          <w:ilvl w:val="0"/>
          <w:numId w:val="4"/>
        </w:numPr>
        <w:autoSpaceDE w:val="0"/>
        <w:autoSpaceDN w:val="0"/>
        <w:adjustRightInd w:val="0"/>
        <w:spacing w:after="0"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Feed your family healthy foods with calcium, iron, and vitamin D, C and zinc. These foods may help keep lead out of the body.</w:t>
      </w:r>
    </w:p>
    <w:p w:rsidR="00517CAB" w:rsidRPr="00517CAB" w:rsidRDefault="00517CAB" w:rsidP="00517CAB">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Calcium is in milk, yogurt, cheese, and green leafy vegetables like spinach.</w:t>
      </w:r>
    </w:p>
    <w:p w:rsidR="00517CAB" w:rsidRPr="00517CAB" w:rsidRDefault="00517CAB" w:rsidP="00517CAB">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lastRenderedPageBreak/>
        <w:t>Iron is in lean red meats, beans, peanut butter, and cereals.</w:t>
      </w:r>
    </w:p>
    <w:p w:rsidR="00517CAB" w:rsidRPr="00517CAB" w:rsidRDefault="00517CAB" w:rsidP="00517CAB">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517CAB">
        <w:rPr>
          <w:rFonts w:ascii="Times New Roman" w:hAnsi="Times New Roman" w:cs="Times New Roman"/>
          <w:bCs/>
          <w:color w:val="000000"/>
          <w:sz w:val="24"/>
          <w:szCs w:val="24"/>
        </w:rPr>
        <w:t>Vitamin C is in oranges, green and red peppers, and juice.</w:t>
      </w:r>
    </w:p>
    <w:p w:rsidR="00B25B30" w:rsidRDefault="00517CAB" w:rsidP="00B25B30">
      <w:pPr>
        <w:pStyle w:val="Default"/>
        <w:numPr>
          <w:ilvl w:val="1"/>
          <w:numId w:val="4"/>
        </w:numPr>
        <w:rPr>
          <w:rFonts w:ascii="Times New Roman" w:hAnsi="Times New Roman" w:cs="Times New Roman"/>
          <w:bCs/>
        </w:rPr>
      </w:pPr>
      <w:r w:rsidRPr="00517CAB">
        <w:rPr>
          <w:rFonts w:ascii="Times New Roman" w:hAnsi="Times New Roman" w:cs="Times New Roman"/>
          <w:bCs/>
        </w:rPr>
        <w:t xml:space="preserve">Vitamin D is in egg yolk, sardines, milk and butter. </w:t>
      </w:r>
    </w:p>
    <w:p w:rsidR="00B25B30" w:rsidRPr="00A517AC" w:rsidRDefault="00B25B30" w:rsidP="00B25B30">
      <w:pPr>
        <w:pStyle w:val="Default"/>
        <w:numPr>
          <w:ilvl w:val="1"/>
          <w:numId w:val="4"/>
        </w:numPr>
        <w:rPr>
          <w:rFonts w:ascii="Times New Roman" w:hAnsi="Times New Roman" w:cs="Times New Roman"/>
          <w:bCs/>
        </w:rPr>
      </w:pPr>
      <w:r>
        <w:rPr>
          <w:rFonts w:ascii="Times New Roman" w:hAnsi="Times New Roman" w:cs="Times New Roman"/>
          <w:bCs/>
        </w:rPr>
        <w:t xml:space="preserve">Zinc is in oysters, red meat, poultry, seafood and fortified breakfast cereals. </w:t>
      </w:r>
    </w:p>
    <w:p w:rsidR="00B25B30" w:rsidRPr="00517CAB" w:rsidRDefault="00B25B30" w:rsidP="00B25B30">
      <w:pPr>
        <w:autoSpaceDE w:val="0"/>
        <w:autoSpaceDN w:val="0"/>
        <w:adjustRightInd w:val="0"/>
        <w:spacing w:after="0" w:line="240" w:lineRule="auto"/>
        <w:rPr>
          <w:rFonts w:ascii="Times New Roman" w:hAnsi="Times New Roman" w:cs="Times New Roman"/>
          <w:bCs/>
          <w:color w:val="000000"/>
          <w:sz w:val="24"/>
          <w:szCs w:val="24"/>
        </w:rPr>
      </w:pPr>
      <w:bookmarkStart w:id="2" w:name="_GoBack"/>
      <w:bookmarkEnd w:id="2"/>
    </w:p>
    <w:p w:rsidR="00517CAB" w:rsidRPr="00517CAB" w:rsidRDefault="00517CAB" w:rsidP="00517CAB">
      <w:pPr>
        <w:numPr>
          <w:ilvl w:val="0"/>
          <w:numId w:val="4"/>
        </w:numPr>
        <w:autoSpaceDE w:val="0"/>
        <w:autoSpaceDN w:val="0"/>
        <w:adjustRightInd w:val="0"/>
        <w:spacing w:after="147" w:line="240" w:lineRule="auto"/>
        <w:rPr>
          <w:rFonts w:ascii="Times New Roman" w:hAnsi="Times New Roman" w:cs="Times New Roman"/>
          <w:sz w:val="24"/>
          <w:szCs w:val="24"/>
        </w:rPr>
      </w:pPr>
      <w:r w:rsidRPr="00517CAB">
        <w:rPr>
          <w:rFonts w:ascii="Times New Roman" w:hAnsi="Times New Roman" w:cs="Times New Roman"/>
          <w:sz w:val="24"/>
          <w:szCs w:val="24"/>
        </w:rPr>
        <w:t>Wash and peel all fruits, vegetables, and root crops (such as potatoes), especially any locally grown or home grown items.</w:t>
      </w:r>
    </w:p>
    <w:p w:rsidR="00517CAB" w:rsidRDefault="00517CAB" w:rsidP="00517CAB">
      <w:pPr>
        <w:autoSpaceDE w:val="0"/>
        <w:autoSpaceDN w:val="0"/>
        <w:adjustRightInd w:val="0"/>
        <w:spacing w:after="0" w:line="240" w:lineRule="auto"/>
        <w:rPr>
          <w:rFonts w:ascii="Times New Roman" w:hAnsi="Times New Roman" w:cs="Times New Roman"/>
          <w:b/>
          <w:bCs/>
          <w:color w:val="000000"/>
          <w:sz w:val="24"/>
          <w:szCs w:val="24"/>
        </w:rPr>
      </w:pPr>
      <w:r w:rsidRPr="00517CAB">
        <w:rPr>
          <w:rFonts w:ascii="Times New Roman" w:hAnsi="Times New Roman" w:cs="Times New Roman"/>
          <w:b/>
          <w:bCs/>
          <w:color w:val="000000"/>
          <w:sz w:val="24"/>
          <w:szCs w:val="24"/>
        </w:rPr>
        <w:t>Learn more. Get support.</w:t>
      </w:r>
    </w:p>
    <w:p w:rsidR="00517CAB" w:rsidRDefault="00517CA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517CAB" w:rsidRPr="00517CAB" w:rsidRDefault="00517CAB" w:rsidP="00517CAB">
      <w:pPr>
        <w:autoSpaceDE w:val="0"/>
        <w:autoSpaceDN w:val="0"/>
        <w:adjustRightInd w:val="0"/>
        <w:spacing w:after="0" w:line="240" w:lineRule="auto"/>
        <w:rPr>
          <w:rFonts w:ascii="Times New Roman" w:hAnsi="Times New Roman" w:cs="Times New Roman"/>
          <w:b/>
          <w:bCs/>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spacing w:after="0" w:line="240" w:lineRule="auto"/>
        <w:rPr>
          <w:rFonts w:ascii="Times New Roman" w:eastAsia="Times New Roman" w:hAnsi="Times New Roman" w:cs="Times New Roman"/>
          <w:color w:val="000000"/>
          <w:sz w:val="24"/>
          <w:szCs w:val="24"/>
        </w:rPr>
      </w:pPr>
      <w:bookmarkStart w:id="3" w:name="_Toc395174405"/>
      <w:bookmarkStart w:id="4" w:name="_Toc400614088"/>
      <w:r w:rsidRPr="00517CAB">
        <w:rPr>
          <w:rFonts w:ascii="Times New Roman" w:eastAsia="Times New Roman" w:hAnsi="Times New Roman" w:cs="Times New Roman"/>
          <w:color w:val="000000"/>
          <w:sz w:val="24"/>
          <w:szCs w:val="24"/>
        </w:rPr>
        <w:t>Factsheet B:</w:t>
      </w:r>
    </w:p>
    <w:p w:rsidR="00517CAB" w:rsidRPr="00517CAB" w:rsidRDefault="00517CAB" w:rsidP="00517CAB">
      <w:pPr>
        <w:spacing w:after="0" w:line="240" w:lineRule="auto"/>
        <w:rPr>
          <w:rFonts w:ascii="Times New Roman" w:eastAsia="Times New Roman" w:hAnsi="Times New Roman" w:cs="Times New Roman"/>
          <w:color w:val="000000"/>
          <w:sz w:val="24"/>
          <w:szCs w:val="24"/>
        </w:rPr>
      </w:pPr>
    </w:p>
    <w:p w:rsidR="00517CAB" w:rsidRPr="00517CAB" w:rsidRDefault="00517CAB" w:rsidP="00517CAB">
      <w:pPr>
        <w:spacing w:after="0" w:line="240" w:lineRule="auto"/>
        <w:rPr>
          <w:rFonts w:ascii="Times New Roman" w:eastAsia="Times New Roman" w:hAnsi="Times New Roman" w:cs="Times New Roman"/>
          <w:b/>
          <w:color w:val="000000"/>
          <w:sz w:val="24"/>
          <w:szCs w:val="24"/>
        </w:rPr>
      </w:pPr>
      <w:r w:rsidRPr="00517CAB">
        <w:rPr>
          <w:rFonts w:ascii="Times New Roman" w:eastAsia="Times New Roman" w:hAnsi="Times New Roman" w:cs="Times New Roman"/>
          <w:b/>
          <w:color w:val="000000"/>
          <w:sz w:val="24"/>
          <w:szCs w:val="24"/>
        </w:rPr>
        <w:t>Factsheet with Tips for Reducing Exposure to Lead to Include with Results Letter for Pregnant Women and Women of Childbearing Age</w:t>
      </w:r>
    </w:p>
    <w:bookmarkEnd w:id="3"/>
    <w:bookmarkEnd w:id="4"/>
    <w:p w:rsidR="00517CAB" w:rsidRPr="00517CAB" w:rsidRDefault="00517CAB" w:rsidP="00517CA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color w:val="000000"/>
          <w:sz w:val="24"/>
          <w:szCs w:val="24"/>
        </w:rPr>
      </w:pPr>
    </w:p>
    <w:p w:rsidR="00517CAB" w:rsidRPr="00517CAB" w:rsidRDefault="00517CAB" w:rsidP="00517CAB">
      <w:pPr>
        <w:spacing w:after="0" w:line="240" w:lineRule="auto"/>
        <w:rPr>
          <w:rFonts w:ascii="Times New Roman" w:eastAsia="Times New Roman" w:hAnsi="Times New Roman" w:cs="Times New Roman"/>
          <w:bCs/>
          <w:color w:val="000000"/>
          <w:sz w:val="24"/>
          <w:szCs w:val="24"/>
        </w:rPr>
      </w:pPr>
      <w:r w:rsidRPr="00517CAB">
        <w:rPr>
          <w:rFonts w:ascii="Times New Roman" w:eastAsia="Times New Roman" w:hAnsi="Times New Roman" w:cs="Times New Roman"/>
          <w:bCs/>
          <w:color w:val="000000"/>
          <w:sz w:val="24"/>
          <w:szCs w:val="24"/>
        </w:rPr>
        <w:t xml:space="preserve">ATSDR plans to use the CDC lead program’s factsheet “Are You Pregnant,” available here: </w:t>
      </w:r>
      <w:hyperlink r:id="rId8" w:history="1">
        <w:r w:rsidRPr="00517CAB">
          <w:rPr>
            <w:rFonts w:ascii="Times New Roman" w:eastAsia="Times New Roman" w:hAnsi="Times New Roman" w:cs="Times New Roman"/>
            <w:bCs/>
            <w:color w:val="0000FF"/>
            <w:sz w:val="24"/>
            <w:szCs w:val="24"/>
            <w:u w:val="single"/>
          </w:rPr>
          <w:t>http://www.cdc.gov/nceh/lead/tools/Are_You_Pregnant.pdf</w:t>
        </w:r>
      </w:hyperlink>
      <w:r w:rsidRPr="00517CAB">
        <w:rPr>
          <w:rFonts w:ascii="Times New Roman" w:eastAsia="Times New Roman" w:hAnsi="Times New Roman" w:cs="Times New Roman"/>
          <w:bCs/>
          <w:color w:val="000000"/>
          <w:sz w:val="24"/>
          <w:szCs w:val="24"/>
        </w:rPr>
        <w:t xml:space="preserve">.  </w:t>
      </w:r>
    </w:p>
    <w:p w:rsidR="00517CAB" w:rsidRPr="00517CAB" w:rsidRDefault="00517CAB" w:rsidP="00517CAB">
      <w:pPr>
        <w:spacing w:after="0" w:line="240" w:lineRule="auto"/>
        <w:rPr>
          <w:rFonts w:ascii="Times New Roman" w:eastAsia="Times New Roman" w:hAnsi="Times New Roman" w:cs="Times New Roman"/>
          <w:bCs/>
          <w:color w:val="000000"/>
          <w:sz w:val="24"/>
          <w:szCs w:val="24"/>
        </w:rPr>
      </w:pPr>
    </w:p>
    <w:p w:rsidR="00517CAB" w:rsidRPr="00517CAB" w:rsidRDefault="00517CAB" w:rsidP="00517CAB">
      <w:pPr>
        <w:spacing w:after="0" w:line="240" w:lineRule="auto"/>
        <w:rPr>
          <w:rFonts w:ascii="Times New Roman" w:eastAsia="Times New Roman" w:hAnsi="Times New Roman" w:cs="Times New Roman"/>
          <w:bCs/>
          <w:noProof/>
          <w:color w:val="000000"/>
          <w:sz w:val="24"/>
          <w:szCs w:val="24"/>
        </w:rPr>
      </w:pPr>
      <w:r w:rsidRPr="00517CAB">
        <w:rPr>
          <w:rFonts w:ascii="Times New Roman" w:eastAsia="Times New Roman" w:hAnsi="Times New Roman" w:cs="Times New Roman"/>
          <w:bCs/>
          <w:noProof/>
          <w:color w:val="000000"/>
          <w:sz w:val="24"/>
          <w:szCs w:val="24"/>
        </w:rPr>
        <w:drawing>
          <wp:inline distT="0" distB="0" distL="0" distR="0" wp14:anchorId="62F31F3E" wp14:editId="240278BF">
            <wp:extent cx="4754880" cy="6144410"/>
            <wp:effectExtent l="19050" t="19050" r="2667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754880" cy="6144410"/>
                    </a:xfrm>
                    <a:prstGeom prst="rect">
                      <a:avLst/>
                    </a:prstGeom>
                    <a:noFill/>
                    <a:ln w="9525">
                      <a:solidFill>
                        <a:srgbClr val="4F81BD"/>
                      </a:solidFill>
                      <a:miter lim="800000"/>
                      <a:headEnd/>
                      <a:tailEnd/>
                    </a:ln>
                  </pic:spPr>
                </pic:pic>
              </a:graphicData>
            </a:graphic>
          </wp:inline>
        </w:drawing>
      </w:r>
    </w:p>
    <w:p w:rsidR="00517CAB" w:rsidRPr="00517CAB" w:rsidRDefault="00517CAB" w:rsidP="00517CAB">
      <w:pPr>
        <w:spacing w:after="0" w:line="240" w:lineRule="auto"/>
        <w:rPr>
          <w:rFonts w:ascii="Times New Roman" w:eastAsia="Times New Roman" w:hAnsi="Times New Roman" w:cs="Times New Roman"/>
          <w:color w:val="000000"/>
          <w:sz w:val="24"/>
          <w:szCs w:val="24"/>
        </w:rPr>
      </w:pPr>
      <w:r w:rsidRPr="00517CAB">
        <w:rPr>
          <w:rFonts w:ascii="Times New Roman" w:eastAsia="Times New Roman" w:hAnsi="Times New Roman" w:cs="Times New Roman"/>
          <w:bCs/>
          <w:noProof/>
          <w:color w:val="000000"/>
          <w:sz w:val="24"/>
          <w:szCs w:val="24"/>
        </w:rPr>
        <w:lastRenderedPageBreak/>
        <w:t xml:space="preserve"> </w:t>
      </w:r>
      <w:r w:rsidRPr="00517CAB">
        <w:rPr>
          <w:rFonts w:ascii="Times New Roman" w:eastAsia="Times New Roman" w:hAnsi="Times New Roman" w:cs="Times New Roman"/>
          <w:bCs/>
          <w:noProof/>
          <w:color w:val="000000"/>
          <w:sz w:val="24"/>
          <w:szCs w:val="24"/>
        </w:rPr>
        <w:drawing>
          <wp:inline distT="0" distB="0" distL="0" distR="0" wp14:anchorId="0DDF0E75" wp14:editId="413A5487">
            <wp:extent cx="4769913" cy="6127954"/>
            <wp:effectExtent l="19050" t="19050" r="12065" b="2540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804437" cy="6172308"/>
                    </a:xfrm>
                    <a:prstGeom prst="rect">
                      <a:avLst/>
                    </a:prstGeom>
                    <a:noFill/>
                    <a:ln w="9525">
                      <a:solidFill>
                        <a:srgbClr val="4F81BD"/>
                      </a:solidFill>
                      <a:miter lim="800000"/>
                      <a:headEnd/>
                      <a:tailEnd/>
                    </a:ln>
                  </pic:spPr>
                </pic:pic>
              </a:graphicData>
            </a:graphic>
          </wp:inline>
        </w:drawing>
      </w: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517CAB" w:rsidRPr="00517CAB" w:rsidRDefault="00517CAB" w:rsidP="00517CAB">
      <w:pPr>
        <w:spacing w:after="0" w:line="240" w:lineRule="auto"/>
        <w:rPr>
          <w:rFonts w:ascii="Times New Roman" w:eastAsia="Times New Roman" w:hAnsi="Times New Roman" w:cs="Times New Roman"/>
          <w:color w:val="000000"/>
          <w:sz w:val="24"/>
          <w:szCs w:val="24"/>
        </w:rPr>
      </w:pPr>
    </w:p>
    <w:p w:rsidR="00517CAB" w:rsidRPr="00517CAB" w:rsidRDefault="00517CAB" w:rsidP="00517CAB">
      <w:pPr>
        <w:spacing w:after="0" w:line="240" w:lineRule="auto"/>
        <w:rPr>
          <w:rFonts w:ascii="Times New Roman" w:eastAsia="Times New Roman" w:hAnsi="Times New Roman" w:cs="Times New Roman"/>
          <w:color w:val="000000"/>
          <w:sz w:val="24"/>
          <w:szCs w:val="24"/>
        </w:rPr>
      </w:pPr>
    </w:p>
    <w:p w:rsidR="00517CAB" w:rsidRPr="00517CAB" w:rsidRDefault="00517CAB" w:rsidP="00517CAB"/>
    <w:sectPr w:rsidR="00517CAB" w:rsidRPr="00517CAB"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AB" w:rsidRDefault="00517CAB" w:rsidP="008B5D54">
      <w:pPr>
        <w:spacing w:after="0" w:line="240" w:lineRule="auto"/>
      </w:pPr>
      <w:r>
        <w:separator/>
      </w:r>
    </w:p>
  </w:endnote>
  <w:endnote w:type="continuationSeparator" w:id="0">
    <w:p w:rsidR="00517CAB" w:rsidRDefault="00517CA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AB" w:rsidRDefault="00517CAB" w:rsidP="008B5D54">
      <w:pPr>
        <w:spacing w:after="0" w:line="240" w:lineRule="auto"/>
      </w:pPr>
      <w:r>
        <w:separator/>
      </w:r>
    </w:p>
  </w:footnote>
  <w:footnote w:type="continuationSeparator" w:id="0">
    <w:p w:rsidR="00517CAB" w:rsidRDefault="00517CA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36D"/>
    <w:multiLevelType w:val="hybridMultilevel"/>
    <w:tmpl w:val="B47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387A"/>
    <w:multiLevelType w:val="hybridMultilevel"/>
    <w:tmpl w:val="E514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32BC4"/>
    <w:multiLevelType w:val="hybridMultilevel"/>
    <w:tmpl w:val="4F52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44A9"/>
    <w:multiLevelType w:val="hybridMultilevel"/>
    <w:tmpl w:val="770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11DB5"/>
    <w:multiLevelType w:val="hybridMultilevel"/>
    <w:tmpl w:val="D702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AB"/>
    <w:rsid w:val="00227790"/>
    <w:rsid w:val="00517CAB"/>
    <w:rsid w:val="006C6578"/>
    <w:rsid w:val="008B5D54"/>
    <w:rsid w:val="00B25B30"/>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uiPriority w:val="99"/>
    <w:rsid w:val="00517CAB"/>
    <w:rPr>
      <w:color w:val="0000FF"/>
      <w:u w:val="single"/>
    </w:rPr>
  </w:style>
  <w:style w:type="character" w:styleId="CommentReference">
    <w:name w:val="annotation reference"/>
    <w:basedOn w:val="DefaultParagraphFont"/>
    <w:uiPriority w:val="99"/>
    <w:semiHidden/>
    <w:unhideWhenUsed/>
    <w:rsid w:val="00517CAB"/>
    <w:rPr>
      <w:sz w:val="16"/>
      <w:szCs w:val="16"/>
    </w:rPr>
  </w:style>
  <w:style w:type="paragraph" w:styleId="CommentText">
    <w:name w:val="annotation text"/>
    <w:basedOn w:val="Normal"/>
    <w:link w:val="CommentTextChar"/>
    <w:uiPriority w:val="99"/>
    <w:unhideWhenUsed/>
    <w:rsid w:val="00517CAB"/>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517CAB"/>
    <w:rPr>
      <w:rFonts w:ascii="Times New Roman" w:eastAsia="Times New Roman" w:hAnsi="Times New Roman" w:cs="Times New Roman"/>
      <w:color w:val="000000"/>
      <w:sz w:val="20"/>
      <w:szCs w:val="20"/>
    </w:rPr>
  </w:style>
  <w:style w:type="paragraph" w:customStyle="1" w:styleId="Default">
    <w:name w:val="Default"/>
    <w:rsid w:val="00517C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1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eh/lead/tools/Are_You_Pregnan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C3B5-F806-4240-8178-80CDCC80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2016-11-09T17:54:00Z</dcterms:created>
  <dcterms:modified xsi:type="dcterms:W3CDTF">2016-11-11T20:09:00Z</dcterms:modified>
</cp:coreProperties>
</file>