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  <w:r w:rsidR="00000EC4">
        <w:rPr>
          <w:b/>
          <w:bCs/>
          <w:sz w:val="28"/>
          <w:szCs w:val="28"/>
        </w:rPr>
        <w:t xml:space="preserve"> 0960-0526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8D3D32" wp14:editId="1771AFE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3258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Post-Call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>Before</w:t>
      </w:r>
      <w:r w:rsidR="00740DEE">
        <w:rPr>
          <w:rFonts w:ascii="Times New (W1)" w:hAnsi="Times New (W1)"/>
          <w:color w:val="auto"/>
        </w:rPr>
        <w:t xml:space="preserve"> we direct</w:t>
      </w:r>
      <w:r w:rsidR="00BC3289">
        <w:rPr>
          <w:rFonts w:ascii="Times New (W1)" w:hAnsi="Times New (W1)"/>
          <w:color w:val="auto"/>
        </w:rPr>
        <w:t xml:space="preserve">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 xml:space="preserve">s </w:t>
      </w:r>
      <w:r w:rsidRPr="00BC30B2">
        <w:rPr>
          <w:rFonts w:ascii="Times New (W1)" w:hAnsi="Times New (W1)"/>
          <w:color w:val="auto"/>
        </w:rPr>
        <w:t xml:space="preserve">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>service,</w:t>
      </w:r>
      <w:r w:rsidR="00740DEE">
        <w:rPr>
          <w:rFonts w:ascii="Times New (W1)" w:hAnsi="Times New (W1)"/>
          <w:color w:val="auto"/>
        </w:rPr>
        <w:t xml:space="preserve"> we will offer them </w:t>
      </w:r>
      <w:r w:rsidR="00FB3D5D" w:rsidRPr="00BC30B2">
        <w:rPr>
          <w:rFonts w:ascii="Times New (W1)" w:hAnsi="Times New (W1)"/>
          <w:color w:val="auto"/>
        </w:rPr>
        <w:t xml:space="preserve">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</w:t>
      </w:r>
      <w:r w:rsidR="00740DEE">
        <w:rPr>
          <w:rFonts w:ascii="Times New (W1)" w:hAnsi="Times New (W1)"/>
          <w:color w:val="auto"/>
        </w:rPr>
        <w:t xml:space="preserve"> we will immediately transfer the </w:t>
      </w:r>
      <w:r w:rsidR="004B403B" w:rsidRPr="00BC30B2">
        <w:rPr>
          <w:rFonts w:ascii="Times New (W1)" w:hAnsi="Times New (W1)"/>
          <w:color w:val="auto"/>
        </w:rPr>
        <w:t>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color w:val="auto"/>
        </w:rPr>
        <w:t>determine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9C57BD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Why the caller chose the 800 number over the web or field office and;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SSA’s </w:t>
      </w:r>
      <w:r w:rsidR="00205FB4">
        <w:t>N8NN</w:t>
      </w:r>
      <w:r>
        <w:t xml:space="preserve">.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>
        <w:t xml:space="preserve">,  </w:t>
      </w:r>
      <w:r w:rsidR="000F627F">
        <w:t>help find efficiencies in routing calls to contact representatives</w:t>
      </w:r>
      <w:r>
        <w:t>,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B7DF2" w:rsidRDefault="000F627F" w:rsidP="000F627F">
      <w:pPr>
        <w:keepNext/>
        <w:keepLines/>
        <w:rPr>
          <w:i/>
        </w:rPr>
      </w:pPr>
      <w:r w:rsidRPr="001B7DF2">
        <w:rPr>
          <w:b/>
        </w:rPr>
        <w:t>BURDEN HOUR COMPUTATION</w:t>
      </w:r>
      <w:r w:rsidRPr="001B7DF2">
        <w:t xml:space="preserve"> </w:t>
      </w:r>
      <w:r w:rsidRPr="001B7DF2">
        <w:rPr>
          <w:i/>
        </w:rPr>
        <w:t>(Number of responses (X) estimated response time (/60) = annual burden hours):</w:t>
      </w:r>
    </w:p>
    <w:p w:rsidR="000F627F" w:rsidRPr="001B7DF2" w:rsidRDefault="000F627F" w:rsidP="000F627F">
      <w:pPr>
        <w:keepNext/>
        <w:keepLines/>
      </w:pPr>
    </w:p>
    <w:p w:rsidR="000F627F" w:rsidRPr="001B7DF2" w:rsidRDefault="000F627F" w:rsidP="000F627F">
      <w:pPr>
        <w:keepNext/>
        <w:keepLines/>
      </w:pPr>
      <w:r w:rsidRPr="001B7DF2">
        <w:t>Number of Responses:</w:t>
      </w:r>
      <w:r w:rsidRPr="001B7DF2">
        <w:tab/>
      </w:r>
      <w:r w:rsidR="00BC3289" w:rsidRPr="001B7DF2">
        <w:t xml:space="preserve"> </w:t>
      </w:r>
      <w:r w:rsidR="009C57BD" w:rsidRPr="001B7DF2">
        <w:t>3,840,000</w:t>
      </w:r>
    </w:p>
    <w:p w:rsidR="000F627F" w:rsidRPr="001B7DF2" w:rsidRDefault="000F627F" w:rsidP="000F627F">
      <w:pPr>
        <w:keepNext/>
        <w:keepLines/>
      </w:pPr>
      <w:r w:rsidRPr="001B7DF2">
        <w:t>Estimated Response Time:</w:t>
      </w:r>
      <w:r w:rsidRPr="001B7DF2">
        <w:tab/>
      </w:r>
      <w:r w:rsidR="00BC3289" w:rsidRPr="001B7DF2">
        <w:t xml:space="preserve"> </w:t>
      </w:r>
      <w:r w:rsidRPr="001B7DF2">
        <w:t xml:space="preserve">5 minutes </w:t>
      </w:r>
    </w:p>
    <w:p w:rsidR="000F627F" w:rsidRDefault="000F627F" w:rsidP="000F627F">
      <w:pPr>
        <w:keepNext/>
        <w:keepLines/>
      </w:pPr>
      <w:r w:rsidRPr="001B7DF2">
        <w:t>Annual Burden Hours:</w:t>
      </w:r>
      <w:r w:rsidRPr="001B7DF2">
        <w:tab/>
      </w:r>
      <w:r w:rsidR="00BC3289" w:rsidRPr="001B7DF2">
        <w:t xml:space="preserve"> </w:t>
      </w:r>
      <w:r w:rsidR="009C57BD" w:rsidRPr="001B7DF2">
        <w:t>320,000</w:t>
      </w:r>
      <w:r w:rsidRPr="001B7DF2">
        <w:t xml:space="preserve"> hours</w:t>
      </w:r>
      <w:r w:rsidRPr="001E726E">
        <w:t xml:space="preserve">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="00FF2F71">
        <w:t>Tasha Mandley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</w:t>
      </w:r>
      <w:r w:rsidR="00FF2F71">
        <w:t>65-5169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Indicate expected response rates for the collection as a whole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Pr="00740DEE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 xml:space="preserve">The </w:t>
      </w:r>
      <w:r w:rsidR="00205FB4" w:rsidRPr="00740DEE">
        <w:t xml:space="preserve">sample </w:t>
      </w:r>
      <w:r w:rsidRPr="00740DEE">
        <w:t xml:space="preserve">universe is </w:t>
      </w:r>
      <w:r w:rsidR="002E3781" w:rsidRPr="00740DEE">
        <w:t xml:space="preserve">approximately </w:t>
      </w:r>
      <w:r w:rsidR="001B7DF2" w:rsidRPr="00740DEE">
        <w:t>73</w:t>
      </w:r>
      <w:r w:rsidR="002E3781" w:rsidRPr="00740DEE">
        <w:t xml:space="preserve"> million callers</w:t>
      </w:r>
      <w:r w:rsidR="00C95AFC" w:rsidRPr="00740DEE">
        <w:t xml:space="preserve"> that</w:t>
      </w:r>
      <w:r w:rsidR="002E3781" w:rsidRPr="00740DEE">
        <w:t xml:space="preserve"> </w:t>
      </w:r>
      <w:r w:rsidRPr="00740DEE">
        <w:t>SSA</w:t>
      </w:r>
      <w:r w:rsidR="00205FB4" w:rsidRPr="00740DEE">
        <w:t>’s</w:t>
      </w:r>
      <w:r w:rsidRPr="00740DEE">
        <w:t xml:space="preserve"> </w:t>
      </w:r>
      <w:r w:rsidR="00205FB4" w:rsidRPr="00740DEE">
        <w:t>N8NN</w:t>
      </w:r>
      <w:r w:rsidR="002E3781" w:rsidRPr="00740DEE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Number of Entities in the Universe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32,000,000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3,840,000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205FB4" w:rsidRPr="008C035D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Default="009C57BD" w:rsidP="001B7DF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>The</w:t>
      </w:r>
      <w:r w:rsidR="00E118AF" w:rsidRPr="00740DEE">
        <w:t xml:space="preserve"> response rate </w:t>
      </w:r>
      <w:r w:rsidR="001B7DF2" w:rsidRPr="00740DEE">
        <w:t>averages 6.1 percent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Verint</w:t>
      </w:r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r>
        <w:rPr>
          <w:rFonts w:eastAsia="SimSun"/>
        </w:rPr>
        <w:t>post-telephone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agent</w:t>
      </w:r>
      <w:r w:rsidR="00DA3464">
        <w:rPr>
          <w:rFonts w:eastAsia="SimSun"/>
        </w:rPr>
        <w:t>-led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lastRenderedPageBreak/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r>
        <w:t>i</w:t>
      </w:r>
      <w:r w:rsidR="00205FB4">
        <w:t xml:space="preserve">mmediately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</w:t>
      </w:r>
      <w:r w:rsidR="00740DEE" w:rsidRPr="00237D26">
        <w:rPr>
          <w:rFonts w:eastAsiaTheme="minorEastAsia"/>
          <w:b/>
          <w:lang w:eastAsia="en-US"/>
        </w:rPr>
        <w:t>.</w:t>
      </w:r>
      <w:r w:rsidR="00740DEE"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determine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>
        <w:t>survey.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Jeffrey Bosick</w:t>
      </w:r>
      <w:r>
        <w:t xml:space="preserve"> (410) 966-3874</w:t>
      </w:r>
    </w:p>
    <w:p w:rsidR="000F627F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8" w:rsidRDefault="007652F8">
      <w:r>
        <w:separator/>
      </w:r>
    </w:p>
  </w:endnote>
  <w:endnote w:type="continuationSeparator" w:id="0">
    <w:p w:rsidR="007652F8" w:rsidRDefault="0076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77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77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77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77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8" w:rsidRDefault="007652F8">
      <w:r>
        <w:separator/>
      </w:r>
    </w:p>
  </w:footnote>
  <w:footnote w:type="continuationSeparator" w:id="0">
    <w:p w:rsidR="007652F8" w:rsidRDefault="007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0EC4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3770D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B7DF2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97622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0FF2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DEE"/>
    <w:rsid w:val="00740FC5"/>
    <w:rsid w:val="007466D3"/>
    <w:rsid w:val="00746BAB"/>
    <w:rsid w:val="00750C4F"/>
    <w:rsid w:val="00754705"/>
    <w:rsid w:val="00757FD2"/>
    <w:rsid w:val="00762CC1"/>
    <w:rsid w:val="007650E1"/>
    <w:rsid w:val="007652F8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035D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C57BD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40FD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0DFF"/>
    <w:rsid w:val="00BC30B2"/>
    <w:rsid w:val="00BC3289"/>
    <w:rsid w:val="00BC535B"/>
    <w:rsid w:val="00BD1033"/>
    <w:rsid w:val="00BD427B"/>
    <w:rsid w:val="00BD6A3F"/>
    <w:rsid w:val="00BE0C34"/>
    <w:rsid w:val="00BE13BA"/>
    <w:rsid w:val="00BE3F8B"/>
    <w:rsid w:val="00BE6DFB"/>
    <w:rsid w:val="00BF156F"/>
    <w:rsid w:val="00BF57BE"/>
    <w:rsid w:val="00BF6D0D"/>
    <w:rsid w:val="00BF7464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93D"/>
    <w:rsid w:val="00E65A36"/>
    <w:rsid w:val="00E65BCC"/>
    <w:rsid w:val="00E751BA"/>
    <w:rsid w:val="00E751C4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2F71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DDA9-D6FA-495D-AEAD-814E7726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SYSTEM</cp:lastModifiedBy>
  <cp:revision>2</cp:revision>
  <cp:lastPrinted>2014-03-13T15:46:00Z</cp:lastPrinted>
  <dcterms:created xsi:type="dcterms:W3CDTF">2017-09-29T15:02:00Z</dcterms:created>
  <dcterms:modified xsi:type="dcterms:W3CDTF">2017-09-29T15:02:00Z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203037155</vt:i4>
  </property>
  <property fmtid="{D5CDD505-2E9C-101B-9397-08002B2CF9AE}" pid="8" name="_EmailSubject">
    <vt:lpwstr>OMB Approval for Generic Clearance Request SSA Post-Call Survey (0960-0526)</vt:lpwstr>
  </property>
  <property fmtid="{D5CDD505-2E9C-101B-9397-08002B2CF9AE}" pid="9" name="_AuthorEmail">
    <vt:lpwstr>Sheila.L.Blackston@ssa.gov</vt:lpwstr>
  </property>
  <property fmtid="{D5CDD505-2E9C-101B-9397-08002B2CF9AE}" pid="10" name="_AuthorEmailDisplayName">
    <vt:lpwstr>Blackston, Sheila L.</vt:lpwstr>
  </property>
  <property fmtid="{D5CDD505-2E9C-101B-9397-08002B2CF9AE}" pid="11" name="_ReviewingToolsShownOnce">
    <vt:lpwstr/>
  </property>
</Properties>
</file>