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35" w:rsidRDefault="000C5735" w:rsidP="005330D3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Change Request</w:t>
      </w:r>
    </w:p>
    <w:p w:rsidR="005330D3" w:rsidRDefault="005330D3" w:rsidP="005330D3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National Youth Tobacco Survey</w:t>
      </w:r>
      <w:r w:rsidR="00247717">
        <w:rPr>
          <w:b/>
          <w:bCs/>
          <w:szCs w:val="24"/>
        </w:rPr>
        <w:t>s</w:t>
      </w:r>
      <w:r>
        <w:rPr>
          <w:b/>
          <w:bCs/>
          <w:szCs w:val="24"/>
        </w:rPr>
        <w:t xml:space="preserve"> (NYTS)</w:t>
      </w:r>
      <w:r w:rsidR="00247717" w:rsidRPr="00247717">
        <w:rPr>
          <w:b/>
          <w:bCs/>
          <w:szCs w:val="24"/>
        </w:rPr>
        <w:t xml:space="preserve"> </w:t>
      </w:r>
      <w:r w:rsidR="00247717">
        <w:rPr>
          <w:b/>
          <w:bCs/>
          <w:szCs w:val="24"/>
        </w:rPr>
        <w:t>2015 – 2017</w:t>
      </w:r>
    </w:p>
    <w:p w:rsidR="005330D3" w:rsidRDefault="002D0107" w:rsidP="002D0107">
      <w:pPr>
        <w:pStyle w:val="Heading1"/>
        <w:tabs>
          <w:tab w:val="right" w:pos="10080"/>
        </w:tabs>
        <w:jc w:val="center"/>
      </w:pPr>
      <w:r>
        <w:t>(</w:t>
      </w:r>
      <w:r w:rsidR="005330D3">
        <w:t>O</w:t>
      </w:r>
      <w:r>
        <w:t>MB no. 0920-0621</w:t>
      </w:r>
      <w:r w:rsidR="00704CA8">
        <w:t xml:space="preserve">; </w:t>
      </w:r>
      <w:r w:rsidR="00247717">
        <w:t>exp. date 01/31/2018</w:t>
      </w:r>
      <w:r w:rsidR="005330D3">
        <w:t>)</w:t>
      </w:r>
    </w:p>
    <w:p w:rsidR="005330D3" w:rsidRDefault="005330D3" w:rsidP="00D82247">
      <w:pPr>
        <w:pStyle w:val="Heading1"/>
        <w:tabs>
          <w:tab w:val="right" w:pos="10080"/>
        </w:tabs>
        <w:rPr>
          <w:b/>
          <w:bCs/>
          <w:szCs w:val="24"/>
        </w:rPr>
      </w:pPr>
    </w:p>
    <w:p w:rsidR="005330D3" w:rsidRDefault="00247717" w:rsidP="005330D3">
      <w:pPr>
        <w:jc w:val="center"/>
        <w:rPr>
          <w:lang w:eastAsia="en-US"/>
        </w:rPr>
      </w:pPr>
      <w:r>
        <w:rPr>
          <w:lang w:eastAsia="en-US"/>
        </w:rPr>
        <w:t>January 20, 2015</w:t>
      </w:r>
    </w:p>
    <w:p w:rsidR="005330D3" w:rsidRDefault="005330D3" w:rsidP="005330D3">
      <w:pPr>
        <w:pStyle w:val="Heading1"/>
        <w:tabs>
          <w:tab w:val="right" w:pos="10080"/>
        </w:tabs>
        <w:rPr>
          <w:szCs w:val="24"/>
        </w:rPr>
      </w:pPr>
    </w:p>
    <w:p w:rsidR="002D0107" w:rsidRPr="002D0107" w:rsidRDefault="002D0107" w:rsidP="002D0107">
      <w:pPr>
        <w:rPr>
          <w:lang w:eastAsia="en-US"/>
        </w:rPr>
      </w:pPr>
    </w:p>
    <w:p w:rsidR="005330D3" w:rsidRPr="000A6823" w:rsidRDefault="00C051CA" w:rsidP="005330D3">
      <w:pPr>
        <w:pStyle w:val="Heading1"/>
        <w:tabs>
          <w:tab w:val="right" w:pos="10080"/>
        </w:tabs>
        <w:rPr>
          <w:b/>
          <w:szCs w:val="24"/>
        </w:rPr>
      </w:pPr>
      <w:r>
        <w:rPr>
          <w:b/>
          <w:szCs w:val="24"/>
        </w:rPr>
        <w:t>Background</w:t>
      </w:r>
    </w:p>
    <w:p w:rsidR="005330D3" w:rsidRPr="000A6823" w:rsidRDefault="005330D3" w:rsidP="005330D3">
      <w:pPr>
        <w:rPr>
          <w:lang w:eastAsia="en-US"/>
        </w:rPr>
      </w:pPr>
    </w:p>
    <w:p w:rsidR="003917EA" w:rsidRPr="00A96D69" w:rsidRDefault="00247717" w:rsidP="00A96D69">
      <w:pPr>
        <w:pStyle w:val="Heading1"/>
        <w:tabs>
          <w:tab w:val="right" w:pos="10080"/>
        </w:tabs>
        <w:rPr>
          <w:szCs w:val="24"/>
        </w:rPr>
      </w:pPr>
      <w:r>
        <w:rPr>
          <w:szCs w:val="24"/>
        </w:rPr>
        <w:t xml:space="preserve">The National Youth Tobacco Survey is conducted annually.  </w:t>
      </w:r>
      <w:r w:rsidR="003917EA">
        <w:rPr>
          <w:szCs w:val="24"/>
        </w:rPr>
        <w:t xml:space="preserve">The </w:t>
      </w:r>
      <w:r w:rsidR="00271F2E">
        <w:rPr>
          <w:szCs w:val="24"/>
        </w:rPr>
        <w:t>key</w:t>
      </w:r>
      <w:r w:rsidR="003917EA">
        <w:rPr>
          <w:szCs w:val="24"/>
        </w:rPr>
        <w:t xml:space="preserve"> information collection instrument is a</w:t>
      </w:r>
      <w:r w:rsidRPr="000A6823">
        <w:rPr>
          <w:szCs w:val="24"/>
        </w:rPr>
        <w:t xml:space="preserve"> paper and pencil </w:t>
      </w:r>
      <w:r w:rsidR="003917EA">
        <w:rPr>
          <w:szCs w:val="24"/>
        </w:rPr>
        <w:t>questionnaire, which</w:t>
      </w:r>
      <w:r>
        <w:rPr>
          <w:szCs w:val="24"/>
        </w:rPr>
        <w:t xml:space="preserve"> is</w:t>
      </w:r>
      <w:r w:rsidRPr="000A6823">
        <w:rPr>
          <w:szCs w:val="24"/>
        </w:rPr>
        <w:t xml:space="preserve"> administered</w:t>
      </w:r>
      <w:r>
        <w:rPr>
          <w:szCs w:val="24"/>
        </w:rPr>
        <w:t xml:space="preserve"> to</w:t>
      </w:r>
      <w:r w:rsidRPr="000A6823">
        <w:rPr>
          <w:szCs w:val="24"/>
        </w:rPr>
        <w:t xml:space="preserve"> </w:t>
      </w:r>
      <w:r>
        <w:rPr>
          <w:szCs w:val="24"/>
        </w:rPr>
        <w:t xml:space="preserve">a sample of </w:t>
      </w:r>
      <w:r w:rsidRPr="000A6823">
        <w:rPr>
          <w:szCs w:val="24"/>
        </w:rPr>
        <w:t xml:space="preserve">middle </w:t>
      </w:r>
      <w:r>
        <w:rPr>
          <w:szCs w:val="24"/>
        </w:rPr>
        <w:t xml:space="preserve">school </w:t>
      </w:r>
      <w:r w:rsidRPr="000A6823">
        <w:rPr>
          <w:szCs w:val="24"/>
        </w:rPr>
        <w:t xml:space="preserve">and </w:t>
      </w:r>
      <w:r w:rsidRPr="00A96D69">
        <w:rPr>
          <w:szCs w:val="24"/>
        </w:rPr>
        <w:t>high school students</w:t>
      </w:r>
      <w:r w:rsidRPr="00A96D69">
        <w:rPr>
          <w:szCs w:val="24"/>
        </w:rPr>
        <w:t xml:space="preserve"> in the U.S.</w:t>
      </w:r>
      <w:r w:rsidR="00A96D69">
        <w:rPr>
          <w:szCs w:val="24"/>
        </w:rPr>
        <w:t xml:space="preserve">   </w:t>
      </w:r>
    </w:p>
    <w:p w:rsidR="00247717" w:rsidRPr="00A96D69" w:rsidRDefault="00247717" w:rsidP="00A96D69">
      <w:pPr>
        <w:pStyle w:val="Heading1"/>
        <w:tabs>
          <w:tab w:val="right" w:pos="10080"/>
        </w:tabs>
        <w:rPr>
          <w:szCs w:val="24"/>
        </w:rPr>
      </w:pPr>
    </w:p>
    <w:p w:rsidR="00A96D69" w:rsidRDefault="002A2CA7" w:rsidP="00271F2E">
      <w:pPr>
        <w:pStyle w:val="NoSpacing"/>
        <w:spacing w:after="120"/>
        <w:rPr>
          <w:rFonts w:ascii="Times New Roman" w:hAnsi="Times New Roman"/>
          <w:sz w:val="24"/>
          <w:szCs w:val="24"/>
        </w:rPr>
      </w:pPr>
      <w:r w:rsidRPr="00A96D69">
        <w:rPr>
          <w:rFonts w:ascii="Times New Roman" w:hAnsi="Times New Roman"/>
          <w:sz w:val="24"/>
          <w:szCs w:val="24"/>
        </w:rPr>
        <w:t>O</w:t>
      </w:r>
      <w:r w:rsidR="002D0107">
        <w:rPr>
          <w:rFonts w:ascii="Times New Roman" w:hAnsi="Times New Roman"/>
          <w:sz w:val="24"/>
          <w:szCs w:val="24"/>
        </w:rPr>
        <w:t>n January 16, 2015, OMB approved</w:t>
      </w:r>
      <w:r w:rsidRPr="00A96D69">
        <w:rPr>
          <w:rFonts w:ascii="Times New Roman" w:hAnsi="Times New Roman"/>
          <w:sz w:val="24"/>
          <w:szCs w:val="24"/>
        </w:rPr>
        <w:t xml:space="preserve"> a Revision ICR that</w:t>
      </w:r>
      <w:r w:rsidR="00A96D69">
        <w:rPr>
          <w:rFonts w:ascii="Times New Roman" w:hAnsi="Times New Roman"/>
          <w:sz w:val="24"/>
          <w:szCs w:val="24"/>
        </w:rPr>
        <w:t xml:space="preserve"> </w:t>
      </w:r>
      <w:r w:rsidRPr="00A96D69">
        <w:rPr>
          <w:rFonts w:ascii="Times New Roman" w:hAnsi="Times New Roman"/>
          <w:sz w:val="24"/>
          <w:szCs w:val="24"/>
        </w:rPr>
        <w:t xml:space="preserve">included </w:t>
      </w:r>
    </w:p>
    <w:p w:rsidR="00A96D69" w:rsidRDefault="00A96D69" w:rsidP="00271F2E">
      <w:pPr>
        <w:pStyle w:val="NoSpacing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2A2CA7" w:rsidRPr="00A96D69">
        <w:rPr>
          <w:rFonts w:ascii="Times New Roman" w:hAnsi="Times New Roman"/>
          <w:sz w:val="24"/>
          <w:szCs w:val="24"/>
        </w:rPr>
        <w:t xml:space="preserve">he 2015 </w:t>
      </w:r>
      <w:r w:rsidR="00C051CA">
        <w:rPr>
          <w:rFonts w:ascii="Times New Roman" w:hAnsi="Times New Roman"/>
          <w:sz w:val="24"/>
          <w:szCs w:val="24"/>
        </w:rPr>
        <w:t xml:space="preserve">version of the </w:t>
      </w:r>
      <w:r w:rsidR="002A2CA7" w:rsidRPr="00A96D69">
        <w:rPr>
          <w:rFonts w:ascii="Times New Roman" w:hAnsi="Times New Roman"/>
          <w:sz w:val="24"/>
          <w:szCs w:val="24"/>
        </w:rPr>
        <w:t xml:space="preserve">NYTS questionnaire </w:t>
      </w:r>
      <w:r w:rsidR="002A2CA7" w:rsidRPr="00A96D69">
        <w:rPr>
          <w:rFonts w:ascii="Times New Roman" w:hAnsi="Times New Roman"/>
          <w:sz w:val="24"/>
          <w:szCs w:val="24"/>
        </w:rPr>
        <w:t>(</w:t>
      </w:r>
      <w:r w:rsidRPr="00A96D69">
        <w:rPr>
          <w:rFonts w:ascii="Times New Roman" w:hAnsi="Times New Roman"/>
          <w:sz w:val="24"/>
          <w:szCs w:val="24"/>
        </w:rPr>
        <w:t xml:space="preserve">see </w:t>
      </w:r>
      <w:r w:rsidR="002A2CA7" w:rsidRPr="00A96D69">
        <w:rPr>
          <w:rFonts w:ascii="Times New Roman" w:hAnsi="Times New Roman"/>
          <w:b/>
          <w:sz w:val="24"/>
          <w:szCs w:val="24"/>
        </w:rPr>
        <w:t>Attachment I1</w:t>
      </w:r>
      <w:r w:rsidRPr="00A96D69">
        <w:rPr>
          <w:rFonts w:ascii="Times New Roman" w:hAnsi="Times New Roman"/>
          <w:b/>
          <w:sz w:val="24"/>
          <w:szCs w:val="24"/>
        </w:rPr>
        <w:t>, “</w:t>
      </w:r>
      <w:r w:rsidRPr="00A96D69">
        <w:rPr>
          <w:rFonts w:ascii="Times New Roman" w:hAnsi="Times New Roman"/>
          <w:b/>
          <w:sz w:val="24"/>
          <w:szCs w:val="24"/>
        </w:rPr>
        <w:t>National Youth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D69">
        <w:rPr>
          <w:rFonts w:ascii="Times New Roman" w:hAnsi="Times New Roman"/>
          <w:b/>
          <w:sz w:val="24"/>
          <w:szCs w:val="24"/>
        </w:rPr>
        <w:t>Tobacco Survey (NYTS)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96D69">
        <w:rPr>
          <w:rFonts w:ascii="Times New Roman" w:hAnsi="Times New Roman"/>
          <w:b/>
          <w:sz w:val="24"/>
          <w:szCs w:val="24"/>
        </w:rPr>
        <w:t>2015 Questionnaire</w:t>
      </w:r>
      <w:r w:rsidRPr="00A96D69">
        <w:rPr>
          <w:rFonts w:ascii="Times New Roman" w:hAnsi="Times New Roman"/>
          <w:b/>
          <w:sz w:val="24"/>
          <w:szCs w:val="24"/>
        </w:rPr>
        <w:t>”</w:t>
      </w:r>
      <w:r w:rsidR="002A2CA7" w:rsidRPr="00A96D6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and</w:t>
      </w:r>
    </w:p>
    <w:p w:rsidR="002A2CA7" w:rsidRPr="00A96D69" w:rsidRDefault="00A96D69" w:rsidP="002D010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A2CA7" w:rsidRPr="00A96D69">
        <w:rPr>
          <w:rFonts w:ascii="Times New Roman" w:hAnsi="Times New Roman"/>
          <w:sz w:val="24"/>
          <w:szCs w:val="24"/>
        </w:rPr>
        <w:t xml:space="preserve"> summary of </w:t>
      </w:r>
      <w:r w:rsidR="002D0107">
        <w:rPr>
          <w:rFonts w:ascii="Times New Roman" w:hAnsi="Times New Roman"/>
          <w:sz w:val="24"/>
          <w:szCs w:val="24"/>
        </w:rPr>
        <w:t xml:space="preserve">changes to the </w:t>
      </w:r>
      <w:r>
        <w:rPr>
          <w:rFonts w:ascii="Times New Roman" w:hAnsi="Times New Roman"/>
          <w:sz w:val="24"/>
          <w:szCs w:val="24"/>
        </w:rPr>
        <w:t>questionnaire</w:t>
      </w:r>
      <w:r w:rsidR="00C051CA">
        <w:rPr>
          <w:rFonts w:ascii="Times New Roman" w:hAnsi="Times New Roman"/>
          <w:sz w:val="24"/>
          <w:szCs w:val="24"/>
        </w:rPr>
        <w:t xml:space="preserve"> since the last approval</w:t>
      </w:r>
      <w:r>
        <w:rPr>
          <w:rFonts w:ascii="Times New Roman" w:hAnsi="Times New Roman"/>
          <w:sz w:val="24"/>
          <w:szCs w:val="24"/>
        </w:rPr>
        <w:t xml:space="preserve"> (see </w:t>
      </w:r>
      <w:r w:rsidR="002A2CA7" w:rsidRPr="00A96D69">
        <w:rPr>
          <w:rFonts w:ascii="Times New Roman" w:hAnsi="Times New Roman"/>
          <w:b/>
          <w:sz w:val="24"/>
          <w:szCs w:val="24"/>
        </w:rPr>
        <w:t>Attachment I8</w:t>
      </w:r>
      <w:r>
        <w:rPr>
          <w:rFonts w:ascii="Times New Roman" w:hAnsi="Times New Roman"/>
          <w:b/>
          <w:sz w:val="24"/>
          <w:szCs w:val="24"/>
        </w:rPr>
        <w:t>, “Summary of Questionnaire Changes from 2014 to 2015</w:t>
      </w:r>
      <w:r w:rsidR="002A2CA7" w:rsidRPr="00A96D69">
        <w:rPr>
          <w:rFonts w:ascii="Times New Roman" w:hAnsi="Times New Roman"/>
          <w:sz w:val="24"/>
          <w:szCs w:val="24"/>
        </w:rPr>
        <w:t>)</w:t>
      </w:r>
      <w:r w:rsidR="002A2CA7" w:rsidRPr="00A96D69">
        <w:rPr>
          <w:rFonts w:ascii="Times New Roman" w:hAnsi="Times New Roman"/>
          <w:sz w:val="24"/>
          <w:szCs w:val="24"/>
        </w:rPr>
        <w:t>.</w:t>
      </w:r>
    </w:p>
    <w:p w:rsidR="002A2CA7" w:rsidRPr="00A96D69" w:rsidRDefault="002A2CA7" w:rsidP="00A96D69">
      <w:pPr>
        <w:pStyle w:val="Heading1"/>
        <w:tabs>
          <w:tab w:val="right" w:pos="10080"/>
        </w:tabs>
        <w:rPr>
          <w:szCs w:val="24"/>
        </w:rPr>
      </w:pPr>
    </w:p>
    <w:p w:rsidR="00DC01FF" w:rsidRDefault="00E842A2" w:rsidP="002A2CA7">
      <w:pPr>
        <w:rPr>
          <w:lang w:eastAsia="en-US"/>
        </w:rPr>
      </w:pPr>
      <w:r>
        <w:rPr>
          <w:lang w:eastAsia="en-US"/>
        </w:rPr>
        <w:t>Due to a file transmission error, there is an inaccuracy in the information currently available to the public.  A version of the 2015 NYTS instrument dated October 28, 2014 (2014.10.28) was transmitted to OMB</w:t>
      </w:r>
      <w:r w:rsidR="00DC01FF">
        <w:rPr>
          <w:lang w:eastAsia="en-US"/>
        </w:rPr>
        <w:t xml:space="preserve"> and</w:t>
      </w:r>
      <w:r>
        <w:rPr>
          <w:lang w:eastAsia="en-US"/>
        </w:rPr>
        <w:t xml:space="preserve"> posted on the </w:t>
      </w:r>
      <w:hyperlink r:id="rId9" w:history="1">
        <w:r w:rsidRPr="00A12496">
          <w:rPr>
            <w:rStyle w:val="Hyperlink"/>
            <w:lang w:eastAsia="en-US"/>
          </w:rPr>
          <w:t>www.Reginfo.gov</w:t>
        </w:r>
      </w:hyperlink>
      <w:r>
        <w:rPr>
          <w:lang w:eastAsia="en-US"/>
        </w:rPr>
        <w:t xml:space="preserve"> web site.  </w:t>
      </w:r>
      <w:r w:rsidR="00DC01FF">
        <w:rPr>
          <w:lang w:eastAsia="en-US"/>
        </w:rPr>
        <w:t>This version is out-of-date and does not reflect all updates to instrument content.</w:t>
      </w:r>
      <w:r w:rsidR="0018769F">
        <w:rPr>
          <w:lang w:eastAsia="en-US"/>
        </w:rPr>
        <w:t xml:space="preserve">  One</w:t>
      </w:r>
      <w:r w:rsidR="00271F2E">
        <w:rPr>
          <w:lang w:eastAsia="en-US"/>
        </w:rPr>
        <w:t xml:space="preserve"> attempt to correct the error was unsuccessful.</w:t>
      </w:r>
    </w:p>
    <w:p w:rsidR="00DC01FF" w:rsidRDefault="00DC01FF" w:rsidP="002A2CA7">
      <w:pPr>
        <w:rPr>
          <w:lang w:eastAsia="en-US"/>
        </w:rPr>
      </w:pPr>
    </w:p>
    <w:p w:rsidR="00C051CA" w:rsidRDefault="00C051CA" w:rsidP="002A2CA7">
      <w:pPr>
        <w:rPr>
          <w:lang w:eastAsia="en-US"/>
        </w:rPr>
      </w:pPr>
    </w:p>
    <w:p w:rsidR="00C051CA" w:rsidRPr="00C051CA" w:rsidRDefault="00C051CA" w:rsidP="002A2CA7">
      <w:pPr>
        <w:rPr>
          <w:b/>
          <w:lang w:eastAsia="en-US"/>
        </w:rPr>
      </w:pPr>
      <w:r w:rsidRPr="00C051CA">
        <w:rPr>
          <w:b/>
          <w:lang w:eastAsia="en-US"/>
        </w:rPr>
        <w:t>Action Requested</w:t>
      </w:r>
    </w:p>
    <w:p w:rsidR="00C051CA" w:rsidRDefault="00C051CA" w:rsidP="002A2CA7">
      <w:pPr>
        <w:rPr>
          <w:lang w:eastAsia="en-US"/>
        </w:rPr>
      </w:pPr>
    </w:p>
    <w:p w:rsidR="00271F2E" w:rsidRDefault="00DC01FF" w:rsidP="002A2CA7">
      <w:pPr>
        <w:rPr>
          <w:lang w:eastAsia="en-US"/>
        </w:rPr>
      </w:pPr>
      <w:r>
        <w:rPr>
          <w:lang w:eastAsia="en-US"/>
        </w:rPr>
        <w:t>CDC requests upload of</w:t>
      </w:r>
      <w:r>
        <w:rPr>
          <w:lang w:eastAsia="en-US"/>
        </w:rPr>
        <w:t xml:space="preserve"> the correct</w:t>
      </w:r>
      <w:r>
        <w:rPr>
          <w:lang w:eastAsia="en-US"/>
        </w:rPr>
        <w:t xml:space="preserve"> version </w:t>
      </w:r>
      <w:r>
        <w:rPr>
          <w:lang w:eastAsia="en-US"/>
        </w:rPr>
        <w:t>of t</w:t>
      </w:r>
      <w:r w:rsidR="00C051CA">
        <w:rPr>
          <w:lang w:eastAsia="en-US"/>
        </w:rPr>
        <w:t>he 2015 NYTS questionnaire</w:t>
      </w:r>
      <w:r>
        <w:rPr>
          <w:lang w:eastAsia="en-US"/>
        </w:rPr>
        <w:t xml:space="preserve"> to </w:t>
      </w:r>
      <w:hyperlink r:id="rId10" w:history="1">
        <w:r w:rsidRPr="00A12496">
          <w:rPr>
            <w:rStyle w:val="Hyperlink"/>
            <w:lang w:eastAsia="en-US"/>
          </w:rPr>
          <w:t>www.Reginfo.gov</w:t>
        </w:r>
      </w:hyperlink>
      <w:r>
        <w:rPr>
          <w:lang w:eastAsia="en-US"/>
        </w:rPr>
        <w:t xml:space="preserve">. </w:t>
      </w:r>
      <w:r w:rsidR="00271F2E">
        <w:rPr>
          <w:lang w:eastAsia="en-US"/>
        </w:rPr>
        <w:t xml:space="preserve"> The</w:t>
      </w:r>
      <w:r>
        <w:rPr>
          <w:lang w:eastAsia="en-US"/>
        </w:rPr>
        <w:t xml:space="preserve"> </w:t>
      </w:r>
      <w:r w:rsidR="00E33450">
        <w:rPr>
          <w:lang w:eastAsia="en-US"/>
        </w:rPr>
        <w:t xml:space="preserve">correct </w:t>
      </w:r>
      <w:r>
        <w:rPr>
          <w:lang w:eastAsia="en-US"/>
        </w:rPr>
        <w:t xml:space="preserve">file </w:t>
      </w:r>
      <w:r w:rsidR="00E33450">
        <w:rPr>
          <w:lang w:eastAsia="en-US"/>
        </w:rPr>
        <w:t xml:space="preserve">version </w:t>
      </w:r>
      <w:r>
        <w:rPr>
          <w:lang w:eastAsia="en-US"/>
        </w:rPr>
        <w:t xml:space="preserve">is dated January 12, 2015 </w:t>
      </w:r>
      <w:r>
        <w:rPr>
          <w:lang w:eastAsia="en-US"/>
        </w:rPr>
        <w:t>(</w:t>
      </w:r>
      <w:r>
        <w:rPr>
          <w:lang w:eastAsia="en-US"/>
        </w:rPr>
        <w:t xml:space="preserve">see </w:t>
      </w:r>
      <w:r w:rsidRPr="00DC01FF">
        <w:rPr>
          <w:b/>
          <w:lang w:eastAsia="en-US"/>
        </w:rPr>
        <w:t>Attachment I1_2015 NYTS Instrument 2015.01.12</w:t>
      </w:r>
      <w:r w:rsidR="00E842A2">
        <w:rPr>
          <w:lang w:eastAsia="en-US"/>
        </w:rPr>
        <w:t>).</w:t>
      </w:r>
      <w:r w:rsidR="00E41AB7">
        <w:rPr>
          <w:lang w:eastAsia="en-US"/>
        </w:rPr>
        <w:t xml:space="preserve">  This file</w:t>
      </w:r>
      <w:r w:rsidR="001E25EE">
        <w:rPr>
          <w:lang w:eastAsia="en-US"/>
        </w:rPr>
        <w:t xml:space="preserve"> replace</w:t>
      </w:r>
      <w:r w:rsidR="00BA4325">
        <w:rPr>
          <w:lang w:eastAsia="en-US"/>
        </w:rPr>
        <w:t>s</w:t>
      </w:r>
      <w:r w:rsidR="001358CA">
        <w:rPr>
          <w:lang w:eastAsia="en-US"/>
        </w:rPr>
        <w:t xml:space="preserve"> the file labeled</w:t>
      </w:r>
      <w:r w:rsidR="00E33450">
        <w:rPr>
          <w:lang w:eastAsia="en-US"/>
        </w:rPr>
        <w:t xml:space="preserve"> </w:t>
      </w:r>
      <w:r w:rsidR="001358CA">
        <w:rPr>
          <w:lang w:eastAsia="en-US"/>
        </w:rPr>
        <w:t>“</w:t>
      </w:r>
      <w:r w:rsidR="00E33450">
        <w:rPr>
          <w:lang w:eastAsia="en-US"/>
        </w:rPr>
        <w:t>Attachment I1_2015 NYTS Instrument 2014.10.28.</w:t>
      </w:r>
      <w:r w:rsidR="001358CA">
        <w:rPr>
          <w:lang w:eastAsia="en-US"/>
        </w:rPr>
        <w:t>”</w:t>
      </w:r>
    </w:p>
    <w:p w:rsidR="00271F2E" w:rsidRDefault="00271F2E" w:rsidP="002A2CA7">
      <w:pPr>
        <w:rPr>
          <w:lang w:eastAsia="en-US"/>
        </w:rPr>
      </w:pPr>
    </w:p>
    <w:p w:rsidR="00C051CA" w:rsidRDefault="00C051CA" w:rsidP="002A2CA7">
      <w:pPr>
        <w:rPr>
          <w:lang w:eastAsia="en-US"/>
        </w:rPr>
      </w:pPr>
    </w:p>
    <w:p w:rsidR="00C051CA" w:rsidRPr="00C051CA" w:rsidRDefault="00C051CA" w:rsidP="002A2CA7">
      <w:pPr>
        <w:rPr>
          <w:b/>
          <w:lang w:eastAsia="en-US"/>
        </w:rPr>
      </w:pPr>
      <w:r w:rsidRPr="00C051CA">
        <w:rPr>
          <w:b/>
          <w:lang w:eastAsia="en-US"/>
        </w:rPr>
        <w:t>Additional Information</w:t>
      </w:r>
    </w:p>
    <w:p w:rsidR="00C051CA" w:rsidRDefault="00C051CA" w:rsidP="002A2CA7">
      <w:pPr>
        <w:rPr>
          <w:lang w:eastAsia="en-US"/>
        </w:rPr>
      </w:pPr>
    </w:p>
    <w:p w:rsidR="00271F2E" w:rsidRDefault="001E25EE" w:rsidP="002A2CA7">
      <w:pPr>
        <w:rPr>
          <w:lang w:eastAsia="en-US"/>
        </w:rPr>
      </w:pPr>
      <w:r>
        <w:rPr>
          <w:lang w:eastAsia="en-US"/>
        </w:rPr>
        <w:t>There are no</w:t>
      </w:r>
      <w:r w:rsidR="00271F2E">
        <w:rPr>
          <w:lang w:eastAsia="en-US"/>
        </w:rPr>
        <w:t xml:space="preserve"> changes to the estimated burden per response </w:t>
      </w:r>
      <w:bookmarkStart w:id="0" w:name="_GoBack"/>
      <w:bookmarkEnd w:id="0"/>
      <w:r w:rsidR="00271F2E">
        <w:rPr>
          <w:lang w:eastAsia="en-US"/>
        </w:rPr>
        <w:t>or the estimated number of respondents.</w:t>
      </w:r>
    </w:p>
    <w:p w:rsidR="00C051CA" w:rsidRDefault="00C051CA" w:rsidP="00C051CA"/>
    <w:p w:rsidR="00C051CA" w:rsidRPr="00271F2E" w:rsidRDefault="00C051CA" w:rsidP="00C051CA">
      <w:pPr>
        <w:rPr>
          <w:lang w:eastAsia="en-US"/>
        </w:rPr>
      </w:pPr>
      <w:r>
        <w:t>Also</w:t>
      </w:r>
      <w:r>
        <w:t xml:space="preserve"> note</w:t>
      </w:r>
      <w:r>
        <w:t>d</w:t>
      </w:r>
      <w:r>
        <w:t xml:space="preserve">: </w:t>
      </w:r>
      <w:r w:rsidR="000E7D4C">
        <w:t xml:space="preserve"> </w:t>
      </w:r>
      <w:r w:rsidR="001358CA">
        <w:t>The file labeled “</w:t>
      </w:r>
      <w:r w:rsidRPr="00271F2E">
        <w:t>Attachment I8</w:t>
      </w:r>
      <w:r w:rsidR="00E33450">
        <w:t>_</w:t>
      </w:r>
      <w:r w:rsidRPr="00271F2E">
        <w:t>Summary of Changes 2015</w:t>
      </w:r>
      <w:r w:rsidR="00E33450">
        <w:t xml:space="preserve"> NYTS 2015.01.12</w:t>
      </w:r>
      <w:r w:rsidR="001358CA">
        <w:t>”</w:t>
      </w:r>
      <w:r>
        <w:t xml:space="preserve"> is correct as posted on </w:t>
      </w:r>
      <w:hyperlink r:id="rId11" w:history="1">
        <w:r w:rsidRPr="00A12496">
          <w:rPr>
            <w:rStyle w:val="Hyperlink"/>
          </w:rPr>
          <w:t>www.Reginfo.gov</w:t>
        </w:r>
      </w:hyperlink>
      <w:r w:rsidR="00E33450">
        <w:t>.</w:t>
      </w:r>
    </w:p>
    <w:p w:rsidR="00DC01FF" w:rsidRDefault="00DC01FF" w:rsidP="002A2CA7">
      <w:pPr>
        <w:rPr>
          <w:lang w:eastAsia="en-US"/>
        </w:rPr>
      </w:pPr>
    </w:p>
    <w:p w:rsidR="00227A7D" w:rsidRDefault="00DC01FF" w:rsidP="005330D3">
      <w:pPr>
        <w:rPr>
          <w:lang w:eastAsia="en-US"/>
        </w:rPr>
      </w:pPr>
      <w:r>
        <w:rPr>
          <w:lang w:eastAsia="en-US"/>
        </w:rPr>
        <w:t xml:space="preserve">  </w:t>
      </w:r>
    </w:p>
    <w:p w:rsidR="00227A7D" w:rsidRDefault="00C051CA" w:rsidP="005330D3">
      <w:pPr>
        <w:rPr>
          <w:b/>
        </w:rPr>
      </w:pPr>
      <w:r>
        <w:rPr>
          <w:b/>
        </w:rPr>
        <w:t>Agency Point</w:t>
      </w:r>
      <w:r w:rsidR="00227A7D" w:rsidRPr="00EE75D0">
        <w:rPr>
          <w:b/>
        </w:rPr>
        <w:t xml:space="preserve"> of Contact</w:t>
      </w:r>
    </w:p>
    <w:p w:rsidR="00227A7D" w:rsidRPr="00EE75D0" w:rsidRDefault="00227A7D" w:rsidP="005330D3">
      <w:pPr>
        <w:rPr>
          <w:b/>
        </w:rPr>
      </w:pPr>
    </w:p>
    <w:p w:rsidR="00C051CA" w:rsidRDefault="007C22A0" w:rsidP="005330D3">
      <w:r>
        <w:t>René A</w:t>
      </w:r>
      <w:r w:rsidR="00B41F01">
        <w:t>.</w:t>
      </w:r>
      <w:r>
        <w:t xml:space="preserve"> Arrazola, MPH</w:t>
      </w:r>
    </w:p>
    <w:p w:rsidR="00227A7D" w:rsidRDefault="00C051CA" w:rsidP="005330D3">
      <w:r>
        <w:t>CDC</w:t>
      </w:r>
      <w:r>
        <w:tab/>
      </w:r>
      <w:r>
        <w:tab/>
      </w:r>
      <w:r>
        <w:tab/>
      </w:r>
      <w:r>
        <w:tab/>
      </w:r>
      <w:r>
        <w:tab/>
      </w:r>
    </w:p>
    <w:p w:rsidR="00C051CA" w:rsidRDefault="00227A7D" w:rsidP="005330D3">
      <w:r>
        <w:t>(770) 488-</w:t>
      </w:r>
      <w:r w:rsidR="007C22A0">
        <w:t>2414</w:t>
      </w:r>
      <w:r>
        <w:tab/>
      </w:r>
      <w:r>
        <w:tab/>
      </w:r>
      <w:r>
        <w:tab/>
      </w:r>
      <w:r>
        <w:tab/>
      </w:r>
      <w:r>
        <w:tab/>
      </w:r>
    </w:p>
    <w:p w:rsidR="0036796C" w:rsidRPr="000A6823" w:rsidRDefault="007C22A0" w:rsidP="005330D3">
      <w:hyperlink r:id="rId12" w:history="1">
        <w:r w:rsidRPr="007C22A0">
          <w:rPr>
            <w:rStyle w:val="Hyperlink"/>
          </w:rPr>
          <w:t>rarrazola@cdc.gov</w:t>
        </w:r>
      </w:hyperlink>
    </w:p>
    <w:sectPr w:rsidR="0036796C" w:rsidRPr="000A6823" w:rsidSect="002E7127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A0" w:rsidRDefault="007C22A0" w:rsidP="0061619B">
      <w:r>
        <w:separator/>
      </w:r>
    </w:p>
  </w:endnote>
  <w:endnote w:type="continuationSeparator" w:id="0">
    <w:p w:rsidR="007C22A0" w:rsidRDefault="007C22A0" w:rsidP="0061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038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22A0" w:rsidRDefault="007C22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A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22A0" w:rsidRDefault="007C2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A0" w:rsidRDefault="007C22A0" w:rsidP="0061619B">
      <w:r>
        <w:separator/>
      </w:r>
    </w:p>
  </w:footnote>
  <w:footnote w:type="continuationSeparator" w:id="0">
    <w:p w:rsidR="007C22A0" w:rsidRDefault="007C22A0" w:rsidP="0061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6C0F"/>
    <w:multiLevelType w:val="hybridMultilevel"/>
    <w:tmpl w:val="96FE2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D3"/>
    <w:rsid w:val="00011BF3"/>
    <w:rsid w:val="00096121"/>
    <w:rsid w:val="000A6823"/>
    <w:rsid w:val="000C3435"/>
    <w:rsid w:val="000C3B0A"/>
    <w:rsid w:val="000C5735"/>
    <w:rsid w:val="000E3A17"/>
    <w:rsid w:val="000E7D4C"/>
    <w:rsid w:val="000F18B7"/>
    <w:rsid w:val="00131A20"/>
    <w:rsid w:val="00133DB8"/>
    <w:rsid w:val="001358CA"/>
    <w:rsid w:val="001512CD"/>
    <w:rsid w:val="001568AF"/>
    <w:rsid w:val="00160CA3"/>
    <w:rsid w:val="0018769F"/>
    <w:rsid w:val="001A74EA"/>
    <w:rsid w:val="001C2EAF"/>
    <w:rsid w:val="001D46BB"/>
    <w:rsid w:val="001E25EE"/>
    <w:rsid w:val="001F3F3D"/>
    <w:rsid w:val="0022198A"/>
    <w:rsid w:val="00222F03"/>
    <w:rsid w:val="00227A7D"/>
    <w:rsid w:val="00247632"/>
    <w:rsid w:val="00247717"/>
    <w:rsid w:val="00250888"/>
    <w:rsid w:val="002634D1"/>
    <w:rsid w:val="00267BEF"/>
    <w:rsid w:val="00271F2E"/>
    <w:rsid w:val="00282F4F"/>
    <w:rsid w:val="00291C48"/>
    <w:rsid w:val="002A2CA7"/>
    <w:rsid w:val="002A795D"/>
    <w:rsid w:val="002D0107"/>
    <w:rsid w:val="002E0E70"/>
    <w:rsid w:val="002E7127"/>
    <w:rsid w:val="002F2CA3"/>
    <w:rsid w:val="002F5DE6"/>
    <w:rsid w:val="003422AB"/>
    <w:rsid w:val="00353007"/>
    <w:rsid w:val="00356291"/>
    <w:rsid w:val="0036796C"/>
    <w:rsid w:val="00384CCE"/>
    <w:rsid w:val="003917EA"/>
    <w:rsid w:val="003A1765"/>
    <w:rsid w:val="003C3F77"/>
    <w:rsid w:val="003F1BCF"/>
    <w:rsid w:val="004019A3"/>
    <w:rsid w:val="00470C7A"/>
    <w:rsid w:val="004760A0"/>
    <w:rsid w:val="0049733E"/>
    <w:rsid w:val="004A6E4D"/>
    <w:rsid w:val="004B0076"/>
    <w:rsid w:val="004C4C1B"/>
    <w:rsid w:val="004C7F9F"/>
    <w:rsid w:val="005330D3"/>
    <w:rsid w:val="00553A28"/>
    <w:rsid w:val="005711A2"/>
    <w:rsid w:val="005867D4"/>
    <w:rsid w:val="005D5B2F"/>
    <w:rsid w:val="005E762B"/>
    <w:rsid w:val="0061619B"/>
    <w:rsid w:val="00632BAE"/>
    <w:rsid w:val="006443A3"/>
    <w:rsid w:val="00670E74"/>
    <w:rsid w:val="00691E40"/>
    <w:rsid w:val="006A2D16"/>
    <w:rsid w:val="006A33CE"/>
    <w:rsid w:val="006B09FA"/>
    <w:rsid w:val="006C09E5"/>
    <w:rsid w:val="006E66EE"/>
    <w:rsid w:val="00704CA8"/>
    <w:rsid w:val="00707AF2"/>
    <w:rsid w:val="00707D21"/>
    <w:rsid w:val="00713F41"/>
    <w:rsid w:val="007A56B5"/>
    <w:rsid w:val="007B4BA9"/>
    <w:rsid w:val="007C0B48"/>
    <w:rsid w:val="007C22A0"/>
    <w:rsid w:val="007D229C"/>
    <w:rsid w:val="007D7DD3"/>
    <w:rsid w:val="007E1CE4"/>
    <w:rsid w:val="007F626F"/>
    <w:rsid w:val="00800AD0"/>
    <w:rsid w:val="0080458C"/>
    <w:rsid w:val="00847D58"/>
    <w:rsid w:val="008B2AAC"/>
    <w:rsid w:val="008D0B00"/>
    <w:rsid w:val="008E4285"/>
    <w:rsid w:val="008F3BCD"/>
    <w:rsid w:val="00902B15"/>
    <w:rsid w:val="00922516"/>
    <w:rsid w:val="00935B93"/>
    <w:rsid w:val="009530B2"/>
    <w:rsid w:val="009600AA"/>
    <w:rsid w:val="009715A4"/>
    <w:rsid w:val="00975341"/>
    <w:rsid w:val="00994919"/>
    <w:rsid w:val="009A40A9"/>
    <w:rsid w:val="009E37F9"/>
    <w:rsid w:val="009F655D"/>
    <w:rsid w:val="00A26D5C"/>
    <w:rsid w:val="00A40D95"/>
    <w:rsid w:val="00A76F8B"/>
    <w:rsid w:val="00A950BF"/>
    <w:rsid w:val="00A96D69"/>
    <w:rsid w:val="00AB28ED"/>
    <w:rsid w:val="00AB4CD8"/>
    <w:rsid w:val="00AC6A1A"/>
    <w:rsid w:val="00AE0CC2"/>
    <w:rsid w:val="00AF105C"/>
    <w:rsid w:val="00B05DCD"/>
    <w:rsid w:val="00B41F01"/>
    <w:rsid w:val="00B672B2"/>
    <w:rsid w:val="00BA18DE"/>
    <w:rsid w:val="00BA4325"/>
    <w:rsid w:val="00BD1800"/>
    <w:rsid w:val="00BD34AD"/>
    <w:rsid w:val="00BD7DD7"/>
    <w:rsid w:val="00BE34D3"/>
    <w:rsid w:val="00C051CA"/>
    <w:rsid w:val="00C06AEA"/>
    <w:rsid w:val="00C203AE"/>
    <w:rsid w:val="00C2040E"/>
    <w:rsid w:val="00C4538A"/>
    <w:rsid w:val="00C722EA"/>
    <w:rsid w:val="00D03265"/>
    <w:rsid w:val="00D05936"/>
    <w:rsid w:val="00D111CC"/>
    <w:rsid w:val="00D254D8"/>
    <w:rsid w:val="00D26087"/>
    <w:rsid w:val="00D37E6A"/>
    <w:rsid w:val="00D45EC6"/>
    <w:rsid w:val="00D52944"/>
    <w:rsid w:val="00D529A2"/>
    <w:rsid w:val="00D55D7C"/>
    <w:rsid w:val="00D82247"/>
    <w:rsid w:val="00D92466"/>
    <w:rsid w:val="00DB3EAB"/>
    <w:rsid w:val="00DB5614"/>
    <w:rsid w:val="00DC01FF"/>
    <w:rsid w:val="00DD432D"/>
    <w:rsid w:val="00DE7509"/>
    <w:rsid w:val="00E33450"/>
    <w:rsid w:val="00E41AB7"/>
    <w:rsid w:val="00E77583"/>
    <w:rsid w:val="00E842A2"/>
    <w:rsid w:val="00EA7CEA"/>
    <w:rsid w:val="00EB51D8"/>
    <w:rsid w:val="00EE75D0"/>
    <w:rsid w:val="00EF53C9"/>
    <w:rsid w:val="00EF5578"/>
    <w:rsid w:val="00EF7C6B"/>
    <w:rsid w:val="00F13464"/>
    <w:rsid w:val="00F23D5A"/>
    <w:rsid w:val="00F26BC9"/>
    <w:rsid w:val="00F31C99"/>
    <w:rsid w:val="00F6293E"/>
    <w:rsid w:val="00F75825"/>
    <w:rsid w:val="00F93934"/>
    <w:rsid w:val="00FA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330D3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0D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5330D3"/>
    <w:pPr>
      <w:ind w:left="720"/>
      <w:contextualSpacing/>
    </w:pPr>
    <w:rPr>
      <w:rFonts w:eastAsia="Times New Roman"/>
      <w:lang w:val="en-CA" w:eastAsia="en-CA"/>
    </w:rPr>
  </w:style>
  <w:style w:type="paragraph" w:customStyle="1" w:styleId="BodyText21">
    <w:name w:val="Body Text 21"/>
    <w:basedOn w:val="Normal"/>
    <w:rsid w:val="005330D3"/>
    <w:rPr>
      <w:rFonts w:ascii="Times" w:eastAsia="Times New Roman" w:hAnsi="Times"/>
      <w:szCs w:val="20"/>
      <w:lang w:eastAsia="en-US"/>
    </w:rPr>
  </w:style>
  <w:style w:type="table" w:styleId="TableGrid">
    <w:name w:val="Table Grid"/>
    <w:basedOn w:val="TableNormal"/>
    <w:uiPriority w:val="59"/>
    <w:rsid w:val="0034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link w:val="DefaultChar"/>
    <w:uiPriority w:val="99"/>
    <w:rsid w:val="00616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161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619B"/>
    <w:rPr>
      <w:rFonts w:ascii="Century Schoolbook" w:eastAsia="Times New Roman" w:hAnsi="Century Schoolbook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19B"/>
    <w:rPr>
      <w:rFonts w:ascii="Century Schoolbook" w:eastAsia="Times New Roman" w:hAnsi="Century Schoolbook" w:cs="Times New Roman"/>
      <w:sz w:val="20"/>
      <w:szCs w:val="20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61619B"/>
    <w:rPr>
      <w:rFonts w:ascii="Arial" w:eastAsia="Times New Roman" w:hAnsi="Arial" w:cs="Arial"/>
      <w:color w:val="000000"/>
      <w:sz w:val="24"/>
      <w:szCs w:val="24"/>
    </w:rPr>
  </w:style>
  <w:style w:type="paragraph" w:styleId="List">
    <w:name w:val="List"/>
    <w:basedOn w:val="Default"/>
    <w:next w:val="Default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61619B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9B"/>
    <w:rPr>
      <w:rFonts w:ascii="Tahoma" w:eastAsia="Calibri" w:hAnsi="Tahoma" w:cs="Tahoma"/>
      <w:sz w:val="16"/>
      <w:szCs w:val="16"/>
    </w:rPr>
  </w:style>
  <w:style w:type="paragraph" w:styleId="List2">
    <w:name w:val="List 2"/>
    <w:basedOn w:val="Normal"/>
    <w:uiPriority w:val="99"/>
    <w:rsid w:val="0061619B"/>
    <w:pPr>
      <w:ind w:left="720" w:hanging="360"/>
    </w:pPr>
    <w:rPr>
      <w:rFonts w:eastAsia="Times New Roman"/>
      <w:lang w:eastAsia="en-US"/>
    </w:rPr>
  </w:style>
  <w:style w:type="paragraph" w:customStyle="1" w:styleId="Answer">
    <w:name w:val="Answer"/>
    <w:basedOn w:val="Default"/>
    <w:next w:val="Default"/>
    <w:link w:val="AnswerChar"/>
    <w:uiPriority w:val="99"/>
    <w:rsid w:val="0061619B"/>
    <w:pPr>
      <w:widowControl w:val="0"/>
      <w:spacing w:before="20" w:after="20"/>
    </w:pPr>
    <w:rPr>
      <w:rFonts w:ascii="Times New Roman" w:hAnsi="Times New Roman"/>
    </w:rPr>
  </w:style>
  <w:style w:type="character" w:customStyle="1" w:styleId="AnswerChar">
    <w:name w:val="Answer Char"/>
    <w:basedOn w:val="DefaultChar"/>
    <w:link w:val="Answer"/>
    <w:uiPriority w:val="99"/>
    <w:locked/>
    <w:rsid w:val="0061619B"/>
    <w:rPr>
      <w:rFonts w:ascii="Times New Roman" w:eastAsia="Times New Roman" w:hAnsi="Times New Roman" w:cs="Arial"/>
      <w:color w:val="000000"/>
      <w:sz w:val="24"/>
      <w:szCs w:val="24"/>
    </w:rPr>
  </w:style>
  <w:style w:type="paragraph" w:styleId="List3">
    <w:name w:val="List 3"/>
    <w:basedOn w:val="Normal"/>
    <w:uiPriority w:val="99"/>
    <w:rsid w:val="0061619B"/>
    <w:pPr>
      <w:ind w:left="1080" w:hanging="360"/>
    </w:pPr>
    <w:rPr>
      <w:rFonts w:eastAsia="Times New Roman"/>
      <w:lang w:eastAsia="en-US"/>
    </w:rPr>
  </w:style>
  <w:style w:type="paragraph" w:styleId="Date">
    <w:name w:val="Date"/>
    <w:basedOn w:val="Default"/>
    <w:next w:val="Default"/>
    <w:link w:val="DateChar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character" w:customStyle="1" w:styleId="DateChar">
    <w:name w:val="Date Char"/>
    <w:basedOn w:val="DefaultParagraphFont"/>
    <w:link w:val="Date"/>
    <w:uiPriority w:val="99"/>
    <w:rsid w:val="0061619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19B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9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1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uiPriority w:val="99"/>
    <w:rsid w:val="0061619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1">
    <w:name w:val="Body Text1"/>
    <w:aliases w:val="bt"/>
    <w:basedOn w:val="Normal"/>
    <w:uiPriority w:val="99"/>
    <w:rsid w:val="0061619B"/>
    <w:pPr>
      <w:spacing w:after="160" w:line="320" w:lineRule="exact"/>
    </w:pPr>
    <w:rPr>
      <w:rFonts w:ascii="Arial" w:eastAsia="Times New Roman" w:hAnsi="Arial"/>
      <w:sz w:val="22"/>
      <w:szCs w:val="20"/>
      <w:lang w:eastAsia="en-US"/>
    </w:rPr>
  </w:style>
  <w:style w:type="paragraph" w:styleId="NoSpacing">
    <w:name w:val="No Spacing"/>
    <w:uiPriority w:val="1"/>
    <w:qFormat/>
    <w:rsid w:val="0061619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E3A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2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330D3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0D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5330D3"/>
    <w:pPr>
      <w:ind w:left="720"/>
      <w:contextualSpacing/>
    </w:pPr>
    <w:rPr>
      <w:rFonts w:eastAsia="Times New Roman"/>
      <w:lang w:val="en-CA" w:eastAsia="en-CA"/>
    </w:rPr>
  </w:style>
  <w:style w:type="paragraph" w:customStyle="1" w:styleId="BodyText21">
    <w:name w:val="Body Text 21"/>
    <w:basedOn w:val="Normal"/>
    <w:rsid w:val="005330D3"/>
    <w:rPr>
      <w:rFonts w:ascii="Times" w:eastAsia="Times New Roman" w:hAnsi="Times"/>
      <w:szCs w:val="20"/>
      <w:lang w:eastAsia="en-US"/>
    </w:rPr>
  </w:style>
  <w:style w:type="table" w:styleId="TableGrid">
    <w:name w:val="Table Grid"/>
    <w:basedOn w:val="TableNormal"/>
    <w:uiPriority w:val="59"/>
    <w:rsid w:val="0034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link w:val="DefaultChar"/>
    <w:uiPriority w:val="99"/>
    <w:rsid w:val="00616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161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619B"/>
    <w:rPr>
      <w:rFonts w:ascii="Century Schoolbook" w:eastAsia="Times New Roman" w:hAnsi="Century Schoolbook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19B"/>
    <w:rPr>
      <w:rFonts w:ascii="Century Schoolbook" w:eastAsia="Times New Roman" w:hAnsi="Century Schoolbook" w:cs="Times New Roman"/>
      <w:sz w:val="20"/>
      <w:szCs w:val="20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61619B"/>
    <w:rPr>
      <w:rFonts w:ascii="Arial" w:eastAsia="Times New Roman" w:hAnsi="Arial" w:cs="Arial"/>
      <w:color w:val="000000"/>
      <w:sz w:val="24"/>
      <w:szCs w:val="24"/>
    </w:rPr>
  </w:style>
  <w:style w:type="paragraph" w:styleId="List">
    <w:name w:val="List"/>
    <w:basedOn w:val="Default"/>
    <w:next w:val="Default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61619B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9B"/>
    <w:rPr>
      <w:rFonts w:ascii="Tahoma" w:eastAsia="Calibri" w:hAnsi="Tahoma" w:cs="Tahoma"/>
      <w:sz w:val="16"/>
      <w:szCs w:val="16"/>
    </w:rPr>
  </w:style>
  <w:style w:type="paragraph" w:styleId="List2">
    <w:name w:val="List 2"/>
    <w:basedOn w:val="Normal"/>
    <w:uiPriority w:val="99"/>
    <w:rsid w:val="0061619B"/>
    <w:pPr>
      <w:ind w:left="720" w:hanging="360"/>
    </w:pPr>
    <w:rPr>
      <w:rFonts w:eastAsia="Times New Roman"/>
      <w:lang w:eastAsia="en-US"/>
    </w:rPr>
  </w:style>
  <w:style w:type="paragraph" w:customStyle="1" w:styleId="Answer">
    <w:name w:val="Answer"/>
    <w:basedOn w:val="Default"/>
    <w:next w:val="Default"/>
    <w:link w:val="AnswerChar"/>
    <w:uiPriority w:val="99"/>
    <w:rsid w:val="0061619B"/>
    <w:pPr>
      <w:widowControl w:val="0"/>
      <w:spacing w:before="20" w:after="20"/>
    </w:pPr>
    <w:rPr>
      <w:rFonts w:ascii="Times New Roman" w:hAnsi="Times New Roman"/>
    </w:rPr>
  </w:style>
  <w:style w:type="character" w:customStyle="1" w:styleId="AnswerChar">
    <w:name w:val="Answer Char"/>
    <w:basedOn w:val="DefaultChar"/>
    <w:link w:val="Answer"/>
    <w:uiPriority w:val="99"/>
    <w:locked/>
    <w:rsid w:val="0061619B"/>
    <w:rPr>
      <w:rFonts w:ascii="Times New Roman" w:eastAsia="Times New Roman" w:hAnsi="Times New Roman" w:cs="Arial"/>
      <w:color w:val="000000"/>
      <w:sz w:val="24"/>
      <w:szCs w:val="24"/>
    </w:rPr>
  </w:style>
  <w:style w:type="paragraph" w:styleId="List3">
    <w:name w:val="List 3"/>
    <w:basedOn w:val="Normal"/>
    <w:uiPriority w:val="99"/>
    <w:rsid w:val="0061619B"/>
    <w:pPr>
      <w:ind w:left="1080" w:hanging="360"/>
    </w:pPr>
    <w:rPr>
      <w:rFonts w:eastAsia="Times New Roman"/>
      <w:lang w:eastAsia="en-US"/>
    </w:rPr>
  </w:style>
  <w:style w:type="paragraph" w:styleId="Date">
    <w:name w:val="Date"/>
    <w:basedOn w:val="Default"/>
    <w:next w:val="Default"/>
    <w:link w:val="DateChar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character" w:customStyle="1" w:styleId="DateChar">
    <w:name w:val="Date Char"/>
    <w:basedOn w:val="DefaultParagraphFont"/>
    <w:link w:val="Date"/>
    <w:uiPriority w:val="99"/>
    <w:rsid w:val="0061619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19B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9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1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uiPriority w:val="99"/>
    <w:rsid w:val="0061619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1">
    <w:name w:val="Body Text1"/>
    <w:aliases w:val="bt"/>
    <w:basedOn w:val="Normal"/>
    <w:uiPriority w:val="99"/>
    <w:rsid w:val="0061619B"/>
    <w:pPr>
      <w:spacing w:after="160" w:line="320" w:lineRule="exact"/>
    </w:pPr>
    <w:rPr>
      <w:rFonts w:ascii="Arial" w:eastAsia="Times New Roman" w:hAnsi="Arial"/>
      <w:sz w:val="22"/>
      <w:szCs w:val="20"/>
      <w:lang w:eastAsia="en-US"/>
    </w:rPr>
  </w:style>
  <w:style w:type="paragraph" w:styleId="NoSpacing">
    <w:name w:val="No Spacing"/>
    <w:uiPriority w:val="1"/>
    <w:qFormat/>
    <w:rsid w:val="0061619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E3A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2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rrazola@c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nfo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eginfo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ginfo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8DA1-C05B-4D8B-9F55-C1055D89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Arrazola</dc:creator>
  <cp:lastModifiedBy>CDC User</cp:lastModifiedBy>
  <cp:revision>26</cp:revision>
  <cp:lastPrinted>2013-08-14T18:28:00Z</cp:lastPrinted>
  <dcterms:created xsi:type="dcterms:W3CDTF">2013-08-15T15:29:00Z</dcterms:created>
  <dcterms:modified xsi:type="dcterms:W3CDTF">2015-01-20T22:50:00Z</dcterms:modified>
</cp:coreProperties>
</file>