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28F" w:rsidRDefault="00FB1A09" w:rsidP="00AA528F">
      <w:pPr>
        <w:tabs>
          <w:tab w:val="left" w:pos="720"/>
          <w:tab w:val="left" w:pos="1440"/>
          <w:tab w:val="left" w:pos="2160"/>
        </w:tabs>
        <w:ind w:left="2160" w:hanging="2160"/>
        <w:jc w:val="center"/>
      </w:pPr>
      <w:r w:rsidRPr="00826C3F">
        <w:t xml:space="preserve">Attachment G4: </w:t>
      </w:r>
    </w:p>
    <w:p w:rsidR="00FB1A09" w:rsidRPr="00826C3F" w:rsidRDefault="00FB1A09" w:rsidP="00AA528F">
      <w:pPr>
        <w:tabs>
          <w:tab w:val="left" w:pos="720"/>
          <w:tab w:val="left" w:pos="1440"/>
          <w:tab w:val="left" w:pos="2160"/>
        </w:tabs>
        <w:ind w:left="2160" w:hanging="2160"/>
        <w:jc w:val="center"/>
      </w:pPr>
      <w:r w:rsidRPr="00826C3F">
        <w:t>Standardized Nordic Questionnaire for Musculoskeletal Symptoms Instrument</w:t>
      </w:r>
    </w:p>
    <w:p w:rsidR="005339CA" w:rsidRDefault="005339CA" w:rsidP="00AA528F">
      <w:pPr>
        <w:jc w:val="center"/>
      </w:pPr>
    </w:p>
    <w:p w:rsidR="00A60C4B" w:rsidRDefault="00A60C4B"/>
    <w:p w:rsidR="00AA528F" w:rsidRDefault="00AA528F"/>
    <w:p w:rsidR="00AA528F" w:rsidRDefault="00AA528F"/>
    <w:p w:rsidR="00AA528F" w:rsidRDefault="00AA528F"/>
    <w:p w:rsidR="00AA528F" w:rsidRDefault="00AA528F"/>
    <w:p w:rsidR="00AA528F" w:rsidRDefault="00AA528F"/>
    <w:p w:rsidR="00AA528F" w:rsidRDefault="00AA528F"/>
    <w:p w:rsidR="00AA528F" w:rsidRDefault="00AA528F"/>
    <w:p w:rsidR="00AA528F" w:rsidRDefault="00AA528F"/>
    <w:p w:rsidR="00AA528F" w:rsidRDefault="00AA528F"/>
    <w:p w:rsidR="00AA528F" w:rsidRDefault="00AA528F"/>
    <w:p w:rsidR="00AA528F" w:rsidRDefault="00AA528F"/>
    <w:p w:rsidR="00AA528F" w:rsidRDefault="00AA528F"/>
    <w:p w:rsidR="00AA528F" w:rsidRDefault="00AA528F"/>
    <w:p w:rsidR="00AA528F" w:rsidRDefault="00AA528F"/>
    <w:p w:rsidR="00AA528F" w:rsidRDefault="00AA528F"/>
    <w:p w:rsidR="00AA528F" w:rsidRDefault="00AA528F"/>
    <w:p w:rsidR="00AA528F" w:rsidRDefault="00AA528F"/>
    <w:p w:rsidR="00AA528F" w:rsidRDefault="00AA528F"/>
    <w:p w:rsidR="00AA528F" w:rsidRDefault="00AA528F"/>
    <w:p w:rsidR="00AA528F" w:rsidRDefault="00AA528F"/>
    <w:p w:rsidR="00AA528F" w:rsidRDefault="00AA528F"/>
    <w:p w:rsidR="00AA528F" w:rsidRDefault="00AA528F"/>
    <w:p w:rsidR="00AA528F" w:rsidRDefault="00AA528F"/>
    <w:p w:rsidR="00AA528F" w:rsidRDefault="00AA528F"/>
    <w:p w:rsidR="00AA528F" w:rsidRDefault="00AA528F"/>
    <w:p w:rsidR="00AA528F" w:rsidRDefault="00AA528F"/>
    <w:p w:rsidR="00AA528F" w:rsidRDefault="00AA528F"/>
    <w:p w:rsidR="00AA528F" w:rsidRDefault="00AA528F"/>
    <w:p w:rsidR="00A60C4B" w:rsidRDefault="00A60C4B"/>
    <w:p w:rsidR="00AA528F" w:rsidRDefault="00AA528F"/>
    <w:p w:rsidR="00AA528F" w:rsidRDefault="00AA528F"/>
    <w:p w:rsidR="00AA528F" w:rsidRDefault="00AA528F"/>
    <w:p w:rsidR="00AA528F" w:rsidRDefault="00AA528F"/>
    <w:p w:rsidR="00AA528F" w:rsidRDefault="00AA528F"/>
    <w:p w:rsidR="00AA528F" w:rsidRDefault="00AA528F"/>
    <w:p w:rsidR="00AA528F" w:rsidRDefault="00AA528F"/>
    <w:p w:rsidR="00AA528F" w:rsidRDefault="00AA528F"/>
    <w:p w:rsidR="00AA528F" w:rsidRDefault="00AA528F"/>
    <w:p w:rsidR="00AA528F" w:rsidRDefault="00AA528F"/>
    <w:p w:rsidR="00AA528F" w:rsidRDefault="00AA528F"/>
    <w:p w:rsidR="00AA528F" w:rsidRDefault="00AA528F"/>
    <w:p w:rsidR="00AA528F" w:rsidRDefault="00AA528F"/>
    <w:p w:rsidR="00AA528F" w:rsidRPr="000E0307" w:rsidRDefault="00AA528F" w:rsidP="00AA528F">
      <w:pPr>
        <w:jc w:val="right"/>
        <w:rPr>
          <w:sz w:val="20"/>
          <w:szCs w:val="20"/>
        </w:rPr>
      </w:pPr>
      <w:r w:rsidRPr="000E0307">
        <w:rPr>
          <w:sz w:val="20"/>
          <w:szCs w:val="20"/>
        </w:rPr>
        <w:t>Form Approved</w:t>
      </w:r>
    </w:p>
    <w:p w:rsidR="00AA528F" w:rsidRPr="000E0307" w:rsidRDefault="00AA528F" w:rsidP="00AA528F">
      <w:pPr>
        <w:jc w:val="right"/>
        <w:rPr>
          <w:sz w:val="20"/>
          <w:szCs w:val="20"/>
        </w:rPr>
      </w:pPr>
      <w:r w:rsidRPr="000E0307">
        <w:rPr>
          <w:sz w:val="20"/>
          <w:szCs w:val="20"/>
        </w:rPr>
        <w:t>OMB No. 0920-0964</w:t>
      </w:r>
    </w:p>
    <w:p w:rsidR="00AA528F" w:rsidRPr="000E0307" w:rsidRDefault="00AA528F" w:rsidP="00AA528F">
      <w:pPr>
        <w:jc w:val="right"/>
        <w:rPr>
          <w:sz w:val="20"/>
          <w:szCs w:val="20"/>
        </w:rPr>
      </w:pPr>
      <w:bookmarkStart w:id="0" w:name="_GoBack"/>
      <w:bookmarkEnd w:id="0"/>
      <w:r w:rsidRPr="000E0307">
        <w:rPr>
          <w:sz w:val="20"/>
          <w:szCs w:val="20"/>
        </w:rPr>
        <w:t>Exp. Date xx-xx-xxxx</w:t>
      </w:r>
    </w:p>
    <w:p w:rsidR="00A60C4B" w:rsidRDefault="00A60C4B"/>
    <w:p w:rsidR="00FB1A09" w:rsidRDefault="00FB1A09"/>
    <w:p w:rsidR="00AA528F" w:rsidRDefault="00AA528F"/>
    <w:p w:rsidR="00AA528F" w:rsidRDefault="00AA528F"/>
    <w:p w:rsidR="00FB1A09" w:rsidRDefault="00FB1A09">
      <w:r>
        <w:rPr>
          <w:noProof/>
        </w:rPr>
        <w:drawing>
          <wp:inline distT="0" distB="0" distL="0" distR="0">
            <wp:extent cx="5943600" cy="4012524"/>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012524"/>
                    </a:xfrm>
                    <a:prstGeom prst="rect">
                      <a:avLst/>
                    </a:prstGeom>
                    <a:noFill/>
                    <a:ln>
                      <a:noFill/>
                    </a:ln>
                  </pic:spPr>
                </pic:pic>
              </a:graphicData>
            </a:graphic>
          </wp:inline>
        </w:drawing>
      </w:r>
    </w:p>
    <w:p w:rsidR="00AA528F" w:rsidRPr="00AA528F" w:rsidRDefault="00AA528F">
      <w:pPr>
        <w:rPr>
          <w:sz w:val="22"/>
          <w:szCs w:val="22"/>
        </w:rPr>
      </w:pPr>
    </w:p>
    <w:p w:rsidR="00AA528F" w:rsidRDefault="00AA528F">
      <w:pPr>
        <w:rPr>
          <w:sz w:val="22"/>
          <w:szCs w:val="22"/>
        </w:rPr>
      </w:pPr>
    </w:p>
    <w:p w:rsidR="00AA528F" w:rsidRDefault="00AA528F">
      <w:pPr>
        <w:rPr>
          <w:sz w:val="22"/>
          <w:szCs w:val="22"/>
        </w:rPr>
      </w:pPr>
    </w:p>
    <w:p w:rsidR="00AA528F" w:rsidRDefault="00AA528F">
      <w:pPr>
        <w:rPr>
          <w:sz w:val="22"/>
          <w:szCs w:val="22"/>
        </w:rPr>
      </w:pPr>
    </w:p>
    <w:p w:rsidR="00AA528F" w:rsidRDefault="00AA528F">
      <w:pPr>
        <w:rPr>
          <w:sz w:val="22"/>
          <w:szCs w:val="22"/>
        </w:rPr>
      </w:pPr>
    </w:p>
    <w:p w:rsidR="00AA528F" w:rsidRDefault="00AA528F">
      <w:pPr>
        <w:rPr>
          <w:sz w:val="22"/>
          <w:szCs w:val="22"/>
        </w:rPr>
      </w:pPr>
    </w:p>
    <w:p w:rsidR="00AA528F" w:rsidRDefault="00AA528F">
      <w:pPr>
        <w:rPr>
          <w:sz w:val="22"/>
          <w:szCs w:val="22"/>
        </w:rPr>
      </w:pPr>
    </w:p>
    <w:p w:rsidR="00AA528F" w:rsidRPr="00BB12A2" w:rsidRDefault="00AA528F">
      <w:pPr>
        <w:rPr>
          <w:sz w:val="20"/>
          <w:szCs w:val="20"/>
        </w:rPr>
      </w:pPr>
      <w:r w:rsidRPr="00BB12A2">
        <w:rPr>
          <w:sz w:val="20"/>
          <w:szCs w:val="20"/>
        </w:rPr>
        <w:t xml:space="preserve">Public reporting burden of this collection of information is estimated to average </w:t>
      </w:r>
      <w:r w:rsidR="006C564C" w:rsidRPr="00BB12A2">
        <w:rPr>
          <w:sz w:val="20"/>
          <w:szCs w:val="20"/>
        </w:rPr>
        <w:t>4</w:t>
      </w:r>
      <w:r w:rsidRPr="00BB12A2">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7B24D9" w:rsidRPr="00BB12A2">
        <w:rPr>
          <w:sz w:val="20"/>
          <w:szCs w:val="20"/>
        </w:rPr>
        <w:t>0964</w:t>
      </w:r>
      <w:r w:rsidRPr="00BB12A2">
        <w:rPr>
          <w:sz w:val="20"/>
          <w:szCs w:val="20"/>
        </w:rPr>
        <w:t>).</w:t>
      </w:r>
    </w:p>
    <w:sectPr w:rsidR="00AA528F" w:rsidRPr="00BB12A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B86" w:rsidRDefault="00B97B86" w:rsidP="00B61DDB">
      <w:r>
        <w:separator/>
      </w:r>
    </w:p>
  </w:endnote>
  <w:endnote w:type="continuationSeparator" w:id="0">
    <w:p w:rsidR="00B97B86" w:rsidRDefault="00B97B86" w:rsidP="00B61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B86" w:rsidRDefault="00B97B86" w:rsidP="00B61DDB">
      <w:r>
        <w:separator/>
      </w:r>
    </w:p>
  </w:footnote>
  <w:footnote w:type="continuationSeparator" w:id="0">
    <w:p w:rsidR="00B97B86" w:rsidRDefault="00B97B86" w:rsidP="00B61D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DDB" w:rsidRDefault="00B61DDB">
    <w:pPr>
      <w:pStyle w:val="Header"/>
    </w:pPr>
  </w:p>
  <w:p w:rsidR="00AA528F" w:rsidRDefault="00AA528F">
    <w:pPr>
      <w:pStyle w:val="Header"/>
    </w:pPr>
  </w:p>
  <w:p w:rsidR="00AA528F" w:rsidRDefault="00AA528F">
    <w:pPr>
      <w:pStyle w:val="Header"/>
    </w:pPr>
  </w:p>
  <w:p w:rsidR="00AA528F" w:rsidRDefault="00AA52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09"/>
    <w:rsid w:val="000E0307"/>
    <w:rsid w:val="003843D8"/>
    <w:rsid w:val="005339CA"/>
    <w:rsid w:val="006C564C"/>
    <w:rsid w:val="00776A93"/>
    <w:rsid w:val="007B24D9"/>
    <w:rsid w:val="00836BE6"/>
    <w:rsid w:val="00A60C4B"/>
    <w:rsid w:val="00AA528F"/>
    <w:rsid w:val="00B61DDB"/>
    <w:rsid w:val="00B97B86"/>
    <w:rsid w:val="00BB12A2"/>
    <w:rsid w:val="00CE79BE"/>
    <w:rsid w:val="00FB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8A0F1D-C383-45D3-AA00-425CFFA6B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A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1A09"/>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B1A09"/>
    <w:rPr>
      <w:rFonts w:ascii="Tahoma" w:hAnsi="Tahoma" w:cs="Tahoma"/>
      <w:sz w:val="16"/>
      <w:szCs w:val="16"/>
    </w:rPr>
  </w:style>
  <w:style w:type="paragraph" w:styleId="Header">
    <w:name w:val="header"/>
    <w:basedOn w:val="Normal"/>
    <w:link w:val="HeaderChar"/>
    <w:uiPriority w:val="99"/>
    <w:unhideWhenUsed/>
    <w:rsid w:val="00B61DDB"/>
    <w:pPr>
      <w:tabs>
        <w:tab w:val="center" w:pos="4680"/>
        <w:tab w:val="right" w:pos="9360"/>
      </w:tabs>
    </w:pPr>
  </w:style>
  <w:style w:type="character" w:customStyle="1" w:styleId="HeaderChar">
    <w:name w:val="Header Char"/>
    <w:basedOn w:val="DefaultParagraphFont"/>
    <w:link w:val="Header"/>
    <w:uiPriority w:val="99"/>
    <w:rsid w:val="00B61D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1DDB"/>
    <w:pPr>
      <w:tabs>
        <w:tab w:val="center" w:pos="4680"/>
        <w:tab w:val="right" w:pos="9360"/>
      </w:tabs>
    </w:pPr>
  </w:style>
  <w:style w:type="character" w:customStyle="1" w:styleId="FooterChar">
    <w:name w:val="Footer Char"/>
    <w:basedOn w:val="DefaultParagraphFont"/>
    <w:link w:val="Footer"/>
    <w:uiPriority w:val="99"/>
    <w:rsid w:val="00B61DDB"/>
    <w:rPr>
      <w:rFonts w:ascii="Times New Roman" w:eastAsia="Times New Roman" w:hAnsi="Times New Roman" w:cs="Times New Roman"/>
      <w:sz w:val="24"/>
      <w:szCs w:val="24"/>
    </w:rPr>
  </w:style>
  <w:style w:type="paragraph" w:customStyle="1" w:styleId="Default">
    <w:name w:val="Default"/>
    <w:rsid w:val="00B61DD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07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Lowe, Brian D.</dc:creator>
  <cp:lastModifiedBy>Foley, Tamekia (CDC/NIOSH/OD)</cp:lastModifiedBy>
  <cp:revision>7</cp:revision>
  <cp:lastPrinted>2012-06-18T12:13:00Z</cp:lastPrinted>
  <dcterms:created xsi:type="dcterms:W3CDTF">2015-04-06T12:01:00Z</dcterms:created>
  <dcterms:modified xsi:type="dcterms:W3CDTF">2015-11-03T15:39:00Z</dcterms:modified>
</cp:coreProperties>
</file>