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602" w:rsidRDefault="007C0602" w:rsidP="007C0602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iCs/>
          <w:sz w:val="24"/>
          <w:szCs w:val="24"/>
        </w:rPr>
        <w:t>Attachment 10: IRB Approval Documentation</w:t>
      </w:r>
    </w:p>
    <w:p w:rsidR="007C0602" w:rsidRPr="007C0602" w:rsidRDefault="007C0602" w:rsidP="007C0602">
      <w:pPr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  <w:r w:rsidRPr="007C0602">
        <w:rPr>
          <w:rFonts w:ascii="Times New Roman" w:hAnsi="Times New Roman" w:cs="Times New Roman"/>
          <w:bCs/>
          <w:iCs/>
          <w:sz w:val="24"/>
          <w:szCs w:val="24"/>
          <w:u w:val="single"/>
        </w:rPr>
        <w:t>CDC Human Subjects Review Board</w:t>
      </w:r>
    </w:p>
    <w:p w:rsidR="007C0602" w:rsidRDefault="007C0602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9B86E63" wp14:editId="5A10196B">
            <wp:extent cx="6062472" cy="7744968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62472" cy="774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602" w:rsidRDefault="007C0602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2A659BD" wp14:editId="3088F497">
            <wp:extent cx="6135624" cy="781812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35624" cy="781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iCs/>
          <w:sz w:val="24"/>
          <w:szCs w:val="24"/>
        </w:rPr>
        <w:br w:type="page"/>
      </w:r>
    </w:p>
    <w:p w:rsidR="007C0602" w:rsidRPr="007C0602" w:rsidRDefault="007C0602" w:rsidP="007C0602">
      <w:pPr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  <w:r w:rsidRPr="007C0602">
        <w:rPr>
          <w:rFonts w:ascii="Times New Roman" w:hAnsi="Times New Roman" w:cs="Times New Roman"/>
          <w:bCs/>
          <w:iCs/>
          <w:sz w:val="24"/>
          <w:szCs w:val="24"/>
          <w:u w:val="single"/>
        </w:rPr>
        <w:lastRenderedPageBreak/>
        <w:t>ICF Human Subjects Review Board</w:t>
      </w:r>
    </w:p>
    <w:p w:rsidR="007C0602" w:rsidRDefault="007C0602" w:rsidP="007C0602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3B31989" wp14:editId="040095EC">
            <wp:extent cx="6400800" cy="82232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82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602" w:rsidRPr="007C0602" w:rsidRDefault="007C0602" w:rsidP="007C0602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BD507E3" wp14:editId="667B604C">
            <wp:extent cx="6400800" cy="822579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822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0602">
        <w:rPr>
          <w:noProof/>
        </w:rPr>
        <w:t xml:space="preserve"> </w:t>
      </w:r>
      <w:r>
        <w:rPr>
          <w:noProof/>
        </w:rPr>
        <w:drawing>
          <wp:inline distT="0" distB="0" distL="0" distR="0" wp14:anchorId="3B49F720" wp14:editId="774E4970">
            <wp:extent cx="6400800" cy="82556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825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57CC" w:rsidRDefault="00DC57CC"/>
    <w:sectPr w:rsidR="00DC57CC"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602" w:rsidRDefault="007C0602" w:rsidP="008B5D54">
      <w:pPr>
        <w:spacing w:after="0" w:line="240" w:lineRule="auto"/>
      </w:pPr>
      <w:r>
        <w:separator/>
      </w:r>
    </w:p>
  </w:endnote>
  <w:endnote w:type="continuationSeparator" w:id="0">
    <w:p w:rsidR="007C0602" w:rsidRDefault="007C0602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602" w:rsidRDefault="007C0602" w:rsidP="008B5D54">
      <w:pPr>
        <w:spacing w:after="0" w:line="240" w:lineRule="auto"/>
      </w:pPr>
      <w:r>
        <w:separator/>
      </w:r>
    </w:p>
  </w:footnote>
  <w:footnote w:type="continuationSeparator" w:id="0">
    <w:p w:rsidR="007C0602" w:rsidRDefault="007C0602" w:rsidP="008B5D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removeDateAndTime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602"/>
    <w:rsid w:val="00343D57"/>
    <w:rsid w:val="004C3488"/>
    <w:rsid w:val="006C6578"/>
    <w:rsid w:val="007C0602"/>
    <w:rsid w:val="008B5D54"/>
    <w:rsid w:val="00A8396A"/>
    <w:rsid w:val="00B55735"/>
    <w:rsid w:val="00B608AC"/>
    <w:rsid w:val="00DC57CC"/>
    <w:rsid w:val="00DC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3D72B9EF-F574-46A4-A557-FD64F52E5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6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32A44-FB2C-499D-BDAF-7EED9EA73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</Words>
  <Characters>101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M Johns</dc:creator>
  <cp:keywords/>
  <dc:description/>
  <cp:lastModifiedBy>Johns, Michelle (CDC/OID/NCHHSTP) (CTR)</cp:lastModifiedBy>
  <cp:revision>2</cp:revision>
  <dcterms:created xsi:type="dcterms:W3CDTF">2016-08-10T19:11:00Z</dcterms:created>
  <dcterms:modified xsi:type="dcterms:W3CDTF">2016-08-10T19:11:00Z</dcterms:modified>
</cp:coreProperties>
</file>