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BDC" w:rsidRDefault="00932BDC">
      <w:pPr>
        <w:rPr>
          <w:rFonts w:ascii="Courier New" w:eastAsia="Times New Roman" w:hAnsi="Courier New" w:cs="Courier New"/>
          <w:spacing w:val="7"/>
          <w:sz w:val="24"/>
          <w:szCs w:val="24"/>
        </w:rPr>
      </w:pPr>
      <w:bookmarkStart w:id="0" w:name="_GoBack"/>
      <w:bookmarkEnd w:id="0"/>
    </w:p>
    <w:p w:rsidR="000E3E12" w:rsidRDefault="000E3E12">
      <w:pPr>
        <w:rPr>
          <w:rFonts w:ascii="Courier New" w:eastAsia="Times New Roman" w:hAnsi="Courier New" w:cs="Courier New"/>
          <w:spacing w:val="7"/>
          <w:sz w:val="24"/>
          <w:szCs w:val="24"/>
        </w:rPr>
      </w:pPr>
    </w:p>
    <w:p w:rsidR="00877CCF" w:rsidRPr="0027241F" w:rsidRDefault="00877CCF" w:rsidP="00A22C9F">
      <w:pPr>
        <w:spacing w:after="0" w:line="240" w:lineRule="auto"/>
        <w:rPr>
          <w:rFonts w:ascii="Courier New" w:eastAsia="Times New Roman" w:hAnsi="Courier New" w:cs="Courier New"/>
          <w:spacing w:val="7"/>
          <w:sz w:val="24"/>
          <w:szCs w:val="24"/>
        </w:rPr>
      </w:pPr>
      <w:r w:rsidRPr="0027241F">
        <w:rPr>
          <w:rFonts w:ascii="Courier New" w:eastAsia="Times New Roman" w:hAnsi="Courier New" w:cs="Courier New"/>
          <w:spacing w:val="7"/>
          <w:sz w:val="24"/>
          <w:szCs w:val="24"/>
        </w:rPr>
        <w:t>AAFES 0410.01</w:t>
      </w:r>
    </w:p>
    <w:p w:rsidR="00A22C9F" w:rsidRPr="0027241F" w:rsidRDefault="00A22C9F" w:rsidP="00A22C9F">
      <w:pPr>
        <w:spacing w:after="0" w:line="240" w:lineRule="auto"/>
        <w:outlineLvl w:val="4"/>
        <w:rPr>
          <w:rFonts w:ascii="Courier New" w:eastAsia="Times New Roman" w:hAnsi="Courier New" w:cs="Courier New"/>
          <w:bCs/>
          <w:spacing w:val="7"/>
          <w:sz w:val="24"/>
          <w:szCs w:val="24"/>
        </w:rPr>
      </w:pPr>
    </w:p>
    <w:p w:rsidR="00877CCF" w:rsidRDefault="0027241F" w:rsidP="00A22C9F">
      <w:pPr>
        <w:spacing w:after="0" w:line="240" w:lineRule="auto"/>
        <w:outlineLvl w:val="4"/>
        <w:rPr>
          <w:rFonts w:ascii="Courier New" w:eastAsia="Times New Roman" w:hAnsi="Courier New" w:cs="Courier New"/>
          <w:bCs/>
          <w:spacing w:val="7"/>
          <w:sz w:val="24"/>
          <w:szCs w:val="24"/>
        </w:rPr>
      </w:pPr>
      <w:r>
        <w:rPr>
          <w:rFonts w:ascii="Courier New" w:eastAsia="Times New Roman" w:hAnsi="Courier New" w:cs="Courier New"/>
          <w:bCs/>
          <w:spacing w:val="7"/>
          <w:sz w:val="24"/>
          <w:szCs w:val="24"/>
          <w:u w:val="single"/>
        </w:rPr>
        <w:t>SYSTEM NAME</w:t>
      </w:r>
      <w:r w:rsidR="00765D2F" w:rsidRPr="0027241F">
        <w:rPr>
          <w:rFonts w:ascii="Courier New" w:eastAsia="Times New Roman" w:hAnsi="Courier New" w:cs="Courier New"/>
          <w:bCs/>
          <w:spacing w:val="7"/>
          <w:sz w:val="24"/>
          <w:szCs w:val="24"/>
        </w:rPr>
        <w:t>:</w:t>
      </w:r>
    </w:p>
    <w:p w:rsidR="00474C9D" w:rsidRPr="0027241F" w:rsidRDefault="00474C9D" w:rsidP="00A22C9F">
      <w:pPr>
        <w:spacing w:after="0" w:line="240" w:lineRule="auto"/>
        <w:outlineLvl w:val="4"/>
        <w:rPr>
          <w:rFonts w:ascii="Courier New" w:eastAsia="Times New Roman" w:hAnsi="Courier New" w:cs="Courier New"/>
          <w:bCs/>
          <w:caps/>
          <w:spacing w:val="7"/>
          <w:sz w:val="24"/>
          <w:szCs w:val="24"/>
        </w:rPr>
      </w:pPr>
    </w:p>
    <w:p w:rsidR="00877CCF" w:rsidRPr="003004A4" w:rsidRDefault="00877CCF" w:rsidP="00A22C9F">
      <w:pPr>
        <w:spacing w:after="0" w:line="240" w:lineRule="auto"/>
        <w:rPr>
          <w:rFonts w:ascii="Courier New" w:eastAsia="Times New Roman" w:hAnsi="Courier New" w:cs="Courier New"/>
          <w:spacing w:val="7"/>
          <w:sz w:val="24"/>
          <w:szCs w:val="24"/>
        </w:rPr>
      </w:pPr>
      <w:r w:rsidRPr="003004A4">
        <w:rPr>
          <w:rFonts w:ascii="Courier New" w:eastAsia="Times New Roman" w:hAnsi="Courier New" w:cs="Courier New"/>
          <w:spacing w:val="7"/>
          <w:sz w:val="24"/>
          <w:szCs w:val="24"/>
        </w:rPr>
        <w:t xml:space="preserve">Employee Travel Files </w:t>
      </w:r>
    </w:p>
    <w:p w:rsidR="00A22C9F" w:rsidRPr="00D5155E" w:rsidRDefault="00A22C9F" w:rsidP="00A22C9F">
      <w:pPr>
        <w:spacing w:after="0" w:line="240" w:lineRule="auto"/>
        <w:outlineLvl w:val="4"/>
        <w:rPr>
          <w:rFonts w:ascii="Courier New" w:eastAsia="Times New Roman" w:hAnsi="Courier New" w:cs="Courier New"/>
          <w:bCs/>
          <w:spacing w:val="7"/>
          <w:sz w:val="24"/>
          <w:szCs w:val="24"/>
        </w:rPr>
      </w:pPr>
    </w:p>
    <w:p w:rsidR="00877CCF" w:rsidRDefault="0027241F" w:rsidP="00A22C9F">
      <w:pPr>
        <w:spacing w:after="0" w:line="240" w:lineRule="auto"/>
        <w:outlineLvl w:val="4"/>
        <w:rPr>
          <w:rFonts w:ascii="Courier New" w:eastAsia="Times New Roman" w:hAnsi="Courier New" w:cs="Courier New"/>
          <w:bCs/>
          <w:spacing w:val="7"/>
          <w:sz w:val="24"/>
          <w:szCs w:val="24"/>
        </w:rPr>
      </w:pPr>
      <w:r w:rsidRPr="0027241F">
        <w:rPr>
          <w:rFonts w:ascii="Courier New" w:eastAsia="Times New Roman" w:hAnsi="Courier New" w:cs="Courier New"/>
          <w:bCs/>
          <w:spacing w:val="7"/>
          <w:sz w:val="24"/>
          <w:szCs w:val="24"/>
          <w:u w:val="single"/>
        </w:rPr>
        <w:t>SYSTEM LOCATION</w:t>
      </w:r>
      <w:r w:rsidR="00765D2F" w:rsidRPr="0027241F">
        <w:rPr>
          <w:rFonts w:ascii="Courier New" w:eastAsia="Times New Roman" w:hAnsi="Courier New" w:cs="Courier New"/>
          <w:bCs/>
          <w:spacing w:val="7"/>
          <w:sz w:val="24"/>
          <w:szCs w:val="24"/>
        </w:rPr>
        <w:t>:</w:t>
      </w:r>
    </w:p>
    <w:p w:rsidR="00474C9D" w:rsidRPr="0027241F" w:rsidRDefault="00474C9D" w:rsidP="00A22C9F">
      <w:pPr>
        <w:spacing w:after="0" w:line="240" w:lineRule="auto"/>
        <w:outlineLvl w:val="4"/>
        <w:rPr>
          <w:rFonts w:ascii="Courier New" w:eastAsia="Times New Roman" w:hAnsi="Courier New" w:cs="Courier New"/>
          <w:bCs/>
          <w:caps/>
          <w:spacing w:val="7"/>
          <w:sz w:val="24"/>
          <w:szCs w:val="24"/>
        </w:rPr>
      </w:pPr>
    </w:p>
    <w:p w:rsidR="00877CCF" w:rsidRPr="0027241F" w:rsidRDefault="00877CCF" w:rsidP="00A22C9F">
      <w:pPr>
        <w:spacing w:after="0" w:line="240" w:lineRule="auto"/>
        <w:rPr>
          <w:rFonts w:ascii="Courier New" w:eastAsia="Times New Roman" w:hAnsi="Courier New" w:cs="Courier New"/>
          <w:spacing w:val="7"/>
          <w:sz w:val="24"/>
          <w:szCs w:val="24"/>
        </w:rPr>
      </w:pPr>
      <w:r w:rsidRPr="003004A4">
        <w:rPr>
          <w:rFonts w:ascii="Courier New" w:eastAsia="Times New Roman" w:hAnsi="Courier New" w:cs="Courier New"/>
          <w:spacing w:val="7"/>
          <w:sz w:val="24"/>
          <w:szCs w:val="24"/>
        </w:rPr>
        <w:t xml:space="preserve">Headquarters, Army and Air force Exchange Service, 3911 S. Walton Walker Boulevard, Dallas, TX 75236-1598; </w:t>
      </w:r>
      <w:r w:rsidR="0027241F">
        <w:rPr>
          <w:rFonts w:ascii="Courier New" w:eastAsia="Times New Roman" w:hAnsi="Courier New" w:cs="Courier New"/>
          <w:spacing w:val="7"/>
          <w:sz w:val="24"/>
          <w:szCs w:val="24"/>
        </w:rPr>
        <w:t xml:space="preserve">Exchange Regions and Area Exchanges at </w:t>
      </w:r>
      <w:r w:rsidRPr="0027241F">
        <w:rPr>
          <w:rFonts w:ascii="Courier New" w:eastAsia="Times New Roman" w:hAnsi="Courier New" w:cs="Courier New"/>
          <w:spacing w:val="7"/>
          <w:sz w:val="24"/>
          <w:szCs w:val="24"/>
        </w:rPr>
        <w:t>post</w:t>
      </w:r>
      <w:r w:rsidR="0027241F">
        <w:rPr>
          <w:rFonts w:ascii="Courier New" w:eastAsia="Times New Roman" w:hAnsi="Courier New" w:cs="Courier New"/>
          <w:spacing w:val="7"/>
          <w:sz w:val="24"/>
          <w:szCs w:val="24"/>
        </w:rPr>
        <w:t xml:space="preserve">s, bases, and satellites world-wide. </w:t>
      </w:r>
      <w:r w:rsidRPr="0027241F">
        <w:rPr>
          <w:rFonts w:ascii="Courier New" w:eastAsia="Times New Roman" w:hAnsi="Courier New" w:cs="Courier New"/>
          <w:spacing w:val="7"/>
          <w:sz w:val="24"/>
          <w:szCs w:val="24"/>
        </w:rPr>
        <w:t xml:space="preserve"> Official mailing addresses are published as an appendix to the Army's compilation of systems of records notices.</w:t>
      </w:r>
    </w:p>
    <w:p w:rsidR="00A22C9F" w:rsidRPr="003004A4" w:rsidRDefault="00A22C9F" w:rsidP="00A22C9F">
      <w:pPr>
        <w:spacing w:after="0" w:line="240" w:lineRule="auto"/>
        <w:outlineLvl w:val="4"/>
        <w:rPr>
          <w:rFonts w:ascii="Courier New" w:eastAsia="Times New Roman" w:hAnsi="Courier New" w:cs="Courier New"/>
          <w:bCs/>
          <w:spacing w:val="7"/>
          <w:sz w:val="24"/>
          <w:szCs w:val="24"/>
        </w:rPr>
      </w:pPr>
    </w:p>
    <w:p w:rsidR="00877CCF" w:rsidRDefault="0027241F" w:rsidP="00A22C9F">
      <w:pPr>
        <w:spacing w:after="0" w:line="240" w:lineRule="auto"/>
        <w:outlineLvl w:val="4"/>
        <w:rPr>
          <w:rFonts w:ascii="Courier New" w:eastAsia="Times New Roman" w:hAnsi="Courier New" w:cs="Courier New"/>
          <w:bCs/>
          <w:spacing w:val="7"/>
          <w:sz w:val="24"/>
          <w:szCs w:val="24"/>
        </w:rPr>
      </w:pPr>
      <w:r w:rsidRPr="0027241F">
        <w:rPr>
          <w:rFonts w:ascii="Courier New" w:eastAsia="Times New Roman" w:hAnsi="Courier New" w:cs="Courier New"/>
          <w:bCs/>
          <w:spacing w:val="7"/>
          <w:sz w:val="24"/>
          <w:szCs w:val="24"/>
          <w:u w:val="single"/>
        </w:rPr>
        <w:t>CATEGORIES OF INDIVIDUALS COVERED BY THE SYSTEM</w:t>
      </w:r>
      <w:r w:rsidR="00765D2F" w:rsidRPr="0027241F">
        <w:rPr>
          <w:rFonts w:ascii="Courier New" w:eastAsia="Times New Roman" w:hAnsi="Courier New" w:cs="Courier New"/>
          <w:bCs/>
          <w:spacing w:val="7"/>
          <w:sz w:val="24"/>
          <w:szCs w:val="24"/>
        </w:rPr>
        <w:t>:</w:t>
      </w:r>
    </w:p>
    <w:p w:rsidR="00474C9D" w:rsidRPr="0027241F" w:rsidRDefault="00474C9D" w:rsidP="00A22C9F">
      <w:pPr>
        <w:spacing w:after="0" w:line="240" w:lineRule="auto"/>
        <w:outlineLvl w:val="4"/>
        <w:rPr>
          <w:rFonts w:ascii="Courier New" w:eastAsia="Times New Roman" w:hAnsi="Courier New" w:cs="Courier New"/>
          <w:bCs/>
          <w:caps/>
          <w:spacing w:val="7"/>
          <w:sz w:val="24"/>
          <w:szCs w:val="24"/>
        </w:rPr>
      </w:pPr>
    </w:p>
    <w:p w:rsidR="0009040A" w:rsidRDefault="0009040A" w:rsidP="00A22C9F">
      <w:pPr>
        <w:spacing w:after="0" w:line="240" w:lineRule="auto"/>
        <w:rPr>
          <w:rFonts w:ascii="Courier New" w:eastAsia="Times New Roman" w:hAnsi="Courier New" w:cs="Courier New"/>
          <w:spacing w:val="7"/>
          <w:sz w:val="24"/>
          <w:szCs w:val="24"/>
        </w:rPr>
      </w:pPr>
      <w:r w:rsidRPr="00D5155E">
        <w:rPr>
          <w:rFonts w:ascii="Courier New" w:eastAsia="Times New Roman" w:hAnsi="Courier New" w:cs="Courier New"/>
          <w:spacing w:val="7"/>
          <w:sz w:val="24"/>
          <w:szCs w:val="24"/>
        </w:rPr>
        <w:t>E</w:t>
      </w:r>
      <w:r w:rsidRPr="00677768">
        <w:rPr>
          <w:rFonts w:ascii="Courier New" w:eastAsia="Times New Roman" w:hAnsi="Courier New" w:cs="Courier New"/>
          <w:spacing w:val="7"/>
          <w:sz w:val="24"/>
          <w:szCs w:val="24"/>
        </w:rPr>
        <w:t>mployees of the Army and Air Force Exchange Service (Exchange</w:t>
      </w:r>
      <w:r w:rsidRPr="00D5155E">
        <w:rPr>
          <w:rFonts w:ascii="Courier New" w:eastAsia="Times New Roman" w:hAnsi="Courier New" w:cs="Courier New"/>
          <w:spacing w:val="7"/>
          <w:sz w:val="24"/>
          <w:szCs w:val="24"/>
        </w:rPr>
        <w:t xml:space="preserve">) </w:t>
      </w:r>
      <w:r w:rsidRPr="00677768">
        <w:rPr>
          <w:rFonts w:ascii="Courier New" w:eastAsia="Times New Roman" w:hAnsi="Courier New" w:cs="Courier New"/>
          <w:spacing w:val="7"/>
          <w:sz w:val="24"/>
          <w:szCs w:val="24"/>
        </w:rPr>
        <w:t>authorized to perform official travel</w:t>
      </w:r>
      <w:r>
        <w:rPr>
          <w:rFonts w:ascii="Courier New" w:eastAsia="Times New Roman" w:hAnsi="Courier New" w:cs="Courier New"/>
          <w:spacing w:val="7"/>
          <w:sz w:val="24"/>
          <w:szCs w:val="24"/>
        </w:rPr>
        <w:t xml:space="preserve"> and employee’s dependents to include spouse, significant others or children who will be traveling with the employee.</w:t>
      </w:r>
    </w:p>
    <w:p w:rsidR="00A22C9F" w:rsidRPr="003004A4" w:rsidRDefault="00A22C9F" w:rsidP="00A22C9F">
      <w:pPr>
        <w:spacing w:after="0" w:line="240" w:lineRule="auto"/>
        <w:outlineLvl w:val="4"/>
        <w:rPr>
          <w:rFonts w:ascii="Courier New" w:eastAsia="Times New Roman" w:hAnsi="Courier New" w:cs="Courier New"/>
          <w:bCs/>
          <w:spacing w:val="7"/>
          <w:sz w:val="24"/>
          <w:szCs w:val="24"/>
        </w:rPr>
      </w:pPr>
    </w:p>
    <w:p w:rsidR="00877CCF" w:rsidRDefault="0027241F" w:rsidP="00A22C9F">
      <w:pPr>
        <w:spacing w:after="0" w:line="240" w:lineRule="auto"/>
        <w:outlineLvl w:val="4"/>
        <w:rPr>
          <w:rFonts w:ascii="Courier New" w:eastAsia="Times New Roman" w:hAnsi="Courier New" w:cs="Courier New"/>
          <w:bCs/>
          <w:spacing w:val="7"/>
          <w:sz w:val="24"/>
          <w:szCs w:val="24"/>
        </w:rPr>
      </w:pPr>
      <w:r w:rsidRPr="0027241F">
        <w:rPr>
          <w:rFonts w:ascii="Courier New" w:eastAsia="Times New Roman" w:hAnsi="Courier New" w:cs="Courier New"/>
          <w:bCs/>
          <w:spacing w:val="7"/>
          <w:sz w:val="24"/>
          <w:szCs w:val="24"/>
          <w:u w:val="single"/>
        </w:rPr>
        <w:t>CATEGORIES OF RECORDS IN THE SYSTEM</w:t>
      </w:r>
      <w:r w:rsidR="00765D2F" w:rsidRPr="0027241F">
        <w:rPr>
          <w:rFonts w:ascii="Courier New" w:eastAsia="Times New Roman" w:hAnsi="Courier New" w:cs="Courier New"/>
          <w:bCs/>
          <w:spacing w:val="7"/>
          <w:sz w:val="24"/>
          <w:szCs w:val="24"/>
        </w:rPr>
        <w:t>:</w:t>
      </w:r>
    </w:p>
    <w:p w:rsidR="00474C9D" w:rsidRPr="0027241F" w:rsidRDefault="00474C9D" w:rsidP="00A22C9F">
      <w:pPr>
        <w:spacing w:after="0" w:line="240" w:lineRule="auto"/>
        <w:outlineLvl w:val="4"/>
        <w:rPr>
          <w:rFonts w:ascii="Courier New" w:eastAsia="Times New Roman" w:hAnsi="Courier New" w:cs="Courier New"/>
          <w:bCs/>
          <w:caps/>
          <w:spacing w:val="7"/>
          <w:sz w:val="24"/>
          <w:szCs w:val="24"/>
        </w:rPr>
      </w:pPr>
    </w:p>
    <w:p w:rsidR="00877CCF" w:rsidRPr="0027241F" w:rsidRDefault="00877CCF" w:rsidP="00A22C9F">
      <w:pPr>
        <w:spacing w:after="0" w:line="240" w:lineRule="auto"/>
        <w:rPr>
          <w:rFonts w:ascii="Courier New" w:eastAsia="Times New Roman" w:hAnsi="Courier New" w:cs="Courier New"/>
          <w:spacing w:val="7"/>
          <w:sz w:val="24"/>
          <w:szCs w:val="24"/>
        </w:rPr>
      </w:pPr>
      <w:r w:rsidRPr="003004A4">
        <w:rPr>
          <w:rFonts w:ascii="Courier New" w:eastAsia="Times New Roman" w:hAnsi="Courier New" w:cs="Courier New"/>
          <w:spacing w:val="7"/>
          <w:sz w:val="24"/>
          <w:szCs w:val="24"/>
        </w:rPr>
        <w:t xml:space="preserve">Documents pertaining to travel of persons on official Government business, and/or their dependents, including but not limited to travel assignment orders, authorized leave en route, availability of quarters and/or shipment of household goods and personal effects, application for passport/visas; security clearance; travel expense vouchers; and similar related </w:t>
      </w:r>
      <w:r w:rsidRPr="00D5155E">
        <w:rPr>
          <w:rFonts w:ascii="Courier New" w:eastAsia="Times New Roman" w:hAnsi="Courier New" w:cs="Courier New"/>
          <w:spacing w:val="7"/>
          <w:sz w:val="24"/>
          <w:szCs w:val="24"/>
        </w:rPr>
        <w:t>documents.</w:t>
      </w:r>
      <w:r w:rsidR="0027241F">
        <w:rPr>
          <w:rFonts w:ascii="Courier New" w:eastAsia="Times New Roman" w:hAnsi="Courier New" w:cs="Courier New"/>
          <w:spacing w:val="7"/>
          <w:sz w:val="24"/>
          <w:szCs w:val="24"/>
        </w:rPr>
        <w:t xml:space="preserve">  This may include the full name of the employee and/or dependent, last five digits of the employee’s or dependent(s) SSN, employee/dependent biographical information, passport number, security clearance, dependent’s home phone number and address, and employee/dependent data of birth.</w:t>
      </w:r>
    </w:p>
    <w:p w:rsidR="00A22C9F" w:rsidRPr="003004A4" w:rsidRDefault="00A22C9F" w:rsidP="00A22C9F">
      <w:pPr>
        <w:spacing w:after="0" w:line="240" w:lineRule="auto"/>
        <w:outlineLvl w:val="4"/>
        <w:rPr>
          <w:rFonts w:ascii="Courier New" w:eastAsia="Times New Roman" w:hAnsi="Courier New" w:cs="Courier New"/>
          <w:bCs/>
          <w:spacing w:val="7"/>
          <w:sz w:val="24"/>
          <w:szCs w:val="24"/>
        </w:rPr>
      </w:pPr>
    </w:p>
    <w:p w:rsidR="00877CCF" w:rsidRDefault="0027241F" w:rsidP="00A22C9F">
      <w:pPr>
        <w:spacing w:after="0" w:line="240" w:lineRule="auto"/>
        <w:outlineLvl w:val="4"/>
        <w:rPr>
          <w:rFonts w:ascii="Courier New" w:eastAsia="Times New Roman" w:hAnsi="Courier New" w:cs="Courier New"/>
          <w:bCs/>
          <w:spacing w:val="7"/>
          <w:sz w:val="24"/>
          <w:szCs w:val="24"/>
        </w:rPr>
      </w:pPr>
      <w:r w:rsidRPr="0027241F">
        <w:rPr>
          <w:rFonts w:ascii="Courier New" w:eastAsia="Times New Roman" w:hAnsi="Courier New" w:cs="Courier New"/>
          <w:bCs/>
          <w:spacing w:val="7"/>
          <w:sz w:val="24"/>
          <w:szCs w:val="24"/>
          <w:u w:val="single"/>
        </w:rPr>
        <w:t>AUTHORITY FOR MAINTENANCE OF THE SYSTEM</w:t>
      </w:r>
      <w:r w:rsidR="00765D2F" w:rsidRPr="0027241F">
        <w:rPr>
          <w:rFonts w:ascii="Courier New" w:eastAsia="Times New Roman" w:hAnsi="Courier New" w:cs="Courier New"/>
          <w:bCs/>
          <w:spacing w:val="7"/>
          <w:sz w:val="24"/>
          <w:szCs w:val="24"/>
        </w:rPr>
        <w:t>:</w:t>
      </w:r>
    </w:p>
    <w:p w:rsidR="00474C9D" w:rsidRPr="0027241F" w:rsidRDefault="00474C9D" w:rsidP="00A22C9F">
      <w:pPr>
        <w:spacing w:after="0" w:line="240" w:lineRule="auto"/>
        <w:outlineLvl w:val="4"/>
        <w:rPr>
          <w:rFonts w:ascii="Courier New" w:eastAsia="Times New Roman" w:hAnsi="Courier New" w:cs="Courier New"/>
          <w:bCs/>
          <w:caps/>
          <w:spacing w:val="7"/>
          <w:sz w:val="24"/>
          <w:szCs w:val="24"/>
        </w:rPr>
      </w:pPr>
    </w:p>
    <w:p w:rsidR="00877CCF" w:rsidRPr="00677768" w:rsidRDefault="0027241F" w:rsidP="00A22C9F">
      <w:pPr>
        <w:spacing w:after="0" w:line="240" w:lineRule="auto"/>
        <w:rPr>
          <w:rFonts w:ascii="Courier New" w:eastAsia="Times New Roman" w:hAnsi="Courier New" w:cs="Courier New"/>
          <w:spacing w:val="7"/>
          <w:sz w:val="24"/>
          <w:szCs w:val="24"/>
        </w:rPr>
      </w:pPr>
      <w:r>
        <w:rPr>
          <w:rFonts w:ascii="Courier New" w:eastAsia="Times New Roman" w:hAnsi="Courier New" w:cs="Courier New"/>
          <w:spacing w:val="7"/>
          <w:sz w:val="24"/>
          <w:szCs w:val="24"/>
        </w:rPr>
        <w:t xml:space="preserve">Title </w:t>
      </w:r>
      <w:r w:rsidR="00877CCF" w:rsidRPr="0027241F">
        <w:rPr>
          <w:rFonts w:ascii="Courier New" w:eastAsia="Times New Roman" w:hAnsi="Courier New" w:cs="Courier New"/>
          <w:spacing w:val="7"/>
          <w:sz w:val="24"/>
          <w:szCs w:val="24"/>
        </w:rPr>
        <w:t xml:space="preserve">10 U.S.C. </w:t>
      </w:r>
      <w:r>
        <w:rPr>
          <w:rFonts w:ascii="Courier New" w:eastAsia="Times New Roman" w:hAnsi="Courier New" w:cs="Courier New"/>
          <w:spacing w:val="7"/>
          <w:sz w:val="24"/>
          <w:szCs w:val="24"/>
        </w:rPr>
        <w:t>§</w:t>
      </w:r>
      <w:r w:rsidR="00877CCF" w:rsidRPr="0027241F">
        <w:rPr>
          <w:rFonts w:ascii="Courier New" w:eastAsia="Times New Roman" w:hAnsi="Courier New" w:cs="Courier New"/>
          <w:spacing w:val="7"/>
          <w:sz w:val="24"/>
          <w:szCs w:val="24"/>
        </w:rPr>
        <w:t xml:space="preserve">3013, </w:t>
      </w:r>
      <w:r w:rsidR="0009040A">
        <w:rPr>
          <w:rFonts w:ascii="Courier New" w:eastAsia="Times New Roman" w:hAnsi="Courier New" w:cs="Courier New"/>
          <w:spacing w:val="7"/>
          <w:sz w:val="24"/>
          <w:szCs w:val="24"/>
        </w:rPr>
        <w:t>“</w:t>
      </w:r>
      <w:r w:rsidR="00877CCF" w:rsidRPr="0027241F">
        <w:rPr>
          <w:rFonts w:ascii="Courier New" w:eastAsia="Times New Roman" w:hAnsi="Courier New" w:cs="Courier New"/>
          <w:spacing w:val="7"/>
          <w:sz w:val="24"/>
          <w:szCs w:val="24"/>
        </w:rPr>
        <w:t>Secretary of the Army</w:t>
      </w:r>
      <w:r w:rsidR="0009040A">
        <w:rPr>
          <w:rFonts w:ascii="Courier New" w:eastAsia="Times New Roman" w:hAnsi="Courier New" w:cs="Courier New"/>
          <w:spacing w:val="7"/>
          <w:sz w:val="24"/>
          <w:szCs w:val="24"/>
        </w:rPr>
        <w:t>”</w:t>
      </w:r>
      <w:r>
        <w:rPr>
          <w:rFonts w:ascii="Courier New" w:eastAsia="Times New Roman" w:hAnsi="Courier New" w:cs="Courier New"/>
          <w:spacing w:val="7"/>
          <w:sz w:val="24"/>
          <w:szCs w:val="24"/>
        </w:rPr>
        <w:t>; T</w:t>
      </w:r>
      <w:r w:rsidR="00474C9D">
        <w:rPr>
          <w:rFonts w:ascii="Courier New" w:eastAsia="Times New Roman" w:hAnsi="Courier New" w:cs="Courier New"/>
          <w:spacing w:val="7"/>
          <w:sz w:val="24"/>
          <w:szCs w:val="24"/>
        </w:rPr>
        <w:t>itle 10 U.S.C.</w:t>
      </w:r>
      <w:r w:rsidR="00877CCF" w:rsidRPr="0027241F">
        <w:rPr>
          <w:rFonts w:ascii="Courier New" w:eastAsia="Times New Roman" w:hAnsi="Courier New" w:cs="Courier New"/>
          <w:spacing w:val="7"/>
          <w:sz w:val="24"/>
          <w:szCs w:val="24"/>
        </w:rPr>
        <w:t xml:space="preserve"> </w:t>
      </w:r>
      <w:r w:rsidR="00474C9D">
        <w:rPr>
          <w:rFonts w:ascii="Courier New" w:eastAsia="Times New Roman" w:hAnsi="Courier New" w:cs="Courier New"/>
          <w:spacing w:val="7"/>
          <w:sz w:val="24"/>
          <w:szCs w:val="24"/>
        </w:rPr>
        <w:t>§</w:t>
      </w:r>
      <w:r w:rsidR="00877CCF" w:rsidRPr="0027241F">
        <w:rPr>
          <w:rFonts w:ascii="Courier New" w:eastAsia="Times New Roman" w:hAnsi="Courier New" w:cs="Courier New"/>
          <w:spacing w:val="7"/>
          <w:sz w:val="24"/>
          <w:szCs w:val="24"/>
        </w:rPr>
        <w:t>8013</w:t>
      </w:r>
      <w:r w:rsidR="00474C9D">
        <w:rPr>
          <w:rFonts w:ascii="Courier New" w:eastAsia="Times New Roman" w:hAnsi="Courier New" w:cs="Courier New"/>
          <w:spacing w:val="7"/>
          <w:sz w:val="24"/>
          <w:szCs w:val="24"/>
        </w:rPr>
        <w:t xml:space="preserve">, </w:t>
      </w:r>
      <w:r w:rsidR="0009040A">
        <w:rPr>
          <w:rFonts w:ascii="Courier New" w:eastAsia="Times New Roman" w:hAnsi="Courier New" w:cs="Courier New"/>
          <w:spacing w:val="7"/>
          <w:sz w:val="24"/>
          <w:szCs w:val="24"/>
        </w:rPr>
        <w:t>“</w:t>
      </w:r>
      <w:r w:rsidR="00474C9D">
        <w:rPr>
          <w:rFonts w:ascii="Courier New" w:eastAsia="Times New Roman" w:hAnsi="Courier New" w:cs="Courier New"/>
          <w:spacing w:val="7"/>
          <w:sz w:val="24"/>
          <w:szCs w:val="24"/>
        </w:rPr>
        <w:t>Secretary of the Air Force</w:t>
      </w:r>
      <w:r w:rsidR="0009040A">
        <w:rPr>
          <w:rFonts w:ascii="Courier New" w:eastAsia="Times New Roman" w:hAnsi="Courier New" w:cs="Courier New"/>
          <w:spacing w:val="7"/>
          <w:sz w:val="24"/>
          <w:szCs w:val="24"/>
        </w:rPr>
        <w:t>”</w:t>
      </w:r>
      <w:r w:rsidR="00877CCF" w:rsidRPr="0027241F">
        <w:rPr>
          <w:rFonts w:ascii="Courier New" w:eastAsia="Times New Roman" w:hAnsi="Courier New" w:cs="Courier New"/>
          <w:spacing w:val="7"/>
          <w:sz w:val="24"/>
          <w:szCs w:val="24"/>
        </w:rPr>
        <w:t xml:space="preserve">; Army Regulation </w:t>
      </w:r>
      <w:r w:rsidR="00474C9D">
        <w:rPr>
          <w:rFonts w:ascii="Courier New" w:eastAsia="Times New Roman" w:hAnsi="Courier New" w:cs="Courier New"/>
          <w:spacing w:val="7"/>
          <w:sz w:val="24"/>
          <w:szCs w:val="24"/>
        </w:rPr>
        <w:t>215-8/AFI 34-211(I)</w:t>
      </w:r>
      <w:r w:rsidR="00877CCF" w:rsidRPr="0027241F">
        <w:rPr>
          <w:rFonts w:ascii="Courier New" w:eastAsia="Times New Roman" w:hAnsi="Courier New" w:cs="Courier New"/>
          <w:spacing w:val="7"/>
          <w:sz w:val="24"/>
          <w:szCs w:val="24"/>
        </w:rPr>
        <w:t xml:space="preserve">, </w:t>
      </w:r>
      <w:r w:rsidR="000C4F55">
        <w:rPr>
          <w:rFonts w:ascii="Courier New" w:eastAsia="Times New Roman" w:hAnsi="Courier New" w:cs="Courier New"/>
          <w:spacing w:val="7"/>
          <w:sz w:val="24"/>
          <w:szCs w:val="24"/>
        </w:rPr>
        <w:t>“</w:t>
      </w:r>
      <w:r w:rsidR="00877CCF" w:rsidRPr="0027241F">
        <w:rPr>
          <w:rFonts w:ascii="Courier New" w:eastAsia="Times New Roman" w:hAnsi="Courier New" w:cs="Courier New"/>
          <w:spacing w:val="7"/>
          <w:sz w:val="24"/>
          <w:szCs w:val="24"/>
        </w:rPr>
        <w:t xml:space="preserve">Army and Air Force Exchange Service </w:t>
      </w:r>
      <w:r w:rsidR="00474C9D">
        <w:rPr>
          <w:rFonts w:ascii="Courier New" w:eastAsia="Times New Roman" w:hAnsi="Courier New" w:cs="Courier New"/>
          <w:spacing w:val="7"/>
          <w:sz w:val="24"/>
          <w:szCs w:val="24"/>
        </w:rPr>
        <w:t>Operations</w:t>
      </w:r>
      <w:r w:rsidR="000C4F55">
        <w:rPr>
          <w:rFonts w:ascii="Courier New" w:eastAsia="Times New Roman" w:hAnsi="Courier New" w:cs="Courier New"/>
          <w:spacing w:val="7"/>
          <w:sz w:val="24"/>
          <w:szCs w:val="24"/>
        </w:rPr>
        <w:t>”</w:t>
      </w:r>
      <w:r w:rsidR="00877CCF" w:rsidRPr="0027241F">
        <w:rPr>
          <w:rFonts w:ascii="Courier New" w:eastAsia="Times New Roman" w:hAnsi="Courier New" w:cs="Courier New"/>
          <w:spacing w:val="7"/>
          <w:sz w:val="24"/>
          <w:szCs w:val="24"/>
        </w:rPr>
        <w:t>; and E.O. 9397 (SSN</w:t>
      </w:r>
      <w:r w:rsidR="00877CCF" w:rsidRPr="00D5155E">
        <w:rPr>
          <w:rFonts w:ascii="Courier New" w:eastAsia="Times New Roman" w:hAnsi="Courier New" w:cs="Courier New"/>
          <w:spacing w:val="7"/>
          <w:sz w:val="24"/>
          <w:szCs w:val="24"/>
        </w:rPr>
        <w:t>)</w:t>
      </w:r>
      <w:r w:rsidR="008C438F" w:rsidRPr="00677768">
        <w:rPr>
          <w:rFonts w:ascii="Courier New" w:eastAsia="Times New Roman" w:hAnsi="Courier New" w:cs="Courier New"/>
          <w:spacing w:val="7"/>
          <w:sz w:val="24"/>
          <w:szCs w:val="24"/>
        </w:rPr>
        <w:t>as amended</w:t>
      </w:r>
      <w:r w:rsidR="00877CCF" w:rsidRPr="00677768">
        <w:rPr>
          <w:rFonts w:ascii="Courier New" w:eastAsia="Times New Roman" w:hAnsi="Courier New" w:cs="Courier New"/>
          <w:spacing w:val="7"/>
          <w:sz w:val="24"/>
          <w:szCs w:val="24"/>
        </w:rPr>
        <w:t>.</w:t>
      </w:r>
    </w:p>
    <w:p w:rsidR="00A22C9F" w:rsidRPr="00677768" w:rsidRDefault="00A22C9F" w:rsidP="00A22C9F">
      <w:pPr>
        <w:spacing w:after="0" w:line="240" w:lineRule="auto"/>
        <w:outlineLvl w:val="4"/>
        <w:rPr>
          <w:rFonts w:ascii="Courier New" w:eastAsia="Times New Roman" w:hAnsi="Courier New" w:cs="Courier New"/>
          <w:bCs/>
          <w:spacing w:val="7"/>
          <w:sz w:val="24"/>
          <w:szCs w:val="24"/>
        </w:rPr>
      </w:pPr>
    </w:p>
    <w:p w:rsidR="00877CCF" w:rsidRDefault="00474C9D" w:rsidP="00A22C9F">
      <w:pPr>
        <w:spacing w:after="0" w:line="240" w:lineRule="auto"/>
        <w:outlineLvl w:val="4"/>
        <w:rPr>
          <w:rFonts w:ascii="Courier New" w:eastAsia="Times New Roman" w:hAnsi="Courier New" w:cs="Courier New"/>
          <w:bCs/>
          <w:spacing w:val="7"/>
          <w:sz w:val="24"/>
          <w:szCs w:val="24"/>
          <w:u w:val="single"/>
        </w:rPr>
      </w:pPr>
      <w:r w:rsidRPr="00474C9D">
        <w:rPr>
          <w:rFonts w:ascii="Courier New" w:eastAsia="Times New Roman" w:hAnsi="Courier New" w:cs="Courier New"/>
          <w:bCs/>
          <w:spacing w:val="7"/>
          <w:sz w:val="24"/>
          <w:szCs w:val="24"/>
          <w:u w:val="single"/>
        </w:rPr>
        <w:t>PURPOSE(S)</w:t>
      </w:r>
      <w:r>
        <w:rPr>
          <w:rFonts w:ascii="Courier New" w:eastAsia="Times New Roman" w:hAnsi="Courier New" w:cs="Courier New"/>
          <w:bCs/>
          <w:spacing w:val="7"/>
          <w:sz w:val="24"/>
          <w:szCs w:val="24"/>
          <w:u w:val="single"/>
        </w:rPr>
        <w:t>:</w:t>
      </w:r>
    </w:p>
    <w:p w:rsidR="00474C9D" w:rsidRPr="00474C9D" w:rsidRDefault="00474C9D" w:rsidP="00A22C9F">
      <w:pPr>
        <w:spacing w:after="0" w:line="240" w:lineRule="auto"/>
        <w:outlineLvl w:val="4"/>
        <w:rPr>
          <w:rFonts w:ascii="Courier New" w:eastAsia="Times New Roman" w:hAnsi="Courier New" w:cs="Courier New"/>
          <w:bCs/>
          <w:caps/>
          <w:spacing w:val="7"/>
          <w:sz w:val="24"/>
          <w:szCs w:val="24"/>
          <w:u w:val="single"/>
        </w:rPr>
      </w:pPr>
    </w:p>
    <w:p w:rsidR="00877CCF" w:rsidRPr="0027241F" w:rsidRDefault="00877CCF" w:rsidP="00A22C9F">
      <w:pPr>
        <w:spacing w:after="0" w:line="240" w:lineRule="auto"/>
        <w:rPr>
          <w:rFonts w:ascii="Courier New" w:eastAsia="Times New Roman" w:hAnsi="Courier New" w:cs="Courier New"/>
          <w:spacing w:val="7"/>
          <w:sz w:val="24"/>
          <w:szCs w:val="24"/>
        </w:rPr>
      </w:pPr>
      <w:r w:rsidRPr="0027241F">
        <w:rPr>
          <w:rFonts w:ascii="Courier New" w:eastAsia="Times New Roman" w:hAnsi="Courier New" w:cs="Courier New"/>
          <w:spacing w:val="7"/>
          <w:sz w:val="24"/>
          <w:szCs w:val="24"/>
        </w:rPr>
        <w:t>To process official travel requests for military and civilian employees of the Army and Air Force Exchange Service; to determine eligibility of individual's dependents to travel; to obtain necessary clearance where foreign travel is involved, including assisting individual in applying for passports and visas and counseling where proposed travel involves visiting/transiting communist countries</w:t>
      </w:r>
      <w:r w:rsidR="00474C9D">
        <w:rPr>
          <w:rFonts w:ascii="Courier New" w:eastAsia="Times New Roman" w:hAnsi="Courier New" w:cs="Courier New"/>
          <w:spacing w:val="7"/>
          <w:sz w:val="24"/>
          <w:szCs w:val="24"/>
        </w:rPr>
        <w:t xml:space="preserve"> and danger zones.</w:t>
      </w:r>
    </w:p>
    <w:p w:rsidR="00A22C9F" w:rsidRPr="0027241F" w:rsidRDefault="00A22C9F" w:rsidP="00A22C9F">
      <w:pPr>
        <w:spacing w:after="0" w:line="240" w:lineRule="auto"/>
        <w:outlineLvl w:val="4"/>
        <w:rPr>
          <w:rFonts w:ascii="Courier New" w:eastAsia="Times New Roman" w:hAnsi="Courier New" w:cs="Courier New"/>
          <w:bCs/>
          <w:spacing w:val="7"/>
          <w:sz w:val="24"/>
          <w:szCs w:val="24"/>
        </w:rPr>
      </w:pPr>
    </w:p>
    <w:p w:rsidR="00877CCF" w:rsidRPr="00474C9D" w:rsidRDefault="00474C9D" w:rsidP="00A22C9F">
      <w:pPr>
        <w:spacing w:after="0" w:line="240" w:lineRule="auto"/>
        <w:outlineLvl w:val="4"/>
        <w:rPr>
          <w:rFonts w:ascii="Courier New" w:eastAsia="Times New Roman" w:hAnsi="Courier New" w:cs="Courier New"/>
          <w:bCs/>
          <w:caps/>
          <w:spacing w:val="7"/>
          <w:sz w:val="24"/>
          <w:szCs w:val="24"/>
        </w:rPr>
      </w:pPr>
      <w:r w:rsidRPr="00474C9D">
        <w:rPr>
          <w:rFonts w:ascii="Courier New" w:eastAsia="Times New Roman" w:hAnsi="Courier New" w:cs="Courier New"/>
          <w:bCs/>
          <w:spacing w:val="7"/>
          <w:sz w:val="24"/>
          <w:szCs w:val="24"/>
          <w:u w:val="single"/>
        </w:rPr>
        <w:t>ROUTINE USES OF RECORDS MAINTAINED IN THE SYSTEM, INCLUDING CATEGORIES OF USERS AND THE PURPOSES OF SUCH USES</w:t>
      </w:r>
      <w:r w:rsidR="00765D2F" w:rsidRPr="00474C9D">
        <w:rPr>
          <w:rFonts w:ascii="Courier New" w:eastAsia="Times New Roman" w:hAnsi="Courier New" w:cs="Courier New"/>
          <w:bCs/>
          <w:spacing w:val="7"/>
          <w:sz w:val="24"/>
          <w:szCs w:val="24"/>
        </w:rPr>
        <w:t>:</w:t>
      </w:r>
    </w:p>
    <w:p w:rsidR="00A22C9F" w:rsidRPr="003004A4" w:rsidRDefault="00A22C9F" w:rsidP="00A22C9F">
      <w:pPr>
        <w:spacing w:after="0" w:line="240" w:lineRule="auto"/>
        <w:rPr>
          <w:rFonts w:ascii="Courier New" w:eastAsia="Times New Roman" w:hAnsi="Courier New" w:cs="Courier New"/>
          <w:spacing w:val="7"/>
          <w:sz w:val="24"/>
          <w:szCs w:val="24"/>
        </w:rPr>
      </w:pPr>
    </w:p>
    <w:p w:rsidR="00877CCF" w:rsidRPr="00D5155E" w:rsidRDefault="00877CCF" w:rsidP="00A22C9F">
      <w:pPr>
        <w:spacing w:after="0" w:line="240" w:lineRule="auto"/>
        <w:rPr>
          <w:rFonts w:ascii="Courier New" w:eastAsia="Times New Roman" w:hAnsi="Courier New" w:cs="Courier New"/>
          <w:spacing w:val="7"/>
          <w:sz w:val="24"/>
          <w:szCs w:val="24"/>
        </w:rPr>
      </w:pPr>
      <w:r w:rsidRPr="003004A4">
        <w:rPr>
          <w:rFonts w:ascii="Courier New" w:eastAsia="Times New Roman" w:hAnsi="Courier New" w:cs="Courier New"/>
          <w:spacing w:val="7"/>
          <w:sz w:val="24"/>
          <w:szCs w:val="24"/>
        </w:rPr>
        <w:t>In addition to those disclosures generally permitted under 5 U.S.C. 552a(b) of the Privacy Act, these records or information contained therein m</w:t>
      </w:r>
      <w:r w:rsidRPr="00D5155E">
        <w:rPr>
          <w:rFonts w:ascii="Courier New" w:eastAsia="Times New Roman" w:hAnsi="Courier New" w:cs="Courier New"/>
          <w:spacing w:val="7"/>
          <w:sz w:val="24"/>
          <w:szCs w:val="24"/>
        </w:rPr>
        <w:t>ay specifically be disclosed outside the DoD as a routine use pursuant to 5 U.S.C. 552a(b)(3) as follows:</w:t>
      </w:r>
    </w:p>
    <w:p w:rsidR="00A22C9F" w:rsidRPr="00D5155E" w:rsidRDefault="00A22C9F" w:rsidP="00A22C9F">
      <w:pPr>
        <w:spacing w:after="0" w:line="240" w:lineRule="auto"/>
        <w:rPr>
          <w:rFonts w:ascii="Courier New" w:eastAsia="Times New Roman" w:hAnsi="Courier New" w:cs="Courier New"/>
          <w:spacing w:val="7"/>
          <w:sz w:val="24"/>
          <w:szCs w:val="24"/>
        </w:rPr>
      </w:pPr>
    </w:p>
    <w:p w:rsidR="00877CCF" w:rsidRPr="00677768" w:rsidRDefault="00877CCF" w:rsidP="00A22C9F">
      <w:pPr>
        <w:spacing w:after="0" w:line="240" w:lineRule="auto"/>
        <w:rPr>
          <w:rFonts w:ascii="Courier New" w:eastAsia="Times New Roman" w:hAnsi="Courier New" w:cs="Courier New"/>
          <w:spacing w:val="7"/>
          <w:sz w:val="24"/>
          <w:szCs w:val="24"/>
        </w:rPr>
      </w:pPr>
      <w:r w:rsidRPr="00D5155E">
        <w:rPr>
          <w:rFonts w:ascii="Courier New" w:eastAsia="Times New Roman" w:hAnsi="Courier New" w:cs="Courier New"/>
          <w:spacing w:val="7"/>
          <w:sz w:val="24"/>
          <w:szCs w:val="24"/>
        </w:rPr>
        <w:t>Information may be disclosed to attaché or law enforcement authorities of foreign countries.</w:t>
      </w:r>
    </w:p>
    <w:p w:rsidR="00A22C9F" w:rsidRPr="00677768" w:rsidRDefault="00A22C9F" w:rsidP="00A22C9F">
      <w:pPr>
        <w:spacing w:after="0" w:line="240" w:lineRule="auto"/>
        <w:rPr>
          <w:rFonts w:ascii="Courier New" w:eastAsia="Times New Roman" w:hAnsi="Courier New" w:cs="Courier New"/>
          <w:spacing w:val="7"/>
          <w:sz w:val="24"/>
          <w:szCs w:val="24"/>
        </w:rPr>
      </w:pPr>
    </w:p>
    <w:p w:rsidR="00877CCF" w:rsidRPr="00932BDC" w:rsidRDefault="00877CCF" w:rsidP="00A22C9F">
      <w:pPr>
        <w:spacing w:after="0" w:line="240" w:lineRule="auto"/>
        <w:rPr>
          <w:rFonts w:ascii="Courier New" w:eastAsia="Times New Roman" w:hAnsi="Courier New" w:cs="Courier New"/>
          <w:spacing w:val="7"/>
          <w:sz w:val="24"/>
          <w:szCs w:val="24"/>
        </w:rPr>
      </w:pPr>
      <w:r w:rsidRPr="00677768">
        <w:rPr>
          <w:rFonts w:ascii="Courier New" w:eastAsia="Times New Roman" w:hAnsi="Courier New" w:cs="Courier New"/>
          <w:spacing w:val="7"/>
          <w:sz w:val="24"/>
          <w:szCs w:val="24"/>
        </w:rPr>
        <w:t>To the U.S. Department of Justice or Department of Defense legal/intelligence/investigative agencies for security, investigative, intelligence, and/or counterintelligence operations.</w:t>
      </w:r>
    </w:p>
    <w:p w:rsidR="00A22C9F" w:rsidRPr="0027241F" w:rsidRDefault="00A22C9F" w:rsidP="00A22C9F">
      <w:pPr>
        <w:spacing w:after="0" w:line="240" w:lineRule="auto"/>
        <w:rPr>
          <w:rFonts w:ascii="Courier New" w:eastAsia="Times New Roman" w:hAnsi="Courier New" w:cs="Courier New"/>
          <w:spacing w:val="7"/>
          <w:sz w:val="24"/>
          <w:szCs w:val="24"/>
        </w:rPr>
      </w:pPr>
    </w:p>
    <w:p w:rsidR="00877CCF" w:rsidRPr="003004A4" w:rsidRDefault="00877CCF" w:rsidP="00A22C9F">
      <w:pPr>
        <w:spacing w:after="0" w:line="240" w:lineRule="auto"/>
        <w:rPr>
          <w:rFonts w:ascii="Courier New" w:eastAsia="Times New Roman" w:hAnsi="Courier New" w:cs="Courier New"/>
          <w:spacing w:val="7"/>
          <w:sz w:val="24"/>
          <w:szCs w:val="24"/>
        </w:rPr>
      </w:pPr>
      <w:r w:rsidRPr="0027241F">
        <w:rPr>
          <w:rFonts w:ascii="Courier New" w:eastAsia="Times New Roman" w:hAnsi="Courier New" w:cs="Courier New"/>
          <w:spacing w:val="7"/>
          <w:sz w:val="24"/>
          <w:szCs w:val="24"/>
        </w:rPr>
        <w:t>The DoD 'Blanket Routine Uses' set forth at the beginning of the Army's compilation of systems of records notices apply to this system.</w:t>
      </w:r>
    </w:p>
    <w:p w:rsidR="00A22C9F" w:rsidRPr="003004A4" w:rsidRDefault="00A22C9F" w:rsidP="00A22C9F">
      <w:pPr>
        <w:spacing w:after="0" w:line="240" w:lineRule="auto"/>
        <w:outlineLvl w:val="4"/>
        <w:rPr>
          <w:rFonts w:ascii="Courier New" w:eastAsia="Times New Roman" w:hAnsi="Courier New" w:cs="Courier New"/>
          <w:bCs/>
          <w:spacing w:val="7"/>
          <w:sz w:val="24"/>
          <w:szCs w:val="24"/>
        </w:rPr>
      </w:pPr>
    </w:p>
    <w:p w:rsidR="00877CCF" w:rsidRPr="00474C9D" w:rsidRDefault="00474C9D" w:rsidP="00A22C9F">
      <w:pPr>
        <w:spacing w:after="0" w:line="240" w:lineRule="auto"/>
        <w:outlineLvl w:val="4"/>
        <w:rPr>
          <w:rFonts w:ascii="Courier New" w:eastAsia="Times New Roman" w:hAnsi="Courier New" w:cs="Courier New"/>
          <w:bCs/>
          <w:caps/>
          <w:spacing w:val="7"/>
          <w:sz w:val="24"/>
          <w:szCs w:val="24"/>
        </w:rPr>
      </w:pPr>
      <w:r w:rsidRPr="00474C9D">
        <w:rPr>
          <w:rFonts w:ascii="Courier New" w:eastAsia="Times New Roman" w:hAnsi="Courier New" w:cs="Courier New"/>
          <w:bCs/>
          <w:spacing w:val="7"/>
          <w:sz w:val="24"/>
          <w:szCs w:val="24"/>
          <w:u w:val="single"/>
        </w:rPr>
        <w:t>POLICIES AND PRACTICES FOR STORING, RETRIEVING, ACCESSING, RETAINING, AND DISPOSING OF RECORDS IN THE SYSTEM</w:t>
      </w:r>
      <w:r w:rsidR="00765D2F" w:rsidRPr="00474C9D">
        <w:rPr>
          <w:rFonts w:ascii="Courier New" w:eastAsia="Times New Roman" w:hAnsi="Courier New" w:cs="Courier New"/>
          <w:bCs/>
          <w:spacing w:val="7"/>
          <w:sz w:val="24"/>
          <w:szCs w:val="24"/>
        </w:rPr>
        <w:t>:</w:t>
      </w:r>
    </w:p>
    <w:p w:rsidR="00A22C9F" w:rsidRPr="003004A4" w:rsidRDefault="00A22C9F" w:rsidP="00A22C9F">
      <w:pPr>
        <w:spacing w:after="0" w:line="240" w:lineRule="auto"/>
        <w:outlineLvl w:val="5"/>
        <w:rPr>
          <w:rFonts w:ascii="Courier New" w:eastAsia="Times New Roman" w:hAnsi="Courier New" w:cs="Courier New"/>
          <w:bCs/>
          <w:spacing w:val="7"/>
          <w:sz w:val="24"/>
          <w:szCs w:val="24"/>
        </w:rPr>
      </w:pPr>
    </w:p>
    <w:p w:rsidR="00877CCF" w:rsidRDefault="00474C9D" w:rsidP="00A22C9F">
      <w:pPr>
        <w:spacing w:after="0" w:line="240" w:lineRule="auto"/>
        <w:outlineLvl w:val="5"/>
        <w:rPr>
          <w:rFonts w:ascii="Courier New" w:eastAsia="Times New Roman" w:hAnsi="Courier New" w:cs="Courier New"/>
          <w:bCs/>
          <w:spacing w:val="7"/>
          <w:sz w:val="24"/>
          <w:szCs w:val="24"/>
        </w:rPr>
      </w:pPr>
      <w:r w:rsidRPr="00474C9D">
        <w:rPr>
          <w:rFonts w:ascii="Courier New" w:eastAsia="Times New Roman" w:hAnsi="Courier New" w:cs="Courier New"/>
          <w:bCs/>
          <w:spacing w:val="7"/>
          <w:sz w:val="24"/>
          <w:szCs w:val="24"/>
          <w:u w:val="single"/>
        </w:rPr>
        <w:t>STORAGE</w:t>
      </w:r>
      <w:r w:rsidR="00765D2F" w:rsidRPr="00474C9D">
        <w:rPr>
          <w:rFonts w:ascii="Courier New" w:eastAsia="Times New Roman" w:hAnsi="Courier New" w:cs="Courier New"/>
          <w:bCs/>
          <w:spacing w:val="7"/>
          <w:sz w:val="24"/>
          <w:szCs w:val="24"/>
        </w:rPr>
        <w:t>:</w:t>
      </w:r>
    </w:p>
    <w:p w:rsidR="00474C9D" w:rsidRPr="00474C9D" w:rsidRDefault="00474C9D" w:rsidP="00A22C9F">
      <w:pPr>
        <w:spacing w:after="0" w:line="240" w:lineRule="auto"/>
        <w:outlineLvl w:val="5"/>
        <w:rPr>
          <w:rFonts w:ascii="Courier New" w:eastAsia="Times New Roman" w:hAnsi="Courier New" w:cs="Courier New"/>
          <w:bCs/>
          <w:caps/>
          <w:spacing w:val="7"/>
          <w:sz w:val="24"/>
          <w:szCs w:val="24"/>
        </w:rPr>
      </w:pPr>
    </w:p>
    <w:p w:rsidR="00A22C9F" w:rsidRPr="003004A4" w:rsidRDefault="00877CCF" w:rsidP="00A22C9F">
      <w:pPr>
        <w:spacing w:after="0" w:line="240" w:lineRule="auto"/>
        <w:rPr>
          <w:rFonts w:ascii="Courier New" w:eastAsia="Times New Roman" w:hAnsi="Courier New" w:cs="Courier New"/>
          <w:spacing w:val="7"/>
          <w:sz w:val="24"/>
          <w:szCs w:val="24"/>
        </w:rPr>
      </w:pPr>
      <w:r w:rsidRPr="003004A4">
        <w:rPr>
          <w:rFonts w:ascii="Courier New" w:eastAsia="Times New Roman" w:hAnsi="Courier New" w:cs="Courier New"/>
          <w:spacing w:val="7"/>
          <w:sz w:val="24"/>
          <w:szCs w:val="24"/>
        </w:rPr>
        <w:t xml:space="preserve">Paper records in locked filing cabinets and on electronic </w:t>
      </w:r>
    </w:p>
    <w:p w:rsidR="00877CCF" w:rsidRPr="00677768" w:rsidRDefault="00877CCF" w:rsidP="00A22C9F">
      <w:pPr>
        <w:spacing w:after="0" w:line="240" w:lineRule="auto"/>
        <w:rPr>
          <w:rFonts w:ascii="Courier New" w:eastAsia="Times New Roman" w:hAnsi="Courier New" w:cs="Courier New"/>
          <w:spacing w:val="7"/>
          <w:sz w:val="24"/>
          <w:szCs w:val="24"/>
        </w:rPr>
      </w:pPr>
      <w:r w:rsidRPr="003004A4">
        <w:rPr>
          <w:rFonts w:ascii="Courier New" w:eastAsia="Times New Roman" w:hAnsi="Courier New" w:cs="Courier New"/>
          <w:spacing w:val="7"/>
          <w:sz w:val="24"/>
          <w:szCs w:val="24"/>
        </w:rPr>
        <w:t>storage media</w:t>
      </w:r>
      <w:r w:rsidRPr="00D5155E">
        <w:rPr>
          <w:rFonts w:ascii="Courier New" w:eastAsia="Times New Roman" w:hAnsi="Courier New" w:cs="Courier New"/>
          <w:spacing w:val="7"/>
          <w:sz w:val="24"/>
          <w:szCs w:val="24"/>
        </w:rPr>
        <w:t>.</w:t>
      </w:r>
    </w:p>
    <w:p w:rsidR="00A22C9F" w:rsidRPr="00677768" w:rsidRDefault="00A22C9F" w:rsidP="00A22C9F">
      <w:pPr>
        <w:spacing w:after="0" w:line="240" w:lineRule="auto"/>
        <w:outlineLvl w:val="5"/>
        <w:rPr>
          <w:rFonts w:ascii="Courier New" w:eastAsia="Times New Roman" w:hAnsi="Courier New" w:cs="Courier New"/>
          <w:bCs/>
          <w:spacing w:val="7"/>
          <w:sz w:val="24"/>
          <w:szCs w:val="24"/>
        </w:rPr>
      </w:pPr>
    </w:p>
    <w:p w:rsidR="00877CCF" w:rsidRDefault="00474C9D" w:rsidP="00A22C9F">
      <w:pPr>
        <w:spacing w:after="0" w:line="240" w:lineRule="auto"/>
        <w:outlineLvl w:val="5"/>
        <w:rPr>
          <w:rFonts w:ascii="Courier New" w:eastAsia="Times New Roman" w:hAnsi="Courier New" w:cs="Courier New"/>
          <w:bCs/>
          <w:spacing w:val="7"/>
          <w:sz w:val="24"/>
          <w:szCs w:val="24"/>
        </w:rPr>
      </w:pPr>
      <w:r w:rsidRPr="00474C9D">
        <w:rPr>
          <w:rFonts w:ascii="Courier New" w:eastAsia="Times New Roman" w:hAnsi="Courier New" w:cs="Courier New"/>
          <w:bCs/>
          <w:spacing w:val="7"/>
          <w:sz w:val="24"/>
          <w:szCs w:val="24"/>
          <w:u w:val="single"/>
        </w:rPr>
        <w:t>RETRIEVABILITY</w:t>
      </w:r>
      <w:r w:rsidR="00765D2F" w:rsidRPr="00677768">
        <w:rPr>
          <w:rFonts w:ascii="Courier New" w:eastAsia="Times New Roman" w:hAnsi="Courier New" w:cs="Courier New"/>
          <w:bCs/>
          <w:spacing w:val="7"/>
          <w:sz w:val="24"/>
          <w:szCs w:val="24"/>
        </w:rPr>
        <w:t>:</w:t>
      </w:r>
    </w:p>
    <w:p w:rsidR="00474C9D" w:rsidRPr="00677768" w:rsidRDefault="00474C9D" w:rsidP="00A22C9F">
      <w:pPr>
        <w:spacing w:after="0" w:line="240" w:lineRule="auto"/>
        <w:outlineLvl w:val="5"/>
        <w:rPr>
          <w:rFonts w:ascii="Courier New" w:eastAsia="Times New Roman" w:hAnsi="Courier New" w:cs="Courier New"/>
          <w:bCs/>
          <w:caps/>
          <w:spacing w:val="7"/>
          <w:sz w:val="24"/>
          <w:szCs w:val="24"/>
        </w:rPr>
      </w:pPr>
    </w:p>
    <w:p w:rsidR="00877CCF" w:rsidRPr="00932BDC" w:rsidRDefault="00877CCF" w:rsidP="00A22C9F">
      <w:pPr>
        <w:spacing w:after="0" w:line="240" w:lineRule="auto"/>
        <w:rPr>
          <w:rFonts w:ascii="Courier New" w:eastAsia="Times New Roman" w:hAnsi="Courier New" w:cs="Courier New"/>
          <w:spacing w:val="7"/>
          <w:sz w:val="24"/>
          <w:szCs w:val="24"/>
        </w:rPr>
      </w:pPr>
      <w:r w:rsidRPr="00932BDC">
        <w:rPr>
          <w:rFonts w:ascii="Courier New" w:eastAsia="Times New Roman" w:hAnsi="Courier New" w:cs="Courier New"/>
          <w:spacing w:val="7"/>
          <w:sz w:val="24"/>
          <w:szCs w:val="24"/>
        </w:rPr>
        <w:t>By employee's surname</w:t>
      </w:r>
      <w:r w:rsidR="00474C9D">
        <w:rPr>
          <w:rFonts w:ascii="Courier New" w:eastAsia="Times New Roman" w:hAnsi="Courier New" w:cs="Courier New"/>
          <w:spacing w:val="7"/>
          <w:sz w:val="24"/>
          <w:szCs w:val="24"/>
        </w:rPr>
        <w:t xml:space="preserve"> or personal identifier</w:t>
      </w:r>
      <w:r w:rsidRPr="00932BDC">
        <w:rPr>
          <w:rFonts w:ascii="Courier New" w:eastAsia="Times New Roman" w:hAnsi="Courier New" w:cs="Courier New"/>
          <w:spacing w:val="7"/>
          <w:sz w:val="24"/>
          <w:szCs w:val="24"/>
        </w:rPr>
        <w:t>.</w:t>
      </w:r>
    </w:p>
    <w:p w:rsidR="00A22C9F" w:rsidRPr="0027241F" w:rsidRDefault="00A22C9F" w:rsidP="00A22C9F">
      <w:pPr>
        <w:spacing w:after="0" w:line="240" w:lineRule="auto"/>
        <w:outlineLvl w:val="5"/>
        <w:rPr>
          <w:rFonts w:ascii="Courier New" w:eastAsia="Times New Roman" w:hAnsi="Courier New" w:cs="Courier New"/>
          <w:bCs/>
          <w:spacing w:val="7"/>
          <w:sz w:val="24"/>
          <w:szCs w:val="24"/>
        </w:rPr>
      </w:pPr>
    </w:p>
    <w:p w:rsidR="00877CCF" w:rsidRDefault="00474C9D" w:rsidP="00A22C9F">
      <w:pPr>
        <w:spacing w:after="0" w:line="240" w:lineRule="auto"/>
        <w:outlineLvl w:val="5"/>
        <w:rPr>
          <w:rFonts w:ascii="Courier New" w:eastAsia="Times New Roman" w:hAnsi="Courier New" w:cs="Courier New"/>
          <w:bCs/>
          <w:spacing w:val="7"/>
          <w:sz w:val="24"/>
          <w:szCs w:val="24"/>
        </w:rPr>
      </w:pPr>
      <w:r w:rsidRPr="00474C9D">
        <w:rPr>
          <w:rFonts w:ascii="Courier New" w:eastAsia="Times New Roman" w:hAnsi="Courier New" w:cs="Courier New"/>
          <w:bCs/>
          <w:spacing w:val="7"/>
          <w:sz w:val="24"/>
          <w:szCs w:val="24"/>
          <w:u w:val="single"/>
        </w:rPr>
        <w:t>SAFEGUARDS</w:t>
      </w:r>
      <w:r w:rsidR="00765D2F" w:rsidRPr="0027241F">
        <w:rPr>
          <w:rFonts w:ascii="Courier New" w:eastAsia="Times New Roman" w:hAnsi="Courier New" w:cs="Courier New"/>
          <w:bCs/>
          <w:spacing w:val="7"/>
          <w:sz w:val="24"/>
          <w:szCs w:val="24"/>
        </w:rPr>
        <w:t>:</w:t>
      </w:r>
    </w:p>
    <w:p w:rsidR="00474C9D" w:rsidRPr="0027241F" w:rsidRDefault="00474C9D" w:rsidP="00A22C9F">
      <w:pPr>
        <w:spacing w:after="0" w:line="240" w:lineRule="auto"/>
        <w:outlineLvl w:val="5"/>
        <w:rPr>
          <w:rFonts w:ascii="Courier New" w:eastAsia="Times New Roman" w:hAnsi="Courier New" w:cs="Courier New"/>
          <w:bCs/>
          <w:caps/>
          <w:spacing w:val="7"/>
          <w:sz w:val="24"/>
          <w:szCs w:val="24"/>
        </w:rPr>
      </w:pPr>
    </w:p>
    <w:p w:rsidR="003A0CBA" w:rsidRPr="00474C9D" w:rsidRDefault="00474C9D" w:rsidP="00A22C9F">
      <w:pPr>
        <w:tabs>
          <w:tab w:val="left" w:pos="720"/>
          <w:tab w:val="right" w:pos="9360"/>
        </w:tabs>
        <w:spacing w:after="0" w:line="240" w:lineRule="auto"/>
        <w:rPr>
          <w:rFonts w:ascii="Courier New" w:hAnsi="Courier New" w:cs="Courier New"/>
          <w:color w:val="000000"/>
          <w:sz w:val="24"/>
          <w:szCs w:val="24"/>
        </w:rPr>
      </w:pPr>
      <w:r>
        <w:rPr>
          <w:rFonts w:ascii="Courier New" w:hAnsi="Courier New" w:cs="Courier New"/>
          <w:color w:val="000000"/>
          <w:sz w:val="24"/>
          <w:szCs w:val="24"/>
        </w:rPr>
        <w:lastRenderedPageBreak/>
        <w:t>Records are maintained in a controlled facility.  Physical entry is restricted by the use of locks, guards, and is accessible only to authorized personnel.  Access to records is limited to person(s) with an official “need to know” who are responsible for servicing the record in performance of their official duties.  Persons are properly screened and cleared for access.  Access to computerized data is role-based and further restricted by passwords, which are changed periodically.</w:t>
      </w:r>
    </w:p>
    <w:p w:rsidR="003A0CBA" w:rsidRPr="00474C9D" w:rsidRDefault="003A0CBA" w:rsidP="00A22C9F">
      <w:pPr>
        <w:spacing w:after="0" w:line="240" w:lineRule="auto"/>
        <w:outlineLvl w:val="5"/>
        <w:rPr>
          <w:rFonts w:ascii="Courier New" w:eastAsia="Times New Roman" w:hAnsi="Courier New" w:cs="Courier New"/>
          <w:spacing w:val="7"/>
          <w:sz w:val="24"/>
          <w:szCs w:val="24"/>
        </w:rPr>
      </w:pPr>
    </w:p>
    <w:p w:rsidR="00877CCF" w:rsidRDefault="00474C9D" w:rsidP="00A22C9F">
      <w:pPr>
        <w:spacing w:after="0" w:line="240" w:lineRule="auto"/>
        <w:outlineLvl w:val="5"/>
        <w:rPr>
          <w:rFonts w:ascii="Courier New" w:eastAsia="Times New Roman" w:hAnsi="Courier New" w:cs="Courier New"/>
          <w:bCs/>
          <w:spacing w:val="7"/>
          <w:sz w:val="24"/>
          <w:szCs w:val="24"/>
        </w:rPr>
      </w:pPr>
      <w:r w:rsidRPr="00474C9D">
        <w:rPr>
          <w:rFonts w:ascii="Courier New" w:eastAsia="Times New Roman" w:hAnsi="Courier New" w:cs="Courier New"/>
          <w:bCs/>
          <w:spacing w:val="7"/>
          <w:sz w:val="24"/>
          <w:szCs w:val="24"/>
          <w:u w:val="single"/>
        </w:rPr>
        <w:t>RETENTION AND DISPOSAL</w:t>
      </w:r>
      <w:r w:rsidR="00765D2F" w:rsidRPr="00474C9D">
        <w:rPr>
          <w:rFonts w:ascii="Courier New" w:eastAsia="Times New Roman" w:hAnsi="Courier New" w:cs="Courier New"/>
          <w:bCs/>
          <w:spacing w:val="7"/>
          <w:sz w:val="24"/>
          <w:szCs w:val="24"/>
        </w:rPr>
        <w:t>:</w:t>
      </w:r>
    </w:p>
    <w:p w:rsidR="00474C9D" w:rsidRPr="00474C9D" w:rsidRDefault="00474C9D" w:rsidP="00A22C9F">
      <w:pPr>
        <w:spacing w:after="0" w:line="240" w:lineRule="auto"/>
        <w:outlineLvl w:val="5"/>
        <w:rPr>
          <w:rFonts w:ascii="Courier New" w:eastAsia="Times New Roman" w:hAnsi="Courier New" w:cs="Courier New"/>
          <w:bCs/>
          <w:caps/>
          <w:spacing w:val="7"/>
          <w:sz w:val="24"/>
          <w:szCs w:val="24"/>
        </w:rPr>
      </w:pPr>
    </w:p>
    <w:p w:rsidR="00877CCF" w:rsidRPr="00D5155E" w:rsidRDefault="00474C9D" w:rsidP="00A22C9F">
      <w:pPr>
        <w:spacing w:after="0" w:line="240" w:lineRule="auto"/>
        <w:rPr>
          <w:rFonts w:ascii="Courier New" w:eastAsia="Times New Roman" w:hAnsi="Courier New" w:cs="Courier New"/>
          <w:spacing w:val="7"/>
          <w:sz w:val="24"/>
          <w:szCs w:val="24"/>
        </w:rPr>
      </w:pPr>
      <w:r>
        <w:rPr>
          <w:rFonts w:ascii="Courier New" w:eastAsia="Times New Roman" w:hAnsi="Courier New" w:cs="Courier New"/>
          <w:spacing w:val="7"/>
          <w:sz w:val="24"/>
          <w:szCs w:val="24"/>
        </w:rPr>
        <w:t xml:space="preserve">Employee Travel Files, MAC Transportation Authorizations, Ticketing Service Files, and Permanent Change of Station Orders are cutoff at the close of the fiscal year and destroyed 2 years after the cutoff.  Passport Files are destroyed when employee is separated, or when the passport has expired without request for renewal, or been revoked, whichever is sooner.  Records maintained for accounting purposes; including expense vouchers, invoices, receipted bills, copies of travel orders, travel authorizations, letters of credit and supporting documents are kept as followed:  Temporary Duty Travel Files are cutoff at the close of the calendar year and destroyed 3 years after the cutoff;  </w:t>
      </w:r>
      <w:r w:rsidR="003004A4">
        <w:rPr>
          <w:rFonts w:ascii="Courier New" w:eastAsia="Times New Roman" w:hAnsi="Courier New" w:cs="Courier New"/>
          <w:spacing w:val="7"/>
          <w:sz w:val="24"/>
          <w:szCs w:val="24"/>
        </w:rPr>
        <w:t xml:space="preserve"> </w:t>
      </w:r>
    </w:p>
    <w:p w:rsidR="00A22C9F" w:rsidRPr="00677768" w:rsidRDefault="00A22C9F" w:rsidP="00A22C9F">
      <w:pPr>
        <w:spacing w:after="0" w:line="240" w:lineRule="auto"/>
        <w:outlineLvl w:val="4"/>
        <w:rPr>
          <w:rFonts w:ascii="Courier New" w:eastAsia="Times New Roman" w:hAnsi="Courier New" w:cs="Courier New"/>
          <w:bCs/>
          <w:spacing w:val="7"/>
          <w:sz w:val="24"/>
          <w:szCs w:val="24"/>
        </w:rPr>
      </w:pPr>
    </w:p>
    <w:p w:rsidR="00877CCF" w:rsidRDefault="003004A4" w:rsidP="00A22C9F">
      <w:pPr>
        <w:spacing w:after="0" w:line="240" w:lineRule="auto"/>
        <w:outlineLvl w:val="4"/>
        <w:rPr>
          <w:rFonts w:ascii="Courier New" w:eastAsia="Times New Roman" w:hAnsi="Courier New" w:cs="Courier New"/>
          <w:bCs/>
          <w:spacing w:val="7"/>
          <w:sz w:val="24"/>
          <w:szCs w:val="24"/>
        </w:rPr>
      </w:pPr>
      <w:r w:rsidRPr="003004A4">
        <w:rPr>
          <w:rFonts w:ascii="Courier New" w:eastAsia="Times New Roman" w:hAnsi="Courier New" w:cs="Courier New"/>
          <w:bCs/>
          <w:spacing w:val="7"/>
          <w:sz w:val="24"/>
          <w:szCs w:val="24"/>
          <w:u w:val="single"/>
        </w:rPr>
        <w:t>SYSTEM MANAGER(S) AND ADDRESS</w:t>
      </w:r>
      <w:r w:rsidR="00765D2F" w:rsidRPr="00677768">
        <w:rPr>
          <w:rFonts w:ascii="Courier New" w:eastAsia="Times New Roman" w:hAnsi="Courier New" w:cs="Courier New"/>
          <w:bCs/>
          <w:spacing w:val="7"/>
          <w:sz w:val="24"/>
          <w:szCs w:val="24"/>
        </w:rPr>
        <w:t>:</w:t>
      </w:r>
    </w:p>
    <w:p w:rsidR="003004A4" w:rsidRPr="00677768" w:rsidRDefault="003004A4" w:rsidP="00A22C9F">
      <w:pPr>
        <w:spacing w:after="0" w:line="240" w:lineRule="auto"/>
        <w:outlineLvl w:val="4"/>
        <w:rPr>
          <w:rFonts w:ascii="Courier New" w:eastAsia="Times New Roman" w:hAnsi="Courier New" w:cs="Courier New"/>
          <w:bCs/>
          <w:caps/>
          <w:spacing w:val="7"/>
          <w:sz w:val="24"/>
          <w:szCs w:val="24"/>
        </w:rPr>
      </w:pPr>
    </w:p>
    <w:p w:rsidR="00877CCF" w:rsidRPr="00932BDC" w:rsidRDefault="003004A4" w:rsidP="00A22C9F">
      <w:pPr>
        <w:spacing w:after="0" w:line="240" w:lineRule="auto"/>
        <w:rPr>
          <w:rFonts w:ascii="Courier New" w:eastAsia="Times New Roman" w:hAnsi="Courier New" w:cs="Courier New"/>
          <w:spacing w:val="7"/>
          <w:sz w:val="24"/>
          <w:szCs w:val="24"/>
        </w:rPr>
      </w:pPr>
      <w:r>
        <w:rPr>
          <w:rFonts w:ascii="Courier New" w:eastAsia="Times New Roman" w:hAnsi="Courier New" w:cs="Courier New"/>
          <w:spacing w:val="7"/>
          <w:sz w:val="24"/>
          <w:szCs w:val="24"/>
        </w:rPr>
        <w:t xml:space="preserve">Director/chief Executive Officer, </w:t>
      </w:r>
      <w:r w:rsidR="00877CCF" w:rsidRPr="00677768">
        <w:rPr>
          <w:rFonts w:ascii="Courier New" w:eastAsia="Times New Roman" w:hAnsi="Courier New" w:cs="Courier New"/>
          <w:spacing w:val="7"/>
          <w:sz w:val="24"/>
          <w:szCs w:val="24"/>
        </w:rPr>
        <w:t>Army and Air Force Exchange Service, 3911 S. Walton Walker Boulevard, Dallas, TX 75236-1598.</w:t>
      </w:r>
    </w:p>
    <w:p w:rsidR="00A22C9F" w:rsidRPr="0027241F" w:rsidRDefault="00A22C9F" w:rsidP="00A22C9F">
      <w:pPr>
        <w:spacing w:after="0" w:line="240" w:lineRule="auto"/>
        <w:rPr>
          <w:rFonts w:ascii="Courier New" w:hAnsi="Courier New" w:cs="Courier New"/>
          <w:sz w:val="24"/>
          <w:szCs w:val="24"/>
        </w:rPr>
      </w:pPr>
    </w:p>
    <w:p w:rsidR="002A7584" w:rsidRDefault="003004A4" w:rsidP="00A22C9F">
      <w:pPr>
        <w:spacing w:after="0" w:line="240" w:lineRule="auto"/>
        <w:rPr>
          <w:rFonts w:ascii="Courier New" w:hAnsi="Courier New" w:cs="Courier New"/>
          <w:sz w:val="24"/>
          <w:szCs w:val="24"/>
        </w:rPr>
      </w:pPr>
      <w:r w:rsidRPr="003004A4">
        <w:rPr>
          <w:rFonts w:ascii="Courier New" w:hAnsi="Courier New" w:cs="Courier New"/>
          <w:sz w:val="24"/>
          <w:szCs w:val="24"/>
          <w:u w:val="single"/>
        </w:rPr>
        <w:t>NOTIFICATION PROCEDURE</w:t>
      </w:r>
      <w:r w:rsidR="002A7584" w:rsidRPr="0027241F">
        <w:rPr>
          <w:rFonts w:ascii="Courier New" w:hAnsi="Courier New" w:cs="Courier New"/>
          <w:sz w:val="24"/>
          <w:szCs w:val="24"/>
        </w:rPr>
        <w:t>:</w:t>
      </w:r>
    </w:p>
    <w:p w:rsidR="003004A4" w:rsidRPr="0027241F" w:rsidRDefault="003004A4" w:rsidP="00A22C9F">
      <w:pPr>
        <w:spacing w:after="0" w:line="240" w:lineRule="auto"/>
        <w:rPr>
          <w:rFonts w:ascii="Courier New" w:hAnsi="Courier New" w:cs="Courier New"/>
          <w:sz w:val="24"/>
          <w:szCs w:val="24"/>
        </w:rPr>
      </w:pPr>
    </w:p>
    <w:p w:rsidR="002A7584" w:rsidRPr="003004A4" w:rsidRDefault="002A7584" w:rsidP="00A22C9F">
      <w:pPr>
        <w:spacing w:after="0" w:line="240" w:lineRule="auto"/>
        <w:rPr>
          <w:rFonts w:ascii="Courier New" w:hAnsi="Courier New" w:cs="Courier New"/>
          <w:color w:val="000000"/>
          <w:sz w:val="24"/>
          <w:szCs w:val="24"/>
        </w:rPr>
      </w:pPr>
      <w:r w:rsidRPr="00474C9D">
        <w:rPr>
          <w:rFonts w:ascii="Courier New" w:hAnsi="Courier New" w:cs="Courier New"/>
          <w:color w:val="000000"/>
          <w:sz w:val="24"/>
          <w:szCs w:val="24"/>
        </w:rPr>
        <w:t>Individuals seeking to determine whether information about themselves is contained in</w:t>
      </w:r>
      <w:r w:rsidRPr="003004A4">
        <w:rPr>
          <w:rFonts w:ascii="Courier New" w:hAnsi="Courier New" w:cs="Courier New"/>
          <w:color w:val="000000"/>
          <w:sz w:val="24"/>
          <w:szCs w:val="24"/>
        </w:rPr>
        <w:t xml:space="preserve"> this system should address </w:t>
      </w:r>
      <w:r w:rsidRPr="003004A4">
        <w:rPr>
          <w:rFonts w:ascii="Courier New" w:eastAsia="Times New Roman" w:hAnsi="Courier New" w:cs="Courier New"/>
          <w:spacing w:val="7"/>
          <w:sz w:val="24"/>
          <w:szCs w:val="24"/>
        </w:rPr>
        <w:t xml:space="preserve">written inquiries to the </w:t>
      </w:r>
      <w:r w:rsidR="003004A4">
        <w:rPr>
          <w:rFonts w:ascii="Courier New" w:eastAsia="Times New Roman" w:hAnsi="Courier New" w:cs="Courier New"/>
          <w:spacing w:val="7"/>
          <w:sz w:val="24"/>
          <w:szCs w:val="24"/>
        </w:rPr>
        <w:t>Director/Chief Executive Officer</w:t>
      </w:r>
      <w:r w:rsidRPr="003004A4">
        <w:rPr>
          <w:rFonts w:ascii="Courier New" w:eastAsia="Times New Roman" w:hAnsi="Courier New" w:cs="Courier New"/>
          <w:spacing w:val="7"/>
          <w:sz w:val="24"/>
          <w:szCs w:val="24"/>
        </w:rPr>
        <w:t xml:space="preserve">, Army and Air Force Exchange Service, ATTN: </w:t>
      </w:r>
      <w:r w:rsidR="003004A4">
        <w:rPr>
          <w:rFonts w:ascii="Courier New" w:eastAsia="Times New Roman" w:hAnsi="Courier New" w:cs="Courier New"/>
          <w:spacing w:val="7"/>
          <w:sz w:val="24"/>
          <w:szCs w:val="24"/>
        </w:rPr>
        <w:t>Director, Administrative Services Division</w:t>
      </w:r>
      <w:r w:rsidRPr="003004A4">
        <w:rPr>
          <w:rFonts w:ascii="Courier New" w:eastAsia="Times New Roman" w:hAnsi="Courier New" w:cs="Courier New"/>
          <w:spacing w:val="7"/>
          <w:sz w:val="24"/>
          <w:szCs w:val="24"/>
        </w:rPr>
        <w:t>, 3911 S. Walton Walker Boulevard, Dallas, TX 75236-1598.</w:t>
      </w:r>
    </w:p>
    <w:p w:rsidR="002A7584" w:rsidRPr="003004A4" w:rsidRDefault="002A7584" w:rsidP="00A22C9F">
      <w:pPr>
        <w:spacing w:after="0" w:line="240" w:lineRule="auto"/>
        <w:rPr>
          <w:rFonts w:ascii="Courier New" w:hAnsi="Courier New" w:cs="Courier New"/>
          <w:color w:val="000000"/>
          <w:sz w:val="24"/>
          <w:szCs w:val="24"/>
        </w:rPr>
      </w:pPr>
    </w:p>
    <w:p w:rsidR="002A7584" w:rsidRPr="00D5155E" w:rsidRDefault="002A7584" w:rsidP="00A22C9F">
      <w:pPr>
        <w:spacing w:after="0" w:line="240" w:lineRule="auto"/>
        <w:rPr>
          <w:rFonts w:ascii="Courier New" w:hAnsi="Courier New" w:cs="Courier New"/>
          <w:color w:val="000000"/>
          <w:sz w:val="24"/>
          <w:szCs w:val="24"/>
        </w:rPr>
      </w:pPr>
      <w:r w:rsidRPr="003004A4">
        <w:rPr>
          <w:rFonts w:ascii="Courier New" w:hAnsi="Courier New" w:cs="Courier New"/>
          <w:color w:val="000000"/>
          <w:sz w:val="24"/>
          <w:szCs w:val="24"/>
        </w:rPr>
        <w:t>Requests should contain the individuals’ full name, SSN (last four) or DoD ID number, current address, telephone number and signature</w:t>
      </w:r>
      <w:r w:rsidRPr="00D5155E">
        <w:rPr>
          <w:rFonts w:ascii="Courier New" w:hAnsi="Courier New" w:cs="Courier New"/>
          <w:color w:val="000000"/>
          <w:sz w:val="24"/>
          <w:szCs w:val="24"/>
        </w:rPr>
        <w:t>.</w:t>
      </w:r>
    </w:p>
    <w:p w:rsidR="002A7584" w:rsidRPr="00677768" w:rsidRDefault="002A7584" w:rsidP="00A22C9F">
      <w:pPr>
        <w:spacing w:after="0" w:line="240" w:lineRule="auto"/>
        <w:rPr>
          <w:rFonts w:ascii="Courier New" w:hAnsi="Courier New" w:cs="Courier New"/>
          <w:color w:val="000000"/>
          <w:sz w:val="24"/>
          <w:szCs w:val="24"/>
        </w:rPr>
      </w:pPr>
    </w:p>
    <w:p w:rsidR="002A7584" w:rsidRPr="00932BDC" w:rsidRDefault="002A7584" w:rsidP="00A22C9F">
      <w:pPr>
        <w:spacing w:after="0" w:line="240" w:lineRule="auto"/>
        <w:rPr>
          <w:rFonts w:ascii="Courier New" w:hAnsi="Courier New" w:cs="Courier New"/>
          <w:color w:val="000000"/>
          <w:sz w:val="24"/>
          <w:szCs w:val="24"/>
        </w:rPr>
      </w:pPr>
      <w:r w:rsidRPr="00677768">
        <w:rPr>
          <w:rFonts w:ascii="Courier New" w:hAnsi="Courier New" w:cs="Courier New"/>
          <w:color w:val="000000"/>
          <w:sz w:val="24"/>
          <w:szCs w:val="24"/>
        </w:rPr>
        <w:t>In addition, the requester must provide a notarized statement or an unsworn declaration made in accordance with 28 U.S.C. 1746, in the following format:</w:t>
      </w:r>
    </w:p>
    <w:p w:rsidR="002A7584" w:rsidRPr="0027241F" w:rsidRDefault="002A7584" w:rsidP="00A22C9F">
      <w:pPr>
        <w:spacing w:after="0" w:line="240" w:lineRule="auto"/>
        <w:rPr>
          <w:rFonts w:ascii="Courier New" w:hAnsi="Courier New" w:cs="Courier New"/>
          <w:color w:val="000000"/>
          <w:sz w:val="24"/>
          <w:szCs w:val="24"/>
        </w:rPr>
      </w:pPr>
    </w:p>
    <w:p w:rsidR="002A7584" w:rsidRPr="0027241F" w:rsidRDefault="002A7584" w:rsidP="00A22C9F">
      <w:pPr>
        <w:spacing w:after="0" w:line="240" w:lineRule="auto"/>
        <w:rPr>
          <w:rFonts w:ascii="Courier New" w:hAnsi="Courier New" w:cs="Courier New"/>
          <w:color w:val="000000"/>
          <w:sz w:val="24"/>
          <w:szCs w:val="24"/>
        </w:rPr>
      </w:pPr>
      <w:r w:rsidRPr="0027241F">
        <w:rPr>
          <w:rFonts w:ascii="Courier New" w:hAnsi="Courier New" w:cs="Courier New"/>
          <w:color w:val="000000"/>
          <w:sz w:val="24"/>
          <w:szCs w:val="24"/>
        </w:rPr>
        <w:t>If executed outside the United States:</w:t>
      </w:r>
    </w:p>
    <w:p w:rsidR="002A7584" w:rsidRPr="003004A4" w:rsidRDefault="002A7584" w:rsidP="00A22C9F">
      <w:pPr>
        <w:spacing w:after="0" w:line="240" w:lineRule="auto"/>
        <w:rPr>
          <w:rFonts w:ascii="Courier New" w:hAnsi="Courier New" w:cs="Courier New"/>
          <w:color w:val="000000"/>
          <w:sz w:val="24"/>
          <w:szCs w:val="24"/>
        </w:rPr>
      </w:pPr>
      <w:r w:rsidRPr="00474C9D">
        <w:rPr>
          <w:rFonts w:ascii="Courier New" w:hAnsi="Courier New" w:cs="Courier New"/>
          <w:color w:val="000000"/>
          <w:sz w:val="24"/>
          <w:szCs w:val="24"/>
        </w:rPr>
        <w:t>‘I declare (or certify, verify, or state) under penalty of perjury under the laws of the United State of America that the foregoing is true and correct. Executed on (date). (Signat</w:t>
      </w:r>
      <w:r w:rsidRPr="003004A4">
        <w:rPr>
          <w:rFonts w:ascii="Courier New" w:hAnsi="Courier New" w:cs="Courier New"/>
          <w:color w:val="000000"/>
          <w:sz w:val="24"/>
          <w:szCs w:val="24"/>
        </w:rPr>
        <w:t>ure)’.</w:t>
      </w:r>
    </w:p>
    <w:p w:rsidR="002A7584" w:rsidRPr="00D5155E" w:rsidRDefault="002A7584" w:rsidP="00A22C9F">
      <w:pPr>
        <w:spacing w:after="0" w:line="240" w:lineRule="auto"/>
        <w:rPr>
          <w:rFonts w:ascii="Courier New" w:hAnsi="Courier New" w:cs="Courier New"/>
          <w:color w:val="000000"/>
          <w:sz w:val="24"/>
          <w:szCs w:val="24"/>
        </w:rPr>
      </w:pPr>
    </w:p>
    <w:p w:rsidR="002A7584" w:rsidRPr="00D5155E" w:rsidRDefault="002A7584" w:rsidP="00A22C9F">
      <w:pPr>
        <w:spacing w:after="0" w:line="240" w:lineRule="auto"/>
        <w:rPr>
          <w:rFonts w:ascii="Courier New" w:hAnsi="Courier New" w:cs="Courier New"/>
          <w:color w:val="000000"/>
          <w:sz w:val="24"/>
          <w:szCs w:val="24"/>
        </w:rPr>
      </w:pPr>
      <w:r w:rsidRPr="00D5155E">
        <w:rPr>
          <w:rFonts w:ascii="Courier New" w:hAnsi="Courier New" w:cs="Courier New"/>
          <w:color w:val="000000"/>
          <w:sz w:val="24"/>
          <w:szCs w:val="24"/>
        </w:rPr>
        <w:t>If executed within the United States, its territories, possessions, or commonwealths: ‘I declare (or certify, verify, or state) under penalty of perjury that the foregoing is true and correct.  Executed on (date). (Signature)’.</w:t>
      </w:r>
    </w:p>
    <w:p w:rsidR="002A7584" w:rsidRPr="00D5155E" w:rsidRDefault="002A7584" w:rsidP="00A22C9F">
      <w:pPr>
        <w:spacing w:after="0" w:line="240" w:lineRule="auto"/>
        <w:rPr>
          <w:rFonts w:ascii="Courier New" w:hAnsi="Courier New" w:cs="Courier New"/>
          <w:color w:val="000000"/>
          <w:sz w:val="24"/>
          <w:szCs w:val="24"/>
        </w:rPr>
      </w:pPr>
    </w:p>
    <w:p w:rsidR="002A7584" w:rsidRDefault="003004A4" w:rsidP="00A22C9F">
      <w:pPr>
        <w:spacing w:after="0" w:line="240" w:lineRule="auto"/>
        <w:rPr>
          <w:rFonts w:ascii="Courier New" w:hAnsi="Courier New" w:cs="Courier New"/>
          <w:color w:val="000000"/>
          <w:sz w:val="24"/>
          <w:szCs w:val="24"/>
        </w:rPr>
      </w:pPr>
      <w:r w:rsidRPr="003004A4">
        <w:rPr>
          <w:rFonts w:ascii="Courier New" w:hAnsi="Courier New" w:cs="Courier New"/>
          <w:color w:val="000000"/>
          <w:sz w:val="24"/>
          <w:szCs w:val="24"/>
          <w:u w:val="single"/>
        </w:rPr>
        <w:t>RECORD ACCESS PROCEDURES</w:t>
      </w:r>
      <w:r w:rsidR="002A7584" w:rsidRPr="003004A4">
        <w:rPr>
          <w:rFonts w:ascii="Courier New" w:hAnsi="Courier New" w:cs="Courier New"/>
          <w:color w:val="000000"/>
          <w:sz w:val="24"/>
          <w:szCs w:val="24"/>
        </w:rPr>
        <w:t>:</w:t>
      </w:r>
    </w:p>
    <w:p w:rsidR="003004A4" w:rsidRPr="003004A4" w:rsidRDefault="003004A4" w:rsidP="00A22C9F">
      <w:pPr>
        <w:spacing w:after="0" w:line="240" w:lineRule="auto"/>
        <w:rPr>
          <w:rFonts w:ascii="Courier New" w:hAnsi="Courier New" w:cs="Courier New"/>
          <w:color w:val="000000"/>
          <w:sz w:val="24"/>
          <w:szCs w:val="24"/>
        </w:rPr>
      </w:pPr>
    </w:p>
    <w:p w:rsidR="002A7584" w:rsidRPr="006F313F" w:rsidRDefault="002A7584" w:rsidP="00A22C9F">
      <w:pPr>
        <w:spacing w:after="0" w:line="240" w:lineRule="auto"/>
        <w:rPr>
          <w:rFonts w:ascii="Courier New" w:hAnsi="Courier New" w:cs="Courier New"/>
          <w:color w:val="000000"/>
          <w:sz w:val="24"/>
          <w:szCs w:val="24"/>
        </w:rPr>
      </w:pPr>
      <w:r w:rsidRPr="00D5155E">
        <w:rPr>
          <w:rFonts w:ascii="Courier New" w:hAnsi="Courier New" w:cs="Courier New"/>
          <w:color w:val="000000"/>
          <w:sz w:val="24"/>
          <w:szCs w:val="24"/>
        </w:rPr>
        <w:t xml:space="preserve">Individuals seeking access to information about themselves contained in this system should address </w:t>
      </w:r>
      <w:r w:rsidRPr="00D5155E">
        <w:rPr>
          <w:rFonts w:ascii="Courier New" w:eastAsia="Times New Roman" w:hAnsi="Courier New" w:cs="Courier New"/>
          <w:spacing w:val="7"/>
          <w:sz w:val="24"/>
          <w:szCs w:val="24"/>
        </w:rPr>
        <w:t xml:space="preserve">written inquiries to the </w:t>
      </w:r>
      <w:r w:rsidR="006F313F">
        <w:rPr>
          <w:rFonts w:ascii="Courier New" w:eastAsia="Times New Roman" w:hAnsi="Courier New" w:cs="Courier New"/>
          <w:spacing w:val="7"/>
          <w:sz w:val="24"/>
          <w:szCs w:val="24"/>
        </w:rPr>
        <w:t>Director/Chief Executive</w:t>
      </w:r>
      <w:r w:rsidRPr="006F313F">
        <w:rPr>
          <w:rFonts w:ascii="Courier New" w:eastAsia="Times New Roman" w:hAnsi="Courier New" w:cs="Courier New"/>
          <w:spacing w:val="7"/>
          <w:sz w:val="24"/>
          <w:szCs w:val="24"/>
        </w:rPr>
        <w:t xml:space="preserve">, Army </w:t>
      </w:r>
      <w:r w:rsidRPr="003004A4">
        <w:rPr>
          <w:rFonts w:ascii="Courier New" w:eastAsia="Times New Roman" w:hAnsi="Courier New" w:cs="Courier New"/>
          <w:spacing w:val="7"/>
          <w:sz w:val="24"/>
          <w:szCs w:val="24"/>
        </w:rPr>
        <w:t xml:space="preserve">and Air Force Exchange Service, ATTN: </w:t>
      </w:r>
      <w:r w:rsidR="006F313F">
        <w:rPr>
          <w:rFonts w:ascii="Courier New" w:eastAsia="Times New Roman" w:hAnsi="Courier New" w:cs="Courier New"/>
          <w:spacing w:val="7"/>
          <w:sz w:val="24"/>
          <w:szCs w:val="24"/>
        </w:rPr>
        <w:t>FOIA/Privacy Manager, Teresa Schreurs</w:t>
      </w:r>
      <w:r w:rsidRPr="003004A4">
        <w:rPr>
          <w:rFonts w:ascii="Courier New" w:eastAsia="Times New Roman" w:hAnsi="Courier New" w:cs="Courier New"/>
          <w:spacing w:val="7"/>
          <w:sz w:val="24"/>
          <w:szCs w:val="24"/>
        </w:rPr>
        <w:t>, 3911 S. Walton Walker Boule</w:t>
      </w:r>
      <w:r w:rsidRPr="006F313F">
        <w:rPr>
          <w:rFonts w:ascii="Courier New" w:eastAsia="Times New Roman" w:hAnsi="Courier New" w:cs="Courier New"/>
          <w:spacing w:val="7"/>
          <w:sz w:val="24"/>
          <w:szCs w:val="24"/>
        </w:rPr>
        <w:t>vard, Dallas, TX 75236-1598.</w:t>
      </w:r>
    </w:p>
    <w:p w:rsidR="002A7584" w:rsidRPr="00D5155E" w:rsidRDefault="002A7584" w:rsidP="00A22C9F">
      <w:pPr>
        <w:spacing w:after="0" w:line="240" w:lineRule="auto"/>
        <w:rPr>
          <w:rFonts w:ascii="Courier New" w:hAnsi="Courier New" w:cs="Courier New"/>
          <w:color w:val="000000"/>
          <w:sz w:val="24"/>
          <w:szCs w:val="24"/>
        </w:rPr>
      </w:pPr>
    </w:p>
    <w:p w:rsidR="002A7584" w:rsidRPr="00677768" w:rsidRDefault="002A7584" w:rsidP="00A22C9F">
      <w:pPr>
        <w:spacing w:after="0" w:line="240" w:lineRule="auto"/>
        <w:rPr>
          <w:rFonts w:ascii="Courier New" w:hAnsi="Courier New" w:cs="Courier New"/>
          <w:color w:val="000000"/>
          <w:sz w:val="24"/>
          <w:szCs w:val="24"/>
        </w:rPr>
      </w:pPr>
      <w:r w:rsidRPr="00D5155E">
        <w:rPr>
          <w:rFonts w:ascii="Courier New" w:hAnsi="Courier New" w:cs="Courier New"/>
          <w:color w:val="000000"/>
          <w:sz w:val="24"/>
          <w:szCs w:val="24"/>
        </w:rPr>
        <w:t>Requests should contain the individuals’ full name, SSN (last four) or DoD ID number, current address, telephone number and signature.</w:t>
      </w:r>
    </w:p>
    <w:p w:rsidR="002A7584" w:rsidRPr="00677768" w:rsidRDefault="002A7584" w:rsidP="00A22C9F">
      <w:pPr>
        <w:spacing w:after="0" w:line="240" w:lineRule="auto"/>
        <w:rPr>
          <w:rFonts w:ascii="Courier New" w:hAnsi="Courier New" w:cs="Courier New"/>
          <w:color w:val="000000"/>
          <w:sz w:val="24"/>
          <w:szCs w:val="24"/>
        </w:rPr>
      </w:pPr>
    </w:p>
    <w:p w:rsidR="002A7584" w:rsidRPr="0027241F" w:rsidRDefault="002A7584" w:rsidP="00A22C9F">
      <w:pPr>
        <w:spacing w:after="0" w:line="240" w:lineRule="auto"/>
        <w:rPr>
          <w:rFonts w:ascii="Courier New" w:hAnsi="Courier New" w:cs="Courier New"/>
          <w:color w:val="000000"/>
          <w:sz w:val="24"/>
          <w:szCs w:val="24"/>
        </w:rPr>
      </w:pPr>
      <w:r w:rsidRPr="00677768">
        <w:rPr>
          <w:rFonts w:ascii="Courier New" w:hAnsi="Courier New" w:cs="Courier New"/>
          <w:color w:val="000000"/>
          <w:sz w:val="24"/>
          <w:szCs w:val="24"/>
        </w:rPr>
        <w:t>In addition, the requester must provide a notarized statement or an unsworn declaration</w:t>
      </w:r>
      <w:r w:rsidRPr="00932BDC">
        <w:rPr>
          <w:rFonts w:ascii="Courier New" w:hAnsi="Courier New" w:cs="Courier New"/>
          <w:color w:val="000000"/>
          <w:sz w:val="24"/>
          <w:szCs w:val="24"/>
        </w:rPr>
        <w:t xml:space="preserve"> made in accordance with 28 U.S.C. 1746, in the following format:</w:t>
      </w:r>
    </w:p>
    <w:p w:rsidR="002A7584" w:rsidRPr="0027241F" w:rsidRDefault="002A7584" w:rsidP="00A22C9F">
      <w:pPr>
        <w:spacing w:after="0" w:line="240" w:lineRule="auto"/>
        <w:rPr>
          <w:rFonts w:ascii="Courier New" w:hAnsi="Courier New" w:cs="Courier New"/>
          <w:color w:val="000000"/>
          <w:sz w:val="24"/>
          <w:szCs w:val="24"/>
        </w:rPr>
      </w:pPr>
    </w:p>
    <w:p w:rsidR="002A7584" w:rsidRPr="0027241F" w:rsidRDefault="002A7584" w:rsidP="00A22C9F">
      <w:pPr>
        <w:spacing w:after="0" w:line="240" w:lineRule="auto"/>
        <w:rPr>
          <w:rFonts w:ascii="Courier New" w:hAnsi="Courier New" w:cs="Courier New"/>
          <w:color w:val="000000"/>
          <w:sz w:val="24"/>
          <w:szCs w:val="24"/>
        </w:rPr>
      </w:pPr>
      <w:r w:rsidRPr="0027241F">
        <w:rPr>
          <w:rFonts w:ascii="Courier New" w:hAnsi="Courier New" w:cs="Courier New"/>
          <w:color w:val="000000"/>
          <w:sz w:val="24"/>
          <w:szCs w:val="24"/>
        </w:rPr>
        <w:t>If executed outside the United States:</w:t>
      </w:r>
    </w:p>
    <w:p w:rsidR="002A7584" w:rsidRPr="00474C9D" w:rsidRDefault="002A7584" w:rsidP="00A22C9F">
      <w:pPr>
        <w:spacing w:after="0" w:line="240" w:lineRule="auto"/>
        <w:rPr>
          <w:rFonts w:ascii="Courier New" w:hAnsi="Courier New" w:cs="Courier New"/>
          <w:color w:val="000000"/>
          <w:sz w:val="24"/>
          <w:szCs w:val="24"/>
        </w:rPr>
      </w:pPr>
      <w:r w:rsidRPr="0027241F">
        <w:rPr>
          <w:rFonts w:ascii="Courier New" w:hAnsi="Courier New" w:cs="Courier New"/>
          <w:color w:val="000000"/>
          <w:sz w:val="24"/>
          <w:szCs w:val="24"/>
        </w:rPr>
        <w:t>‘I declare (or certify, verify, or state) under penalty of perjury under the laws of the United States of America that the foregoing is true and corre</w:t>
      </w:r>
      <w:r w:rsidRPr="00474C9D">
        <w:rPr>
          <w:rFonts w:ascii="Courier New" w:hAnsi="Courier New" w:cs="Courier New"/>
          <w:color w:val="000000"/>
          <w:sz w:val="24"/>
          <w:szCs w:val="24"/>
        </w:rPr>
        <w:t>ct.  Executed on (date). (Signature)’.</w:t>
      </w:r>
    </w:p>
    <w:p w:rsidR="002A7584" w:rsidRPr="003004A4" w:rsidRDefault="002A7584" w:rsidP="00A22C9F">
      <w:pPr>
        <w:spacing w:after="0" w:line="240" w:lineRule="auto"/>
        <w:rPr>
          <w:rFonts w:ascii="Courier New" w:hAnsi="Courier New" w:cs="Courier New"/>
          <w:color w:val="000000"/>
          <w:sz w:val="24"/>
          <w:szCs w:val="24"/>
        </w:rPr>
      </w:pPr>
    </w:p>
    <w:p w:rsidR="002A7584" w:rsidRPr="00D5155E" w:rsidRDefault="002A7584" w:rsidP="00A22C9F">
      <w:pPr>
        <w:spacing w:after="0" w:line="240" w:lineRule="auto"/>
        <w:rPr>
          <w:rFonts w:ascii="Courier New" w:hAnsi="Courier New" w:cs="Courier New"/>
          <w:color w:val="000000"/>
          <w:sz w:val="24"/>
          <w:szCs w:val="24"/>
        </w:rPr>
      </w:pPr>
      <w:r w:rsidRPr="003004A4">
        <w:rPr>
          <w:rFonts w:ascii="Courier New" w:hAnsi="Courier New" w:cs="Courier New"/>
          <w:color w:val="000000"/>
          <w:sz w:val="24"/>
          <w:szCs w:val="24"/>
        </w:rPr>
        <w:t>If executed within the United States, its territories, possessions, or commonwealths:</w:t>
      </w:r>
    </w:p>
    <w:p w:rsidR="002A7584" w:rsidRPr="00D5155E" w:rsidRDefault="002A7584" w:rsidP="00A22C9F">
      <w:pPr>
        <w:spacing w:after="0" w:line="240" w:lineRule="auto"/>
        <w:rPr>
          <w:rFonts w:ascii="Courier New" w:hAnsi="Courier New" w:cs="Courier New"/>
          <w:color w:val="000000"/>
          <w:sz w:val="24"/>
          <w:szCs w:val="24"/>
        </w:rPr>
      </w:pPr>
      <w:r w:rsidRPr="00D5155E">
        <w:rPr>
          <w:rFonts w:ascii="Courier New" w:hAnsi="Courier New" w:cs="Courier New"/>
          <w:color w:val="000000"/>
          <w:sz w:val="24"/>
          <w:szCs w:val="24"/>
        </w:rPr>
        <w:t>‘I declare (or certify, verify, or state) under penalty of perjury that the foregoing is true and correct.  Executed on (date). (Signature)’.</w:t>
      </w:r>
    </w:p>
    <w:p w:rsidR="00E67940" w:rsidRPr="00D5155E" w:rsidRDefault="00E67940" w:rsidP="00A22C9F">
      <w:pPr>
        <w:spacing w:after="0" w:line="240" w:lineRule="auto"/>
        <w:outlineLvl w:val="4"/>
        <w:rPr>
          <w:rFonts w:ascii="Courier New" w:eastAsia="Times New Roman" w:hAnsi="Courier New" w:cs="Courier New"/>
          <w:bCs/>
          <w:spacing w:val="7"/>
          <w:sz w:val="24"/>
          <w:szCs w:val="24"/>
        </w:rPr>
      </w:pPr>
    </w:p>
    <w:p w:rsidR="00877CCF" w:rsidRDefault="006F313F" w:rsidP="00A22C9F">
      <w:pPr>
        <w:spacing w:after="0" w:line="240" w:lineRule="auto"/>
        <w:outlineLvl w:val="4"/>
        <w:rPr>
          <w:rFonts w:ascii="Courier New" w:eastAsia="Times New Roman" w:hAnsi="Courier New" w:cs="Courier New"/>
          <w:bCs/>
          <w:spacing w:val="7"/>
          <w:sz w:val="24"/>
          <w:szCs w:val="24"/>
        </w:rPr>
      </w:pPr>
      <w:r w:rsidRPr="006F313F">
        <w:rPr>
          <w:rFonts w:ascii="Courier New" w:eastAsia="Times New Roman" w:hAnsi="Courier New" w:cs="Courier New"/>
          <w:bCs/>
          <w:spacing w:val="7"/>
          <w:sz w:val="24"/>
          <w:szCs w:val="24"/>
          <w:u w:val="single"/>
        </w:rPr>
        <w:t>CONTESTING RECORD PROCEDURES</w:t>
      </w:r>
      <w:r w:rsidR="00765D2F" w:rsidRPr="006F313F">
        <w:rPr>
          <w:rFonts w:ascii="Courier New" w:eastAsia="Times New Roman" w:hAnsi="Courier New" w:cs="Courier New"/>
          <w:bCs/>
          <w:spacing w:val="7"/>
          <w:sz w:val="24"/>
          <w:szCs w:val="24"/>
        </w:rPr>
        <w:t>:</w:t>
      </w:r>
    </w:p>
    <w:p w:rsidR="006F313F" w:rsidRPr="006F313F" w:rsidRDefault="006F313F" w:rsidP="00A22C9F">
      <w:pPr>
        <w:spacing w:after="0" w:line="240" w:lineRule="auto"/>
        <w:outlineLvl w:val="4"/>
        <w:rPr>
          <w:rFonts w:ascii="Courier New" w:eastAsia="Times New Roman" w:hAnsi="Courier New" w:cs="Courier New"/>
          <w:bCs/>
          <w:caps/>
          <w:spacing w:val="7"/>
          <w:sz w:val="24"/>
          <w:szCs w:val="24"/>
        </w:rPr>
      </w:pPr>
    </w:p>
    <w:p w:rsidR="00877CCF" w:rsidRPr="00D5155E" w:rsidRDefault="00877CCF" w:rsidP="00A22C9F">
      <w:pPr>
        <w:spacing w:after="0" w:line="240" w:lineRule="auto"/>
        <w:rPr>
          <w:rFonts w:ascii="Courier New" w:eastAsia="Times New Roman" w:hAnsi="Courier New" w:cs="Courier New"/>
          <w:spacing w:val="7"/>
          <w:sz w:val="24"/>
          <w:szCs w:val="24"/>
        </w:rPr>
      </w:pPr>
      <w:r w:rsidRPr="00D5155E">
        <w:rPr>
          <w:rFonts w:ascii="Courier New" w:eastAsia="Times New Roman" w:hAnsi="Courier New" w:cs="Courier New"/>
          <w:spacing w:val="7"/>
          <w:sz w:val="24"/>
          <w:szCs w:val="24"/>
        </w:rPr>
        <w:t>The Army's rules for accessing records and for contesting contents and appealing initial agency determinations are contained in Army Regulation 340-21; 32 CFR part 505; or may be obtained from the system manager.</w:t>
      </w:r>
    </w:p>
    <w:p w:rsidR="00E67940" w:rsidRPr="00D5155E" w:rsidRDefault="00E67940" w:rsidP="00A22C9F">
      <w:pPr>
        <w:spacing w:after="0" w:line="240" w:lineRule="auto"/>
        <w:outlineLvl w:val="4"/>
        <w:rPr>
          <w:rFonts w:ascii="Courier New" w:eastAsia="Times New Roman" w:hAnsi="Courier New" w:cs="Courier New"/>
          <w:bCs/>
          <w:spacing w:val="7"/>
          <w:sz w:val="24"/>
          <w:szCs w:val="24"/>
        </w:rPr>
      </w:pPr>
    </w:p>
    <w:p w:rsidR="00877CCF" w:rsidRDefault="006F313F" w:rsidP="00A22C9F">
      <w:pPr>
        <w:spacing w:after="0" w:line="240" w:lineRule="auto"/>
        <w:outlineLvl w:val="4"/>
        <w:rPr>
          <w:rFonts w:ascii="Courier New" w:eastAsia="Times New Roman" w:hAnsi="Courier New" w:cs="Courier New"/>
          <w:bCs/>
          <w:spacing w:val="7"/>
          <w:sz w:val="24"/>
          <w:szCs w:val="24"/>
        </w:rPr>
      </w:pPr>
      <w:r w:rsidRPr="006F313F">
        <w:rPr>
          <w:rFonts w:ascii="Courier New" w:eastAsia="Times New Roman" w:hAnsi="Courier New" w:cs="Courier New"/>
          <w:bCs/>
          <w:spacing w:val="7"/>
          <w:sz w:val="24"/>
          <w:szCs w:val="24"/>
          <w:u w:val="single"/>
        </w:rPr>
        <w:t>RECORD SOURCE CATEGORIES</w:t>
      </w:r>
      <w:r w:rsidR="00765D2F" w:rsidRPr="006F313F">
        <w:rPr>
          <w:rFonts w:ascii="Courier New" w:eastAsia="Times New Roman" w:hAnsi="Courier New" w:cs="Courier New"/>
          <w:bCs/>
          <w:spacing w:val="7"/>
          <w:sz w:val="24"/>
          <w:szCs w:val="24"/>
        </w:rPr>
        <w:t>:</w:t>
      </w:r>
    </w:p>
    <w:p w:rsidR="006F313F" w:rsidRPr="006F313F" w:rsidRDefault="006F313F" w:rsidP="00A22C9F">
      <w:pPr>
        <w:spacing w:after="0" w:line="240" w:lineRule="auto"/>
        <w:outlineLvl w:val="4"/>
        <w:rPr>
          <w:rFonts w:ascii="Courier New" w:eastAsia="Times New Roman" w:hAnsi="Courier New" w:cs="Courier New"/>
          <w:bCs/>
          <w:caps/>
          <w:spacing w:val="7"/>
          <w:sz w:val="24"/>
          <w:szCs w:val="24"/>
        </w:rPr>
      </w:pPr>
    </w:p>
    <w:p w:rsidR="00877CCF" w:rsidRPr="006F313F" w:rsidRDefault="00877CCF" w:rsidP="00A22C9F">
      <w:pPr>
        <w:spacing w:after="0" w:line="240" w:lineRule="auto"/>
        <w:rPr>
          <w:rFonts w:ascii="Courier New" w:eastAsia="Times New Roman" w:hAnsi="Courier New" w:cs="Courier New"/>
          <w:spacing w:val="7"/>
          <w:sz w:val="24"/>
          <w:szCs w:val="24"/>
        </w:rPr>
      </w:pPr>
      <w:r w:rsidRPr="006F313F">
        <w:rPr>
          <w:rFonts w:ascii="Courier New" w:eastAsia="Times New Roman" w:hAnsi="Courier New" w:cs="Courier New"/>
          <w:spacing w:val="7"/>
          <w:sz w:val="24"/>
          <w:szCs w:val="24"/>
        </w:rPr>
        <w:t xml:space="preserve">From the </w:t>
      </w:r>
      <w:r w:rsidR="006F313F">
        <w:rPr>
          <w:rFonts w:ascii="Courier New" w:eastAsia="Times New Roman" w:hAnsi="Courier New" w:cs="Courier New"/>
          <w:spacing w:val="7"/>
          <w:sz w:val="24"/>
          <w:szCs w:val="24"/>
        </w:rPr>
        <w:t xml:space="preserve">Exchange employee or other DoD SORNs. </w:t>
      </w:r>
    </w:p>
    <w:p w:rsidR="00E67940" w:rsidRPr="00D5155E" w:rsidRDefault="00E67940" w:rsidP="00A22C9F">
      <w:pPr>
        <w:spacing w:after="0" w:line="240" w:lineRule="auto"/>
        <w:outlineLvl w:val="4"/>
        <w:rPr>
          <w:rFonts w:ascii="Courier New" w:eastAsia="Times New Roman" w:hAnsi="Courier New" w:cs="Courier New"/>
          <w:bCs/>
          <w:spacing w:val="7"/>
          <w:sz w:val="24"/>
          <w:szCs w:val="24"/>
        </w:rPr>
      </w:pPr>
    </w:p>
    <w:p w:rsidR="00877CCF" w:rsidRDefault="006F313F" w:rsidP="00A22C9F">
      <w:pPr>
        <w:spacing w:after="0" w:line="240" w:lineRule="auto"/>
        <w:outlineLvl w:val="4"/>
        <w:rPr>
          <w:rFonts w:ascii="Courier New" w:eastAsia="Times New Roman" w:hAnsi="Courier New" w:cs="Courier New"/>
          <w:bCs/>
          <w:spacing w:val="7"/>
          <w:sz w:val="24"/>
          <w:szCs w:val="24"/>
        </w:rPr>
      </w:pPr>
      <w:r w:rsidRPr="006F313F">
        <w:rPr>
          <w:rFonts w:ascii="Courier New" w:eastAsia="Times New Roman" w:hAnsi="Courier New" w:cs="Courier New"/>
          <w:bCs/>
          <w:spacing w:val="7"/>
          <w:sz w:val="24"/>
          <w:szCs w:val="24"/>
          <w:u w:val="single"/>
        </w:rPr>
        <w:t>EXEMPTIONS CLAIMED FOR THE SYSTEM</w:t>
      </w:r>
      <w:r w:rsidR="00765D2F" w:rsidRPr="006F313F">
        <w:rPr>
          <w:rFonts w:ascii="Courier New" w:eastAsia="Times New Roman" w:hAnsi="Courier New" w:cs="Courier New"/>
          <w:bCs/>
          <w:spacing w:val="7"/>
          <w:sz w:val="24"/>
          <w:szCs w:val="24"/>
        </w:rPr>
        <w:t>:</w:t>
      </w:r>
    </w:p>
    <w:p w:rsidR="006F313F" w:rsidRPr="006F313F" w:rsidRDefault="006F313F" w:rsidP="00A22C9F">
      <w:pPr>
        <w:spacing w:after="0" w:line="240" w:lineRule="auto"/>
        <w:outlineLvl w:val="4"/>
        <w:rPr>
          <w:rFonts w:ascii="Courier New" w:eastAsia="Times New Roman" w:hAnsi="Courier New" w:cs="Courier New"/>
          <w:bCs/>
          <w:caps/>
          <w:spacing w:val="7"/>
          <w:sz w:val="24"/>
          <w:szCs w:val="24"/>
        </w:rPr>
      </w:pPr>
    </w:p>
    <w:p w:rsidR="00877CCF" w:rsidRPr="00D5155E" w:rsidRDefault="00877CCF" w:rsidP="00A22C9F">
      <w:pPr>
        <w:spacing w:after="0" w:line="240" w:lineRule="auto"/>
        <w:rPr>
          <w:rFonts w:ascii="Courier New" w:eastAsia="Times New Roman" w:hAnsi="Courier New" w:cs="Courier New"/>
          <w:spacing w:val="7"/>
          <w:sz w:val="24"/>
          <w:szCs w:val="24"/>
        </w:rPr>
      </w:pPr>
      <w:r w:rsidRPr="00D5155E">
        <w:rPr>
          <w:rFonts w:ascii="Courier New" w:eastAsia="Times New Roman" w:hAnsi="Courier New" w:cs="Courier New"/>
          <w:spacing w:val="7"/>
          <w:sz w:val="24"/>
          <w:szCs w:val="24"/>
        </w:rPr>
        <w:t>None.</w:t>
      </w:r>
    </w:p>
    <w:p w:rsidR="00AC2D06" w:rsidRPr="00D5155E" w:rsidRDefault="00AC2D06" w:rsidP="00A22C9F">
      <w:pPr>
        <w:spacing w:after="0" w:line="240" w:lineRule="auto"/>
        <w:rPr>
          <w:rFonts w:ascii="Courier New" w:hAnsi="Courier New" w:cs="Courier New"/>
          <w:sz w:val="24"/>
          <w:szCs w:val="24"/>
        </w:rPr>
      </w:pPr>
    </w:p>
    <w:sectPr w:rsidR="00AC2D06" w:rsidRPr="00D5155E" w:rsidSect="00AC2D0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E12" w:rsidRDefault="000E3E12" w:rsidP="000E3E12">
      <w:pPr>
        <w:spacing w:after="0" w:line="240" w:lineRule="auto"/>
      </w:pPr>
      <w:r>
        <w:separator/>
      </w:r>
    </w:p>
  </w:endnote>
  <w:endnote w:type="continuationSeparator" w:id="0">
    <w:p w:rsidR="000E3E12" w:rsidRDefault="000E3E12" w:rsidP="000E3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E12" w:rsidRDefault="000E3E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E12" w:rsidRDefault="000E3E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E12" w:rsidRDefault="000E3E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E12" w:rsidRDefault="000E3E12" w:rsidP="000E3E12">
      <w:pPr>
        <w:spacing w:after="0" w:line="240" w:lineRule="auto"/>
      </w:pPr>
      <w:r>
        <w:separator/>
      </w:r>
    </w:p>
  </w:footnote>
  <w:footnote w:type="continuationSeparator" w:id="0">
    <w:p w:rsidR="000E3E12" w:rsidRDefault="000E3E12" w:rsidP="000E3E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E12" w:rsidRDefault="000E3E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246622"/>
      <w:docPartObj>
        <w:docPartGallery w:val="Watermarks"/>
        <w:docPartUnique/>
      </w:docPartObj>
    </w:sdtPr>
    <w:sdtContent>
      <w:p w:rsidR="000E3E12" w:rsidRDefault="000E3E12">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E12" w:rsidRDefault="000E3E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E45D9"/>
    <w:multiLevelType w:val="hybridMultilevel"/>
    <w:tmpl w:val="E9445F9E"/>
    <w:lvl w:ilvl="0" w:tplc="0D5CFD60">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4B3D33"/>
    <w:multiLevelType w:val="hybridMultilevel"/>
    <w:tmpl w:val="78D61E22"/>
    <w:lvl w:ilvl="0" w:tplc="A4B07510">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BD2FC4"/>
    <w:multiLevelType w:val="hybridMultilevel"/>
    <w:tmpl w:val="9196A3FE"/>
    <w:lvl w:ilvl="0" w:tplc="8E40905C">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622550"/>
    <w:multiLevelType w:val="hybridMultilevel"/>
    <w:tmpl w:val="7C6EF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CCF"/>
    <w:rsid w:val="000178C5"/>
    <w:rsid w:val="00053A7A"/>
    <w:rsid w:val="00066AB3"/>
    <w:rsid w:val="0009040A"/>
    <w:rsid w:val="000C4F55"/>
    <w:rsid w:val="000E3E12"/>
    <w:rsid w:val="001257CA"/>
    <w:rsid w:val="00157040"/>
    <w:rsid w:val="0027006C"/>
    <w:rsid w:val="0027241F"/>
    <w:rsid w:val="002A7584"/>
    <w:rsid w:val="003004A4"/>
    <w:rsid w:val="00307C86"/>
    <w:rsid w:val="00356E57"/>
    <w:rsid w:val="003A0CBA"/>
    <w:rsid w:val="003E5F06"/>
    <w:rsid w:val="004446D2"/>
    <w:rsid w:val="00462DD7"/>
    <w:rsid w:val="00474C9D"/>
    <w:rsid w:val="00483FED"/>
    <w:rsid w:val="004A1EE4"/>
    <w:rsid w:val="004B66D7"/>
    <w:rsid w:val="004C715D"/>
    <w:rsid w:val="00511099"/>
    <w:rsid w:val="00542045"/>
    <w:rsid w:val="00677768"/>
    <w:rsid w:val="006F313F"/>
    <w:rsid w:val="00765D2F"/>
    <w:rsid w:val="007927EE"/>
    <w:rsid w:val="007D7203"/>
    <w:rsid w:val="00816A65"/>
    <w:rsid w:val="00877CCF"/>
    <w:rsid w:val="008C438F"/>
    <w:rsid w:val="008D0A28"/>
    <w:rsid w:val="00913F3A"/>
    <w:rsid w:val="009220A2"/>
    <w:rsid w:val="00932BDC"/>
    <w:rsid w:val="0095120C"/>
    <w:rsid w:val="009B2830"/>
    <w:rsid w:val="00A00915"/>
    <w:rsid w:val="00A176BC"/>
    <w:rsid w:val="00A22C9F"/>
    <w:rsid w:val="00A47124"/>
    <w:rsid w:val="00AA7C0F"/>
    <w:rsid w:val="00AC2D06"/>
    <w:rsid w:val="00B316F5"/>
    <w:rsid w:val="00B619DB"/>
    <w:rsid w:val="00BA030B"/>
    <w:rsid w:val="00C60C59"/>
    <w:rsid w:val="00C80294"/>
    <w:rsid w:val="00D21CCB"/>
    <w:rsid w:val="00D507B9"/>
    <w:rsid w:val="00D5155E"/>
    <w:rsid w:val="00D81E96"/>
    <w:rsid w:val="00DC463E"/>
    <w:rsid w:val="00E26987"/>
    <w:rsid w:val="00E37C31"/>
    <w:rsid w:val="00E67940"/>
    <w:rsid w:val="00F56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A7584"/>
    <w:pPr>
      <w:ind w:left="720"/>
      <w:contextualSpacing/>
    </w:pPr>
  </w:style>
  <w:style w:type="character" w:styleId="CommentReference">
    <w:name w:val="annotation reference"/>
    <w:basedOn w:val="DefaultParagraphFont"/>
    <w:uiPriority w:val="99"/>
    <w:semiHidden/>
    <w:unhideWhenUsed/>
    <w:rsid w:val="008C438F"/>
    <w:rPr>
      <w:sz w:val="16"/>
      <w:szCs w:val="16"/>
    </w:rPr>
  </w:style>
  <w:style w:type="paragraph" w:styleId="CommentText">
    <w:name w:val="annotation text"/>
    <w:basedOn w:val="Normal"/>
    <w:link w:val="CommentTextChar"/>
    <w:uiPriority w:val="99"/>
    <w:semiHidden/>
    <w:unhideWhenUsed/>
    <w:rsid w:val="008C438F"/>
    <w:pPr>
      <w:spacing w:line="240" w:lineRule="auto"/>
    </w:pPr>
    <w:rPr>
      <w:sz w:val="20"/>
      <w:szCs w:val="20"/>
    </w:rPr>
  </w:style>
  <w:style w:type="character" w:customStyle="1" w:styleId="CommentTextChar">
    <w:name w:val="Comment Text Char"/>
    <w:basedOn w:val="DefaultParagraphFont"/>
    <w:link w:val="CommentText"/>
    <w:uiPriority w:val="99"/>
    <w:semiHidden/>
    <w:rsid w:val="008C438F"/>
    <w:rPr>
      <w:sz w:val="20"/>
      <w:szCs w:val="20"/>
    </w:rPr>
  </w:style>
  <w:style w:type="paragraph" w:styleId="CommentSubject">
    <w:name w:val="annotation subject"/>
    <w:basedOn w:val="CommentText"/>
    <w:next w:val="CommentText"/>
    <w:link w:val="CommentSubjectChar"/>
    <w:uiPriority w:val="99"/>
    <w:semiHidden/>
    <w:unhideWhenUsed/>
    <w:rsid w:val="008C438F"/>
    <w:rPr>
      <w:b/>
      <w:bCs/>
    </w:rPr>
  </w:style>
  <w:style w:type="character" w:customStyle="1" w:styleId="CommentSubjectChar">
    <w:name w:val="Comment Subject Char"/>
    <w:basedOn w:val="CommentTextChar"/>
    <w:link w:val="CommentSubject"/>
    <w:uiPriority w:val="99"/>
    <w:semiHidden/>
    <w:rsid w:val="008C438F"/>
    <w:rPr>
      <w:b/>
      <w:bCs/>
      <w:sz w:val="20"/>
      <w:szCs w:val="20"/>
    </w:rPr>
  </w:style>
  <w:style w:type="paragraph" w:styleId="BalloonText">
    <w:name w:val="Balloon Text"/>
    <w:basedOn w:val="Normal"/>
    <w:link w:val="BalloonTextChar"/>
    <w:uiPriority w:val="99"/>
    <w:semiHidden/>
    <w:unhideWhenUsed/>
    <w:rsid w:val="008C4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38F"/>
    <w:rPr>
      <w:rFonts w:ascii="Tahoma" w:hAnsi="Tahoma" w:cs="Tahoma"/>
      <w:sz w:val="16"/>
      <w:szCs w:val="16"/>
    </w:rPr>
  </w:style>
  <w:style w:type="paragraph" w:styleId="NoSpacing">
    <w:name w:val="No Spacing"/>
    <w:uiPriority w:val="1"/>
    <w:qFormat/>
    <w:rsid w:val="00157040"/>
    <w:pPr>
      <w:spacing w:after="0" w:line="240" w:lineRule="auto"/>
    </w:pPr>
  </w:style>
  <w:style w:type="paragraph" w:styleId="BodyText">
    <w:name w:val="Body Text"/>
    <w:basedOn w:val="Normal"/>
    <w:link w:val="BodyTextChar"/>
    <w:uiPriority w:val="1"/>
    <w:qFormat/>
    <w:rsid w:val="00D81E96"/>
    <w:pPr>
      <w:widowControl w:val="0"/>
      <w:spacing w:after="0" w:line="240" w:lineRule="auto"/>
      <w:ind w:left="320"/>
    </w:pPr>
    <w:rPr>
      <w:rFonts w:ascii="Trebuchet MS" w:eastAsia="Trebuchet MS" w:hAnsi="Trebuchet MS"/>
      <w:sz w:val="19"/>
      <w:szCs w:val="19"/>
    </w:rPr>
  </w:style>
  <w:style w:type="character" w:customStyle="1" w:styleId="BodyTextChar">
    <w:name w:val="Body Text Char"/>
    <w:basedOn w:val="DefaultParagraphFont"/>
    <w:link w:val="BodyText"/>
    <w:uiPriority w:val="1"/>
    <w:rsid w:val="00D81E96"/>
    <w:rPr>
      <w:rFonts w:ascii="Trebuchet MS" w:eastAsia="Trebuchet MS" w:hAnsi="Trebuchet MS"/>
      <w:sz w:val="19"/>
      <w:szCs w:val="19"/>
    </w:rPr>
  </w:style>
  <w:style w:type="paragraph" w:styleId="Header">
    <w:name w:val="header"/>
    <w:basedOn w:val="Normal"/>
    <w:link w:val="HeaderChar"/>
    <w:uiPriority w:val="99"/>
    <w:unhideWhenUsed/>
    <w:rsid w:val="000E3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E12"/>
  </w:style>
  <w:style w:type="paragraph" w:styleId="Footer">
    <w:name w:val="footer"/>
    <w:basedOn w:val="Normal"/>
    <w:link w:val="FooterChar"/>
    <w:uiPriority w:val="99"/>
    <w:unhideWhenUsed/>
    <w:rsid w:val="000E3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E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A7584"/>
    <w:pPr>
      <w:ind w:left="720"/>
      <w:contextualSpacing/>
    </w:pPr>
  </w:style>
  <w:style w:type="character" w:styleId="CommentReference">
    <w:name w:val="annotation reference"/>
    <w:basedOn w:val="DefaultParagraphFont"/>
    <w:uiPriority w:val="99"/>
    <w:semiHidden/>
    <w:unhideWhenUsed/>
    <w:rsid w:val="008C438F"/>
    <w:rPr>
      <w:sz w:val="16"/>
      <w:szCs w:val="16"/>
    </w:rPr>
  </w:style>
  <w:style w:type="paragraph" w:styleId="CommentText">
    <w:name w:val="annotation text"/>
    <w:basedOn w:val="Normal"/>
    <w:link w:val="CommentTextChar"/>
    <w:uiPriority w:val="99"/>
    <w:semiHidden/>
    <w:unhideWhenUsed/>
    <w:rsid w:val="008C438F"/>
    <w:pPr>
      <w:spacing w:line="240" w:lineRule="auto"/>
    </w:pPr>
    <w:rPr>
      <w:sz w:val="20"/>
      <w:szCs w:val="20"/>
    </w:rPr>
  </w:style>
  <w:style w:type="character" w:customStyle="1" w:styleId="CommentTextChar">
    <w:name w:val="Comment Text Char"/>
    <w:basedOn w:val="DefaultParagraphFont"/>
    <w:link w:val="CommentText"/>
    <w:uiPriority w:val="99"/>
    <w:semiHidden/>
    <w:rsid w:val="008C438F"/>
    <w:rPr>
      <w:sz w:val="20"/>
      <w:szCs w:val="20"/>
    </w:rPr>
  </w:style>
  <w:style w:type="paragraph" w:styleId="CommentSubject">
    <w:name w:val="annotation subject"/>
    <w:basedOn w:val="CommentText"/>
    <w:next w:val="CommentText"/>
    <w:link w:val="CommentSubjectChar"/>
    <w:uiPriority w:val="99"/>
    <w:semiHidden/>
    <w:unhideWhenUsed/>
    <w:rsid w:val="008C438F"/>
    <w:rPr>
      <w:b/>
      <w:bCs/>
    </w:rPr>
  </w:style>
  <w:style w:type="character" w:customStyle="1" w:styleId="CommentSubjectChar">
    <w:name w:val="Comment Subject Char"/>
    <w:basedOn w:val="CommentTextChar"/>
    <w:link w:val="CommentSubject"/>
    <w:uiPriority w:val="99"/>
    <w:semiHidden/>
    <w:rsid w:val="008C438F"/>
    <w:rPr>
      <w:b/>
      <w:bCs/>
      <w:sz w:val="20"/>
      <w:szCs w:val="20"/>
    </w:rPr>
  </w:style>
  <w:style w:type="paragraph" w:styleId="BalloonText">
    <w:name w:val="Balloon Text"/>
    <w:basedOn w:val="Normal"/>
    <w:link w:val="BalloonTextChar"/>
    <w:uiPriority w:val="99"/>
    <w:semiHidden/>
    <w:unhideWhenUsed/>
    <w:rsid w:val="008C4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38F"/>
    <w:rPr>
      <w:rFonts w:ascii="Tahoma" w:hAnsi="Tahoma" w:cs="Tahoma"/>
      <w:sz w:val="16"/>
      <w:szCs w:val="16"/>
    </w:rPr>
  </w:style>
  <w:style w:type="paragraph" w:styleId="NoSpacing">
    <w:name w:val="No Spacing"/>
    <w:uiPriority w:val="1"/>
    <w:qFormat/>
    <w:rsid w:val="00157040"/>
    <w:pPr>
      <w:spacing w:after="0" w:line="240" w:lineRule="auto"/>
    </w:pPr>
  </w:style>
  <w:style w:type="paragraph" w:styleId="BodyText">
    <w:name w:val="Body Text"/>
    <w:basedOn w:val="Normal"/>
    <w:link w:val="BodyTextChar"/>
    <w:uiPriority w:val="1"/>
    <w:qFormat/>
    <w:rsid w:val="00D81E96"/>
    <w:pPr>
      <w:widowControl w:val="0"/>
      <w:spacing w:after="0" w:line="240" w:lineRule="auto"/>
      <w:ind w:left="320"/>
    </w:pPr>
    <w:rPr>
      <w:rFonts w:ascii="Trebuchet MS" w:eastAsia="Trebuchet MS" w:hAnsi="Trebuchet MS"/>
      <w:sz w:val="19"/>
      <w:szCs w:val="19"/>
    </w:rPr>
  </w:style>
  <w:style w:type="character" w:customStyle="1" w:styleId="BodyTextChar">
    <w:name w:val="Body Text Char"/>
    <w:basedOn w:val="DefaultParagraphFont"/>
    <w:link w:val="BodyText"/>
    <w:uiPriority w:val="1"/>
    <w:rsid w:val="00D81E96"/>
    <w:rPr>
      <w:rFonts w:ascii="Trebuchet MS" w:eastAsia="Trebuchet MS" w:hAnsi="Trebuchet MS"/>
      <w:sz w:val="19"/>
      <w:szCs w:val="19"/>
    </w:rPr>
  </w:style>
  <w:style w:type="paragraph" w:styleId="Header">
    <w:name w:val="header"/>
    <w:basedOn w:val="Normal"/>
    <w:link w:val="HeaderChar"/>
    <w:uiPriority w:val="99"/>
    <w:unhideWhenUsed/>
    <w:rsid w:val="000E3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E12"/>
  </w:style>
  <w:style w:type="paragraph" w:styleId="Footer">
    <w:name w:val="footer"/>
    <w:basedOn w:val="Normal"/>
    <w:link w:val="FooterChar"/>
    <w:uiPriority w:val="99"/>
    <w:unhideWhenUsed/>
    <w:rsid w:val="000E3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825827">
      <w:bodyDiv w:val="1"/>
      <w:marLeft w:val="0"/>
      <w:marRight w:val="0"/>
      <w:marTop w:val="0"/>
      <w:marBottom w:val="0"/>
      <w:divBdr>
        <w:top w:val="none" w:sz="0" w:space="0" w:color="auto"/>
        <w:left w:val="none" w:sz="0" w:space="0" w:color="auto"/>
        <w:bottom w:val="none" w:sz="0" w:space="0" w:color="auto"/>
        <w:right w:val="none" w:sz="0" w:space="0" w:color="auto"/>
      </w:divBdr>
    </w:div>
    <w:div w:id="1456681052">
      <w:bodyDiv w:val="1"/>
      <w:marLeft w:val="0"/>
      <w:marRight w:val="0"/>
      <w:marTop w:val="0"/>
      <w:marBottom w:val="0"/>
      <w:divBdr>
        <w:top w:val="none" w:sz="0" w:space="0" w:color="auto"/>
        <w:left w:val="none" w:sz="0" w:space="0" w:color="auto"/>
        <w:bottom w:val="none" w:sz="0" w:space="0" w:color="auto"/>
        <w:right w:val="none" w:sz="0" w:space="0" w:color="auto"/>
      </w:divBdr>
      <w:divsChild>
        <w:div w:id="1377924630">
          <w:marLeft w:val="0"/>
          <w:marRight w:val="0"/>
          <w:marTop w:val="272"/>
          <w:marBottom w:val="0"/>
          <w:divBdr>
            <w:top w:val="none" w:sz="0" w:space="0" w:color="auto"/>
            <w:left w:val="none" w:sz="0" w:space="0" w:color="auto"/>
            <w:bottom w:val="none" w:sz="0" w:space="0" w:color="auto"/>
            <w:right w:val="none" w:sz="0" w:space="0" w:color="auto"/>
          </w:divBdr>
          <w:divsChild>
            <w:div w:id="1725903951">
              <w:marLeft w:val="136"/>
              <w:marRight w:val="136"/>
              <w:marTop w:val="0"/>
              <w:marBottom w:val="272"/>
              <w:divBdr>
                <w:top w:val="none" w:sz="0" w:space="0" w:color="auto"/>
                <w:left w:val="none" w:sz="0" w:space="0" w:color="auto"/>
                <w:bottom w:val="none" w:sz="0" w:space="0" w:color="auto"/>
                <w:right w:val="none" w:sz="0" w:space="0" w:color="auto"/>
              </w:divBdr>
              <w:divsChild>
                <w:div w:id="458180926">
                  <w:marLeft w:val="136"/>
                  <w:marRight w:val="340"/>
                  <w:marTop w:val="0"/>
                  <w:marBottom w:val="0"/>
                  <w:divBdr>
                    <w:top w:val="none" w:sz="0" w:space="0" w:color="auto"/>
                    <w:left w:val="none" w:sz="0" w:space="0" w:color="auto"/>
                    <w:bottom w:val="none" w:sz="0" w:space="0" w:color="auto"/>
                    <w:right w:val="none" w:sz="0" w:space="0" w:color="auto"/>
                  </w:divBdr>
                  <w:divsChild>
                    <w:div w:id="1961377347">
                      <w:marLeft w:val="136"/>
                      <w:marRight w:val="272"/>
                      <w:marTop w:val="408"/>
                      <w:marBottom w:val="272"/>
                      <w:divBdr>
                        <w:top w:val="none" w:sz="0" w:space="0" w:color="auto"/>
                        <w:left w:val="none" w:sz="0" w:space="0" w:color="auto"/>
                        <w:bottom w:val="none" w:sz="0" w:space="0" w:color="auto"/>
                        <w:right w:val="none" w:sz="0" w:space="0" w:color="auto"/>
                      </w:divBdr>
                      <w:divsChild>
                        <w:div w:id="1509250017">
                          <w:marLeft w:val="0"/>
                          <w:marRight w:val="0"/>
                          <w:marTop w:val="13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14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4A267-3A75-4810-8B8B-F1151104B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AGM</dc:creator>
  <cp:lastModifiedBy>AAFES</cp:lastModifiedBy>
  <cp:revision>2</cp:revision>
  <cp:lastPrinted>2014-10-21T16:17:00Z</cp:lastPrinted>
  <dcterms:created xsi:type="dcterms:W3CDTF">2015-10-22T19:15:00Z</dcterms:created>
  <dcterms:modified xsi:type="dcterms:W3CDTF">2015-10-22T19:15:00Z</dcterms:modified>
</cp:coreProperties>
</file>